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88" w:rsidRDefault="00DF1F88" w:rsidP="00095114">
      <w:pPr>
        <w:widowControl w:val="0"/>
        <w:suppressAutoHyphens/>
        <w:autoSpaceDE w:val="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4.64.</w:t>
      </w:r>
    </w:p>
    <w:p w:rsidR="00DF1F88" w:rsidRPr="00DF1F88" w:rsidRDefault="00DF1F88" w:rsidP="00DF1F88">
      <w:pPr>
        <w:autoSpaceDE w:val="0"/>
        <w:ind w:right="-20"/>
        <w:jc w:val="center"/>
        <w:rPr>
          <w:rFonts w:ascii="Times New Roman" w:hAnsi="Times New Roman"/>
          <w:b/>
          <w:w w:val="99"/>
          <w:kern w:val="2"/>
          <w:lang w:eastAsia="hi-IN" w:bidi="hi-IN"/>
        </w:rPr>
      </w:pPr>
      <w:r w:rsidRPr="00DF1F88">
        <w:rPr>
          <w:rFonts w:ascii="Times New Roman" w:hAnsi="Times New Roman"/>
          <w:b/>
          <w:w w:val="99"/>
          <w:kern w:val="2"/>
          <w:sz w:val="24"/>
          <w:szCs w:val="24"/>
          <w:lang w:eastAsia="hi-IN" w:bidi="hi-IN"/>
        </w:rPr>
        <w:t>SPECIÁLIS KER</w:t>
      </w:r>
      <w:r w:rsidRPr="00DF1F88">
        <w:rPr>
          <w:rFonts w:ascii="Times New Roman" w:hAnsi="Times New Roman"/>
          <w:b/>
          <w:w w:val="99"/>
          <w:kern w:val="2"/>
          <w:lang w:eastAsia="hi-IN" w:bidi="hi-IN"/>
        </w:rPr>
        <w:t>ETTANTERV</w:t>
      </w:r>
    </w:p>
    <w:p w:rsidR="007F6839" w:rsidRPr="005014F8" w:rsidRDefault="007F6839" w:rsidP="00A63108">
      <w:pPr>
        <w:autoSpaceDE w:val="0"/>
        <w:ind w:right="-20"/>
        <w:jc w:val="center"/>
        <w:rPr>
          <w:rFonts w:ascii="Times New Roman" w:hAnsi="Times New Roman"/>
          <w:b/>
          <w:w w:val="99"/>
          <w:sz w:val="24"/>
          <w:szCs w:val="24"/>
        </w:rPr>
      </w:pPr>
      <w:r w:rsidRPr="005014F8">
        <w:rPr>
          <w:rFonts w:ascii="Times New Roman" w:hAnsi="Times New Roman"/>
          <w:b/>
          <w:w w:val="99"/>
          <w:sz w:val="24"/>
          <w:szCs w:val="24"/>
        </w:rPr>
        <w:t>a</w:t>
      </w:r>
    </w:p>
    <w:p w:rsidR="007F6839" w:rsidRPr="005014F8" w:rsidRDefault="007F6839" w:rsidP="00A63108">
      <w:pPr>
        <w:ind w:left="555" w:hanging="555"/>
        <w:jc w:val="center"/>
        <w:rPr>
          <w:rFonts w:ascii="Times New Roman" w:hAnsi="Times New Roman"/>
          <w:b/>
          <w:bCs/>
          <w:kern w:val="1"/>
          <w:sz w:val="24"/>
          <w:szCs w:val="24"/>
          <w:lang w:eastAsia="hi-IN" w:bidi="hi-IN"/>
        </w:rPr>
      </w:pPr>
      <w:r w:rsidRPr="005014F8">
        <w:rPr>
          <w:rFonts w:ascii="Times New Roman" w:hAnsi="Times New Roman"/>
          <w:b/>
          <w:bCs/>
          <w:kern w:val="1"/>
          <w:sz w:val="24"/>
          <w:szCs w:val="24"/>
          <w:lang w:eastAsia="hi-IN" w:bidi="hi-IN"/>
        </w:rPr>
        <w:t>21 811 01</w:t>
      </w:r>
    </w:p>
    <w:p w:rsidR="007F6839" w:rsidRPr="005014F8" w:rsidRDefault="007F6839" w:rsidP="00A63108">
      <w:pPr>
        <w:ind w:left="555" w:hanging="555"/>
        <w:jc w:val="center"/>
        <w:rPr>
          <w:rFonts w:ascii="Times New Roman" w:hAnsi="Times New Roman"/>
          <w:b/>
          <w:bCs/>
          <w:kern w:val="1"/>
          <w:sz w:val="24"/>
          <w:szCs w:val="24"/>
          <w:lang w:eastAsia="hi-IN" w:bidi="hi-IN"/>
        </w:rPr>
      </w:pPr>
      <w:r w:rsidRPr="005014F8">
        <w:rPr>
          <w:rFonts w:ascii="Times New Roman" w:hAnsi="Times New Roman"/>
          <w:b/>
          <w:bCs/>
          <w:kern w:val="1"/>
          <w:sz w:val="24"/>
          <w:szCs w:val="24"/>
          <w:lang w:eastAsia="hi-IN" w:bidi="hi-IN"/>
        </w:rPr>
        <w:t>KONYHAI KISEGÍTŐ</w:t>
      </w:r>
    </w:p>
    <w:p w:rsidR="007F6839" w:rsidRPr="005014F8" w:rsidRDefault="007F6839" w:rsidP="00A63108">
      <w:pPr>
        <w:widowControl w:val="0"/>
        <w:suppressAutoHyphens/>
        <w:jc w:val="center"/>
        <w:rPr>
          <w:rFonts w:ascii="Times New Roman" w:hAnsi="Times New Roman"/>
          <w:b/>
          <w:bCs/>
          <w:kern w:val="1"/>
          <w:sz w:val="24"/>
          <w:szCs w:val="24"/>
          <w:lang w:eastAsia="hi-IN" w:bidi="hi-IN"/>
        </w:rPr>
      </w:pPr>
      <w:proofErr w:type="spellStart"/>
      <w:r w:rsidRPr="005014F8">
        <w:rPr>
          <w:rFonts w:ascii="Times New Roman" w:hAnsi="Times New Roman"/>
          <w:b/>
          <w:bCs/>
          <w:kern w:val="1"/>
          <w:sz w:val="24"/>
          <w:szCs w:val="24"/>
          <w:lang w:eastAsia="hi-IN" w:bidi="hi-IN"/>
        </w:rPr>
        <w:t>részszakképesítés</w:t>
      </w:r>
      <w:proofErr w:type="spellEnd"/>
    </w:p>
    <w:p w:rsidR="007F6839" w:rsidRPr="005014F8" w:rsidRDefault="007F6839" w:rsidP="00A63108">
      <w:pPr>
        <w:widowControl w:val="0"/>
        <w:suppressAutoHyphens/>
        <w:jc w:val="center"/>
        <w:rPr>
          <w:rFonts w:ascii="Times New Roman" w:hAnsi="Times New Roman"/>
          <w:b/>
          <w:bCs/>
          <w:kern w:val="1"/>
          <w:sz w:val="24"/>
          <w:szCs w:val="24"/>
          <w:lang w:eastAsia="hi-IN" w:bidi="hi-IN"/>
        </w:rPr>
      </w:pPr>
      <w:proofErr w:type="gramStart"/>
      <w:r w:rsidRPr="005014F8">
        <w:rPr>
          <w:rFonts w:ascii="Times New Roman" w:hAnsi="Times New Roman"/>
          <w:b/>
          <w:bCs/>
          <w:kern w:val="1"/>
          <w:sz w:val="24"/>
          <w:szCs w:val="24"/>
          <w:lang w:eastAsia="hi-IN" w:bidi="hi-IN"/>
        </w:rPr>
        <w:t>szakiskolában</w:t>
      </w:r>
      <w:proofErr w:type="gramEnd"/>
      <w:r w:rsidRPr="005014F8">
        <w:rPr>
          <w:rFonts w:ascii="Times New Roman" w:hAnsi="Times New Roman"/>
          <w:b/>
          <w:bCs/>
          <w:kern w:val="1"/>
          <w:sz w:val="24"/>
          <w:szCs w:val="24"/>
          <w:lang w:eastAsia="hi-IN" w:bidi="hi-IN"/>
        </w:rPr>
        <w:t xml:space="preserve"> történő oktatásához</w:t>
      </w:r>
    </w:p>
    <w:p w:rsidR="007F6839" w:rsidRPr="005014F8" w:rsidRDefault="00DF4A77" w:rsidP="00A63108">
      <w:pPr>
        <w:widowControl w:val="0"/>
        <w:suppressAutoHyphens/>
        <w:jc w:val="center"/>
        <w:rPr>
          <w:rFonts w:ascii="Times New Roman" w:hAnsi="Times New Roman"/>
          <w:b/>
          <w:bCs/>
          <w:kern w:val="1"/>
          <w:sz w:val="24"/>
          <w:szCs w:val="24"/>
          <w:lang w:eastAsia="hi-IN" w:bidi="hi-IN"/>
        </w:rPr>
      </w:pPr>
      <w:proofErr w:type="gramStart"/>
      <w:r>
        <w:rPr>
          <w:rFonts w:ascii="Times New Roman" w:hAnsi="Times New Roman"/>
          <w:b/>
          <w:bCs/>
          <w:kern w:val="1"/>
          <w:sz w:val="24"/>
          <w:szCs w:val="24"/>
          <w:lang w:eastAsia="hi-IN" w:bidi="hi-IN"/>
        </w:rPr>
        <w:t>tanulásban</w:t>
      </w:r>
      <w:proofErr w:type="gramEnd"/>
      <w:r>
        <w:rPr>
          <w:rFonts w:ascii="Times New Roman" w:hAnsi="Times New Roman"/>
          <w:b/>
          <w:bCs/>
          <w:kern w:val="1"/>
          <w:sz w:val="24"/>
          <w:szCs w:val="24"/>
          <w:lang w:eastAsia="hi-IN" w:bidi="hi-IN"/>
        </w:rPr>
        <w:t xml:space="preserve"> akadályozottak (</w:t>
      </w:r>
      <w:proofErr w:type="spellStart"/>
      <w:r>
        <w:rPr>
          <w:rFonts w:ascii="Times New Roman" w:hAnsi="Times New Roman"/>
          <w:b/>
          <w:bCs/>
          <w:kern w:val="1"/>
          <w:sz w:val="24"/>
          <w:szCs w:val="24"/>
          <w:lang w:eastAsia="hi-IN" w:bidi="hi-IN"/>
        </w:rPr>
        <w:t>st</w:t>
      </w:r>
      <w:proofErr w:type="spellEnd"/>
      <w:r w:rsidR="007F6839" w:rsidRPr="005014F8">
        <w:rPr>
          <w:rFonts w:ascii="Times New Roman" w:hAnsi="Times New Roman"/>
          <w:b/>
          <w:bCs/>
          <w:kern w:val="1"/>
          <w:sz w:val="24"/>
          <w:szCs w:val="24"/>
          <w:lang w:eastAsia="hi-IN" w:bidi="hi-IN"/>
        </w:rPr>
        <w:t>) számára</w:t>
      </w:r>
    </w:p>
    <w:p w:rsidR="007F6839" w:rsidRPr="005014F8" w:rsidRDefault="007F6839" w:rsidP="00A63108">
      <w:pPr>
        <w:widowControl w:val="0"/>
        <w:suppressAutoHyphens/>
        <w:jc w:val="both"/>
        <w:rPr>
          <w:rFonts w:ascii="Times New Roman" w:hAnsi="Times New Roman"/>
          <w:b/>
          <w:bCs/>
          <w:kern w:val="1"/>
          <w:sz w:val="24"/>
          <w:szCs w:val="24"/>
          <w:lang w:eastAsia="hi-IN" w:bidi="hi-IN"/>
        </w:rPr>
      </w:pPr>
    </w:p>
    <w:p w:rsidR="007F6839" w:rsidRPr="005014F8" w:rsidRDefault="007F6839" w:rsidP="00702F5E">
      <w:pPr>
        <w:widowControl w:val="0"/>
        <w:suppressAutoHyphens/>
        <w:jc w:val="center"/>
        <w:rPr>
          <w:rFonts w:ascii="Times New Roman" w:hAnsi="Times New Roman"/>
          <w:bCs/>
          <w:kern w:val="1"/>
          <w:sz w:val="24"/>
          <w:szCs w:val="24"/>
          <w:lang w:eastAsia="hi-IN" w:bidi="hi-IN"/>
        </w:rPr>
      </w:pPr>
      <w:proofErr w:type="gramStart"/>
      <w:r w:rsidRPr="005014F8">
        <w:rPr>
          <w:rFonts w:ascii="Times New Roman" w:hAnsi="Times New Roman"/>
          <w:bCs/>
          <w:kern w:val="1"/>
          <w:sz w:val="24"/>
          <w:szCs w:val="24"/>
          <w:lang w:eastAsia="hi-IN" w:bidi="hi-IN"/>
        </w:rPr>
        <w:t>a</w:t>
      </w:r>
      <w:proofErr w:type="gramEnd"/>
      <w:r w:rsidRPr="005014F8">
        <w:rPr>
          <w:rFonts w:ascii="Times New Roman" w:hAnsi="Times New Roman"/>
          <w:bCs/>
          <w:kern w:val="1"/>
          <w:sz w:val="24"/>
          <w:szCs w:val="24"/>
          <w:lang w:eastAsia="hi-IN" w:bidi="hi-IN"/>
        </w:rPr>
        <w:t xml:space="preserve"> 34 811 04 Szakács szakképesítés kerettanterve alapján</w:t>
      </w:r>
    </w:p>
    <w:p w:rsidR="007F6839" w:rsidRPr="005014F8" w:rsidRDefault="007F6839" w:rsidP="00702F5E">
      <w:pPr>
        <w:widowControl w:val="0"/>
        <w:suppressAutoHyphens/>
        <w:jc w:val="center"/>
        <w:rPr>
          <w:rFonts w:ascii="Times New Roman" w:hAnsi="Times New Roman"/>
          <w:bCs/>
          <w:kern w:val="1"/>
          <w:sz w:val="24"/>
          <w:szCs w:val="24"/>
          <w:lang w:eastAsia="hi-IN" w:bidi="hi-IN"/>
        </w:rPr>
      </w:pPr>
    </w:p>
    <w:p w:rsidR="007F6839" w:rsidRPr="005014F8" w:rsidRDefault="007F6839" w:rsidP="00A63108">
      <w:pPr>
        <w:widowControl w:val="0"/>
        <w:suppressAutoHyphens/>
        <w:jc w:val="both"/>
        <w:rPr>
          <w:rFonts w:ascii="Times New Roman" w:hAnsi="Times New Roman"/>
          <w:b/>
          <w:bCs/>
          <w:kern w:val="1"/>
          <w:sz w:val="24"/>
          <w:szCs w:val="24"/>
          <w:lang w:eastAsia="hi-IN" w:bidi="hi-IN"/>
        </w:rPr>
      </w:pPr>
    </w:p>
    <w:p w:rsidR="007F6839" w:rsidRPr="005014F8" w:rsidRDefault="007F6839" w:rsidP="00A63108">
      <w:pPr>
        <w:widowControl w:val="0"/>
        <w:suppressAutoHyphens/>
        <w:jc w:val="both"/>
        <w:rPr>
          <w:rFonts w:ascii="Times New Roman" w:hAnsi="Times New Roman"/>
          <w:b/>
          <w:kern w:val="1"/>
          <w:sz w:val="24"/>
          <w:szCs w:val="24"/>
          <w:lang w:eastAsia="hi-IN" w:bidi="hi-IN"/>
        </w:rPr>
      </w:pPr>
      <w:r w:rsidRPr="005014F8">
        <w:rPr>
          <w:rFonts w:ascii="Times New Roman" w:hAnsi="Times New Roman"/>
          <w:b/>
          <w:bCs/>
          <w:kern w:val="1"/>
          <w:sz w:val="24"/>
          <w:szCs w:val="24"/>
          <w:lang w:eastAsia="hi-IN" w:bidi="hi-IN"/>
        </w:rPr>
        <w:t xml:space="preserve">I. </w:t>
      </w:r>
      <w:proofErr w:type="gramStart"/>
      <w:r w:rsidRPr="005014F8">
        <w:rPr>
          <w:rFonts w:ascii="Times New Roman" w:hAnsi="Times New Roman"/>
          <w:b/>
          <w:kern w:val="1"/>
          <w:sz w:val="24"/>
          <w:szCs w:val="24"/>
          <w:lang w:eastAsia="hi-IN" w:bidi="hi-IN"/>
        </w:rPr>
        <w:t>A</w:t>
      </w:r>
      <w:proofErr w:type="gramEnd"/>
      <w:r w:rsidRPr="005014F8">
        <w:rPr>
          <w:rFonts w:ascii="Times New Roman" w:hAnsi="Times New Roman"/>
          <w:b/>
          <w:kern w:val="1"/>
          <w:sz w:val="24"/>
          <w:szCs w:val="24"/>
          <w:lang w:eastAsia="hi-IN" w:bidi="hi-IN"/>
        </w:rPr>
        <w:t xml:space="preserve"> szakképzés jogi háttere</w:t>
      </w:r>
    </w:p>
    <w:p w:rsidR="007F6839" w:rsidRPr="005014F8" w:rsidRDefault="007F6839" w:rsidP="00A63108">
      <w:pPr>
        <w:widowControl w:val="0"/>
        <w:suppressAutoHyphens/>
        <w:jc w:val="both"/>
        <w:rPr>
          <w:rFonts w:ascii="Times New Roman" w:hAnsi="Times New Roman"/>
          <w:b/>
          <w:kern w:val="1"/>
          <w:sz w:val="24"/>
          <w:szCs w:val="24"/>
          <w:lang w:eastAsia="hi-IN" w:bidi="hi-IN"/>
        </w:rPr>
      </w:pPr>
    </w:p>
    <w:p w:rsidR="007F6839" w:rsidRPr="005014F8" w:rsidRDefault="00DF1F88" w:rsidP="00095114">
      <w:pPr>
        <w:widowControl w:val="0"/>
        <w:suppressAutoHyphens/>
        <w:rPr>
          <w:rFonts w:ascii="Times New Roman" w:hAnsi="Times New Roman"/>
          <w:iCs/>
          <w:kern w:val="2"/>
          <w:sz w:val="24"/>
          <w:szCs w:val="24"/>
          <w:lang w:eastAsia="hi-IN" w:bidi="hi-IN"/>
        </w:rPr>
      </w:pPr>
      <w:r w:rsidRPr="009C3E09">
        <w:rPr>
          <w:rFonts w:ascii="Times New Roman" w:hAnsi="Times New Roman"/>
          <w:iCs/>
          <w:kern w:val="2"/>
          <w:sz w:val="24"/>
          <w:szCs w:val="24"/>
          <w:lang w:eastAsia="hi-IN" w:bidi="hi-IN"/>
        </w:rPr>
        <w:t xml:space="preserve">A </w:t>
      </w:r>
      <w:r>
        <w:rPr>
          <w:rFonts w:ascii="Times New Roman" w:hAnsi="Times New Roman"/>
          <w:iCs/>
          <w:kern w:val="2"/>
          <w:sz w:val="24"/>
          <w:szCs w:val="24"/>
          <w:lang w:eastAsia="hi-IN" w:bidi="hi-IN"/>
        </w:rPr>
        <w:t>speciális kerettanterv</w:t>
      </w:r>
      <w:r w:rsidR="007F6839" w:rsidRPr="005014F8">
        <w:rPr>
          <w:rFonts w:ascii="Times New Roman" w:hAnsi="Times New Roman"/>
          <w:kern w:val="1"/>
          <w:sz w:val="24"/>
          <w:szCs w:val="24"/>
          <w:lang w:eastAsia="hi-IN" w:bidi="hi-IN"/>
        </w:rPr>
        <w:tab/>
      </w:r>
      <w:r w:rsidR="007F6839" w:rsidRPr="005014F8">
        <w:rPr>
          <w:rFonts w:ascii="Times New Roman" w:hAnsi="Times New Roman"/>
          <w:kern w:val="1"/>
          <w:sz w:val="24"/>
          <w:szCs w:val="24"/>
          <w:lang w:eastAsia="hi-IN" w:bidi="hi-IN"/>
        </w:rPr>
        <w:tab/>
      </w:r>
      <w:r w:rsidR="007F6839" w:rsidRPr="005014F8">
        <w:rPr>
          <w:rFonts w:ascii="Times New Roman" w:hAnsi="Times New Roman"/>
          <w:kern w:val="1"/>
          <w:sz w:val="24"/>
          <w:szCs w:val="24"/>
          <w:lang w:eastAsia="hi-IN" w:bidi="hi-IN"/>
        </w:rPr>
        <w:tab/>
      </w:r>
      <w:r w:rsidR="007F6839" w:rsidRPr="005014F8">
        <w:rPr>
          <w:rFonts w:ascii="Times New Roman" w:hAnsi="Times New Roman"/>
          <w:kern w:val="1"/>
          <w:sz w:val="24"/>
          <w:szCs w:val="24"/>
          <w:lang w:eastAsia="hi-IN" w:bidi="hi-IN"/>
        </w:rPr>
        <w:tab/>
      </w:r>
      <w:r w:rsidR="007F6839" w:rsidRPr="005014F8">
        <w:rPr>
          <w:rFonts w:ascii="Times New Roman" w:hAnsi="Times New Roman"/>
          <w:kern w:val="1"/>
          <w:sz w:val="24"/>
          <w:szCs w:val="24"/>
          <w:lang w:eastAsia="hi-IN" w:bidi="hi-IN"/>
        </w:rPr>
        <w:tab/>
      </w: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p>
    <w:p w:rsidR="007F6839" w:rsidRPr="005014F8" w:rsidRDefault="007F6839" w:rsidP="008F2FC7">
      <w:pPr>
        <w:widowControl w:val="0"/>
        <w:numPr>
          <w:ilvl w:val="0"/>
          <w:numId w:val="1"/>
        </w:numPr>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a nemzeti köznevelésről szóló 2011. évi CXC. törvény,</w:t>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p>
    <w:p w:rsidR="007F6839" w:rsidRPr="005014F8" w:rsidRDefault="007F6839" w:rsidP="008F2FC7">
      <w:pPr>
        <w:widowControl w:val="0"/>
        <w:numPr>
          <w:ilvl w:val="0"/>
          <w:numId w:val="1"/>
        </w:numPr>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a szakképzésről szóló 2011. évi CLXXXVII. törvény,</w:t>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p>
    <w:p w:rsidR="007F6839" w:rsidRPr="005014F8" w:rsidRDefault="007F6839" w:rsidP="00A63108">
      <w:pPr>
        <w:widowControl w:val="0"/>
        <w:suppressAutoHyphens/>
        <w:ind w:left="915"/>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kern w:val="1"/>
          <w:sz w:val="24"/>
          <w:szCs w:val="24"/>
          <w:lang w:eastAsia="hi-IN" w:bidi="hi-IN"/>
        </w:rPr>
      </w:pPr>
      <w:proofErr w:type="gramStart"/>
      <w:r w:rsidRPr="005014F8">
        <w:rPr>
          <w:rFonts w:ascii="Times New Roman" w:hAnsi="Times New Roman"/>
          <w:kern w:val="1"/>
          <w:sz w:val="24"/>
          <w:szCs w:val="24"/>
          <w:lang w:eastAsia="hi-IN" w:bidi="hi-IN"/>
        </w:rPr>
        <w:t>valamint</w:t>
      </w:r>
      <w:proofErr w:type="gramEnd"/>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p>
    <w:p w:rsidR="007F6839" w:rsidRPr="005014F8" w:rsidRDefault="007F6839" w:rsidP="008F2FC7">
      <w:pPr>
        <w:widowControl w:val="0"/>
        <w:numPr>
          <w:ilvl w:val="0"/>
          <w:numId w:val="1"/>
        </w:numPr>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C74AE8">
        <w:rPr>
          <w:rFonts w:ascii="Times New Roman" w:hAnsi="Times New Roman"/>
          <w:kern w:val="1"/>
          <w:sz w:val="24"/>
          <w:szCs w:val="24"/>
          <w:lang w:eastAsia="hi-IN" w:bidi="hi-IN"/>
        </w:rPr>
        <w:t xml:space="preserve">. </w:t>
      </w:r>
      <w:r w:rsidRPr="005014F8">
        <w:rPr>
          <w:rFonts w:ascii="Times New Roman" w:hAnsi="Times New Roman"/>
          <w:kern w:val="1"/>
          <w:sz w:val="24"/>
          <w:szCs w:val="24"/>
          <w:lang w:eastAsia="hi-IN" w:bidi="hi-IN"/>
        </w:rPr>
        <w:t>rendelet,</w:t>
      </w:r>
    </w:p>
    <w:p w:rsidR="007F6839" w:rsidRPr="005014F8" w:rsidRDefault="007F6839" w:rsidP="008F2FC7">
      <w:pPr>
        <w:widowControl w:val="0"/>
        <w:numPr>
          <w:ilvl w:val="0"/>
          <w:numId w:val="1"/>
        </w:numPr>
        <w:suppressAutoHyphens/>
        <w:ind w:left="1288" w:hanging="373"/>
        <w:jc w:val="both"/>
        <w:rPr>
          <w:rFonts w:ascii="Times New Roman" w:hAnsi="Times New Roman"/>
          <w:sz w:val="24"/>
          <w:szCs w:val="24"/>
        </w:rPr>
      </w:pPr>
      <w:r w:rsidRPr="005014F8">
        <w:rPr>
          <w:rFonts w:ascii="Times New Roman" w:hAnsi="Times New Roman"/>
          <w:sz w:val="24"/>
          <w:szCs w:val="24"/>
        </w:rPr>
        <w:t>az állam által elismert szakképesítések szakmai követelménymoduljairól</w:t>
      </w:r>
      <w:r w:rsidRPr="005014F8">
        <w:rPr>
          <w:rFonts w:ascii="Times New Roman" w:hAnsi="Times New Roman"/>
          <w:iCs/>
          <w:sz w:val="24"/>
          <w:szCs w:val="24"/>
        </w:rPr>
        <w:t xml:space="preserve"> szóló</w:t>
      </w:r>
      <w:r w:rsidRPr="005014F8">
        <w:rPr>
          <w:rFonts w:ascii="Times New Roman" w:hAnsi="Times New Roman"/>
          <w:sz w:val="24"/>
          <w:szCs w:val="24"/>
        </w:rPr>
        <w:t xml:space="preserve"> 217/2012. (VIII. 9.) Korm</w:t>
      </w:r>
      <w:r w:rsidR="00C74AE8">
        <w:rPr>
          <w:rFonts w:ascii="Times New Roman" w:hAnsi="Times New Roman"/>
          <w:sz w:val="24"/>
          <w:szCs w:val="24"/>
        </w:rPr>
        <w:t xml:space="preserve">. </w:t>
      </w:r>
      <w:r w:rsidRPr="005014F8">
        <w:rPr>
          <w:rFonts w:ascii="Times New Roman" w:hAnsi="Times New Roman"/>
          <w:sz w:val="24"/>
          <w:szCs w:val="24"/>
        </w:rPr>
        <w:t xml:space="preserve">rendelet, </w:t>
      </w:r>
      <w:r w:rsidR="00C74AE8">
        <w:rPr>
          <w:rFonts w:ascii="Times New Roman" w:hAnsi="Times New Roman"/>
          <w:sz w:val="24"/>
          <w:szCs w:val="24"/>
        </w:rPr>
        <w:t>és</w:t>
      </w:r>
    </w:p>
    <w:p w:rsidR="007F6839" w:rsidRPr="005014F8" w:rsidRDefault="007F6839" w:rsidP="00A63108">
      <w:pPr>
        <w:ind w:left="1288" w:hanging="373"/>
        <w:jc w:val="both"/>
        <w:rPr>
          <w:rFonts w:ascii="Times New Roman" w:hAnsi="Times New Roman"/>
          <w:kern w:val="1"/>
          <w:sz w:val="24"/>
          <w:szCs w:val="24"/>
          <w:lang w:eastAsia="hi-IN" w:bidi="hi-IN"/>
        </w:rPr>
      </w:pPr>
      <w:r w:rsidRPr="005014F8">
        <w:rPr>
          <w:rFonts w:ascii="Times New Roman" w:hAnsi="Times New Roman"/>
          <w:sz w:val="24"/>
          <w:szCs w:val="24"/>
        </w:rPr>
        <w:t>–</w:t>
      </w:r>
      <w:r w:rsidRPr="005014F8">
        <w:rPr>
          <w:rFonts w:ascii="Times New Roman" w:hAnsi="Times New Roman"/>
          <w:sz w:val="24"/>
          <w:szCs w:val="24"/>
        </w:rPr>
        <w:tab/>
      </w:r>
      <w:r w:rsidRPr="005014F8">
        <w:rPr>
          <w:rFonts w:ascii="Times New Roman" w:hAnsi="Times New Roman"/>
          <w:kern w:val="1"/>
          <w:sz w:val="24"/>
          <w:szCs w:val="24"/>
          <w:lang w:eastAsia="hi-IN" w:bidi="hi-IN"/>
        </w:rPr>
        <w:t>a</w:t>
      </w:r>
      <w:r w:rsidR="00C46F06" w:rsidRPr="005014F8">
        <w:rPr>
          <w:rFonts w:ascii="Times New Roman" w:hAnsi="Times New Roman"/>
          <w:kern w:val="1"/>
          <w:sz w:val="24"/>
          <w:szCs w:val="24"/>
          <w:lang w:eastAsia="hi-IN" w:bidi="hi-IN"/>
        </w:rPr>
        <w:t xml:space="preserve"> </w:t>
      </w:r>
      <w:r w:rsidRPr="005014F8">
        <w:rPr>
          <w:rFonts w:ascii="Times New Roman" w:hAnsi="Times New Roman"/>
          <w:kern w:val="1"/>
          <w:sz w:val="24"/>
          <w:szCs w:val="24"/>
          <w:lang w:eastAsia="hi-IN" w:bidi="hi-IN"/>
        </w:rPr>
        <w:t xml:space="preserve">21 811 01 </w:t>
      </w:r>
      <w:proofErr w:type="spellStart"/>
      <w:r w:rsidRPr="005014F8">
        <w:rPr>
          <w:rFonts w:ascii="Times New Roman" w:hAnsi="Times New Roman"/>
          <w:kern w:val="1"/>
          <w:sz w:val="24"/>
          <w:szCs w:val="24"/>
          <w:lang w:eastAsia="hi-IN" w:bidi="hi-IN"/>
        </w:rPr>
        <w:t>részszakképesítés</w:t>
      </w:r>
      <w:proofErr w:type="spellEnd"/>
      <w:r w:rsidRPr="005014F8">
        <w:rPr>
          <w:rFonts w:ascii="Times New Roman" w:hAnsi="Times New Roman"/>
          <w:kern w:val="1"/>
          <w:sz w:val="24"/>
          <w:szCs w:val="24"/>
          <w:lang w:eastAsia="hi-IN" w:bidi="hi-IN"/>
        </w:rPr>
        <w:t xml:space="preserve"> szakmai és vizsgakövetelményeit tartalmazó </w:t>
      </w:r>
      <w:r w:rsidR="005512AE" w:rsidRPr="005014F8">
        <w:rPr>
          <w:rFonts w:ascii="Times New Roman" w:hAnsi="Times New Roman"/>
          <w:kern w:val="1"/>
          <w:sz w:val="24"/>
          <w:szCs w:val="24"/>
          <w:lang w:eastAsia="hi-IN" w:bidi="hi-IN"/>
        </w:rPr>
        <w:t xml:space="preserve">27/2012. (VIII. 27.) NGM </w:t>
      </w:r>
      <w:r w:rsidR="00DF1F88">
        <w:rPr>
          <w:rFonts w:ascii="Times New Roman" w:hAnsi="Times New Roman"/>
          <w:kern w:val="1"/>
          <w:sz w:val="24"/>
          <w:szCs w:val="24"/>
          <w:lang w:eastAsia="hi-IN" w:bidi="hi-IN"/>
        </w:rPr>
        <w:t>rendelet</w:t>
      </w:r>
    </w:p>
    <w:p w:rsidR="007F6839" w:rsidRPr="005014F8" w:rsidRDefault="007F6839" w:rsidP="00A63108">
      <w:pPr>
        <w:widowControl w:val="0"/>
        <w:suppressAutoHyphens/>
        <w:jc w:val="both"/>
        <w:rPr>
          <w:rFonts w:ascii="Times New Roman" w:hAnsi="Times New Roman"/>
          <w:kern w:val="1"/>
          <w:sz w:val="24"/>
          <w:szCs w:val="24"/>
          <w:lang w:eastAsia="hi-IN" w:bidi="hi-IN"/>
        </w:rPr>
      </w:pPr>
      <w:proofErr w:type="gramStart"/>
      <w:r w:rsidRPr="005014F8">
        <w:rPr>
          <w:rFonts w:ascii="Times New Roman" w:hAnsi="Times New Roman"/>
          <w:kern w:val="1"/>
          <w:sz w:val="24"/>
          <w:szCs w:val="24"/>
          <w:lang w:eastAsia="hi-IN" w:bidi="hi-IN"/>
        </w:rPr>
        <w:t>alapján</w:t>
      </w:r>
      <w:proofErr w:type="gramEnd"/>
      <w:r w:rsidRPr="005014F8">
        <w:rPr>
          <w:rFonts w:ascii="Times New Roman" w:hAnsi="Times New Roman"/>
          <w:kern w:val="1"/>
          <w:sz w:val="24"/>
          <w:szCs w:val="24"/>
          <w:lang w:eastAsia="hi-IN" w:bidi="hi-IN"/>
        </w:rPr>
        <w:t xml:space="preserve"> készült.</w:t>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r w:rsidRPr="005014F8">
        <w:rPr>
          <w:rFonts w:ascii="Times New Roman" w:hAnsi="Times New Roman"/>
          <w:kern w:val="1"/>
          <w:sz w:val="24"/>
          <w:szCs w:val="24"/>
          <w:lang w:eastAsia="hi-IN" w:bidi="hi-IN"/>
        </w:rPr>
        <w:tab/>
      </w: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 xml:space="preserve">II. </w:t>
      </w:r>
      <w:proofErr w:type="gramStart"/>
      <w:r w:rsidRPr="005014F8">
        <w:rPr>
          <w:rFonts w:ascii="Times New Roman" w:hAnsi="Times New Roman"/>
          <w:b/>
          <w:kern w:val="1"/>
          <w:sz w:val="24"/>
          <w:szCs w:val="24"/>
          <w:lang w:eastAsia="hi-IN" w:bidi="hi-IN"/>
        </w:rPr>
        <w:t>A</w:t>
      </w:r>
      <w:proofErr w:type="gramEnd"/>
      <w:r w:rsidRPr="005014F8">
        <w:rPr>
          <w:rFonts w:ascii="Times New Roman" w:hAnsi="Times New Roman"/>
          <w:b/>
          <w:kern w:val="1"/>
          <w:sz w:val="24"/>
          <w:szCs w:val="24"/>
          <w:lang w:eastAsia="hi-IN" w:bidi="hi-IN"/>
        </w:rPr>
        <w:t xml:space="preserve"> </w:t>
      </w:r>
      <w:proofErr w:type="spellStart"/>
      <w:r w:rsidRPr="005014F8">
        <w:rPr>
          <w:rFonts w:ascii="Times New Roman" w:hAnsi="Times New Roman"/>
          <w:b/>
          <w:kern w:val="1"/>
          <w:sz w:val="24"/>
          <w:szCs w:val="24"/>
          <w:lang w:eastAsia="hi-IN" w:bidi="hi-IN"/>
        </w:rPr>
        <w:t>részszakképesítés</w:t>
      </w:r>
      <w:proofErr w:type="spellEnd"/>
      <w:r w:rsidRPr="005014F8">
        <w:rPr>
          <w:rFonts w:ascii="Times New Roman" w:hAnsi="Times New Roman"/>
          <w:b/>
          <w:kern w:val="1"/>
          <w:sz w:val="24"/>
          <w:szCs w:val="24"/>
          <w:lang w:eastAsia="hi-IN" w:bidi="hi-IN"/>
        </w:rPr>
        <w:t xml:space="preserve"> alapadatai</w:t>
      </w:r>
    </w:p>
    <w:p w:rsidR="007F6839" w:rsidRPr="005014F8" w:rsidRDefault="007F6839" w:rsidP="00A63108">
      <w:pPr>
        <w:widowControl w:val="0"/>
        <w:suppressAutoHyphens/>
        <w:jc w:val="both"/>
        <w:rPr>
          <w:rFonts w:ascii="Times New Roman" w:hAnsi="Times New Roman"/>
          <w:b/>
          <w:kern w:val="1"/>
          <w:sz w:val="24"/>
          <w:szCs w:val="24"/>
          <w:lang w:eastAsia="hi-IN" w:bidi="hi-IN"/>
        </w:rPr>
      </w:pP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 xml:space="preserve">A </w:t>
      </w:r>
      <w:proofErr w:type="spellStart"/>
      <w:r w:rsidRPr="005014F8">
        <w:rPr>
          <w:rFonts w:ascii="Times New Roman" w:hAnsi="Times New Roman"/>
          <w:iCs/>
          <w:kern w:val="1"/>
          <w:sz w:val="24"/>
          <w:szCs w:val="24"/>
          <w:lang w:eastAsia="hi-IN" w:bidi="hi-IN"/>
        </w:rPr>
        <w:t>részszakképesítés</w:t>
      </w:r>
      <w:proofErr w:type="spellEnd"/>
      <w:r w:rsidRPr="005014F8">
        <w:rPr>
          <w:rFonts w:ascii="Times New Roman" w:hAnsi="Times New Roman"/>
          <w:iCs/>
          <w:kern w:val="1"/>
          <w:sz w:val="24"/>
          <w:szCs w:val="24"/>
          <w:lang w:eastAsia="hi-IN" w:bidi="hi-IN"/>
        </w:rPr>
        <w:t xml:space="preserve"> azonosító száma: </w:t>
      </w:r>
      <w:r w:rsidRPr="005014F8">
        <w:rPr>
          <w:rFonts w:ascii="Times New Roman" w:hAnsi="Times New Roman"/>
          <w:bCs/>
          <w:kern w:val="1"/>
          <w:sz w:val="24"/>
          <w:szCs w:val="24"/>
          <w:lang w:eastAsia="hi-IN" w:bidi="hi-IN"/>
        </w:rPr>
        <w:t>21 811 01</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 xml:space="preserve">A </w:t>
      </w:r>
      <w:proofErr w:type="spellStart"/>
      <w:r w:rsidRPr="005014F8">
        <w:rPr>
          <w:rFonts w:ascii="Times New Roman" w:hAnsi="Times New Roman"/>
          <w:iCs/>
          <w:kern w:val="1"/>
          <w:sz w:val="24"/>
          <w:szCs w:val="24"/>
          <w:lang w:eastAsia="hi-IN" w:bidi="hi-IN"/>
        </w:rPr>
        <w:t>részszakképesítés</w:t>
      </w:r>
      <w:proofErr w:type="spellEnd"/>
      <w:r w:rsidRPr="005014F8">
        <w:rPr>
          <w:rFonts w:ascii="Times New Roman" w:hAnsi="Times New Roman"/>
          <w:iCs/>
          <w:kern w:val="1"/>
          <w:sz w:val="24"/>
          <w:szCs w:val="24"/>
          <w:lang w:eastAsia="hi-IN" w:bidi="hi-IN"/>
        </w:rPr>
        <w:t xml:space="preserve"> megnevezése: Konyhai kisegítő</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 xml:space="preserve">A szakmacsoport </w:t>
      </w:r>
      <w:r w:rsidRPr="005014F8">
        <w:rPr>
          <w:rFonts w:ascii="Times New Roman" w:hAnsi="Times New Roman"/>
          <w:iCs/>
          <w:sz w:val="24"/>
          <w:szCs w:val="24"/>
        </w:rPr>
        <w:t>száma és megnevezése</w:t>
      </w:r>
      <w:r w:rsidRPr="005014F8">
        <w:rPr>
          <w:rFonts w:ascii="Times New Roman" w:hAnsi="Times New Roman"/>
          <w:iCs/>
          <w:kern w:val="1"/>
          <w:sz w:val="24"/>
          <w:szCs w:val="24"/>
          <w:lang w:eastAsia="hi-IN" w:bidi="hi-IN"/>
        </w:rPr>
        <w:t>: 18. Vendéglátás – turisztika</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 xml:space="preserve">Ágazati besorolás </w:t>
      </w:r>
      <w:r w:rsidRPr="005014F8">
        <w:rPr>
          <w:rFonts w:ascii="Times New Roman" w:hAnsi="Times New Roman"/>
          <w:iCs/>
          <w:sz w:val="24"/>
          <w:szCs w:val="24"/>
        </w:rPr>
        <w:t>száma és megnevezése</w:t>
      </w:r>
      <w:r w:rsidRPr="005014F8">
        <w:rPr>
          <w:rFonts w:ascii="Times New Roman" w:hAnsi="Times New Roman"/>
          <w:iCs/>
          <w:kern w:val="1"/>
          <w:sz w:val="24"/>
          <w:szCs w:val="24"/>
          <w:lang w:eastAsia="hi-IN" w:bidi="hi-IN"/>
        </w:rPr>
        <w:t xml:space="preserve">: </w:t>
      </w:r>
      <w:r w:rsidRPr="005014F8">
        <w:rPr>
          <w:rFonts w:ascii="Times New Roman" w:hAnsi="Times New Roman"/>
          <w:iCs/>
          <w:kern w:val="1"/>
          <w:lang w:eastAsia="hi-IN" w:bidi="hi-IN"/>
        </w:rPr>
        <w:t>XXVII. Vendéglátóipar</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 xml:space="preserve">Elméleti képzési idő aránya: </w:t>
      </w:r>
      <w:r w:rsidRPr="005014F8">
        <w:rPr>
          <w:rFonts w:ascii="Times New Roman" w:hAnsi="Times New Roman"/>
          <w:iCs/>
          <w:kern w:val="1"/>
          <w:lang w:eastAsia="hi-IN" w:bidi="hi-IN"/>
        </w:rPr>
        <w:t>30%</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Gyakorlati képzési idő aránya: 70 %</w:t>
      </w:r>
    </w:p>
    <w:p w:rsidR="007F6839" w:rsidRPr="005014F8" w:rsidRDefault="007F6839" w:rsidP="00D075D2">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A63108">
      <w:pPr>
        <w:widowControl w:val="0"/>
        <w:tabs>
          <w:tab w:val="left" w:pos="1260"/>
        </w:tabs>
        <w:suppressAutoHyphens/>
        <w:jc w:val="both"/>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 xml:space="preserve">III. </w:t>
      </w:r>
      <w:proofErr w:type="gramStart"/>
      <w:r w:rsidRPr="005014F8">
        <w:rPr>
          <w:rFonts w:ascii="Times New Roman" w:hAnsi="Times New Roman"/>
          <w:b/>
          <w:kern w:val="1"/>
          <w:sz w:val="24"/>
          <w:szCs w:val="24"/>
          <w:lang w:eastAsia="hi-IN" w:bidi="hi-IN"/>
        </w:rPr>
        <w:t>A</w:t>
      </w:r>
      <w:proofErr w:type="gramEnd"/>
      <w:r w:rsidRPr="005014F8">
        <w:rPr>
          <w:rFonts w:ascii="Times New Roman" w:hAnsi="Times New Roman"/>
          <w:b/>
          <w:kern w:val="1"/>
          <w:sz w:val="24"/>
          <w:szCs w:val="24"/>
          <w:lang w:eastAsia="hi-IN" w:bidi="hi-IN"/>
        </w:rPr>
        <w:t xml:space="preserve"> szakképzésbe történő belépés feltételei</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Iskolai előképzettség: befejezett iskolai végzettséget nem igényel</w:t>
      </w:r>
    </w:p>
    <w:p w:rsidR="007F6839" w:rsidRPr="005014F8" w:rsidRDefault="007F6839" w:rsidP="00142BC6">
      <w:pPr>
        <w:widowControl w:val="0"/>
        <w:suppressAutoHyphens/>
        <w:autoSpaceDE w:val="0"/>
        <w:autoSpaceDN w:val="0"/>
        <w:adjustRightInd w:val="0"/>
        <w:jc w:val="both"/>
        <w:rPr>
          <w:rFonts w:ascii="Times New Roman" w:hAnsi="Times New Roman"/>
          <w:iCs/>
          <w:kern w:val="1"/>
          <w:sz w:val="24"/>
          <w:szCs w:val="24"/>
          <w:lang w:eastAsia="hi-IN" w:bidi="hi-IN"/>
        </w:rPr>
      </w:pPr>
      <w:proofErr w:type="gramStart"/>
      <w:r w:rsidRPr="005014F8">
        <w:rPr>
          <w:rFonts w:ascii="Times New Roman" w:hAnsi="Times New Roman"/>
          <w:iCs/>
          <w:kern w:val="1"/>
          <w:sz w:val="24"/>
          <w:szCs w:val="24"/>
          <w:lang w:eastAsia="hi-IN" w:bidi="hi-IN"/>
        </w:rPr>
        <w:t>vagy</w:t>
      </w:r>
      <w:proofErr w:type="gramEnd"/>
      <w:r w:rsidRPr="005014F8">
        <w:rPr>
          <w:rFonts w:ascii="Times New Roman" w:hAnsi="Times New Roman"/>
          <w:iCs/>
          <w:kern w:val="1"/>
          <w:sz w:val="24"/>
          <w:szCs w:val="24"/>
          <w:lang w:eastAsia="hi-IN" w:bidi="hi-IN"/>
        </w:rPr>
        <w:t xml:space="preserve"> iskolai előképzettség hiányában</w:t>
      </w:r>
    </w:p>
    <w:p w:rsidR="007F6839" w:rsidRPr="005014F8" w:rsidRDefault="007F6839" w:rsidP="00142BC6">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702F5E">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 xml:space="preserve">Bemeneti kompetenciák: a képzés megkezdhető a </w:t>
      </w:r>
      <w:proofErr w:type="spellStart"/>
      <w:r w:rsidRPr="005014F8">
        <w:rPr>
          <w:rFonts w:ascii="Times New Roman" w:hAnsi="Times New Roman"/>
          <w:iCs/>
          <w:kern w:val="1"/>
          <w:sz w:val="24"/>
          <w:szCs w:val="24"/>
          <w:lang w:eastAsia="hi-IN" w:bidi="hi-IN"/>
        </w:rPr>
        <w:t>részszakképesítés</w:t>
      </w:r>
      <w:proofErr w:type="spellEnd"/>
      <w:r w:rsidRPr="005014F8">
        <w:rPr>
          <w:rFonts w:ascii="Times New Roman" w:hAnsi="Times New Roman"/>
          <w:iCs/>
          <w:kern w:val="1"/>
          <w:sz w:val="24"/>
          <w:szCs w:val="24"/>
          <w:lang w:eastAsia="hi-IN" w:bidi="hi-IN"/>
        </w:rPr>
        <w:t xml:space="preserve"> szakmai és </w:t>
      </w:r>
      <w:r w:rsidRPr="005014F8">
        <w:rPr>
          <w:rFonts w:ascii="Times New Roman" w:hAnsi="Times New Roman"/>
          <w:iCs/>
          <w:kern w:val="1"/>
          <w:sz w:val="24"/>
          <w:szCs w:val="24"/>
          <w:lang w:eastAsia="hi-IN" w:bidi="hi-IN"/>
        </w:rPr>
        <w:lastRenderedPageBreak/>
        <w:t>vizsgakövetelményeit kiadó rendelet 3. számú mellékletében a 18. Vendéglátás – turisztika szakmacsoportra meghatározott kompetenciák birtokában</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Egészségügyi alkalmassági követelmények: szükségesek</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Pályaalkalmassági követelmények: -</w:t>
      </w:r>
    </w:p>
    <w:p w:rsidR="007F6839" w:rsidRPr="005014F8" w:rsidRDefault="007F6839"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F6839" w:rsidRPr="005014F8" w:rsidRDefault="007F6839"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5014F8">
        <w:rPr>
          <w:rFonts w:ascii="Times New Roman" w:hAnsi="Times New Roman"/>
          <w:iCs/>
          <w:kern w:val="1"/>
          <w:sz w:val="24"/>
          <w:szCs w:val="24"/>
          <w:lang w:eastAsia="hi-IN" w:bidi="hi-IN"/>
        </w:rPr>
        <w:t xml:space="preserve">Az iskolai rendszerű képzésben az összefüggő szakmai gyakorlat időtartama: </w:t>
      </w: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Az első szakképzési évfolyamot követően 70 óra</w:t>
      </w:r>
    </w:p>
    <w:p w:rsidR="007F6839" w:rsidRPr="005014F8" w:rsidRDefault="007F6839" w:rsidP="00DA2C49">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b/>
          <w:kern w:val="1"/>
          <w:sz w:val="24"/>
          <w:szCs w:val="24"/>
          <w:lang w:eastAsia="hi-IN" w:bidi="hi-IN"/>
        </w:rPr>
      </w:pPr>
    </w:p>
    <w:p w:rsidR="007F6839" w:rsidRPr="005014F8" w:rsidRDefault="007F6839" w:rsidP="00A63108">
      <w:pPr>
        <w:widowControl w:val="0"/>
        <w:suppressAutoHyphens/>
        <w:jc w:val="both"/>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IV.</w:t>
      </w:r>
      <w:r w:rsidRPr="005014F8">
        <w:rPr>
          <w:rFonts w:ascii="Times New Roman" w:hAnsi="Times New Roman"/>
          <w:b/>
          <w:kern w:val="1"/>
          <w:sz w:val="24"/>
          <w:szCs w:val="24"/>
          <w:lang w:eastAsia="hi-IN" w:bidi="hi-IN"/>
        </w:rPr>
        <w:tab/>
      </w:r>
      <w:proofErr w:type="gramStart"/>
      <w:r w:rsidRPr="005014F8">
        <w:rPr>
          <w:rFonts w:ascii="Times New Roman" w:hAnsi="Times New Roman"/>
          <w:b/>
          <w:kern w:val="1"/>
          <w:sz w:val="24"/>
          <w:szCs w:val="24"/>
          <w:lang w:eastAsia="hi-IN" w:bidi="hi-IN"/>
        </w:rPr>
        <w:t>A</w:t>
      </w:r>
      <w:proofErr w:type="gramEnd"/>
      <w:r w:rsidRPr="005014F8">
        <w:rPr>
          <w:rFonts w:ascii="Times New Roman" w:hAnsi="Times New Roman"/>
          <w:b/>
          <w:kern w:val="1"/>
          <w:sz w:val="24"/>
          <w:szCs w:val="24"/>
          <w:lang w:eastAsia="hi-IN" w:bidi="hi-IN"/>
        </w:rPr>
        <w:t xml:space="preserve"> szakképzés szervezésének feltételei</w:t>
      </w:r>
    </w:p>
    <w:p w:rsidR="007F6839" w:rsidRPr="005014F8" w:rsidRDefault="007F6839" w:rsidP="00A63108">
      <w:pPr>
        <w:widowControl w:val="0"/>
        <w:suppressAutoHyphens/>
        <w:jc w:val="both"/>
        <w:rPr>
          <w:rFonts w:ascii="Times New Roman" w:hAnsi="Times New Roman"/>
          <w:b/>
          <w:kern w:val="1"/>
          <w:sz w:val="24"/>
          <w:szCs w:val="24"/>
          <w:lang w:eastAsia="hi-IN" w:bidi="hi-IN"/>
        </w:rPr>
      </w:pPr>
    </w:p>
    <w:p w:rsidR="007F6839" w:rsidRPr="005014F8" w:rsidRDefault="007F6839" w:rsidP="00A63108">
      <w:pPr>
        <w:widowControl w:val="0"/>
        <w:suppressAutoHyphens/>
        <w:jc w:val="both"/>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Személyi feltételek</w:t>
      </w: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Ezen túl az alábbi tantárgyak oktatására az alábbi végzettséggel rendelkező szakember alkalmazható:</w:t>
      </w:r>
    </w:p>
    <w:p w:rsidR="007F6839" w:rsidRPr="005014F8" w:rsidRDefault="007F6839" w:rsidP="00A631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7F6839" w:rsidRPr="005014F8">
        <w:trPr>
          <w:jc w:val="center"/>
        </w:trPr>
        <w:tc>
          <w:tcPr>
            <w:tcW w:w="4053" w:type="dxa"/>
          </w:tcPr>
          <w:p w:rsidR="007F6839" w:rsidRPr="005014F8" w:rsidRDefault="007F6839" w:rsidP="00010E5A">
            <w:pPr>
              <w:widowControl w:val="0"/>
              <w:suppressAutoHyphens/>
              <w:jc w:val="center"/>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Tantárgy</w:t>
            </w:r>
          </w:p>
        </w:tc>
        <w:tc>
          <w:tcPr>
            <w:tcW w:w="4678" w:type="dxa"/>
          </w:tcPr>
          <w:p w:rsidR="007F6839" w:rsidRPr="005014F8" w:rsidRDefault="007F6839" w:rsidP="00010E5A">
            <w:pPr>
              <w:widowControl w:val="0"/>
              <w:suppressAutoHyphens/>
              <w:jc w:val="center"/>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Szakképesítés /Szakképzettség</w:t>
            </w:r>
          </w:p>
        </w:tc>
      </w:tr>
      <w:tr w:rsidR="007F6839" w:rsidRPr="005014F8">
        <w:trPr>
          <w:jc w:val="center"/>
        </w:trPr>
        <w:tc>
          <w:tcPr>
            <w:tcW w:w="4053" w:type="dxa"/>
            <w:vAlign w:val="center"/>
          </w:tcPr>
          <w:p w:rsidR="007F6839" w:rsidRPr="005014F8" w:rsidRDefault="007F6839" w:rsidP="00010E5A">
            <w:pPr>
              <w:widowControl w:val="0"/>
              <w:suppressAutoHyphens/>
              <w:rPr>
                <w:rFonts w:ascii="Times New Roman" w:hAnsi="Times New Roman"/>
                <w:bCs/>
                <w:kern w:val="1"/>
                <w:sz w:val="24"/>
                <w:szCs w:val="24"/>
                <w:lang w:eastAsia="hi-IN" w:bidi="hi-IN"/>
              </w:rPr>
            </w:pPr>
            <w:r w:rsidRPr="005014F8">
              <w:rPr>
                <w:rFonts w:ascii="Times New Roman" w:hAnsi="Times New Roman"/>
                <w:bCs/>
                <w:kern w:val="1"/>
                <w:sz w:val="24"/>
                <w:szCs w:val="24"/>
                <w:lang w:eastAsia="hi-IN" w:bidi="hi-IN"/>
              </w:rPr>
              <w:t>-</w:t>
            </w:r>
          </w:p>
        </w:tc>
        <w:tc>
          <w:tcPr>
            <w:tcW w:w="4678" w:type="dxa"/>
          </w:tcPr>
          <w:p w:rsidR="007F6839" w:rsidRPr="005014F8" w:rsidRDefault="007F6839" w:rsidP="00010E5A">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w:t>
            </w:r>
          </w:p>
        </w:tc>
      </w:tr>
    </w:tbl>
    <w:p w:rsidR="007F6839" w:rsidRPr="005014F8" w:rsidRDefault="007F6839" w:rsidP="00A63108">
      <w:pPr>
        <w:widowControl w:val="0"/>
        <w:suppressAutoHyphens/>
        <w:jc w:val="both"/>
        <w:rPr>
          <w:rFonts w:ascii="Times New Roman" w:hAnsi="Times New Roman"/>
          <w:b/>
          <w:kern w:val="1"/>
          <w:sz w:val="24"/>
          <w:szCs w:val="24"/>
          <w:lang w:eastAsia="hi-IN" w:bidi="hi-IN"/>
        </w:rPr>
      </w:pPr>
    </w:p>
    <w:p w:rsidR="007F6839" w:rsidRPr="005014F8" w:rsidRDefault="007F6839" w:rsidP="00A63108">
      <w:pPr>
        <w:widowControl w:val="0"/>
        <w:suppressAutoHyphens/>
        <w:jc w:val="both"/>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Tárgyi feltételek</w:t>
      </w: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 xml:space="preserve">A szakmai képzés lebonyolításához szükséges eszközök és felszerelések felsorolását a </w:t>
      </w:r>
      <w:proofErr w:type="spellStart"/>
      <w:r w:rsidRPr="005014F8">
        <w:rPr>
          <w:rFonts w:ascii="Times New Roman" w:hAnsi="Times New Roman"/>
          <w:kern w:val="1"/>
          <w:sz w:val="24"/>
          <w:szCs w:val="24"/>
          <w:lang w:eastAsia="hi-IN" w:bidi="hi-IN"/>
        </w:rPr>
        <w:t>részszakképesítés</w:t>
      </w:r>
      <w:proofErr w:type="spellEnd"/>
      <w:r w:rsidRPr="005014F8">
        <w:rPr>
          <w:rFonts w:ascii="Times New Roman" w:hAnsi="Times New Roman"/>
          <w:kern w:val="1"/>
          <w:sz w:val="24"/>
          <w:szCs w:val="24"/>
          <w:lang w:eastAsia="hi-IN" w:bidi="hi-IN"/>
        </w:rPr>
        <w:t xml:space="preserve"> szakmai és vizsgakövetelménye (</w:t>
      </w:r>
      <w:proofErr w:type="spellStart"/>
      <w:r w:rsidRPr="005014F8">
        <w:rPr>
          <w:rFonts w:ascii="Times New Roman" w:hAnsi="Times New Roman"/>
          <w:kern w:val="1"/>
          <w:sz w:val="24"/>
          <w:szCs w:val="24"/>
          <w:lang w:eastAsia="hi-IN" w:bidi="hi-IN"/>
        </w:rPr>
        <w:t>szvk</w:t>
      </w:r>
      <w:proofErr w:type="spellEnd"/>
      <w:r w:rsidRPr="005014F8">
        <w:rPr>
          <w:rFonts w:ascii="Times New Roman" w:hAnsi="Times New Roman"/>
          <w:kern w:val="1"/>
          <w:sz w:val="24"/>
          <w:szCs w:val="24"/>
          <w:lang w:eastAsia="hi-IN" w:bidi="hi-IN"/>
        </w:rPr>
        <w:t>) tartalmazza, melynek további részletei az alábbiak: nincs</w:t>
      </w: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i/>
          <w:kern w:val="1"/>
          <w:sz w:val="24"/>
          <w:szCs w:val="24"/>
          <w:lang w:eastAsia="hi-IN" w:bidi="hi-IN"/>
        </w:rPr>
      </w:pPr>
      <w:r w:rsidRPr="005014F8">
        <w:rPr>
          <w:rFonts w:ascii="Times New Roman" w:hAnsi="Times New Roman"/>
          <w:i/>
          <w:kern w:val="1"/>
          <w:sz w:val="24"/>
          <w:szCs w:val="24"/>
          <w:lang w:eastAsia="hi-IN" w:bidi="hi-IN"/>
        </w:rPr>
        <w:t>Ajánlás a szakmai képzés lebonyolításához szükséges további eszközökre és felszerelésekre: nincs</w:t>
      </w: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DF4A77" w:rsidRPr="002E62F4" w:rsidRDefault="00DF4A77" w:rsidP="00DF4A77">
      <w:pPr>
        <w:widowControl w:val="0"/>
        <w:suppressAutoHyphens/>
        <w:jc w:val="both"/>
        <w:rPr>
          <w:rFonts w:ascii="Times New Roman" w:hAnsi="Times New Roman"/>
          <w:kern w:val="1"/>
          <w:sz w:val="24"/>
          <w:szCs w:val="24"/>
          <w:lang w:eastAsia="hi-IN" w:bidi="hi-IN"/>
        </w:rPr>
      </w:pPr>
    </w:p>
    <w:p w:rsidR="00DF4A77" w:rsidRPr="002E62F4" w:rsidRDefault="00DF4A77" w:rsidP="00DF4A77">
      <w:pPr>
        <w:widowControl w:val="0"/>
        <w:numPr>
          <w:ilvl w:val="0"/>
          <w:numId w:val="2"/>
        </w:numPr>
        <w:suppressAutoHyphens/>
        <w:jc w:val="both"/>
        <w:rPr>
          <w:rFonts w:ascii="Times New Roman" w:hAnsi="Times New Roman"/>
          <w:b/>
          <w:kern w:val="1"/>
          <w:sz w:val="24"/>
          <w:szCs w:val="24"/>
          <w:lang w:eastAsia="hi-IN" w:bidi="hi-IN"/>
        </w:rPr>
      </w:pPr>
      <w:r w:rsidRPr="002E62F4">
        <w:rPr>
          <w:rFonts w:ascii="Times New Roman" w:hAnsi="Times New Roman"/>
          <w:b/>
          <w:kern w:val="1"/>
          <w:sz w:val="24"/>
          <w:szCs w:val="24"/>
          <w:lang w:eastAsia="hi-IN" w:bidi="hi-IN"/>
        </w:rPr>
        <w:t>A fogyatékossági típushoz kapcsolódó általános információk, javaslatok</w:t>
      </w:r>
    </w:p>
    <w:p w:rsidR="00C74AE8" w:rsidRDefault="00C74AE8" w:rsidP="00DF4A77">
      <w:pPr>
        <w:pStyle w:val="Szvegtrzs21"/>
        <w:tabs>
          <w:tab w:val="left" w:pos="540"/>
        </w:tabs>
        <w:spacing w:after="0" w:line="240" w:lineRule="auto"/>
        <w:rPr>
          <w:rFonts w:ascii="Times New Roman" w:hAnsi="Times New Roman" w:cs="Times New Roman"/>
        </w:rPr>
      </w:pPr>
    </w:p>
    <w:p w:rsidR="00DF4A77" w:rsidRPr="00C74AE8" w:rsidRDefault="00C74AE8" w:rsidP="00C74AE8">
      <w:pPr>
        <w:pStyle w:val="Szvegtrzs21"/>
        <w:tabs>
          <w:tab w:val="left" w:pos="540"/>
        </w:tabs>
        <w:spacing w:after="0" w:line="240" w:lineRule="auto"/>
        <w:jc w:val="center"/>
        <w:rPr>
          <w:rFonts w:ascii="Times New Roman" w:hAnsi="Times New Roman" w:cs="Times New Roman"/>
          <w:b/>
        </w:rPr>
      </w:pPr>
      <w:r w:rsidRPr="00C74AE8">
        <w:rPr>
          <w:rFonts w:ascii="Times New Roman" w:hAnsi="Times New Roman" w:cs="Times New Roman"/>
          <w:b/>
        </w:rPr>
        <w:t>Tanulásban akadályozottak</w:t>
      </w:r>
    </w:p>
    <w:p w:rsidR="00DF4A77" w:rsidRPr="002E62F4" w:rsidRDefault="00DF4A77" w:rsidP="00DF4A77">
      <w:pPr>
        <w:pStyle w:val="Szvegtrzs21"/>
        <w:tabs>
          <w:tab w:val="left" w:pos="540"/>
        </w:tabs>
        <w:spacing w:after="0" w:line="240" w:lineRule="auto"/>
        <w:rPr>
          <w:rFonts w:ascii="Times New Roman" w:hAnsi="Times New Roman" w:cs="Times New Roman"/>
        </w:rPr>
      </w:pPr>
    </w:p>
    <w:p w:rsidR="00DF4A77" w:rsidRPr="002E62F4" w:rsidRDefault="00DF4A77" w:rsidP="00DF4A77">
      <w:pPr>
        <w:pStyle w:val="Szvegtrzs21"/>
        <w:numPr>
          <w:ilvl w:val="0"/>
          <w:numId w:val="15"/>
        </w:numPr>
        <w:tabs>
          <w:tab w:val="left" w:pos="540"/>
        </w:tabs>
        <w:spacing w:after="0" w:line="240" w:lineRule="auto"/>
        <w:rPr>
          <w:rFonts w:ascii="Times New Roman" w:hAnsi="Times New Roman" w:cs="Times New Roman"/>
          <w:b/>
        </w:rPr>
      </w:pPr>
      <w:r w:rsidRPr="002E62F4">
        <w:rPr>
          <w:rFonts w:ascii="Times New Roman" w:hAnsi="Times New Roman" w:cs="Times New Roman"/>
          <w:b/>
        </w:rPr>
        <w:t xml:space="preserve"> A tanulásban akadályozottság fogalma, jellemzői</w:t>
      </w:r>
    </w:p>
    <w:p w:rsidR="00DF4A77" w:rsidRPr="002E62F4" w:rsidRDefault="00DF4A77" w:rsidP="00DF4A77">
      <w:pPr>
        <w:pStyle w:val="Szvegtrzs21"/>
        <w:tabs>
          <w:tab w:val="left" w:pos="540"/>
        </w:tabs>
        <w:spacing w:after="0" w:line="240" w:lineRule="auto"/>
        <w:ind w:left="720"/>
        <w:rPr>
          <w:rFonts w:ascii="Times New Roman" w:hAnsi="Times New Roman" w:cs="Times New Roman"/>
          <w:b/>
        </w:rPr>
      </w:pPr>
    </w:p>
    <w:p w:rsidR="00DF4A77" w:rsidRPr="002E62F4" w:rsidRDefault="00DF4A77" w:rsidP="00C74AE8">
      <w:pPr>
        <w:pStyle w:val="Szvegtrzs21"/>
        <w:tabs>
          <w:tab w:val="left" w:pos="540"/>
        </w:tabs>
        <w:spacing w:after="0" w:line="240" w:lineRule="auto"/>
        <w:jc w:val="both"/>
        <w:rPr>
          <w:rFonts w:ascii="Times New Roman" w:hAnsi="Times New Roman" w:cs="Times New Roman"/>
        </w:rPr>
      </w:pPr>
      <w:r w:rsidRPr="002E62F4">
        <w:rPr>
          <w:rFonts w:ascii="Times New Roman" w:hAnsi="Times New Roman" w:cs="Times New Roman"/>
        </w:rPr>
        <w:t>„A tanulásban akadályozottak csoportjába tartoznak azok a gyermekek, akik az idegrendszer biológiai és/vagy genetikai okra visszavezethető gyengébb funkcióképességei, illetve a kedvezőtlen környezeti hatások folytán tartós, átfogó tanulási nehézségeket, tanulási képességzavart mutatnak.” (Mesterházi, 1998, 54.)</w:t>
      </w:r>
    </w:p>
    <w:p w:rsidR="00DF4A77" w:rsidRPr="002E62F4" w:rsidRDefault="00DF4A77" w:rsidP="00C74AE8">
      <w:pPr>
        <w:pStyle w:val="Szvegtrzs21"/>
        <w:spacing w:line="240" w:lineRule="auto"/>
        <w:jc w:val="both"/>
        <w:rPr>
          <w:rFonts w:ascii="Times New Roman" w:hAnsi="Times New Roman" w:cs="Times New Roman"/>
        </w:rPr>
      </w:pPr>
      <w:r w:rsidRPr="002E62F4">
        <w:rPr>
          <w:rFonts w:ascii="Times New Roman" w:hAnsi="Times New Roman" w:cs="Times New Roman"/>
        </w:rPr>
        <w:t>Az idegrendszeri károsodás mellett és helyett ebben a definícióban megjelenik a szociális környezet igen erős hatása, amely a későbbi tanulási sikerességet meghatározóan befolyásolhatja.</w:t>
      </w:r>
    </w:p>
    <w:p w:rsidR="00DF4A77" w:rsidRPr="002E62F4" w:rsidRDefault="00DF4A77" w:rsidP="00C74AE8">
      <w:pPr>
        <w:pStyle w:val="Szvegtrzs21"/>
        <w:tabs>
          <w:tab w:val="left" w:pos="540"/>
        </w:tabs>
        <w:spacing w:after="0" w:line="240" w:lineRule="auto"/>
        <w:jc w:val="both"/>
        <w:rPr>
          <w:rFonts w:ascii="Times New Roman" w:hAnsi="Times New Roman" w:cs="Times New Roman"/>
        </w:rPr>
      </w:pPr>
    </w:p>
    <w:p w:rsidR="00DF4A77" w:rsidRPr="002E62F4" w:rsidRDefault="00DF4A77" w:rsidP="00C74AE8">
      <w:pPr>
        <w:pStyle w:val="Szvegtrzs21"/>
        <w:tabs>
          <w:tab w:val="left" w:pos="540"/>
        </w:tabs>
        <w:spacing w:after="0" w:line="240" w:lineRule="auto"/>
        <w:jc w:val="both"/>
        <w:rPr>
          <w:rFonts w:ascii="Times New Roman" w:hAnsi="Times New Roman" w:cs="Times New Roman"/>
        </w:rPr>
      </w:pPr>
      <w:r w:rsidRPr="002E62F4">
        <w:rPr>
          <w:rFonts w:ascii="Times New Roman" w:hAnsi="Times New Roman" w:cs="Times New Roman"/>
        </w:rPr>
        <w:t xml:space="preserve">A tanulási akadályozottság az esetek nagy részében az iskolába lépés évében realizálódik. Ám egyes gyermekeknél már az óvodás korban is felmerülhet a gyanú az sikertelen iskolai </w:t>
      </w:r>
      <w:r w:rsidRPr="002E62F4">
        <w:rPr>
          <w:rFonts w:ascii="Times New Roman" w:hAnsi="Times New Roman" w:cs="Times New Roman"/>
        </w:rPr>
        <w:lastRenderedPageBreak/>
        <w:t>előmenetelre.</w:t>
      </w:r>
    </w:p>
    <w:p w:rsidR="00DF4A77" w:rsidRPr="002E62F4" w:rsidRDefault="00DF4A77" w:rsidP="00C74AE8">
      <w:pPr>
        <w:pStyle w:val="Szvegtrzs21"/>
        <w:tabs>
          <w:tab w:val="left" w:pos="540"/>
        </w:tabs>
        <w:spacing w:after="0" w:line="240" w:lineRule="auto"/>
        <w:jc w:val="both"/>
        <w:rPr>
          <w:rFonts w:ascii="Times New Roman" w:hAnsi="Times New Roman" w:cs="Times New Roman"/>
        </w:rPr>
      </w:pPr>
      <w:r w:rsidRPr="002E62F4">
        <w:rPr>
          <w:rFonts w:ascii="Times New Roman" w:hAnsi="Times New Roman"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w:t>
      </w:r>
    </w:p>
    <w:p w:rsidR="00DF4A77" w:rsidRPr="002E62F4" w:rsidRDefault="00DF4A77" w:rsidP="00DF4A77">
      <w:pPr>
        <w:pStyle w:val="Szvegtrzs21"/>
        <w:tabs>
          <w:tab w:val="left" w:pos="540"/>
        </w:tabs>
        <w:spacing w:after="0" w:line="240" w:lineRule="auto"/>
        <w:jc w:val="both"/>
        <w:rPr>
          <w:rFonts w:ascii="Times New Roman" w:hAnsi="Times New Roman" w:cs="Times New Roman"/>
        </w:rPr>
      </w:pPr>
      <w:r w:rsidRPr="002E62F4">
        <w:rPr>
          <w:rFonts w:ascii="Times New Roman" w:hAnsi="Times New Roman" w:cs="Times New Roman"/>
        </w:rPr>
        <w:t>Az érintett tanulóknál előfordulhatnak problémák a következő területeken:</w:t>
      </w:r>
    </w:p>
    <w:p w:rsidR="00DF4A77" w:rsidRPr="002E62F4" w:rsidRDefault="00DF4A77" w:rsidP="00DF4A77">
      <w:pPr>
        <w:pStyle w:val="Szvegtrzs21"/>
        <w:numPr>
          <w:ilvl w:val="0"/>
          <w:numId w:val="12"/>
        </w:numPr>
        <w:tabs>
          <w:tab w:val="left" w:pos="540"/>
        </w:tabs>
        <w:spacing w:after="0" w:line="240" w:lineRule="auto"/>
        <w:jc w:val="both"/>
        <w:rPr>
          <w:rFonts w:ascii="Times New Roman" w:hAnsi="Times New Roman" w:cs="Times New Roman"/>
        </w:rPr>
      </w:pPr>
      <w:r w:rsidRPr="002E62F4">
        <w:rPr>
          <w:rFonts w:ascii="Times New Roman" w:hAnsi="Times New Roman" w:cs="Times New Roman"/>
        </w:rPr>
        <w:t xml:space="preserve">észlelés (egyensúly észlelés, nehézségi erő észlelés, taktilis-kinesztetikus észlelés, auditív észlelés, vizuális észlelés, </w:t>
      </w:r>
      <w:proofErr w:type="spellStart"/>
      <w:r w:rsidRPr="002E62F4">
        <w:rPr>
          <w:rFonts w:ascii="Times New Roman" w:hAnsi="Times New Roman" w:cs="Times New Roman"/>
        </w:rPr>
        <w:t>amnesztikus</w:t>
      </w:r>
      <w:proofErr w:type="spellEnd"/>
      <w:r w:rsidRPr="002E62F4">
        <w:rPr>
          <w:rFonts w:ascii="Times New Roman" w:hAnsi="Times New Roman" w:cs="Times New Roman"/>
        </w:rPr>
        <w:t xml:space="preserve"> funkciók)</w:t>
      </w:r>
    </w:p>
    <w:p w:rsidR="00DF4A77" w:rsidRPr="002E62F4" w:rsidRDefault="00DF4A77" w:rsidP="00DF4A77">
      <w:pPr>
        <w:pStyle w:val="Szvegtrzs21"/>
        <w:numPr>
          <w:ilvl w:val="0"/>
          <w:numId w:val="12"/>
        </w:numPr>
        <w:tabs>
          <w:tab w:val="left" w:pos="540"/>
        </w:tabs>
        <w:spacing w:after="0" w:line="240" w:lineRule="auto"/>
        <w:jc w:val="both"/>
        <w:rPr>
          <w:rFonts w:ascii="Times New Roman" w:hAnsi="Times New Roman" w:cs="Times New Roman"/>
        </w:rPr>
      </w:pPr>
      <w:r w:rsidRPr="002E62F4">
        <w:rPr>
          <w:rFonts w:ascii="Times New Roman" w:hAnsi="Times New Roman" w:cs="Times New Roman"/>
        </w:rPr>
        <w:t>kivitelezés-végrehajtás (</w:t>
      </w:r>
      <w:proofErr w:type="spellStart"/>
      <w:r w:rsidRPr="002E62F4">
        <w:rPr>
          <w:rFonts w:ascii="Times New Roman" w:hAnsi="Times New Roman" w:cs="Times New Roman"/>
        </w:rPr>
        <w:t>izomtónuszavar</w:t>
      </w:r>
      <w:proofErr w:type="spellEnd"/>
      <w:r w:rsidRPr="002E62F4">
        <w:rPr>
          <w:rFonts w:ascii="Times New Roman" w:hAnsi="Times New Roman" w:cs="Times New Roman"/>
        </w:rPr>
        <w:t>, nagymozgások, finommozgások, mimika)</w:t>
      </w:r>
    </w:p>
    <w:p w:rsidR="00DF4A77" w:rsidRPr="002E62F4" w:rsidRDefault="00DF4A77" w:rsidP="00DF4A77">
      <w:pPr>
        <w:pStyle w:val="Szvegtrzs21"/>
        <w:numPr>
          <w:ilvl w:val="0"/>
          <w:numId w:val="12"/>
        </w:numPr>
        <w:tabs>
          <w:tab w:val="left" w:pos="540"/>
        </w:tabs>
        <w:spacing w:after="0"/>
        <w:rPr>
          <w:rFonts w:ascii="Times New Roman" w:hAnsi="Times New Roman" w:cs="Times New Roman"/>
        </w:rPr>
      </w:pPr>
      <w:r w:rsidRPr="002E62F4">
        <w:rPr>
          <w:rFonts w:ascii="Times New Roman" w:hAnsi="Times New Roman" w:cs="Times New Roman"/>
        </w:rPr>
        <w:t xml:space="preserve">szociális-emocionális terület: </w:t>
      </w:r>
    </w:p>
    <w:p w:rsidR="00DF4A77" w:rsidRPr="002E62F4" w:rsidRDefault="00DF4A77" w:rsidP="00DF4A77">
      <w:pPr>
        <w:pStyle w:val="Szvegtrzs21"/>
        <w:numPr>
          <w:ilvl w:val="0"/>
          <w:numId w:val="11"/>
        </w:numPr>
        <w:tabs>
          <w:tab w:val="left" w:pos="540"/>
        </w:tabs>
        <w:spacing w:after="0" w:line="240" w:lineRule="auto"/>
        <w:rPr>
          <w:rFonts w:ascii="Times New Roman" w:hAnsi="Times New Roman" w:cs="Times New Roman"/>
        </w:rPr>
      </w:pPr>
      <w:r w:rsidRPr="002E62F4">
        <w:rPr>
          <w:rFonts w:ascii="Times New Roman" w:hAnsi="Times New Roman" w:cs="Times New Roman"/>
        </w:rPr>
        <w:t xml:space="preserve"> a késztetések területén (apátia, passzivitás, túlérzékenység, hiperaktivitás),</w:t>
      </w:r>
    </w:p>
    <w:p w:rsidR="00DF4A77" w:rsidRPr="002E62F4" w:rsidRDefault="00DF4A77" w:rsidP="00DF4A77">
      <w:pPr>
        <w:pStyle w:val="Szvegtrzs21"/>
        <w:numPr>
          <w:ilvl w:val="0"/>
          <w:numId w:val="11"/>
        </w:numPr>
        <w:tabs>
          <w:tab w:val="left" w:pos="540"/>
        </w:tabs>
        <w:spacing w:after="0" w:line="240" w:lineRule="auto"/>
        <w:rPr>
          <w:rFonts w:ascii="Times New Roman" w:hAnsi="Times New Roman" w:cs="Times New Roman"/>
        </w:rPr>
      </w:pPr>
      <w:r w:rsidRPr="002E62F4">
        <w:rPr>
          <w:rFonts w:ascii="Times New Roman" w:hAnsi="Times New Roman" w:cs="Times New Roman"/>
        </w:rPr>
        <w:t xml:space="preserve">az általános pszichés állapotban (levertség, féktelenség, szorongás), </w:t>
      </w:r>
    </w:p>
    <w:p w:rsidR="00DF4A77" w:rsidRPr="002E62F4" w:rsidRDefault="00DF4A77" w:rsidP="00DF4A77">
      <w:pPr>
        <w:pStyle w:val="Szvegtrzs21"/>
        <w:numPr>
          <w:ilvl w:val="0"/>
          <w:numId w:val="11"/>
        </w:numPr>
        <w:tabs>
          <w:tab w:val="left" w:pos="540"/>
        </w:tabs>
        <w:spacing w:after="0" w:line="240" w:lineRule="auto"/>
        <w:rPr>
          <w:rFonts w:ascii="Times New Roman" w:hAnsi="Times New Roman" w:cs="Times New Roman"/>
        </w:rPr>
      </w:pPr>
      <w:r w:rsidRPr="002E62F4">
        <w:rPr>
          <w:rFonts w:ascii="Times New Roman" w:hAnsi="Times New Roman" w:cs="Times New Roman"/>
        </w:rPr>
        <w:t>a motiváció alakulásában (motiválatlanság, megközelíthetetlenség),</w:t>
      </w:r>
    </w:p>
    <w:p w:rsidR="00DF4A77" w:rsidRPr="002E62F4" w:rsidRDefault="00DF4A77" w:rsidP="00DF4A77">
      <w:pPr>
        <w:pStyle w:val="Szvegtrzs21"/>
        <w:numPr>
          <w:ilvl w:val="0"/>
          <w:numId w:val="11"/>
        </w:numPr>
        <w:tabs>
          <w:tab w:val="left" w:pos="540"/>
        </w:tabs>
        <w:spacing w:after="0" w:line="240" w:lineRule="auto"/>
        <w:rPr>
          <w:rFonts w:ascii="Times New Roman" w:hAnsi="Times New Roman" w:cs="Times New Roman"/>
        </w:rPr>
      </w:pPr>
      <w:r w:rsidRPr="002E62F4">
        <w:rPr>
          <w:rFonts w:ascii="Times New Roman" w:hAnsi="Times New Roman" w:cs="Times New Roman"/>
        </w:rPr>
        <w:t>a munkavégzésben (gyors kifáradás, vontatott tempó, impulzivitás),</w:t>
      </w:r>
    </w:p>
    <w:p w:rsidR="00DF4A77" w:rsidRPr="002E62F4" w:rsidRDefault="00DF4A77" w:rsidP="00DF4A77">
      <w:pPr>
        <w:pStyle w:val="Szvegtrzs21"/>
        <w:numPr>
          <w:ilvl w:val="0"/>
          <w:numId w:val="11"/>
        </w:numPr>
        <w:tabs>
          <w:tab w:val="left" w:pos="540"/>
        </w:tabs>
        <w:spacing w:after="0" w:line="240" w:lineRule="auto"/>
        <w:rPr>
          <w:rFonts w:ascii="Times New Roman" w:hAnsi="Times New Roman" w:cs="Times New Roman"/>
        </w:rPr>
      </w:pPr>
      <w:r w:rsidRPr="002E62F4">
        <w:rPr>
          <w:rFonts w:ascii="Times New Roman" w:hAnsi="Times New Roman" w:cs="Times New Roman"/>
        </w:rPr>
        <w:t xml:space="preserve">az önirányításban (rövid zárlati cselekvések, labilitás, </w:t>
      </w:r>
      <w:proofErr w:type="spellStart"/>
      <w:r w:rsidRPr="002E62F4">
        <w:rPr>
          <w:rFonts w:ascii="Times New Roman" w:hAnsi="Times New Roman" w:cs="Times New Roman"/>
        </w:rPr>
        <w:t>rigiditás</w:t>
      </w:r>
      <w:proofErr w:type="spellEnd"/>
      <w:r w:rsidRPr="002E62F4">
        <w:rPr>
          <w:rFonts w:ascii="Times New Roman" w:hAnsi="Times New Roman" w:cs="Times New Roman"/>
        </w:rPr>
        <w:t xml:space="preserve">), </w:t>
      </w:r>
    </w:p>
    <w:p w:rsidR="00DF4A77" w:rsidRPr="002E62F4" w:rsidRDefault="00DF4A77" w:rsidP="00DF4A77">
      <w:pPr>
        <w:pStyle w:val="Szvegtrzs21"/>
        <w:numPr>
          <w:ilvl w:val="0"/>
          <w:numId w:val="11"/>
        </w:numPr>
        <w:tabs>
          <w:tab w:val="left" w:pos="540"/>
        </w:tabs>
        <w:spacing w:after="0" w:line="240" w:lineRule="auto"/>
        <w:rPr>
          <w:rFonts w:ascii="Times New Roman" w:hAnsi="Times New Roman" w:cs="Times New Roman"/>
        </w:rPr>
      </w:pPr>
      <w:r w:rsidRPr="002E62F4">
        <w:rPr>
          <w:rFonts w:ascii="Times New Roman" w:hAnsi="Times New Roman" w:cs="Times New Roman"/>
        </w:rPr>
        <w:t xml:space="preserve">az önértékelésben (kisebbségi érzés, hiányos énkép, túlzott elbizakodottság, egocentrizmus) </w:t>
      </w:r>
    </w:p>
    <w:p w:rsidR="00DF4A77" w:rsidRPr="002E62F4" w:rsidRDefault="00DF4A77" w:rsidP="00DF4A77">
      <w:pPr>
        <w:pStyle w:val="Szvegtrzs21"/>
        <w:numPr>
          <w:ilvl w:val="0"/>
          <w:numId w:val="11"/>
        </w:numPr>
        <w:tabs>
          <w:tab w:val="left" w:pos="540"/>
        </w:tabs>
        <w:spacing w:after="0" w:line="240" w:lineRule="auto"/>
        <w:rPr>
          <w:rFonts w:ascii="Times New Roman" w:hAnsi="Times New Roman" w:cs="Times New Roman"/>
        </w:rPr>
      </w:pPr>
      <w:r w:rsidRPr="002E62F4">
        <w:rPr>
          <w:rFonts w:ascii="Times New Roman" w:hAnsi="Times New Roman" w:cs="Times New Roman"/>
        </w:rPr>
        <w:t>és a szociális beilleszkedésben (elszigeteltség, kapcsolatteremtési nehézségek, túlzott alkalmazkodás, belátás hiánya, agresszivitás).</w:t>
      </w:r>
    </w:p>
    <w:p w:rsidR="00DF4A77" w:rsidRPr="002E62F4" w:rsidRDefault="00DF4A77" w:rsidP="00DF4A77">
      <w:pPr>
        <w:pStyle w:val="Szvegtrzs21"/>
        <w:tabs>
          <w:tab w:val="left" w:pos="540"/>
        </w:tabs>
        <w:spacing w:after="0" w:line="240" w:lineRule="auto"/>
        <w:ind w:left="720"/>
        <w:rPr>
          <w:rFonts w:ascii="Times New Roman" w:hAnsi="Times New Roman" w:cs="Times New Roman"/>
        </w:rPr>
      </w:pPr>
      <w:r w:rsidRPr="002E62F4">
        <w:rPr>
          <w:rFonts w:ascii="Times New Roman" w:hAnsi="Times New Roman" w:cs="Times New Roman"/>
        </w:rPr>
        <w:t> (</w:t>
      </w:r>
      <w:proofErr w:type="spellStart"/>
      <w:r w:rsidRPr="002E62F4">
        <w:rPr>
          <w:rFonts w:ascii="Times New Roman" w:hAnsi="Times New Roman" w:cs="Times New Roman"/>
        </w:rPr>
        <w:t>Englbrecht</w:t>
      </w:r>
      <w:proofErr w:type="spellEnd"/>
      <w:r w:rsidRPr="002E62F4">
        <w:rPr>
          <w:rFonts w:ascii="Times New Roman" w:hAnsi="Times New Roman" w:cs="Times New Roman"/>
        </w:rPr>
        <w:t xml:space="preserve"> - </w:t>
      </w:r>
      <w:proofErr w:type="spellStart"/>
      <w:r w:rsidRPr="002E62F4">
        <w:rPr>
          <w:rFonts w:ascii="Times New Roman" w:hAnsi="Times New Roman" w:cs="Times New Roman"/>
        </w:rPr>
        <w:t>Weigert</w:t>
      </w:r>
      <w:proofErr w:type="spellEnd"/>
      <w:r w:rsidRPr="002E62F4">
        <w:rPr>
          <w:rFonts w:ascii="Times New Roman" w:hAnsi="Times New Roman" w:cs="Times New Roman"/>
        </w:rPr>
        <w:t>, 1996, 33-38. )</w:t>
      </w:r>
    </w:p>
    <w:p w:rsidR="00DF4A77" w:rsidRPr="002E62F4" w:rsidRDefault="00DF4A77" w:rsidP="00DF4A77">
      <w:pPr>
        <w:pStyle w:val="Szvegtrzs21"/>
        <w:tabs>
          <w:tab w:val="left" w:pos="540"/>
        </w:tabs>
        <w:spacing w:after="0" w:line="240" w:lineRule="auto"/>
        <w:ind w:left="720"/>
        <w:jc w:val="both"/>
        <w:rPr>
          <w:rFonts w:ascii="Times New Roman" w:hAnsi="Times New Roman" w:cs="Times New Roman"/>
        </w:rPr>
      </w:pPr>
    </w:p>
    <w:p w:rsidR="00DF4A77" w:rsidRPr="002E62F4" w:rsidRDefault="00DF4A77" w:rsidP="00DF4A77">
      <w:pPr>
        <w:pStyle w:val="Szvegtrzs21"/>
        <w:tabs>
          <w:tab w:val="left" w:pos="540"/>
        </w:tabs>
        <w:spacing w:after="0" w:line="240" w:lineRule="auto"/>
        <w:ind w:left="720"/>
        <w:jc w:val="both"/>
        <w:rPr>
          <w:rFonts w:ascii="Times New Roman" w:hAnsi="Times New Roman" w:cs="Times New Roman"/>
        </w:rPr>
      </w:pPr>
      <w:r w:rsidRPr="002E62F4">
        <w:rPr>
          <w:rFonts w:ascii="Times New Roman" w:hAnsi="Times New Roman" w:cs="Times New Roman"/>
        </w:rPr>
        <w:t>A tanulási akadályozottak körét tehát az enyhén értelmi fogyatékosnak minősítettek, illetve az iskolában tanulási problémákkal küzdő gyermekek alkotják.</w:t>
      </w:r>
    </w:p>
    <w:p w:rsidR="00DF4A77" w:rsidRPr="002E62F4" w:rsidRDefault="00DF4A77" w:rsidP="00DF4A77">
      <w:pPr>
        <w:pStyle w:val="Szvegtrzs21"/>
        <w:tabs>
          <w:tab w:val="left" w:pos="540"/>
        </w:tabs>
        <w:spacing w:after="0" w:line="240" w:lineRule="auto"/>
        <w:ind w:left="720"/>
        <w:jc w:val="both"/>
        <w:rPr>
          <w:rFonts w:ascii="Times New Roman" w:hAnsi="Times New Roman" w:cs="Times New Roman"/>
        </w:rPr>
      </w:pPr>
      <w:r w:rsidRPr="002E62F4">
        <w:rPr>
          <w:rFonts w:ascii="Times New Roman" w:hAnsi="Times New Roman" w:cs="Times New Roman"/>
        </w:rPr>
        <w:t>„A tanulási akadályozottság változó, változtatható állapot. A folyamatosan ható, kiváltó okok feltárásával, ezek kedvező irányú befolyásolásával, a tanulási akadályozottság részben megelőzhető, részben súlyosságának mértékében csökkenthető.” (Mesterházi Zsuzsa)</w:t>
      </w:r>
    </w:p>
    <w:p w:rsidR="00DF4A77" w:rsidRPr="002E62F4" w:rsidRDefault="00DF4A77" w:rsidP="00DF4A77">
      <w:pPr>
        <w:pStyle w:val="Szvegtrzs21"/>
        <w:tabs>
          <w:tab w:val="left" w:pos="540"/>
        </w:tabs>
        <w:spacing w:after="0" w:line="240" w:lineRule="auto"/>
        <w:jc w:val="both"/>
        <w:rPr>
          <w:rFonts w:ascii="Times New Roman" w:hAnsi="Times New Roman" w:cs="Times New Roman"/>
        </w:rPr>
      </w:pPr>
      <w:r w:rsidRPr="002E62F4">
        <w:rPr>
          <w:rFonts w:ascii="Times New Roman" w:hAnsi="Times New Roman" w:cs="Times New Roman"/>
        </w:rPr>
        <w:t xml:space="preserve"> Gyógypedagógiai eszközökkel ezen az állapoton sokat lehet változtatni, és meg lehet előzni a tanulási akadályozottság további romlását.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DF4A77" w:rsidRPr="002E62F4" w:rsidRDefault="00DF4A77" w:rsidP="00DF4A77">
      <w:pPr>
        <w:pStyle w:val="Szvegtrzs21"/>
        <w:tabs>
          <w:tab w:val="left" w:pos="540"/>
        </w:tabs>
        <w:spacing w:after="0" w:line="240" w:lineRule="auto"/>
        <w:jc w:val="both"/>
        <w:rPr>
          <w:rFonts w:ascii="Times New Roman" w:hAnsi="Times New Roman" w:cs="Times New Roman"/>
        </w:rPr>
      </w:pPr>
      <w:r w:rsidRPr="002E62F4">
        <w:rPr>
          <w:rFonts w:ascii="Times New Roman" w:hAnsi="Times New Roman"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nagy figyelmet kell fordítani rájuk. A problémák az érzékelés-észlelés (percepció), a kivitelezés-végrehajtás, a </w:t>
      </w:r>
      <w:proofErr w:type="spellStart"/>
      <w:r w:rsidRPr="002E62F4">
        <w:rPr>
          <w:rFonts w:ascii="Times New Roman" w:hAnsi="Times New Roman" w:cs="Times New Roman"/>
        </w:rPr>
        <w:t>szocio-emocionális</w:t>
      </w:r>
      <w:proofErr w:type="spellEnd"/>
      <w:r w:rsidRPr="002E62F4">
        <w:rPr>
          <w:rFonts w:ascii="Times New Roman" w:hAnsi="Times New Roman" w:cs="Times New Roman"/>
        </w:rPr>
        <w:t xml:space="preserve"> területeken, valamint a kommunikáció terén egyaránt jelentkezhetnek.</w:t>
      </w:r>
    </w:p>
    <w:p w:rsidR="00DF4A77" w:rsidRPr="002E62F4" w:rsidRDefault="00DF4A77" w:rsidP="00DF4A77">
      <w:pPr>
        <w:tabs>
          <w:tab w:val="left" w:pos="540"/>
        </w:tabs>
        <w:jc w:val="both"/>
        <w:rPr>
          <w:rFonts w:ascii="Times New Roman" w:hAnsi="Times New Roman"/>
          <w:sz w:val="24"/>
          <w:szCs w:val="24"/>
        </w:rPr>
      </w:pPr>
      <w:r w:rsidRPr="002E62F4">
        <w:rPr>
          <w:rFonts w:ascii="Times New Roman" w:hAnsi="Times New Roman"/>
          <w:sz w:val="24"/>
          <w:szCs w:val="24"/>
        </w:rPr>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DF4A77" w:rsidRPr="002E62F4" w:rsidRDefault="00DF4A77" w:rsidP="00DF4A77">
      <w:pPr>
        <w:tabs>
          <w:tab w:val="left" w:pos="540"/>
        </w:tabs>
        <w:jc w:val="both"/>
        <w:rPr>
          <w:rFonts w:ascii="Times New Roman" w:hAnsi="Times New Roman"/>
          <w:sz w:val="24"/>
          <w:szCs w:val="24"/>
        </w:rPr>
      </w:pPr>
    </w:p>
    <w:p w:rsidR="00DF4A77" w:rsidRPr="002E62F4" w:rsidRDefault="00DF4A77" w:rsidP="00DF4A77">
      <w:pPr>
        <w:numPr>
          <w:ilvl w:val="0"/>
          <w:numId w:val="15"/>
        </w:numPr>
        <w:autoSpaceDE w:val="0"/>
        <w:jc w:val="both"/>
        <w:rPr>
          <w:rFonts w:ascii="Times New Roman" w:hAnsi="Times New Roman"/>
          <w:b/>
          <w:sz w:val="24"/>
          <w:szCs w:val="24"/>
        </w:rPr>
      </w:pPr>
      <w:r w:rsidRPr="002E62F4">
        <w:rPr>
          <w:rFonts w:ascii="Times New Roman" w:hAnsi="Times New Roman"/>
          <w:b/>
          <w:sz w:val="24"/>
          <w:szCs w:val="24"/>
        </w:rPr>
        <w:lastRenderedPageBreak/>
        <w:t xml:space="preserve">A </w:t>
      </w:r>
      <w:proofErr w:type="spellStart"/>
      <w:r w:rsidRPr="002E62F4">
        <w:rPr>
          <w:rFonts w:ascii="Times New Roman" w:hAnsi="Times New Roman"/>
          <w:b/>
          <w:sz w:val="24"/>
          <w:szCs w:val="24"/>
        </w:rPr>
        <w:t>szegregált</w:t>
      </w:r>
      <w:proofErr w:type="spellEnd"/>
      <w:r w:rsidRPr="002E62F4">
        <w:rPr>
          <w:rFonts w:ascii="Times New Roman" w:hAnsi="Times New Roman"/>
          <w:b/>
          <w:sz w:val="24"/>
          <w:szCs w:val="24"/>
        </w:rPr>
        <w:t xml:space="preserve"> és integrált szervezeti formák </w:t>
      </w:r>
    </w:p>
    <w:p w:rsidR="00DF4A77" w:rsidRPr="002E62F4" w:rsidRDefault="00DF4A77" w:rsidP="00DF4A77">
      <w:pPr>
        <w:autoSpaceDE w:val="0"/>
        <w:jc w:val="both"/>
        <w:rPr>
          <w:rFonts w:ascii="Times New Roman" w:hAnsi="Times New Roman"/>
          <w:b/>
          <w:sz w:val="24"/>
          <w:szCs w:val="24"/>
        </w:rPr>
      </w:pPr>
    </w:p>
    <w:p w:rsidR="00DF4A77" w:rsidRPr="002E62F4" w:rsidRDefault="00DF4A77" w:rsidP="00DF4A77">
      <w:pPr>
        <w:autoSpaceDE w:val="0"/>
        <w:jc w:val="both"/>
        <w:rPr>
          <w:rFonts w:ascii="Times New Roman" w:hAnsi="Times New Roman"/>
          <w:sz w:val="24"/>
          <w:szCs w:val="24"/>
        </w:rPr>
      </w:pPr>
      <w:proofErr w:type="spellStart"/>
      <w:r w:rsidRPr="002E62F4">
        <w:rPr>
          <w:rFonts w:ascii="Times New Roman" w:hAnsi="Times New Roman"/>
          <w:b/>
          <w:sz w:val="24"/>
          <w:szCs w:val="24"/>
        </w:rPr>
        <w:t>Szegregált</w:t>
      </w:r>
      <w:proofErr w:type="spellEnd"/>
      <w:r w:rsidRPr="002E62F4">
        <w:rPr>
          <w:rFonts w:ascii="Times New Roman" w:hAnsi="Times New Roman"/>
          <w:sz w:val="24"/>
          <w:szCs w:val="24"/>
        </w:rPr>
        <w:t xml:space="preserve"> intézményekben tanulnak tanulásban akadályozott diákok. Amely gyógypedagógiai intézményekben megfelelő végzettségű szakemberek, gyógypedagógusok dolgoznak, valamint speciális tantervet alkalmaznak, mindezt </w:t>
      </w:r>
      <w:proofErr w:type="spellStart"/>
      <w:r w:rsidRPr="002E62F4">
        <w:rPr>
          <w:rFonts w:ascii="Times New Roman" w:hAnsi="Times New Roman"/>
          <w:sz w:val="24"/>
          <w:szCs w:val="24"/>
        </w:rPr>
        <w:t>kislétszámú</w:t>
      </w:r>
      <w:proofErr w:type="spellEnd"/>
      <w:r w:rsidRPr="002E62F4">
        <w:rPr>
          <w:rFonts w:ascii="Times New Roman" w:hAnsi="Times New Roman"/>
          <w:sz w:val="24"/>
          <w:szCs w:val="24"/>
        </w:rPr>
        <w:t xml:space="preserve"> osztályokban.</w:t>
      </w:r>
    </w:p>
    <w:p w:rsidR="00DF4A77" w:rsidRPr="002E62F4" w:rsidRDefault="00DF4A77" w:rsidP="00DF4A77">
      <w:pPr>
        <w:tabs>
          <w:tab w:val="left" w:pos="540"/>
        </w:tabs>
        <w:jc w:val="both"/>
        <w:rPr>
          <w:rFonts w:ascii="Times New Roman" w:hAnsi="Times New Roman"/>
          <w:sz w:val="24"/>
          <w:szCs w:val="24"/>
        </w:rPr>
      </w:pPr>
      <w:r w:rsidRPr="002E62F4">
        <w:rPr>
          <w:rFonts w:ascii="Times New Roman" w:hAnsi="Times New Roman"/>
          <w:b/>
          <w:sz w:val="24"/>
          <w:szCs w:val="24"/>
        </w:rPr>
        <w:t>Integráció</w:t>
      </w:r>
      <w:r w:rsidRPr="002E62F4">
        <w:rPr>
          <w:rFonts w:ascii="Times New Roman" w:hAnsi="Times New Roman"/>
          <w:sz w:val="24"/>
          <w:szCs w:val="24"/>
        </w:rPr>
        <w:t xml:space="preserve">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 Tanulási akadályozottság esetén több területet érintő, tartós, súlyos problémáról van szó, mely megfelelő szakmai segítség nélkül a többségi iskolákban nagyon megnehezíti az érintett gyermek és pedagógus életét is. A probléma gyökere nem kifejezetten a gyermekben van, hanem a többségi iskola és a sajátos igényű tanuló találkozásában. </w:t>
      </w:r>
    </w:p>
    <w:p w:rsidR="00DF4A77" w:rsidRPr="002E62F4" w:rsidRDefault="00DF4A77" w:rsidP="00DF4A77">
      <w:pPr>
        <w:tabs>
          <w:tab w:val="left" w:pos="540"/>
        </w:tabs>
        <w:jc w:val="both"/>
        <w:rPr>
          <w:rFonts w:ascii="Times New Roman" w:hAnsi="Times New Roman"/>
          <w:sz w:val="24"/>
          <w:szCs w:val="24"/>
        </w:rPr>
      </w:pPr>
      <w:r w:rsidRPr="002E62F4">
        <w:rPr>
          <w:rFonts w:ascii="Times New Roman" w:hAnsi="Times New Roman"/>
          <w:sz w:val="24"/>
          <w:szCs w:val="24"/>
        </w:rPr>
        <w:t>Hazánkban is egyre nagyobb teret hódít meg az integrált/inkluzív oktatás, nevelés, melynek elengedhetetlen feltétele a gyógypedagógiai segítségnyújtás és a megfelelően strukturált környezet.</w:t>
      </w:r>
    </w:p>
    <w:p w:rsidR="00DF4A77" w:rsidRPr="002E62F4" w:rsidRDefault="00DF4A77" w:rsidP="00DF4A77">
      <w:pPr>
        <w:autoSpaceDE w:val="0"/>
        <w:jc w:val="both"/>
        <w:rPr>
          <w:rFonts w:ascii="Times New Roman" w:hAnsi="Times New Roman"/>
          <w:sz w:val="24"/>
          <w:szCs w:val="24"/>
        </w:rPr>
      </w:pPr>
      <w:proofErr w:type="spellStart"/>
      <w:r w:rsidRPr="002E62F4">
        <w:rPr>
          <w:rFonts w:ascii="Times New Roman" w:hAnsi="Times New Roman"/>
          <w:b/>
          <w:sz w:val="24"/>
          <w:szCs w:val="24"/>
        </w:rPr>
        <w:t>Inklúzió</w:t>
      </w:r>
      <w:proofErr w:type="spellEnd"/>
      <w:r w:rsidR="00C74AE8">
        <w:rPr>
          <w:rFonts w:ascii="Times New Roman" w:hAnsi="Times New Roman"/>
          <w:sz w:val="24"/>
          <w:szCs w:val="24"/>
        </w:rPr>
        <w:t xml:space="preserve"> mint optimalizált, kibő</w:t>
      </w:r>
      <w:r w:rsidRPr="002E62F4">
        <w:rPr>
          <w:rFonts w:ascii="Times New Roman" w:hAnsi="Times New Roman"/>
          <w:sz w:val="24"/>
          <w:szCs w:val="24"/>
        </w:rPr>
        <w:t xml:space="preserve">vített integráció is jelen van a mai oktatási rendszerünkben. Az </w:t>
      </w:r>
      <w:proofErr w:type="spellStart"/>
      <w:r w:rsidRPr="002E62F4">
        <w:rPr>
          <w:rFonts w:ascii="Times New Roman" w:hAnsi="Times New Roman"/>
          <w:sz w:val="24"/>
          <w:szCs w:val="24"/>
        </w:rPr>
        <w:t>inklúzió</w:t>
      </w:r>
      <w:proofErr w:type="spellEnd"/>
      <w:r w:rsidRPr="002E62F4">
        <w:rPr>
          <w:rFonts w:ascii="Times New Roman" w:hAnsi="Times New Roman"/>
          <w:sz w:val="24"/>
          <w:szCs w:val="24"/>
        </w:rPr>
        <w:t xml:space="preserve"> a többségi </w:t>
      </w:r>
      <w:r w:rsidR="00C74AE8">
        <w:rPr>
          <w:rFonts w:ascii="Times New Roman" w:hAnsi="Times New Roman"/>
          <w:sz w:val="24"/>
          <w:szCs w:val="24"/>
        </w:rPr>
        <w:t>iskola folyamatos, rendszerszerű</w:t>
      </w:r>
      <w:r w:rsidRPr="002E62F4">
        <w:rPr>
          <w:rFonts w:ascii="Times New Roman" w:hAnsi="Times New Roman"/>
          <w:sz w:val="24"/>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2E62F4">
        <w:rPr>
          <w:rFonts w:ascii="Times New Roman" w:hAnsi="Times New Roman"/>
          <w:sz w:val="24"/>
          <w:szCs w:val="24"/>
        </w:rPr>
        <w:t>több, mint</w:t>
      </w:r>
      <w:proofErr w:type="gramEnd"/>
      <w:r w:rsidRPr="002E62F4">
        <w:rPr>
          <w:rFonts w:ascii="Times New Roman" w:hAnsi="Times New Roman"/>
          <w:sz w:val="24"/>
          <w:szCs w:val="24"/>
        </w:rPr>
        <w:t xml:space="preserve"> az eddigi integrációs pedagógia.  Az integrált, inkluzív oktatásban kiemelt szerepet kap a differenciált oktatás.</w:t>
      </w:r>
    </w:p>
    <w:p w:rsidR="00DF4A77" w:rsidRPr="002E62F4" w:rsidRDefault="00DF4A77" w:rsidP="00DF4A77">
      <w:pPr>
        <w:autoSpaceDE w:val="0"/>
        <w:jc w:val="both"/>
        <w:rPr>
          <w:rFonts w:ascii="Times New Roman" w:hAnsi="Times New Roman"/>
          <w:sz w:val="24"/>
          <w:szCs w:val="24"/>
        </w:rPr>
      </w:pPr>
    </w:p>
    <w:p w:rsidR="00DF4A77" w:rsidRPr="002E62F4" w:rsidRDefault="00DF4A77" w:rsidP="00DF4A77">
      <w:pPr>
        <w:numPr>
          <w:ilvl w:val="1"/>
          <w:numId w:val="15"/>
        </w:numPr>
        <w:autoSpaceDE w:val="0"/>
        <w:jc w:val="both"/>
        <w:rPr>
          <w:rFonts w:ascii="Times New Roman" w:hAnsi="Times New Roman"/>
          <w:sz w:val="24"/>
          <w:szCs w:val="24"/>
        </w:rPr>
      </w:pPr>
      <w:r w:rsidRPr="002E62F4">
        <w:rPr>
          <w:rFonts w:ascii="Times New Roman" w:hAnsi="Times New Roman"/>
          <w:b/>
          <w:sz w:val="24"/>
          <w:szCs w:val="24"/>
        </w:rPr>
        <w:t>Az integráció/</w:t>
      </w:r>
      <w:proofErr w:type="spellStart"/>
      <w:r w:rsidRPr="002E62F4">
        <w:rPr>
          <w:rFonts w:ascii="Times New Roman" w:hAnsi="Times New Roman"/>
          <w:b/>
          <w:sz w:val="24"/>
          <w:szCs w:val="24"/>
        </w:rPr>
        <w:t>inklúzió</w:t>
      </w:r>
      <w:proofErr w:type="spellEnd"/>
      <w:r w:rsidRPr="002E62F4">
        <w:rPr>
          <w:rFonts w:ascii="Times New Roman" w:hAnsi="Times New Roman"/>
          <w:b/>
          <w:sz w:val="24"/>
          <w:szCs w:val="24"/>
        </w:rPr>
        <w:t xml:space="preserve"> feltételei</w:t>
      </w:r>
      <w:r w:rsidRPr="002E62F4">
        <w:rPr>
          <w:rFonts w:ascii="Times New Roman" w:hAnsi="Times New Roman"/>
          <w:sz w:val="24"/>
          <w:szCs w:val="24"/>
        </w:rPr>
        <w:t xml:space="preserve"> </w:t>
      </w:r>
    </w:p>
    <w:p w:rsidR="00DF4A77" w:rsidRPr="002E62F4" w:rsidRDefault="00DF4A77" w:rsidP="00DF4A77">
      <w:pPr>
        <w:autoSpaceDE w:val="0"/>
        <w:ind w:left="720"/>
        <w:jc w:val="both"/>
        <w:rPr>
          <w:rFonts w:ascii="Times New Roman" w:hAnsi="Times New Roman"/>
          <w:sz w:val="24"/>
          <w:szCs w:val="24"/>
        </w:rPr>
      </w:pPr>
    </w:p>
    <w:p w:rsidR="00DF4A77" w:rsidRPr="002E62F4" w:rsidRDefault="00DF4A77" w:rsidP="00DF4A77">
      <w:pPr>
        <w:autoSpaceDE w:val="0"/>
        <w:ind w:left="720"/>
        <w:jc w:val="both"/>
        <w:rPr>
          <w:rFonts w:ascii="Times New Roman" w:hAnsi="Times New Roman"/>
          <w:sz w:val="24"/>
          <w:szCs w:val="24"/>
        </w:rPr>
      </w:pPr>
      <w:r w:rsidRPr="002E62F4">
        <w:rPr>
          <w:rFonts w:ascii="Times New Roman" w:hAnsi="Times New Roman"/>
          <w:sz w:val="24"/>
          <w:szCs w:val="24"/>
        </w:rPr>
        <w:t xml:space="preserve">„A tanulásban akadályozott gyermekek többségi iskolai integrációjának az a célja, hogy ezek a gyermekek a pedagógiai többletszolgáltatásokat ne kortárscsoportjaiktól elkülönülten, hanem velük együtt kapják meg, kiegészítve a pedagógiai ráhatások körét a szocializáció abból fakadó elemeivel, hogy a gyermekek heterogén csoportokban tanulnak.” (Dr. Papp Gabriella és Faragóné </w:t>
      </w:r>
      <w:proofErr w:type="spellStart"/>
      <w:r w:rsidRPr="002E62F4">
        <w:rPr>
          <w:rFonts w:ascii="Times New Roman" w:hAnsi="Times New Roman"/>
          <w:sz w:val="24"/>
          <w:szCs w:val="24"/>
        </w:rPr>
        <w:t>Bircsák</w:t>
      </w:r>
      <w:proofErr w:type="spellEnd"/>
      <w:r w:rsidRPr="002E62F4">
        <w:rPr>
          <w:rFonts w:ascii="Times New Roman" w:hAnsi="Times New Roman"/>
          <w:sz w:val="24"/>
          <w:szCs w:val="24"/>
        </w:rPr>
        <w:t xml:space="preserve"> Márta Módszertani intézményi útmutató a tanulásban akadályozott gyermekeket befogadó iskolák számára 2005.)</w:t>
      </w:r>
    </w:p>
    <w:p w:rsidR="00DF4A77" w:rsidRPr="002E62F4" w:rsidRDefault="00DF4A77" w:rsidP="00DF4A77">
      <w:pPr>
        <w:autoSpaceDE w:val="0"/>
        <w:ind w:left="720"/>
        <w:jc w:val="both"/>
        <w:rPr>
          <w:rFonts w:ascii="Times New Roman" w:hAnsi="Times New Roman"/>
          <w:sz w:val="24"/>
          <w:szCs w:val="24"/>
        </w:rPr>
      </w:pPr>
    </w:p>
    <w:p w:rsidR="00DF4A77" w:rsidRPr="002E62F4" w:rsidRDefault="00DF4A77" w:rsidP="00DF4A77">
      <w:pPr>
        <w:autoSpaceDE w:val="0"/>
        <w:jc w:val="both"/>
        <w:rPr>
          <w:rFonts w:ascii="Times New Roman" w:hAnsi="Times New Roman"/>
          <w:sz w:val="24"/>
          <w:szCs w:val="24"/>
        </w:rPr>
      </w:pPr>
    </w:p>
    <w:p w:rsidR="00DF4A77" w:rsidRPr="002E62F4" w:rsidRDefault="00DF4A77" w:rsidP="00DF4A77">
      <w:pPr>
        <w:numPr>
          <w:ilvl w:val="0"/>
          <w:numId w:val="14"/>
        </w:numPr>
        <w:autoSpaceDE w:val="0"/>
        <w:jc w:val="both"/>
        <w:rPr>
          <w:rFonts w:ascii="Times New Roman" w:hAnsi="Times New Roman"/>
          <w:b/>
          <w:sz w:val="24"/>
          <w:szCs w:val="24"/>
        </w:rPr>
      </w:pPr>
      <w:r w:rsidRPr="002E62F4">
        <w:rPr>
          <w:rFonts w:ascii="Times New Roman" w:hAnsi="Times New Roman"/>
          <w:b/>
          <w:sz w:val="24"/>
          <w:szCs w:val="24"/>
          <w:u w:val="single"/>
        </w:rPr>
        <w:t>Objektív tényezők</w:t>
      </w: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sz w:val="24"/>
          <w:szCs w:val="24"/>
        </w:rPr>
        <w:t xml:space="preserve">Az objektív tényezők közé tartoznak a tanulásban akadályozott gyermek iskolai boldogulását segítő tárgyi feltételek.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r w:rsidRPr="002E62F4">
        <w:rPr>
          <w:rFonts w:ascii="Times New Roman" w:hAnsi="Times New Roman"/>
          <w:sz w:val="24"/>
          <w:szCs w:val="24"/>
        </w:rPr>
        <w:t xml:space="preserve">Az iskolának rendelkeznie kell megfelelő intézményi dokumentumokkal (alapító okirat, pedagógiai program, nevelési program, helyi tanterv) Ki kell dolgoznia egy egységes, minden tanulóra kiterjedő, azonos tananyagot közvetítő </w:t>
      </w:r>
      <w:r w:rsidRPr="002E62F4">
        <w:rPr>
          <w:rFonts w:ascii="Times New Roman" w:hAnsi="Times New Roman"/>
          <w:b/>
          <w:sz w:val="24"/>
          <w:szCs w:val="24"/>
        </w:rPr>
        <w:t>tanterv</w:t>
      </w:r>
      <w:r w:rsidRPr="002E62F4">
        <w:rPr>
          <w:rFonts w:ascii="Times New Roman" w:hAnsi="Times New Roman"/>
          <w:sz w:val="24"/>
          <w:szCs w:val="24"/>
        </w:rPr>
        <w:t>et, eltérés mindössze a tanulóktól elvárt, az egyéni képességekhez illeszkedő követelmények szintjén jelentkezhet.</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u w:val="single"/>
        </w:rPr>
      </w:pPr>
      <w:r w:rsidRPr="002E62F4">
        <w:rPr>
          <w:rFonts w:ascii="Times New Roman" w:hAnsi="Times New Roman"/>
          <w:sz w:val="24"/>
          <w:szCs w:val="24"/>
        </w:rPr>
        <w:t xml:space="preserve">A </w:t>
      </w:r>
      <w:r w:rsidRPr="002E62F4">
        <w:rPr>
          <w:rFonts w:ascii="Times New Roman" w:hAnsi="Times New Roman"/>
          <w:b/>
          <w:sz w:val="24"/>
          <w:szCs w:val="24"/>
        </w:rPr>
        <w:t>kisebb osztálylétszámú osztály</w:t>
      </w:r>
      <w:r w:rsidRPr="002E62F4">
        <w:rPr>
          <w:rFonts w:ascii="Times New Roman" w:hAnsi="Times New Roman"/>
          <w:sz w:val="24"/>
          <w:szCs w:val="24"/>
        </w:rPr>
        <w:t xml:space="preserve"> kialakításakor figyelembe kell venni a fiatal tanulási akadályozottságát, így az osztályban 2 főnek számít, mert tanítása több figyelmet, megsegítést és speciális bánásmódot igényel.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r w:rsidRPr="002E62F4">
        <w:rPr>
          <w:rFonts w:ascii="Times New Roman" w:hAnsi="Times New Roman"/>
          <w:sz w:val="24"/>
          <w:szCs w:val="24"/>
        </w:rPr>
        <w:t xml:space="preserve">Ajánlott a tanterem berendezésénél figyelembe venni a strukturált tanítási </w:t>
      </w:r>
      <w:r w:rsidRPr="002E62F4">
        <w:rPr>
          <w:rFonts w:ascii="Times New Roman" w:hAnsi="Times New Roman"/>
          <w:sz w:val="24"/>
          <w:szCs w:val="24"/>
        </w:rPr>
        <w:lastRenderedPageBreak/>
        <w:t xml:space="preserve">környezet kialakítását (mobilizálható padok, tanulói </w:t>
      </w:r>
      <w:proofErr w:type="spellStart"/>
      <w:r w:rsidRPr="002E62F4">
        <w:rPr>
          <w:rFonts w:ascii="Times New Roman" w:hAnsi="Times New Roman"/>
          <w:sz w:val="24"/>
          <w:szCs w:val="24"/>
        </w:rPr>
        <w:t>boxok</w:t>
      </w:r>
      <w:proofErr w:type="spellEnd"/>
      <w:r w:rsidRPr="002E62F4">
        <w:rPr>
          <w:rFonts w:ascii="Times New Roman" w:hAnsi="Times New Roman"/>
          <w:sz w:val="24"/>
          <w:szCs w:val="24"/>
        </w:rPr>
        <w:t xml:space="preserve">, pihenősarok, </w:t>
      </w:r>
      <w:proofErr w:type="spellStart"/>
      <w:r w:rsidRPr="002E62F4">
        <w:rPr>
          <w:rFonts w:ascii="Times New Roman" w:hAnsi="Times New Roman"/>
          <w:sz w:val="24"/>
          <w:szCs w:val="24"/>
        </w:rPr>
        <w:t>IKt-s</w:t>
      </w:r>
      <w:proofErr w:type="spellEnd"/>
      <w:r w:rsidRPr="002E62F4">
        <w:rPr>
          <w:rFonts w:ascii="Times New Roman" w:hAnsi="Times New Roman"/>
          <w:sz w:val="24"/>
          <w:szCs w:val="24"/>
        </w:rPr>
        <w:t xml:space="preserve"> eszközök, kézikönyvtár), többféle kisebb tér létrehozása az osztálytermen belül, például kiscsoportos munkához, illetve célszerű az egyéni tanuláshoz különálló asztalokat elhelyezni.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r w:rsidRPr="002E62F4">
        <w:rPr>
          <w:rFonts w:ascii="Times New Roman" w:hAnsi="Times New Roman"/>
          <w:sz w:val="24"/>
          <w:szCs w:val="24"/>
        </w:rPr>
        <w:t>A befogadó intézményeknek lehetővé kell tenniük a megfelelő fejlesztést biztosító többletszolgáltatások elérését.</w:t>
      </w:r>
    </w:p>
    <w:p w:rsidR="00DF4A77" w:rsidRPr="002E62F4" w:rsidRDefault="00DF4A77" w:rsidP="00DF4A77">
      <w:pPr>
        <w:widowControl w:val="0"/>
        <w:suppressAutoHyphens/>
        <w:autoSpaceDE w:val="0"/>
        <w:ind w:left="1080"/>
        <w:jc w:val="both"/>
        <w:rPr>
          <w:rFonts w:ascii="Times New Roman" w:hAnsi="Times New Roman"/>
          <w:sz w:val="24"/>
          <w:szCs w:val="24"/>
          <w:u w:val="single"/>
        </w:rPr>
      </w:pPr>
      <w:r w:rsidRPr="002E62F4">
        <w:rPr>
          <w:rFonts w:ascii="Times New Roman" w:hAnsi="Times New Roman"/>
          <w:sz w:val="24"/>
          <w:szCs w:val="24"/>
        </w:rPr>
        <w:tab/>
      </w:r>
    </w:p>
    <w:p w:rsidR="00DF4A77" w:rsidRPr="002E62F4" w:rsidRDefault="00DF4A77" w:rsidP="00DF4A77">
      <w:pPr>
        <w:widowControl w:val="0"/>
        <w:numPr>
          <w:ilvl w:val="0"/>
          <w:numId w:val="14"/>
        </w:numPr>
        <w:suppressAutoHyphens/>
        <w:autoSpaceDE w:val="0"/>
        <w:jc w:val="both"/>
        <w:rPr>
          <w:rFonts w:ascii="Times New Roman" w:hAnsi="Times New Roman"/>
          <w:b/>
          <w:sz w:val="24"/>
          <w:szCs w:val="24"/>
        </w:rPr>
      </w:pPr>
      <w:r w:rsidRPr="002E62F4">
        <w:rPr>
          <w:rFonts w:ascii="Times New Roman" w:hAnsi="Times New Roman"/>
          <w:b/>
          <w:sz w:val="24"/>
          <w:szCs w:val="24"/>
          <w:u w:val="single"/>
        </w:rPr>
        <w:t xml:space="preserve">Szubjektív tényezők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r w:rsidRPr="002E62F4">
        <w:rPr>
          <w:rFonts w:ascii="Times New Roman" w:hAnsi="Times New Roman"/>
          <w:sz w:val="24"/>
          <w:szCs w:val="24"/>
        </w:rPr>
        <w:t xml:space="preserve">A </w:t>
      </w:r>
      <w:r w:rsidRPr="002E62F4">
        <w:rPr>
          <w:rFonts w:ascii="Times New Roman" w:hAnsi="Times New Roman"/>
          <w:b/>
          <w:sz w:val="24"/>
          <w:szCs w:val="24"/>
        </w:rPr>
        <w:t>befogadó nevelőtestület, pedagógus</w:t>
      </w:r>
      <w:r w:rsidRPr="002E62F4">
        <w:rPr>
          <w:rFonts w:ascii="Times New Roman" w:hAnsi="Times New Roman"/>
          <w:sz w:val="24"/>
          <w:szCs w:val="24"/>
        </w:rPr>
        <w:t xml:space="preserve"> szemlélete, módszerei, segítőkészsége, kreativitása, elkötelezettsége valamint a sérülésről szóló ismeretei.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r w:rsidRPr="002E62F4">
        <w:rPr>
          <w:rFonts w:ascii="Times New Roman" w:hAnsi="Times New Roman"/>
          <w:sz w:val="24"/>
          <w:szCs w:val="24"/>
        </w:rPr>
        <w:t xml:space="preserve">A </w:t>
      </w:r>
      <w:r w:rsidRPr="002E62F4">
        <w:rPr>
          <w:rFonts w:ascii="Times New Roman" w:hAnsi="Times New Roman"/>
          <w:b/>
          <w:sz w:val="24"/>
          <w:szCs w:val="24"/>
        </w:rPr>
        <w:t>szülők</w:t>
      </w:r>
      <w:r w:rsidRPr="002E62F4">
        <w:rPr>
          <w:rFonts w:ascii="Times New Roman" w:hAnsi="Times New Roman"/>
          <w:sz w:val="24"/>
          <w:szCs w:val="24"/>
        </w:rPr>
        <w:t xml:space="preserve"> támogatása, hozzáállása és aktivitása.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r w:rsidRPr="002E62F4">
        <w:rPr>
          <w:rFonts w:ascii="Times New Roman" w:hAnsi="Times New Roman"/>
          <w:sz w:val="24"/>
          <w:szCs w:val="24"/>
        </w:rPr>
        <w:t xml:space="preserve">A </w:t>
      </w:r>
      <w:r w:rsidRPr="002E62F4">
        <w:rPr>
          <w:rFonts w:ascii="Times New Roman" w:hAnsi="Times New Roman"/>
          <w:b/>
          <w:sz w:val="24"/>
          <w:szCs w:val="24"/>
        </w:rPr>
        <w:t>gyógypedagógus</w:t>
      </w:r>
      <w:r w:rsidRPr="002E62F4">
        <w:rPr>
          <w:rFonts w:ascii="Times New Roman" w:hAnsi="Times New Roman"/>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r w:rsidRPr="002E62F4">
        <w:rPr>
          <w:rFonts w:ascii="Times New Roman" w:hAnsi="Times New Roman"/>
          <w:sz w:val="24"/>
          <w:szCs w:val="24"/>
        </w:rPr>
        <w:t xml:space="preserve">A </w:t>
      </w:r>
      <w:r w:rsidRPr="002E62F4">
        <w:rPr>
          <w:rFonts w:ascii="Times New Roman" w:hAnsi="Times New Roman"/>
          <w:b/>
          <w:sz w:val="24"/>
          <w:szCs w:val="24"/>
        </w:rPr>
        <w:t>társak és a környezet</w:t>
      </w:r>
      <w:r w:rsidRPr="002E62F4">
        <w:rPr>
          <w:rFonts w:ascii="Times New Roman" w:hAnsi="Times New Roman"/>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sérült gyermeket olyannak fogadják el amilyen, és igyekezzenek egyenrangúként kezelni. De múlik a sérült gyermek személyiségén is. Minél fiatalabb korban kerül sor az integrációra annál nagyobb eséllyel lesz sikeres.</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proofErr w:type="spellStart"/>
      <w:r w:rsidRPr="002E62F4">
        <w:rPr>
          <w:rFonts w:ascii="Times New Roman" w:hAnsi="Times New Roman"/>
          <w:sz w:val="24"/>
          <w:szCs w:val="24"/>
        </w:rPr>
        <w:t>Teamban</w:t>
      </w:r>
      <w:proofErr w:type="spellEnd"/>
      <w:r w:rsidRPr="002E62F4">
        <w:rPr>
          <w:rFonts w:ascii="Times New Roman" w:hAnsi="Times New Roman"/>
          <w:sz w:val="24"/>
          <w:szCs w:val="24"/>
        </w:rPr>
        <w:t xml:space="preserve"> dolgozó szakemberek együttműködése, partneri kapcsolatai</w:t>
      </w:r>
    </w:p>
    <w:p w:rsidR="00DF4A77" w:rsidRPr="002E62F4" w:rsidRDefault="00DF4A77" w:rsidP="00DF4A77">
      <w:pPr>
        <w:widowControl w:val="0"/>
        <w:suppressAutoHyphens/>
        <w:autoSpaceDE w:val="0"/>
        <w:ind w:left="1080"/>
        <w:jc w:val="both"/>
        <w:rPr>
          <w:rFonts w:ascii="Times New Roman" w:hAnsi="Times New Roman"/>
          <w:sz w:val="24"/>
          <w:szCs w:val="24"/>
        </w:rPr>
      </w:pPr>
    </w:p>
    <w:p w:rsidR="00DF4A77" w:rsidRPr="002E62F4" w:rsidRDefault="00DF4A77" w:rsidP="00DF4A77">
      <w:pPr>
        <w:numPr>
          <w:ilvl w:val="1"/>
          <w:numId w:val="14"/>
        </w:numPr>
        <w:autoSpaceDE w:val="0"/>
        <w:jc w:val="both"/>
        <w:rPr>
          <w:rFonts w:ascii="Times New Roman" w:hAnsi="Times New Roman"/>
          <w:b/>
          <w:sz w:val="24"/>
          <w:szCs w:val="24"/>
          <w:u w:val="single"/>
        </w:rPr>
      </w:pPr>
      <w:r w:rsidRPr="002E62F4">
        <w:rPr>
          <w:rFonts w:ascii="Times New Roman" w:hAnsi="Times New Roman"/>
          <w:b/>
          <w:sz w:val="24"/>
          <w:szCs w:val="24"/>
        </w:rPr>
        <w:t>Az integráció formái lehetnek:</w:t>
      </w:r>
    </w:p>
    <w:p w:rsidR="00DF4A77" w:rsidRPr="002E62F4" w:rsidRDefault="00DF4A77" w:rsidP="00DF4A77">
      <w:pPr>
        <w:autoSpaceDE w:val="0"/>
        <w:ind w:left="720"/>
        <w:jc w:val="both"/>
        <w:rPr>
          <w:rFonts w:ascii="Times New Roman" w:hAnsi="Times New Roman"/>
          <w:b/>
          <w:sz w:val="24"/>
          <w:szCs w:val="24"/>
          <w:u w:val="single"/>
        </w:rPr>
      </w:pPr>
    </w:p>
    <w:p w:rsidR="00DF4A77" w:rsidRPr="002E62F4" w:rsidRDefault="00DF4A77" w:rsidP="00DF4A77">
      <w:pPr>
        <w:widowControl w:val="0"/>
        <w:numPr>
          <w:ilvl w:val="0"/>
          <w:numId w:val="12"/>
        </w:numPr>
        <w:suppressAutoHyphens/>
        <w:autoSpaceDE w:val="0"/>
        <w:jc w:val="both"/>
        <w:rPr>
          <w:rFonts w:ascii="Times New Roman" w:hAnsi="Times New Roman"/>
          <w:sz w:val="24"/>
          <w:szCs w:val="24"/>
          <w:u w:val="single"/>
        </w:rPr>
      </w:pPr>
      <w:r w:rsidRPr="002E62F4">
        <w:rPr>
          <w:rFonts w:ascii="Times New Roman" w:hAnsi="Times New Roman"/>
          <w:sz w:val="24"/>
          <w:szCs w:val="24"/>
          <w:u w:val="single"/>
        </w:rPr>
        <w:t>Lokális integráció:</w:t>
      </w:r>
      <w:r w:rsidRPr="002E62F4">
        <w:rPr>
          <w:rFonts w:ascii="Times New Roman" w:hAnsi="Times New Roman"/>
          <w:b/>
          <w:sz w:val="24"/>
          <w:szCs w:val="24"/>
        </w:rPr>
        <w:t xml:space="preserve"> </w:t>
      </w:r>
      <w:r w:rsidRPr="002E62F4">
        <w:rPr>
          <w:rFonts w:ascii="Times New Roman" w:hAnsi="Times New Roman"/>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u w:val="single"/>
        </w:rPr>
      </w:pPr>
      <w:r w:rsidRPr="002E62F4">
        <w:rPr>
          <w:rFonts w:ascii="Times New Roman" w:hAnsi="Times New Roman"/>
          <w:sz w:val="24"/>
          <w:szCs w:val="24"/>
          <w:u w:val="single"/>
        </w:rPr>
        <w:t>Szociális integráció:</w:t>
      </w:r>
      <w:r w:rsidRPr="002E62F4">
        <w:rPr>
          <w:rFonts w:ascii="Times New Roman" w:hAnsi="Times New Roman"/>
          <w:sz w:val="24"/>
          <w:szCs w:val="24"/>
        </w:rPr>
        <w:t xml:space="preserve"> ebben a formában már tudatosan szervezett az együttnevelés, a tanulásban akadályozott fiatalok a foglalkozásokon, a tanórákon kívüli időben találkoznak a többségi iskolába járó kortársaikkal. </w:t>
      </w:r>
    </w:p>
    <w:p w:rsidR="00DF4A77" w:rsidRPr="002E62F4" w:rsidRDefault="00DF4A77" w:rsidP="00DF4A77">
      <w:pPr>
        <w:widowControl w:val="0"/>
        <w:numPr>
          <w:ilvl w:val="0"/>
          <w:numId w:val="12"/>
        </w:numPr>
        <w:suppressAutoHyphens/>
        <w:autoSpaceDE w:val="0"/>
        <w:jc w:val="both"/>
        <w:rPr>
          <w:rFonts w:ascii="Times New Roman" w:hAnsi="Times New Roman"/>
          <w:sz w:val="24"/>
          <w:szCs w:val="24"/>
        </w:rPr>
      </w:pPr>
      <w:r w:rsidRPr="002E62F4">
        <w:rPr>
          <w:rFonts w:ascii="Times New Roman" w:hAnsi="Times New Roman"/>
          <w:sz w:val="24"/>
          <w:szCs w:val="24"/>
          <w:u w:val="single"/>
        </w:rPr>
        <w:t>Funkcionális integráció:</w:t>
      </w:r>
      <w:r w:rsidRPr="002E62F4">
        <w:rPr>
          <w:rFonts w:ascii="Times New Roman" w:hAnsi="Times New Roman"/>
          <w:sz w:val="24"/>
          <w:szCs w:val="24"/>
        </w:rPr>
        <w:t xml:space="preserve"> az integrációnak </w:t>
      </w:r>
      <w:proofErr w:type="gramStart"/>
      <w:r w:rsidRPr="002E62F4">
        <w:rPr>
          <w:rFonts w:ascii="Times New Roman" w:hAnsi="Times New Roman"/>
          <w:sz w:val="24"/>
          <w:szCs w:val="24"/>
        </w:rPr>
        <w:t>ezen</w:t>
      </w:r>
      <w:proofErr w:type="gramEnd"/>
      <w:r w:rsidRPr="002E62F4">
        <w:rPr>
          <w:rFonts w:ascii="Times New Roman" w:hAnsi="Times New Roman"/>
          <w:sz w:val="24"/>
          <w:szCs w:val="24"/>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sz w:val="24"/>
          <w:szCs w:val="24"/>
        </w:rPr>
        <w:t xml:space="preserve">Az integrációnak számos előnye lehet a tanulásban akadályozott fiatalok esetében. Megfigyelhető, hogy fejlesztő környezetet jelent számukra ez a kortárs közösség, amely jelentheti azt, hogy tanulnak a többiektől, </w:t>
      </w:r>
      <w:proofErr w:type="spellStart"/>
      <w:r w:rsidRPr="002E62F4">
        <w:rPr>
          <w:rFonts w:ascii="Times New Roman" w:hAnsi="Times New Roman"/>
          <w:sz w:val="24"/>
          <w:szCs w:val="24"/>
        </w:rPr>
        <w:t>ingergazdag</w:t>
      </w:r>
      <w:proofErr w:type="spellEnd"/>
      <w:r w:rsidRPr="002E62F4">
        <w:rPr>
          <w:rFonts w:ascii="Times New Roman" w:hAnsi="Times New Roman"/>
          <w:sz w:val="24"/>
          <w:szCs w:val="24"/>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w:t>
      </w:r>
      <w:r w:rsidRPr="002E62F4">
        <w:rPr>
          <w:rFonts w:ascii="Times New Roman" w:hAnsi="Times New Roman"/>
          <w:sz w:val="24"/>
          <w:szCs w:val="24"/>
        </w:rPr>
        <w:lastRenderedPageBreak/>
        <w:t>környezetben vettek részt az oktatás-nevelés folyamatában. Emellett barátságok alakulhatnak ki, valamint megtanulhatják a segítségkérést, illetve annak elfogadását is a fiatalok.</w:t>
      </w:r>
    </w:p>
    <w:p w:rsidR="00DF4A77" w:rsidRPr="002E62F4" w:rsidRDefault="00DF4A77" w:rsidP="00DF4A77">
      <w:pPr>
        <w:autoSpaceDE w:val="0"/>
        <w:ind w:left="720"/>
        <w:jc w:val="both"/>
        <w:rPr>
          <w:rFonts w:ascii="Times New Roman" w:hAnsi="Times New Roman"/>
          <w:sz w:val="24"/>
          <w:szCs w:val="24"/>
        </w:rPr>
      </w:pPr>
    </w:p>
    <w:p w:rsidR="00DF4A77" w:rsidRPr="002E62F4" w:rsidRDefault="00DF4A77" w:rsidP="00DF4A77">
      <w:pPr>
        <w:autoSpaceDE w:val="0"/>
        <w:jc w:val="both"/>
        <w:rPr>
          <w:rFonts w:ascii="Times New Roman" w:hAnsi="Times New Roman"/>
          <w:b/>
          <w:sz w:val="24"/>
          <w:szCs w:val="24"/>
        </w:rPr>
      </w:pPr>
      <w:r w:rsidRPr="002E62F4">
        <w:rPr>
          <w:rFonts w:ascii="Times New Roman" w:hAnsi="Times New Roman"/>
          <w:b/>
          <w:sz w:val="24"/>
          <w:szCs w:val="24"/>
        </w:rPr>
        <w:t>3. A tananyag feldolgozása során alapvető szempontok:</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az ismeret sokoldalú szemléltetése, elméleti ismeretek gyakorlati megerősítése,</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az új ismeretek fokozatos, kisebb lépésekben történő közlése,</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az ismeretek többszöri ismétlést, begyakorlást igénylő rögzítése,</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az alapvető ismeretek folyamatos felidézése,</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 hiányzó vagy nem megfelelő mélységű ismeretek időbeni pótlása,</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az egyes tantárgyakban megjelenő azonos ismeretanyag összehangolása,</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lényeges elemek, ok - okozati összefüggések kiemelése, megláttatása, rész - egész viszonyának bemutatása,</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 tananyag feldolgozása során a vizsgakövetelményekben megfogalmazottakat hangsúlyosan kell kezelni.</w:t>
      </w:r>
    </w:p>
    <w:p w:rsidR="00DF4A77" w:rsidRPr="002E62F4" w:rsidRDefault="00DF4A77" w:rsidP="00DF4A77">
      <w:pPr>
        <w:widowControl w:val="0"/>
        <w:suppressAutoHyphens/>
        <w:autoSpaceDE w:val="0"/>
        <w:ind w:left="1080"/>
        <w:jc w:val="both"/>
        <w:rPr>
          <w:rFonts w:ascii="Times New Roman" w:hAnsi="Times New Roman"/>
          <w:b/>
          <w:sz w:val="24"/>
          <w:szCs w:val="24"/>
        </w:rPr>
      </w:pPr>
    </w:p>
    <w:p w:rsidR="00DF4A77" w:rsidRPr="002E62F4" w:rsidRDefault="00DF4A77" w:rsidP="00DF4A77">
      <w:pPr>
        <w:autoSpaceDE w:val="0"/>
        <w:jc w:val="both"/>
        <w:rPr>
          <w:rFonts w:ascii="Times New Roman" w:hAnsi="Times New Roman"/>
          <w:b/>
          <w:sz w:val="24"/>
          <w:szCs w:val="24"/>
        </w:rPr>
      </w:pPr>
      <w:r w:rsidRPr="002E62F4">
        <w:rPr>
          <w:rFonts w:ascii="Times New Roman" w:hAnsi="Times New Roman"/>
          <w:b/>
          <w:sz w:val="24"/>
          <w:szCs w:val="24"/>
        </w:rPr>
        <w:t>4. Módszertani javaslatok</w:t>
      </w:r>
    </w:p>
    <w:p w:rsidR="00DF4A77" w:rsidRPr="002E62F4" w:rsidRDefault="00DF4A77" w:rsidP="00DF4A77">
      <w:pPr>
        <w:autoSpaceDE w:val="0"/>
        <w:jc w:val="both"/>
        <w:rPr>
          <w:rFonts w:ascii="Times New Roman" w:hAnsi="Times New Roman"/>
          <w:b/>
          <w:sz w:val="24"/>
          <w:szCs w:val="24"/>
        </w:rPr>
      </w:pP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b/>
          <w:sz w:val="24"/>
          <w:szCs w:val="24"/>
        </w:rPr>
        <w:t>4.1. Kooperatív tanulás</w:t>
      </w:r>
      <w:r w:rsidRPr="002E62F4">
        <w:rPr>
          <w:rFonts w:ascii="Times New Roman" w:hAnsi="Times New Roman"/>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r w:rsidRPr="002E62F4">
        <w:rPr>
          <w:rFonts w:ascii="Times New Roman" w:hAnsi="Times New Roman"/>
          <w:b/>
          <w:sz w:val="24"/>
          <w:szCs w:val="24"/>
        </w:rPr>
        <w:t xml:space="preserve"> </w:t>
      </w:r>
      <w:r w:rsidRPr="002E62F4">
        <w:rPr>
          <w:rFonts w:ascii="Times New Roman" w:hAnsi="Times New Roman"/>
          <w:sz w:val="24"/>
          <w:szCs w:val="24"/>
        </w:rPr>
        <w:t>Együttműködésen alapuló problémamegoldás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DF4A77" w:rsidRPr="002E62F4" w:rsidRDefault="00DF4A77" w:rsidP="00DF4A77">
      <w:pPr>
        <w:autoSpaceDE w:val="0"/>
        <w:jc w:val="both"/>
        <w:rPr>
          <w:rFonts w:ascii="Times New Roman" w:hAnsi="Times New Roman"/>
          <w:sz w:val="24"/>
          <w:szCs w:val="24"/>
        </w:rPr>
      </w:pP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b/>
          <w:sz w:val="24"/>
          <w:szCs w:val="24"/>
        </w:rPr>
        <w:t>4.2. Projekt módszer:</w:t>
      </w:r>
      <w:r w:rsidRPr="002E62F4">
        <w:rPr>
          <w:rFonts w:ascii="Times New Roman" w:hAnsi="Times New Roman"/>
          <w:sz w:val="24"/>
          <w:szCs w:val="24"/>
        </w:rPr>
        <w:t xml:space="preserve"> közösen végzett tevékenységek köre. A központban egy gyakorlati jellegű probléma áll, melyet a tanárok és tanulók együtt dolgoznak fel több szempont szerint elemezve, komplex módon. A módszer legfontosabb értéke a munkafolyamat. Mindenki saját képességei, lehetőségei, tapasztalatai alapján végzi el a feladatot. A munkafolyamat eredménye a produktum.</w:t>
      </w:r>
    </w:p>
    <w:p w:rsidR="00DF4A77" w:rsidRPr="002E62F4" w:rsidRDefault="00DF4A77" w:rsidP="00DF4A77">
      <w:pPr>
        <w:widowControl w:val="0"/>
        <w:suppressAutoHyphens/>
        <w:autoSpaceDE w:val="0"/>
        <w:ind w:left="1080"/>
        <w:jc w:val="both"/>
        <w:rPr>
          <w:rFonts w:ascii="Times New Roman" w:hAnsi="Times New Roman"/>
          <w:b/>
          <w:sz w:val="24"/>
          <w:szCs w:val="24"/>
        </w:rPr>
      </w:pPr>
    </w:p>
    <w:p w:rsidR="00DF4A77" w:rsidRPr="002E62F4" w:rsidRDefault="00DF4A77" w:rsidP="00DF4A77">
      <w:pPr>
        <w:widowControl w:val="0"/>
        <w:suppressAutoHyphens/>
        <w:autoSpaceDE w:val="0"/>
        <w:jc w:val="both"/>
        <w:rPr>
          <w:rFonts w:ascii="Times New Roman" w:hAnsi="Times New Roman"/>
          <w:b/>
          <w:sz w:val="24"/>
          <w:szCs w:val="24"/>
        </w:rPr>
      </w:pPr>
      <w:r w:rsidRPr="002E62F4">
        <w:rPr>
          <w:rFonts w:ascii="Times New Roman" w:hAnsi="Times New Roman"/>
          <w:b/>
          <w:sz w:val="24"/>
          <w:szCs w:val="24"/>
        </w:rPr>
        <w:t xml:space="preserve"> 4.3. Komplex Instrukciós Program (KIP)</w:t>
      </w:r>
    </w:p>
    <w:p w:rsidR="00DF4A77" w:rsidRPr="002E62F4" w:rsidRDefault="00DF4A77" w:rsidP="00C74AE8">
      <w:pPr>
        <w:widowControl w:val="0"/>
        <w:suppressAutoHyphens/>
        <w:autoSpaceDE w:val="0"/>
        <w:jc w:val="both"/>
        <w:rPr>
          <w:rFonts w:ascii="Times New Roman" w:hAnsi="Times New Roman"/>
          <w:b/>
          <w:sz w:val="24"/>
          <w:szCs w:val="24"/>
        </w:rPr>
      </w:pPr>
      <w:r w:rsidRPr="002E62F4">
        <w:rPr>
          <w:rFonts w:ascii="Times New Roman" w:hAnsi="Times New Roman"/>
          <w:b/>
          <w:sz w:val="24"/>
          <w:szCs w:val="24"/>
        </w:rPr>
        <w:t xml:space="preserve">  </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Az osztályon belüli rangsorbeli problémák már az iskola kezdő szakaszában felismerhetőkké és kezelhetőkké válnak.</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 csoportfoglalkozások alatt a heterogén összetételű osztályokban a speciális instrukciós eljárás alkalmazásán keresztül lehetőség nyílik a tanulóknak az együttműködési normákra történő felkészítésére.</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Sokféle, eltérő képességet megmozgató tananyag alkalmazásával a felszín alatt megbúvó képességek kibontakoztatása.</w:t>
      </w:r>
    </w:p>
    <w:p w:rsidR="00DF4A77" w:rsidRPr="002E62F4" w:rsidRDefault="00DF4A77" w:rsidP="00DF4A77">
      <w:pPr>
        <w:widowControl w:val="0"/>
        <w:numPr>
          <w:ilvl w:val="0"/>
          <w:numId w:val="10"/>
        </w:numPr>
        <w:suppressAutoHyphens/>
        <w:autoSpaceDE w:val="0"/>
        <w:jc w:val="both"/>
        <w:rPr>
          <w:rFonts w:ascii="Times New Roman" w:hAnsi="Times New Roman"/>
          <w:sz w:val="24"/>
          <w:szCs w:val="24"/>
        </w:rPr>
      </w:pPr>
      <w:r w:rsidRPr="002E62F4">
        <w:rPr>
          <w:rFonts w:ascii="Times New Roman" w:hAnsi="Times New Roman"/>
          <w:sz w:val="24"/>
          <w:szCs w:val="24"/>
        </w:rPr>
        <w:t>A fentieken kívül módszer másik fontos célja a tanárok szakmai hozzáértésének fejlesztése a csoportmunka-szervezés során. A pedagógusoknak meg kell tanulniuk, hogy az új módszerben mi a szerepük az osztálymunka alatt, ezért a módszer bevezetése, elsajátítása során szükség van munkájuk folyamatos, szakértői ellenőrzésére, a kollégák közötti együttműködésre.</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 xml:space="preserve">"Azok a tanulók, akik a közösségből társadalmi okok miatt kirekesztődnek, vagy azok, akiknek tanulásában lemaradás tapasztalható, gyakran vonakodnak részt </w:t>
      </w:r>
      <w:r w:rsidRPr="002E62F4">
        <w:rPr>
          <w:rFonts w:ascii="Times New Roman" w:hAnsi="Times New Roman"/>
          <w:sz w:val="24"/>
          <w:szCs w:val="24"/>
        </w:rPr>
        <w:lastRenderedPageBreak/>
        <w:t>venni a közös munkában, emiatt azonban kevesebbet tanulnak, mint azok, akik aktívabbak. Az osztályrangsor élén elhelyezkedő tanulók nagyobb befolyást gyakorolnak a csoport döntéshozatalára, gyakrabban kérik őket segítségadásra, és több alkalom jut véleményük kifejtésére, mint a rangsor alján elhelyezkedőknek. Az utóbbiak véleményét általában figyelmen kívül hagyják (ez a megnyilvánulás a státusprobléma jelensége). A Komplex instrukciós programban a tanár célja az, hogy minden diáknak megadja a lehetőséget a munkában való egyenrangú munkavégzésre, tudatosítja, hogy mindenkinek van olyan képessége, amely alkalmassá teszi a feladatok megoldásában való sikeres közreműködésre." (Cohen, E. G</w:t>
      </w:r>
      <w:proofErr w:type="gramStart"/>
      <w:r w:rsidRPr="002E62F4">
        <w:rPr>
          <w:rFonts w:ascii="Times New Roman" w:hAnsi="Times New Roman"/>
          <w:sz w:val="24"/>
          <w:szCs w:val="24"/>
        </w:rPr>
        <w:t>.:</w:t>
      </w:r>
      <w:proofErr w:type="gramEnd"/>
      <w:r w:rsidRPr="002E62F4">
        <w:rPr>
          <w:rFonts w:ascii="Times New Roman" w:hAnsi="Times New Roman"/>
          <w:sz w:val="24"/>
          <w:szCs w:val="24"/>
        </w:rPr>
        <w:t xml:space="preserve"> Designing </w:t>
      </w:r>
      <w:proofErr w:type="spellStart"/>
      <w:r w:rsidRPr="002E62F4">
        <w:rPr>
          <w:rFonts w:ascii="Times New Roman" w:hAnsi="Times New Roman"/>
          <w:sz w:val="24"/>
          <w:szCs w:val="24"/>
        </w:rPr>
        <w:t>Groupwork</w:t>
      </w:r>
      <w:proofErr w:type="spellEnd"/>
      <w:r w:rsidRPr="002E62F4">
        <w:rPr>
          <w:rFonts w:ascii="Times New Roman" w:hAnsi="Times New Roman"/>
          <w:sz w:val="24"/>
          <w:szCs w:val="24"/>
        </w:rPr>
        <w:t xml:space="preserve">. </w:t>
      </w:r>
      <w:proofErr w:type="spellStart"/>
      <w:r w:rsidRPr="002E62F4">
        <w:rPr>
          <w:rFonts w:ascii="Times New Roman" w:hAnsi="Times New Roman"/>
          <w:sz w:val="24"/>
          <w:szCs w:val="24"/>
        </w:rPr>
        <w:t>Teacher</w:t>
      </w:r>
      <w:proofErr w:type="spellEnd"/>
      <w:r w:rsidRPr="002E62F4">
        <w:rPr>
          <w:rFonts w:ascii="Times New Roman" w:hAnsi="Times New Roman"/>
          <w:sz w:val="24"/>
          <w:szCs w:val="24"/>
        </w:rPr>
        <w:t xml:space="preserve"> College Press, New York, 1994.)</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 </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b/>
          <w:bCs/>
          <w:sz w:val="24"/>
          <w:szCs w:val="24"/>
        </w:rPr>
        <w:t>A módszer elvei</w:t>
      </w:r>
    </w:p>
    <w:p w:rsidR="00DF4A77" w:rsidRPr="002E62F4" w:rsidRDefault="00DF4A77" w:rsidP="00DF4A77">
      <w:pPr>
        <w:widowControl w:val="0"/>
        <w:numPr>
          <w:ilvl w:val="0"/>
          <w:numId w:val="13"/>
        </w:numPr>
        <w:suppressAutoHyphens/>
        <w:autoSpaceDE w:val="0"/>
        <w:jc w:val="both"/>
        <w:rPr>
          <w:rFonts w:ascii="Times New Roman" w:hAnsi="Times New Roman"/>
          <w:sz w:val="24"/>
          <w:szCs w:val="24"/>
        </w:rPr>
      </w:pPr>
      <w:r w:rsidRPr="002E62F4">
        <w:rPr>
          <w:rFonts w:ascii="Times New Roman" w:hAnsi="Times New Roman"/>
          <w:sz w:val="24"/>
          <w:szCs w:val="24"/>
        </w:rPr>
        <w:t>Differenciált, nem rutinszerű feladatok alkalmazása, ez minden esetben nyitott végű, több megoldást kínáló, sokféle, eltérő képességek mozgósítására alkalmas feladatokat jelent.</w:t>
      </w:r>
    </w:p>
    <w:p w:rsidR="00DF4A77" w:rsidRPr="002E62F4" w:rsidRDefault="00DF4A77" w:rsidP="00DF4A77">
      <w:pPr>
        <w:widowControl w:val="0"/>
        <w:numPr>
          <w:ilvl w:val="0"/>
          <w:numId w:val="13"/>
        </w:numPr>
        <w:suppressAutoHyphens/>
        <w:autoSpaceDE w:val="0"/>
        <w:jc w:val="both"/>
        <w:rPr>
          <w:rFonts w:ascii="Times New Roman" w:hAnsi="Times New Roman"/>
          <w:sz w:val="24"/>
          <w:szCs w:val="24"/>
        </w:rPr>
      </w:pPr>
      <w:r w:rsidRPr="002E62F4">
        <w:rPr>
          <w:rFonts w:ascii="Times New Roman" w:hAnsi="Times New Roman"/>
          <w:sz w:val="24"/>
          <w:szCs w:val="24"/>
        </w:rPr>
        <w:t>A felelősség megosztásának elve magába foglalja az egyén felelősségét a saját és a csoport teljesítményéért, illetve a csoport felelősségét az egyén teljesítményéért.</w:t>
      </w:r>
    </w:p>
    <w:p w:rsidR="00DF4A77" w:rsidRPr="002E62F4" w:rsidRDefault="00DF4A77" w:rsidP="00DF4A77">
      <w:pPr>
        <w:widowControl w:val="0"/>
        <w:numPr>
          <w:ilvl w:val="0"/>
          <w:numId w:val="13"/>
        </w:numPr>
        <w:suppressAutoHyphens/>
        <w:autoSpaceDE w:val="0"/>
        <w:jc w:val="both"/>
        <w:rPr>
          <w:rFonts w:ascii="Times New Roman" w:hAnsi="Times New Roman"/>
          <w:sz w:val="24"/>
          <w:szCs w:val="24"/>
        </w:rPr>
      </w:pPr>
      <w:r w:rsidRPr="002E62F4">
        <w:rPr>
          <w:rFonts w:ascii="Times New Roman" w:hAnsi="Times New Roman"/>
          <w:sz w:val="24"/>
          <w:szCs w:val="24"/>
        </w:rPr>
        <w:t>A tanulók munkájának ellenőrzése a normákon és a szerepeken keresztül történik. A közös munkában az alábbi együttműködési normák betartása valósul meg: „Jogod van a csoporton belüli segítségkérésre bárkitől.”</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„Jogod van a csoporton belüli segítségkérésre bárkitől.”</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„Kötelességed segíteni bárkinek, aki segítségért fordul hozzád.”</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„Segíts másoknak, de ne végezd el helyette a munkát.”</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„Mindig fejezd be a feladatod.”</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„Munkád végeztével rakj rendet magad után.”</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„Teljesítsd a csoportban kijelölt szereped.”</w:t>
      </w:r>
    </w:p>
    <w:p w:rsidR="00DF4A77" w:rsidRPr="002E62F4" w:rsidRDefault="00DF4A77" w:rsidP="00DF4A77">
      <w:pPr>
        <w:widowControl w:val="0"/>
        <w:suppressAutoHyphens/>
        <w:autoSpaceDE w:val="0"/>
        <w:ind w:left="1080"/>
        <w:jc w:val="both"/>
        <w:rPr>
          <w:rFonts w:ascii="Times New Roman" w:hAnsi="Times New Roman"/>
          <w:sz w:val="24"/>
          <w:szCs w:val="24"/>
        </w:rPr>
      </w:pPr>
      <w:r w:rsidRPr="002E62F4">
        <w:rPr>
          <w:rFonts w:ascii="Times New Roman" w:hAnsi="Times New Roman"/>
          <w:sz w:val="24"/>
          <w:szCs w:val="24"/>
        </w:rPr>
        <w:t xml:space="preserve">A fenti normák kifüggesztve láthatók az osztály falán, és minden alkalommal emlékeztetik a tanulókat a csoportmunka lényegére, alapelveire. A normák együttes alkalmazása lehetővé teszi a tanulók számára egymás viselkedésének ellenőrzését. A munkában minden tanulónak meghatározott szerep jut, ezek az egymást követő csoportmunkák során cserélődnek, rotálódnak. Ez a szerepváltás segíti elő a képességek sokoldalú fejlesztését, a státusprobléma kezelését. A szerep mindig a feladat típusától és a csoport létszámától függ. Az ideális csoportlétszám 3-5 fő. A foglalkozások során az alábbi tanulói szerepek alkalmazása a leggyakoribb: kistanár, beszámoló, jegyzetelő, anyagfelelős, rendfelelős. A szerepek száma függ a csoportlétszámtól. Esetenként egy tanulónak lehet több szerepe is, illetve a fentieken kívül más szerepek is előfordulhatnak (pl. időfelelős, konfliktuskezelő </w:t>
      </w:r>
      <w:proofErr w:type="spellStart"/>
      <w:r w:rsidRPr="002E62F4">
        <w:rPr>
          <w:rFonts w:ascii="Times New Roman" w:hAnsi="Times New Roman"/>
          <w:sz w:val="24"/>
          <w:szCs w:val="24"/>
        </w:rPr>
        <w:t>stb</w:t>
      </w:r>
      <w:proofErr w:type="spellEnd"/>
      <w:r w:rsidRPr="002E62F4">
        <w:rPr>
          <w:rFonts w:ascii="Times New Roman" w:hAnsi="Times New Roman"/>
          <w:sz w:val="24"/>
          <w:szCs w:val="24"/>
        </w:rPr>
        <w:t>). A szerepek rotációja alapkövetelmény. A szerepeken keresztül mindenkinek meg kell tanulnia a munka irányítását, a beszámolást, a helyes, zökkenő- és balesetmentes munkavégzést, végeztetést.</w:t>
      </w:r>
    </w:p>
    <w:p w:rsidR="00DF4A77" w:rsidRPr="002E62F4" w:rsidRDefault="00DF4A77" w:rsidP="00DF4A77">
      <w:pPr>
        <w:widowControl w:val="0"/>
        <w:numPr>
          <w:ilvl w:val="0"/>
          <w:numId w:val="13"/>
        </w:numPr>
        <w:suppressAutoHyphens/>
        <w:autoSpaceDE w:val="0"/>
        <w:jc w:val="both"/>
        <w:rPr>
          <w:rFonts w:ascii="Times New Roman" w:hAnsi="Times New Roman"/>
          <w:sz w:val="24"/>
          <w:szCs w:val="24"/>
        </w:rPr>
      </w:pPr>
      <w:r w:rsidRPr="002E62F4">
        <w:rPr>
          <w:rFonts w:ascii="Times New Roman" w:hAnsi="Times New Roman"/>
          <w:sz w:val="24"/>
          <w:szCs w:val="24"/>
        </w:rPr>
        <w:t>A csoporton belül kialakult hierarchia, rangsor kezelése az eltérő, sokféle képesség mozgósítására alkalmas feladatokon keresztül megváltoztatható. A pedagógus feladata annak tudatosítása, hogy nincs olyan tanuló, aki minden képességben kiváló, de mindenki számára van olyan feladat, melyet maradéktalanul meg tud oldani, valamint egyedül senki nem olyan tájékozott, mint a csoport együttesen. Az együttműködési normák és a tanulói szerepek kialakításának már az iskolába kerülés pillanatától kezdve fontos célja annak biztosítása, hogy a diákok mind jobban megértsék a velük szemben támasztott elvárásokat, és a felső tagozatot elérve képesek legyenek direkt tanári irányítás nélkül is dolgozni.</w:t>
      </w:r>
    </w:p>
    <w:p w:rsidR="00DF4A77" w:rsidRPr="002E62F4" w:rsidRDefault="00DF4A77" w:rsidP="00DF4A77">
      <w:pPr>
        <w:widowControl w:val="0"/>
        <w:numPr>
          <w:ilvl w:val="0"/>
          <w:numId w:val="13"/>
        </w:numPr>
        <w:suppressAutoHyphens/>
        <w:autoSpaceDE w:val="0"/>
        <w:jc w:val="both"/>
        <w:rPr>
          <w:rFonts w:ascii="Times New Roman" w:hAnsi="Times New Roman"/>
          <w:sz w:val="24"/>
          <w:szCs w:val="24"/>
        </w:rPr>
      </w:pPr>
      <w:r w:rsidRPr="002E62F4">
        <w:rPr>
          <w:rFonts w:ascii="Times New Roman" w:hAnsi="Times New Roman"/>
          <w:sz w:val="24"/>
          <w:szCs w:val="24"/>
        </w:rPr>
        <w:lastRenderedPageBreak/>
        <w:t xml:space="preserve">A tanár szerepe szintén változik. A hagyományos csoportmunkánál a tanár hajlamos a direkt beavatkozásra, irányításra. Ennél a módszernél a beavatkozás szükségtelen. Az együttműködési normán keresztül a tanár hatalmát átruházza a tanulókra. A rendszer megfelelő működése esetén a tanár feladatainak egy részét maguk a diákok végzik el. A tanulók csak végső esetben fordulnak segítségért a tanárhoz, hisz lehetőségük nyílik a feladat megbeszélésére egymás között. A csoportban a tanulónak a korábbitól eltérő szerepek jutnak: kérdez, előad, beszerzi az anyagot, elsimítja a konfliktusokat stb. </w:t>
      </w:r>
      <w:proofErr w:type="gramStart"/>
      <w:r w:rsidRPr="002E62F4">
        <w:rPr>
          <w:rFonts w:ascii="Times New Roman" w:hAnsi="Times New Roman"/>
          <w:sz w:val="24"/>
          <w:szCs w:val="24"/>
        </w:rPr>
        <w:t>A</w:t>
      </w:r>
      <w:proofErr w:type="gramEnd"/>
      <w:r w:rsidRPr="002E62F4">
        <w:rPr>
          <w:rFonts w:ascii="Times New Roman" w:hAnsi="Times New Roman"/>
          <w:sz w:val="24"/>
          <w:szCs w:val="24"/>
        </w:rPr>
        <w:t xml:space="preserve"> szerepek az egymást követő csoportmunkák során cserélődnek. Ez elősegíti a csoporttagok közötti együttműködést, a szerepek elsajátítását, a mások iránti tisztelet kialakulását.</w:t>
      </w:r>
    </w:p>
    <w:p w:rsidR="00DF4A77" w:rsidRPr="002E62F4" w:rsidRDefault="00DF4A77" w:rsidP="00DF4A77">
      <w:pPr>
        <w:widowControl w:val="0"/>
        <w:numPr>
          <w:ilvl w:val="0"/>
          <w:numId w:val="13"/>
        </w:numPr>
        <w:suppressAutoHyphens/>
        <w:autoSpaceDE w:val="0"/>
        <w:jc w:val="both"/>
        <w:rPr>
          <w:rFonts w:ascii="Times New Roman" w:hAnsi="Times New Roman"/>
          <w:sz w:val="24"/>
          <w:szCs w:val="24"/>
        </w:rPr>
      </w:pPr>
      <w:r w:rsidRPr="002E62F4">
        <w:rPr>
          <w:rFonts w:ascii="Times New Roman" w:hAnsi="Times New Roman"/>
          <w:sz w:val="24"/>
          <w:szCs w:val="24"/>
        </w:rPr>
        <w:t>A tanár munkája során szakít a rutin-döntéshozatallal. Reagálása attól függ, hogy a csoport milyen úton hajtja végre a feladatot, és a meglévő státuszprobléma milyen jellegű beavatkozást igényel. A feladatok jellege megkívánja, hogy új és differenciált feladatokat és módszereket alkalmazzon, ezzel késztetve absztrakt gondolkodásra a tanulókat. Az egyéni feladatot pedig úgy kell meghatározni, hogy a diáknak szüksége legyen a csoportfeladat eredményére, vagyis máris jelentkezik annak igénye, hogy a közös csoportfeladat végrehajtása megfelelő színvonalú legyen az egyéni továbbhaladás érdekében. Az elvek betartása tudatos, logikus munkaszervezést kíván.</w:t>
      </w:r>
    </w:p>
    <w:p w:rsidR="00DF4A77" w:rsidRPr="002E62F4" w:rsidRDefault="00DF4A77" w:rsidP="00DF4A77">
      <w:pPr>
        <w:widowControl w:val="0"/>
        <w:numPr>
          <w:ilvl w:val="0"/>
          <w:numId w:val="13"/>
        </w:numPr>
        <w:suppressAutoHyphens/>
        <w:autoSpaceDE w:val="0"/>
        <w:jc w:val="both"/>
        <w:rPr>
          <w:rFonts w:ascii="Times New Roman" w:hAnsi="Times New Roman"/>
          <w:sz w:val="24"/>
          <w:szCs w:val="24"/>
        </w:rPr>
      </w:pPr>
      <w:r w:rsidRPr="002E62F4">
        <w:rPr>
          <w:rFonts w:ascii="Times New Roman" w:hAnsi="Times New Roman"/>
          <w:sz w:val="24"/>
          <w:szCs w:val="24"/>
        </w:rPr>
        <w:t>A Komplex instrukciós programban a csoporttevékenység az osztálytermi munka magja, de alkalmazása nem kizárólagos. A csoporttevékenység beépül a tananyagba. A tanárok a módszert akkor alkalmazzák, amikor a cél a konceptuális tanulás, a magasabb rendű gondolkodás és a tartalom mély megértése. Továbbra is módszereink közé tartozik az ismeretek tényszerű közlése, a frontális osztálytanítás. A Komplex instrukciós program alkalmazására lehetőség van többek között egy anyagrész összefoglalásánál, egy új tananyagrész előkészítésénél, de új ismeret szerzésére és feldolgozására is alkalmat adhat. Ezt a módszert a tanítási órák körülbelül egyötödében alkalmazzuk.</w:t>
      </w:r>
    </w:p>
    <w:p w:rsidR="00DF4A77" w:rsidRPr="002E62F4" w:rsidRDefault="00DF4A77" w:rsidP="00DF4A77">
      <w:pPr>
        <w:widowControl w:val="0"/>
        <w:numPr>
          <w:ilvl w:val="0"/>
          <w:numId w:val="13"/>
        </w:numPr>
        <w:suppressAutoHyphens/>
        <w:autoSpaceDE w:val="0"/>
        <w:jc w:val="both"/>
        <w:rPr>
          <w:rFonts w:ascii="Times New Roman" w:hAnsi="Times New Roman"/>
          <w:sz w:val="24"/>
          <w:szCs w:val="24"/>
        </w:rPr>
      </w:pPr>
      <w:r w:rsidRPr="002E62F4">
        <w:rPr>
          <w:rFonts w:ascii="Times New Roman" w:hAnsi="Times New Roman"/>
          <w:sz w:val="24"/>
          <w:szCs w:val="24"/>
        </w:rPr>
        <w:t>A csoportmunka elemei a csoport-feladatlapok, a háttér információt nyújtó adatlapok, az egyéni feladatlapok, illetve a munkához szükséges eszközök, anyagok. Bár az órai munka legfontosabb része a csoportfeladat, a munka minden esetben egyéni feladatmegoldással zárul.</w:t>
      </w:r>
    </w:p>
    <w:p w:rsidR="00DF4A77" w:rsidRPr="002E62F4" w:rsidRDefault="00DF4A77" w:rsidP="00DF4A77">
      <w:pPr>
        <w:autoSpaceDE w:val="0"/>
        <w:jc w:val="both"/>
        <w:rPr>
          <w:rFonts w:ascii="Times New Roman" w:hAnsi="Times New Roman"/>
          <w:sz w:val="24"/>
          <w:szCs w:val="24"/>
        </w:rPr>
      </w:pPr>
    </w:p>
    <w:p w:rsidR="00DF4A77" w:rsidRPr="002E62F4" w:rsidRDefault="00DF4A77" w:rsidP="00DF4A77">
      <w:pPr>
        <w:autoSpaceDE w:val="0"/>
        <w:jc w:val="both"/>
        <w:rPr>
          <w:rFonts w:ascii="Times New Roman" w:hAnsi="Times New Roman"/>
          <w:b/>
          <w:sz w:val="24"/>
          <w:szCs w:val="24"/>
        </w:rPr>
      </w:pPr>
      <w:r w:rsidRPr="002E62F4">
        <w:rPr>
          <w:rFonts w:ascii="Times New Roman" w:hAnsi="Times New Roman"/>
          <w:b/>
          <w:sz w:val="24"/>
          <w:szCs w:val="24"/>
        </w:rPr>
        <w:t>5. Oktatásszervezési eljárások, pedagógiai többletszolgáltatások</w:t>
      </w:r>
    </w:p>
    <w:p w:rsidR="00DF4A77" w:rsidRPr="002E62F4" w:rsidRDefault="00DF4A77" w:rsidP="00DF4A77">
      <w:pPr>
        <w:autoSpaceDE w:val="0"/>
        <w:jc w:val="both"/>
        <w:rPr>
          <w:rFonts w:ascii="Times New Roman" w:hAnsi="Times New Roman"/>
          <w:sz w:val="24"/>
          <w:szCs w:val="24"/>
        </w:rPr>
      </w:pP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b/>
          <w:sz w:val="24"/>
          <w:szCs w:val="24"/>
        </w:rPr>
        <w:t>5.1. A heterogén csoportalkotás</w:t>
      </w:r>
      <w:r w:rsidRPr="002E62F4">
        <w:rPr>
          <w:rFonts w:ascii="Times New Roman" w:hAnsi="Times New Roman"/>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2E62F4">
        <w:rPr>
          <w:rFonts w:ascii="Times New Roman" w:hAnsi="Times New Roman"/>
          <w:sz w:val="24"/>
          <w:szCs w:val="24"/>
        </w:rPr>
        <w:t>marginalizációjához</w:t>
      </w:r>
      <w:proofErr w:type="spellEnd"/>
      <w:r w:rsidRPr="002E62F4">
        <w:rPr>
          <w:rFonts w:ascii="Times New Roman" w:hAnsi="Times New Roman"/>
          <w:sz w:val="24"/>
          <w:szCs w:val="24"/>
        </w:rPr>
        <w:t xml:space="preserve"> vezethet.</w:t>
      </w:r>
    </w:p>
    <w:p w:rsidR="00DF4A77" w:rsidRPr="002E62F4" w:rsidRDefault="00DF4A77" w:rsidP="00DF4A77">
      <w:pPr>
        <w:autoSpaceDE w:val="0"/>
        <w:jc w:val="both"/>
        <w:rPr>
          <w:rFonts w:ascii="Times New Roman" w:hAnsi="Times New Roman"/>
          <w:color w:val="000000"/>
          <w:sz w:val="24"/>
          <w:szCs w:val="24"/>
        </w:rPr>
      </w:pP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b/>
          <w:color w:val="000000"/>
          <w:sz w:val="24"/>
          <w:szCs w:val="24"/>
        </w:rPr>
        <w:t xml:space="preserve">5.2. </w:t>
      </w:r>
      <w:r w:rsidRPr="002E62F4">
        <w:rPr>
          <w:rFonts w:ascii="Times New Roman" w:hAnsi="Times New Roman"/>
          <w:b/>
          <w:sz w:val="24"/>
          <w:szCs w:val="24"/>
        </w:rPr>
        <w:t>A differenciálás</w:t>
      </w:r>
      <w:r w:rsidRPr="002E62F4">
        <w:rPr>
          <w:rFonts w:ascii="Times New Roman" w:hAnsi="Times New Roman"/>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DF4A77" w:rsidRPr="002E62F4" w:rsidRDefault="00DF4A77" w:rsidP="00DF4A77">
      <w:pPr>
        <w:widowControl w:val="0"/>
        <w:suppressAutoHyphens/>
        <w:autoSpaceDE w:val="0"/>
        <w:ind w:left="720"/>
        <w:jc w:val="both"/>
        <w:rPr>
          <w:rFonts w:ascii="Times New Roman" w:hAnsi="Times New Roman"/>
          <w:bCs/>
          <w:iCs/>
          <w:sz w:val="24"/>
          <w:szCs w:val="24"/>
        </w:rPr>
      </w:pPr>
      <w:r w:rsidRPr="002E62F4">
        <w:rPr>
          <w:rFonts w:ascii="Times New Roman" w:hAnsi="Times New Roman"/>
          <w:bCs/>
          <w:iCs/>
          <w:sz w:val="24"/>
          <w:szCs w:val="24"/>
        </w:rPr>
        <w:lastRenderedPageBreak/>
        <w:t>- 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DF4A77" w:rsidRPr="002E62F4" w:rsidRDefault="00DF4A77" w:rsidP="00DF4A77">
      <w:pPr>
        <w:widowControl w:val="0"/>
        <w:suppressAutoHyphens/>
        <w:autoSpaceDE w:val="0"/>
        <w:ind w:left="720"/>
        <w:jc w:val="both"/>
        <w:rPr>
          <w:rFonts w:ascii="Times New Roman" w:hAnsi="Times New Roman"/>
          <w:bCs/>
          <w:iCs/>
          <w:sz w:val="24"/>
          <w:szCs w:val="24"/>
        </w:rPr>
      </w:pPr>
      <w:r w:rsidRPr="002E62F4">
        <w:rPr>
          <w:rFonts w:ascii="Times New Roman" w:hAnsi="Times New Roman"/>
          <w:bCs/>
          <w:iCs/>
          <w:sz w:val="24"/>
          <w:szCs w:val="24"/>
        </w:rPr>
        <w:t>- Differenciálás a feladatok szintjén: adhatunk kevesebb feladatot a lassúbb munkatempójú fiatalok részére, vagy éppen többet a gyorsabbaknak.</w:t>
      </w:r>
    </w:p>
    <w:p w:rsidR="00DF4A77" w:rsidRPr="002E62F4" w:rsidRDefault="00DF4A77" w:rsidP="00DF4A77">
      <w:pPr>
        <w:widowControl w:val="0"/>
        <w:suppressAutoHyphens/>
        <w:autoSpaceDE w:val="0"/>
        <w:ind w:left="720"/>
        <w:jc w:val="both"/>
        <w:rPr>
          <w:rFonts w:ascii="Times New Roman" w:hAnsi="Times New Roman"/>
          <w:bCs/>
          <w:iCs/>
          <w:sz w:val="24"/>
          <w:szCs w:val="24"/>
        </w:rPr>
      </w:pPr>
      <w:r w:rsidRPr="002E62F4">
        <w:rPr>
          <w:rFonts w:ascii="Times New Roman" w:hAnsi="Times New Roman"/>
          <w:bCs/>
          <w:iCs/>
          <w:sz w:val="24"/>
          <w:szCs w:val="24"/>
        </w:rPr>
        <w:t>- Differenciálás a tevékenységek szintjén: használhatnak-e a gyerekek valamilyen eszközt vagy nem. Kötött vagy választható-e a tevékenység. A választási lehetőség biztosítása fokozhatja a gyerekek motivációját, felelősségérzetüket.</w:t>
      </w:r>
    </w:p>
    <w:p w:rsidR="00DF4A77" w:rsidRPr="002E62F4" w:rsidRDefault="00DF4A77" w:rsidP="00DF4A77">
      <w:pPr>
        <w:widowControl w:val="0"/>
        <w:suppressAutoHyphens/>
        <w:autoSpaceDE w:val="0"/>
        <w:ind w:left="720"/>
        <w:jc w:val="both"/>
        <w:rPr>
          <w:rFonts w:ascii="Times New Roman" w:hAnsi="Times New Roman"/>
          <w:bCs/>
          <w:iCs/>
          <w:sz w:val="24"/>
          <w:szCs w:val="24"/>
        </w:rPr>
      </w:pPr>
      <w:r w:rsidRPr="002E62F4">
        <w:rPr>
          <w:rFonts w:ascii="Times New Roman" w:hAnsi="Times New Roman"/>
          <w:bCs/>
          <w:iCs/>
          <w:sz w:val="24"/>
          <w:szCs w:val="24"/>
        </w:rPr>
        <w:t>- Differenciálás a szociális keretek szintjén: a gyerekek tanulhatnak egyedül, párban, kiscsoportban (azonos vagy megosztott feladatokon) vagy akár rugalmas tanuló csoportokban.</w:t>
      </w:r>
    </w:p>
    <w:p w:rsidR="00DF4A77" w:rsidRPr="002E62F4" w:rsidRDefault="00DF4A77" w:rsidP="00DF4A77">
      <w:pPr>
        <w:widowControl w:val="0"/>
        <w:suppressAutoHyphens/>
        <w:autoSpaceDE w:val="0"/>
        <w:ind w:left="720"/>
        <w:jc w:val="both"/>
        <w:rPr>
          <w:rFonts w:ascii="Times New Roman" w:hAnsi="Times New Roman"/>
          <w:bCs/>
          <w:iCs/>
          <w:sz w:val="24"/>
          <w:szCs w:val="24"/>
        </w:rPr>
      </w:pPr>
      <w:r w:rsidRPr="002E62F4">
        <w:rPr>
          <w:rFonts w:ascii="Times New Roman" w:hAnsi="Times New Roman"/>
          <w:bCs/>
          <w:iCs/>
          <w:sz w:val="24"/>
          <w:szCs w:val="24"/>
        </w:rPr>
        <w:t xml:space="preserve">- 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DF4A77" w:rsidRPr="002E62F4" w:rsidRDefault="00DF4A77" w:rsidP="00DF4A77">
      <w:pPr>
        <w:widowControl w:val="0"/>
        <w:suppressAutoHyphens/>
        <w:autoSpaceDE w:val="0"/>
        <w:ind w:left="720"/>
        <w:jc w:val="both"/>
        <w:rPr>
          <w:rFonts w:ascii="Times New Roman" w:hAnsi="Times New Roman"/>
          <w:bCs/>
          <w:iCs/>
          <w:sz w:val="24"/>
          <w:szCs w:val="24"/>
        </w:rPr>
      </w:pPr>
      <w:r w:rsidRPr="002E62F4">
        <w:rPr>
          <w:rFonts w:ascii="Times New Roman" w:hAnsi="Times New Roman"/>
          <w:bCs/>
          <w:iCs/>
          <w:sz w:val="24"/>
          <w:szCs w:val="24"/>
        </w:rPr>
        <w:t xml:space="preserve">- Differenciálás a célok szintjén: mindezek függvényében irreális lehet azonos célok kitűzése. </w:t>
      </w:r>
    </w:p>
    <w:p w:rsidR="00DF4A77" w:rsidRPr="002E62F4" w:rsidRDefault="00DF4A77" w:rsidP="00DF4A77">
      <w:pPr>
        <w:widowControl w:val="0"/>
        <w:suppressAutoHyphens/>
        <w:autoSpaceDE w:val="0"/>
        <w:ind w:left="720"/>
        <w:jc w:val="both"/>
        <w:rPr>
          <w:rFonts w:ascii="Times New Roman" w:hAnsi="Times New Roman"/>
          <w:sz w:val="24"/>
          <w:szCs w:val="24"/>
        </w:rPr>
      </w:pPr>
      <w:r w:rsidRPr="002E62F4">
        <w:rPr>
          <w:rFonts w:ascii="Times New Roman" w:hAnsi="Times New Roman"/>
          <w:bCs/>
          <w:iCs/>
          <w:sz w:val="24"/>
          <w:szCs w:val="24"/>
        </w:rPr>
        <w:t xml:space="preserve">- 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w:t>
      </w:r>
      <w:proofErr w:type="gramStart"/>
      <w:r w:rsidRPr="002E62F4">
        <w:rPr>
          <w:rFonts w:ascii="Times New Roman" w:hAnsi="Times New Roman"/>
          <w:bCs/>
          <w:iCs/>
          <w:sz w:val="24"/>
          <w:szCs w:val="24"/>
        </w:rPr>
        <w:t>perspektíva következő</w:t>
      </w:r>
      <w:proofErr w:type="gramEnd"/>
      <w:r w:rsidRPr="002E62F4">
        <w:rPr>
          <w:rFonts w:ascii="Times New Roman" w:hAnsi="Times New Roman"/>
          <w:bCs/>
          <w:iCs/>
          <w:sz w:val="24"/>
          <w:szCs w:val="24"/>
        </w:rPr>
        <w:t xml:space="preserve"> fokát jelöli meg. Emellett a továbblépésre vonatkozóan konkrét javaslatokat fogalmaz meg, a címzettek számára differenciáltan és érthető módon.</w:t>
      </w:r>
    </w:p>
    <w:p w:rsidR="00DF4A77" w:rsidRPr="002E62F4" w:rsidRDefault="00DF4A77" w:rsidP="00DF4A77">
      <w:pPr>
        <w:widowControl w:val="0"/>
        <w:suppressAutoHyphens/>
        <w:autoSpaceDE w:val="0"/>
        <w:ind w:left="720"/>
        <w:jc w:val="both"/>
        <w:rPr>
          <w:rFonts w:ascii="Times New Roman" w:hAnsi="Times New Roman"/>
          <w:sz w:val="24"/>
          <w:szCs w:val="24"/>
        </w:rPr>
      </w:pP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b/>
          <w:sz w:val="24"/>
          <w:szCs w:val="24"/>
        </w:rPr>
        <w:t>5.3. Otthonos tanulókörzet rendszere</w:t>
      </w:r>
      <w:r w:rsidRPr="002E62F4">
        <w:rPr>
          <w:rFonts w:ascii="Times New Roman" w:hAnsi="Times New Roman"/>
          <w:sz w:val="24"/>
          <w:szCs w:val="24"/>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w:t>
      </w: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b/>
          <w:sz w:val="24"/>
          <w:szCs w:val="24"/>
        </w:rPr>
        <w:t>5.4</w:t>
      </w:r>
      <w:r w:rsidRPr="002E62F4">
        <w:rPr>
          <w:rFonts w:ascii="Times New Roman" w:hAnsi="Times New Roman"/>
          <w:sz w:val="24"/>
          <w:szCs w:val="24"/>
        </w:rPr>
        <w:t xml:space="preserve"> </w:t>
      </w:r>
      <w:r w:rsidRPr="002E62F4">
        <w:rPr>
          <w:rFonts w:ascii="Times New Roman" w:hAnsi="Times New Roman"/>
          <w:b/>
          <w:sz w:val="24"/>
          <w:szCs w:val="24"/>
        </w:rPr>
        <w:t>Fejlesztő helyiség kialakítása</w:t>
      </w:r>
      <w:r w:rsidR="00C74AE8">
        <w:rPr>
          <w:rFonts w:ascii="Times New Roman" w:hAnsi="Times New Roman"/>
          <w:b/>
          <w:sz w:val="24"/>
          <w:szCs w:val="24"/>
        </w:rPr>
        <w:t xml:space="preserve"> </w:t>
      </w:r>
      <w:r w:rsidRPr="002E62F4">
        <w:rPr>
          <w:rFonts w:ascii="Times New Roman" w:hAnsi="Times New Roman"/>
          <w:b/>
          <w:sz w:val="24"/>
          <w:szCs w:val="24"/>
        </w:rPr>
        <w:t>„</w:t>
      </w:r>
      <w:r w:rsidRPr="002E62F4">
        <w:rPr>
          <w:rFonts w:ascii="Times New Roman" w:hAnsi="Times New Roman"/>
          <w:sz w:val="24"/>
          <w:szCs w:val="24"/>
        </w:rPr>
        <w:t xml:space="preserve">Érdemes kialakítani egy fejlesztő helyiséget az iskolában, ahol a szükséges egyéni fejlesztéseket lehet folytatni. Ez a szoba nem pusztán egy pici fejlesztő szoba, hanem a folyamatosan gyarapodó fejlesztő eszközök, szakirodalom gyűjtőhelye is legyen. Érdemes a könyvtárakhoz hasonlóan egy kölcsönző rendszert működtetni, így lehetővé válik a szakmai anyagok terítése a kollégák között.” (Dr. Papp Gabriella és Faragóné </w:t>
      </w:r>
      <w:proofErr w:type="spellStart"/>
      <w:r w:rsidRPr="002E62F4">
        <w:rPr>
          <w:rFonts w:ascii="Times New Roman" w:hAnsi="Times New Roman"/>
          <w:sz w:val="24"/>
          <w:szCs w:val="24"/>
        </w:rPr>
        <w:t>Bircsák</w:t>
      </w:r>
      <w:proofErr w:type="spellEnd"/>
      <w:r w:rsidRPr="002E62F4">
        <w:rPr>
          <w:rFonts w:ascii="Times New Roman" w:hAnsi="Times New Roman"/>
          <w:sz w:val="24"/>
          <w:szCs w:val="24"/>
        </w:rPr>
        <w:t xml:space="preserve"> Márta Módszertani intézményi útmutató a tanulásban akadályozott gyermekeket befogadó iskolák számára 2005.)</w:t>
      </w:r>
    </w:p>
    <w:p w:rsidR="00DF4A77" w:rsidRPr="002E62F4" w:rsidRDefault="00DF4A77" w:rsidP="00DF4A77">
      <w:pPr>
        <w:autoSpaceDE w:val="0"/>
        <w:jc w:val="both"/>
        <w:rPr>
          <w:rFonts w:ascii="Times New Roman" w:hAnsi="Times New Roman"/>
          <w:sz w:val="24"/>
          <w:szCs w:val="24"/>
        </w:rPr>
      </w:pPr>
      <w:r w:rsidRPr="002E62F4">
        <w:rPr>
          <w:rFonts w:ascii="Times New Roman" w:hAnsi="Times New Roman"/>
          <w:b/>
          <w:sz w:val="24"/>
          <w:szCs w:val="24"/>
        </w:rPr>
        <w:t xml:space="preserve">5.5. Az </w:t>
      </w:r>
      <w:proofErr w:type="spellStart"/>
      <w:r w:rsidRPr="002E62F4">
        <w:rPr>
          <w:rFonts w:ascii="Times New Roman" w:hAnsi="Times New Roman"/>
          <w:b/>
          <w:sz w:val="24"/>
          <w:szCs w:val="24"/>
        </w:rPr>
        <w:t>IKT-s</w:t>
      </w:r>
      <w:proofErr w:type="spellEnd"/>
      <w:r w:rsidRPr="002E62F4">
        <w:rPr>
          <w:rFonts w:ascii="Times New Roman" w:hAnsi="Times New Roman"/>
          <w:b/>
          <w:sz w:val="24"/>
          <w:szCs w:val="24"/>
        </w:rPr>
        <w:t xml:space="preserve"> eszközök</w:t>
      </w:r>
      <w:r w:rsidRPr="002E62F4">
        <w:rPr>
          <w:rFonts w:ascii="Times New Roman" w:hAnsi="Times New Roman"/>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2E62F4">
        <w:rPr>
          <w:rFonts w:ascii="Times New Roman" w:hAnsi="Times New Roman"/>
          <w:sz w:val="24"/>
          <w:szCs w:val="24"/>
        </w:rPr>
        <w:t>rigid</w:t>
      </w:r>
      <w:proofErr w:type="spellEnd"/>
      <w:r w:rsidRPr="002E62F4">
        <w:rPr>
          <w:rFonts w:ascii="Times New Roman" w:hAnsi="Times New Roman"/>
          <w:sz w:val="24"/>
          <w:szCs w:val="24"/>
        </w:rPr>
        <w:t xml:space="preserve"> gondolkodás oldásában az olvasás megszerettetésében. A multimédiás elemek (hang, kép, animáció) képesek arra, hogy a fiatalok figyelmét hosszabb </w:t>
      </w:r>
      <w:r w:rsidRPr="002E62F4">
        <w:rPr>
          <w:rFonts w:ascii="Times New Roman" w:hAnsi="Times New Roman"/>
          <w:sz w:val="24"/>
          <w:szCs w:val="24"/>
        </w:rPr>
        <w:lastRenderedPageBreak/>
        <w:t xml:space="preserve">távon fenntartsák, az új ismeretanyagot megértsék, és az </w:t>
      </w:r>
      <w:proofErr w:type="spellStart"/>
      <w:r w:rsidRPr="002E62F4">
        <w:rPr>
          <w:rFonts w:ascii="Times New Roman" w:hAnsi="Times New Roman"/>
          <w:sz w:val="24"/>
          <w:szCs w:val="24"/>
        </w:rPr>
        <w:t>IKT-s</w:t>
      </w:r>
      <w:proofErr w:type="spellEnd"/>
      <w:r w:rsidRPr="002E62F4">
        <w:rPr>
          <w:rFonts w:ascii="Times New Roman" w:hAnsi="Times New Roman"/>
          <w:sz w:val="24"/>
          <w:szCs w:val="24"/>
        </w:rPr>
        <w:t xml:space="preserve"> eszközök segítségével az elsajátított tananyagról játékos formában győződjenek meg.</w:t>
      </w:r>
    </w:p>
    <w:p w:rsidR="00DF4A77" w:rsidRPr="002E62F4" w:rsidRDefault="00DF4A77" w:rsidP="00DF4A77">
      <w:pPr>
        <w:rPr>
          <w:rFonts w:ascii="Times New Roman" w:hAnsi="Times New Roman"/>
          <w:sz w:val="24"/>
          <w:szCs w:val="24"/>
        </w:rPr>
      </w:pPr>
    </w:p>
    <w:p w:rsidR="007F6839" w:rsidRPr="005014F8" w:rsidRDefault="007F6839" w:rsidP="00EE4721">
      <w:pPr>
        <w:widowControl w:val="0"/>
        <w:suppressAutoHyphens/>
        <w:jc w:val="both"/>
        <w:rPr>
          <w:rFonts w:ascii="Times New Roman" w:hAnsi="Times New Roman"/>
          <w:b/>
          <w:kern w:val="1"/>
          <w:sz w:val="24"/>
          <w:szCs w:val="24"/>
          <w:lang w:eastAsia="hi-IN" w:bidi="hi-IN"/>
        </w:rPr>
      </w:pPr>
    </w:p>
    <w:p w:rsidR="007F6839" w:rsidRPr="005014F8" w:rsidRDefault="00472ECD" w:rsidP="008F2FC7">
      <w:pPr>
        <w:widowControl w:val="0"/>
        <w:numPr>
          <w:ilvl w:val="0"/>
          <w:numId w:val="2"/>
        </w:numPr>
        <w:suppressAutoHyphens/>
        <w:jc w:val="both"/>
        <w:rPr>
          <w:rFonts w:ascii="Times New Roman" w:hAnsi="Times New Roman"/>
          <w:b/>
          <w:kern w:val="1"/>
          <w:sz w:val="24"/>
          <w:szCs w:val="24"/>
          <w:lang w:eastAsia="hi-IN" w:bidi="hi-IN"/>
        </w:rPr>
      </w:pPr>
      <w:r>
        <w:rPr>
          <w:rFonts w:ascii="Times New Roman" w:hAnsi="Times New Roman"/>
          <w:b/>
          <w:kern w:val="1"/>
          <w:sz w:val="24"/>
          <w:szCs w:val="24"/>
          <w:lang w:eastAsia="hi-IN" w:bidi="hi-IN"/>
        </w:rPr>
        <w:t>S</w:t>
      </w:r>
      <w:r w:rsidR="007F6839" w:rsidRPr="005014F8">
        <w:rPr>
          <w:rFonts w:ascii="Times New Roman" w:hAnsi="Times New Roman"/>
          <w:b/>
          <w:kern w:val="1"/>
          <w:sz w:val="24"/>
          <w:szCs w:val="24"/>
          <w:lang w:eastAsia="hi-IN" w:bidi="hi-IN"/>
        </w:rPr>
        <w:t xml:space="preserve">zakiskolai óraterv OKJ szerinti </w:t>
      </w:r>
      <w:proofErr w:type="spellStart"/>
      <w:r w:rsidR="007F6839" w:rsidRPr="005014F8">
        <w:rPr>
          <w:rFonts w:ascii="Times New Roman" w:hAnsi="Times New Roman"/>
          <w:b/>
          <w:kern w:val="1"/>
          <w:sz w:val="24"/>
          <w:szCs w:val="24"/>
          <w:lang w:eastAsia="hi-IN" w:bidi="hi-IN"/>
        </w:rPr>
        <w:t>részszakképesítés</w:t>
      </w:r>
      <w:proofErr w:type="spellEnd"/>
      <w:r w:rsidR="007F6839" w:rsidRPr="005014F8">
        <w:rPr>
          <w:rFonts w:ascii="Times New Roman" w:hAnsi="Times New Roman"/>
          <w:b/>
          <w:kern w:val="1"/>
          <w:sz w:val="24"/>
          <w:szCs w:val="24"/>
          <w:lang w:eastAsia="hi-IN" w:bidi="hi-IN"/>
        </w:rPr>
        <w:t xml:space="preserve"> oktatásához</w:t>
      </w:r>
    </w:p>
    <w:p w:rsidR="007F6839" w:rsidRPr="005014F8" w:rsidRDefault="007F6839" w:rsidP="00A63108">
      <w:pPr>
        <w:widowControl w:val="0"/>
        <w:suppressAutoHyphens/>
        <w:ind w:left="30"/>
        <w:jc w:val="both"/>
        <w:rPr>
          <w:rFonts w:ascii="Times New Roman" w:hAnsi="Times New Roman"/>
          <w:b/>
          <w:kern w:val="1"/>
          <w:sz w:val="24"/>
          <w:szCs w:val="24"/>
          <w:lang w:eastAsia="hi-IN" w:bidi="hi-IN"/>
        </w:rPr>
      </w:pPr>
    </w:p>
    <w:p w:rsidR="007F6839" w:rsidRPr="005014F8" w:rsidRDefault="007F6839" w:rsidP="00A63108">
      <w:pPr>
        <w:widowControl w:val="0"/>
        <w:shd w:val="clear" w:color="auto" w:fill="FFFFFF"/>
        <w:suppressAutoHyphens/>
        <w:jc w:val="both"/>
        <w:rPr>
          <w:rFonts w:ascii="Times New Roman" w:hAnsi="Times New Roman"/>
          <w:sz w:val="24"/>
          <w:szCs w:val="24"/>
        </w:rPr>
      </w:pPr>
      <w:r w:rsidRPr="005014F8">
        <w:rPr>
          <w:rFonts w:ascii="Times New Roman" w:hAnsi="Times New Roman"/>
          <w:kern w:val="1"/>
          <w:sz w:val="24"/>
          <w:szCs w:val="24"/>
          <w:lang w:eastAsia="hi-IN" w:bidi="hi-IN"/>
        </w:rPr>
        <w:t xml:space="preserve">A </w:t>
      </w:r>
      <w:proofErr w:type="spellStart"/>
      <w:r w:rsidRPr="005014F8">
        <w:rPr>
          <w:rFonts w:ascii="Times New Roman" w:hAnsi="Times New Roman"/>
          <w:kern w:val="1"/>
          <w:sz w:val="24"/>
          <w:szCs w:val="24"/>
          <w:lang w:eastAsia="hi-IN" w:bidi="hi-IN"/>
        </w:rPr>
        <w:t>részszakképesítés</w:t>
      </w:r>
      <w:proofErr w:type="spellEnd"/>
      <w:r w:rsidRPr="005014F8">
        <w:rPr>
          <w:rFonts w:ascii="Times New Roman" w:hAnsi="Times New Roman"/>
          <w:kern w:val="1"/>
          <w:sz w:val="24"/>
          <w:szCs w:val="24"/>
          <w:lang w:eastAsia="hi-IN" w:bidi="hi-IN"/>
        </w:rPr>
        <w:t xml:space="preserve"> képzésének heti és éves szakmai óraszámai</w:t>
      </w:r>
      <w:r w:rsidRPr="005014F8">
        <w:rPr>
          <w:rFonts w:ascii="Times New Roman" w:hAnsi="Times New Roman"/>
          <w:sz w:val="24"/>
          <w:szCs w:val="24"/>
        </w:rPr>
        <w:t>:</w:t>
      </w:r>
    </w:p>
    <w:p w:rsidR="00E82335" w:rsidRPr="005014F8" w:rsidRDefault="00E82335" w:rsidP="00A63108">
      <w:pPr>
        <w:widowControl w:val="0"/>
        <w:shd w:val="clear" w:color="auto" w:fill="FFFFFF"/>
        <w:suppressAutoHyphens/>
        <w:jc w:val="both"/>
        <w:rPr>
          <w:rFonts w:ascii="Times New Roman" w:hAnsi="Times New Roman"/>
          <w:sz w:val="24"/>
          <w:szCs w:val="24"/>
        </w:rPr>
      </w:pPr>
    </w:p>
    <w:tbl>
      <w:tblPr>
        <w:tblW w:w="9385"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485"/>
        <w:gridCol w:w="1275"/>
        <w:gridCol w:w="1560"/>
        <w:gridCol w:w="1559"/>
        <w:gridCol w:w="1514"/>
      </w:tblGrid>
      <w:tr w:rsidR="00762903" w:rsidRPr="00CF004F" w:rsidTr="00902CCC">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C74AE8" w:rsidP="00902CCC">
            <w:pPr>
              <w:jc w:val="center"/>
              <w:rPr>
                <w:rFonts w:ascii="Times New Roman" w:eastAsia="Calibri" w:hAnsi="Times New Roman"/>
                <w:sz w:val="20"/>
                <w:szCs w:val="20"/>
                <w:lang w:eastAsia="en-US"/>
              </w:rPr>
            </w:pPr>
            <w:r>
              <w:rPr>
                <w:rFonts w:ascii="Times New Roman" w:eastAsia="Calibri" w:hAnsi="Times New Roman"/>
                <w:sz w:val="20"/>
                <w:szCs w:val="20"/>
                <w:lang w:eastAsia="en-US"/>
              </w:rPr>
              <w:t>E</w:t>
            </w:r>
            <w:r w:rsidR="00762903" w:rsidRPr="00CF004F">
              <w:rPr>
                <w:rFonts w:ascii="Times New Roman" w:eastAsia="Calibri" w:hAnsi="Times New Roman"/>
                <w:sz w:val="20"/>
                <w:szCs w:val="20"/>
                <w:lang w:eastAsia="en-US"/>
              </w:rPr>
              <w:t>lőkészítő évfolyam</w:t>
            </w:r>
          </w:p>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heti óraszám 36 hét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9. évfolyam</w:t>
            </w:r>
          </w:p>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heti óraszám</w:t>
            </w:r>
          </w:p>
          <w:p w:rsidR="00762903" w:rsidRPr="00CF004F" w:rsidRDefault="00762903" w:rsidP="00902CCC">
            <w:pPr>
              <w:jc w:val="center"/>
              <w:rPr>
                <w:rFonts w:ascii="Times New Roman"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9. évfolyam</w:t>
            </w:r>
          </w:p>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éves óraszám</w:t>
            </w:r>
          </w:p>
          <w:p w:rsidR="00762903" w:rsidRPr="00CF004F" w:rsidRDefault="00762903" w:rsidP="00902CCC">
            <w:pPr>
              <w:jc w:val="center"/>
              <w:rPr>
                <w:rFonts w:ascii="Times New Roman" w:eastAsia="Calibri" w:hAnsi="Times New Roman"/>
                <w:color w:val="FF0000"/>
                <w:sz w:val="20"/>
                <w:szCs w:val="20"/>
                <w:lang w:eastAsia="en-US"/>
              </w:rPr>
            </w:pPr>
            <w:r w:rsidRPr="00CF004F">
              <w:rPr>
                <w:rFonts w:ascii="Times New Roman" w:eastAsia="Calibri" w:hAnsi="Times New Roman"/>
                <w:sz w:val="20"/>
                <w:szCs w:val="20"/>
                <w:lang w:eastAsia="en-US"/>
              </w:rPr>
              <w:t>(36 héttel)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10. évfolyam</w:t>
            </w:r>
          </w:p>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heti óraszám</w:t>
            </w:r>
          </w:p>
          <w:p w:rsidR="00762903" w:rsidRPr="00CF004F" w:rsidRDefault="00762903" w:rsidP="00902CCC">
            <w:pPr>
              <w:jc w:val="center"/>
              <w:rPr>
                <w:rFonts w:ascii="Times New Roman" w:hAnsi="Times New Roman"/>
                <w:sz w:val="20"/>
                <w:szCs w:val="20"/>
                <w:lang w:eastAsia="en-US"/>
              </w:rPr>
            </w:pPr>
          </w:p>
        </w:tc>
        <w:tc>
          <w:tcPr>
            <w:tcW w:w="1514" w:type="dxa"/>
            <w:tcBorders>
              <w:top w:val="single" w:sz="4" w:space="0" w:color="auto"/>
              <w:left w:val="single" w:sz="4" w:space="0" w:color="auto"/>
              <w:bottom w:val="single" w:sz="4" w:space="0" w:color="auto"/>
              <w:right w:val="single" w:sz="4" w:space="0" w:color="auto"/>
            </w:tcBorders>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10. évfolyam</w:t>
            </w:r>
          </w:p>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éves óraszám</w:t>
            </w:r>
          </w:p>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(35 héttel)</w:t>
            </w:r>
          </w:p>
        </w:tc>
      </w:tr>
      <w:tr w:rsidR="00762903" w:rsidRPr="00CF004F" w:rsidTr="00902CCC">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rPr>
                <w:rFonts w:ascii="Times New Roman" w:hAnsi="Times New Roman"/>
                <w:sz w:val="20"/>
                <w:szCs w:val="20"/>
                <w:lang w:eastAsia="en-US"/>
              </w:rPr>
            </w:pPr>
            <w:r w:rsidRPr="00CF004F">
              <w:rPr>
                <w:rFonts w:ascii="Times New Roman" w:eastAsia="Calibri" w:hAnsi="Times New Roman"/>
                <w:sz w:val="20"/>
                <w:szCs w:val="20"/>
                <w:lang w:eastAsia="en-US"/>
              </w:rPr>
              <w:t>Közismeret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11,5</w:t>
            </w:r>
          </w:p>
        </w:tc>
        <w:tc>
          <w:tcPr>
            <w:tcW w:w="1514" w:type="dxa"/>
            <w:tcBorders>
              <w:top w:val="single" w:sz="4" w:space="0" w:color="auto"/>
              <w:left w:val="single" w:sz="4" w:space="0" w:color="auto"/>
              <w:bottom w:val="single" w:sz="4" w:space="0" w:color="auto"/>
              <w:right w:val="single" w:sz="4" w:space="0" w:color="auto"/>
            </w:tcBorders>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402,5</w:t>
            </w:r>
          </w:p>
        </w:tc>
      </w:tr>
      <w:tr w:rsidR="00762903" w:rsidRPr="00CF004F" w:rsidTr="00902CCC">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rPr>
                <w:rFonts w:ascii="Times New Roman" w:hAnsi="Times New Roman"/>
                <w:sz w:val="20"/>
                <w:szCs w:val="20"/>
                <w:lang w:eastAsia="en-US"/>
              </w:rPr>
            </w:pPr>
            <w:r w:rsidRPr="00CF004F">
              <w:rPr>
                <w:rFonts w:ascii="Times New Roman" w:eastAsia="Calibri" w:hAnsi="Times New Roman"/>
                <w:sz w:val="20"/>
                <w:szCs w:val="20"/>
                <w:lang w:eastAsia="en-US"/>
              </w:rPr>
              <w:t>Szakmai elmélet és gyakorlat együtt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b/>
                <w:sz w:val="20"/>
                <w:szCs w:val="20"/>
                <w:lang w:eastAsia="en-US"/>
              </w:rPr>
            </w:pPr>
            <w:r w:rsidRPr="00CF004F">
              <w:rPr>
                <w:rFonts w:ascii="Times New Roman" w:eastAsia="Calibri" w:hAnsi="Times New Roman"/>
                <w:b/>
                <w:sz w:val="20"/>
                <w:szCs w:val="20"/>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b/>
                <w:sz w:val="20"/>
                <w:szCs w:val="20"/>
                <w:lang w:eastAsia="en-US"/>
              </w:rPr>
            </w:pPr>
            <w:r w:rsidRPr="00CF004F">
              <w:rPr>
                <w:rFonts w:ascii="Times New Roman" w:eastAsia="Calibri" w:hAnsi="Times New Roman"/>
                <w:b/>
                <w:sz w:val="20"/>
                <w:szCs w:val="20"/>
                <w:lang w:eastAsia="en-US"/>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b/>
                <w:sz w:val="20"/>
                <w:szCs w:val="20"/>
                <w:lang w:eastAsia="en-US"/>
              </w:rPr>
            </w:pPr>
            <w:r w:rsidRPr="00CF004F">
              <w:rPr>
                <w:rFonts w:ascii="Times New Roman" w:eastAsia="Calibri" w:hAnsi="Times New Roman"/>
                <w:b/>
                <w:sz w:val="20"/>
                <w:szCs w:val="20"/>
                <w:lang w:eastAsia="en-US"/>
              </w:rPr>
              <w:t>21</w:t>
            </w:r>
          </w:p>
        </w:tc>
        <w:tc>
          <w:tcPr>
            <w:tcW w:w="1514" w:type="dxa"/>
            <w:tcBorders>
              <w:top w:val="single" w:sz="4" w:space="0" w:color="auto"/>
              <w:left w:val="single" w:sz="4" w:space="0" w:color="auto"/>
              <w:bottom w:val="single" w:sz="4" w:space="0" w:color="auto"/>
              <w:right w:val="single" w:sz="4" w:space="0" w:color="auto"/>
            </w:tcBorders>
            <w:vAlign w:val="center"/>
          </w:tcPr>
          <w:p w:rsidR="00762903" w:rsidRPr="00CF004F" w:rsidRDefault="00762903" w:rsidP="00902CCC">
            <w:pPr>
              <w:jc w:val="center"/>
              <w:rPr>
                <w:rFonts w:ascii="Times New Roman" w:eastAsia="Calibri" w:hAnsi="Times New Roman"/>
                <w:b/>
                <w:sz w:val="20"/>
                <w:szCs w:val="20"/>
                <w:lang w:eastAsia="en-US"/>
              </w:rPr>
            </w:pPr>
            <w:r w:rsidRPr="00CF004F">
              <w:rPr>
                <w:rFonts w:ascii="Times New Roman" w:eastAsia="Calibri" w:hAnsi="Times New Roman"/>
                <w:b/>
                <w:sz w:val="20"/>
                <w:szCs w:val="20"/>
                <w:lang w:eastAsia="en-US"/>
              </w:rPr>
              <w:t>735</w:t>
            </w:r>
          </w:p>
        </w:tc>
      </w:tr>
      <w:tr w:rsidR="00762903" w:rsidRPr="00CF004F" w:rsidTr="00902CCC">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rPr>
                <w:rFonts w:ascii="Times New Roman" w:hAnsi="Times New Roman"/>
                <w:sz w:val="20"/>
                <w:szCs w:val="20"/>
                <w:lang w:eastAsia="en-US"/>
              </w:rPr>
            </w:pPr>
            <w:r w:rsidRPr="00CF004F">
              <w:rPr>
                <w:rFonts w:ascii="Times New Roman" w:eastAsia="Calibri" w:hAnsi="Times New Roman"/>
                <w:sz w:val="20"/>
                <w:szCs w:val="20"/>
                <w:lang w:eastAsia="en-US"/>
              </w:rPr>
              <w:t>Összesen</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32,5</w:t>
            </w:r>
          </w:p>
        </w:tc>
        <w:tc>
          <w:tcPr>
            <w:tcW w:w="1514" w:type="dxa"/>
            <w:tcBorders>
              <w:top w:val="single" w:sz="4" w:space="0" w:color="auto"/>
              <w:left w:val="single" w:sz="4" w:space="0" w:color="auto"/>
              <w:bottom w:val="single" w:sz="4" w:space="0" w:color="auto"/>
              <w:right w:val="single" w:sz="4" w:space="0" w:color="auto"/>
            </w:tcBorders>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1137,5</w:t>
            </w:r>
          </w:p>
        </w:tc>
      </w:tr>
      <w:tr w:rsidR="00762903" w:rsidRPr="00CF004F" w:rsidTr="00902CCC">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rPr>
                <w:rFonts w:ascii="Times New Roman" w:eastAsia="Calibri" w:hAnsi="Times New Roman"/>
                <w:sz w:val="20"/>
                <w:szCs w:val="20"/>
                <w:lang w:eastAsia="en-US"/>
              </w:rPr>
            </w:pPr>
            <w:r w:rsidRPr="00CF004F">
              <w:rPr>
                <w:rFonts w:ascii="Times New Roman" w:eastAsia="Calibri" w:hAnsi="Times New Roman"/>
                <w:sz w:val="20"/>
                <w:szCs w:val="20"/>
                <w:lang w:eastAsia="en-US"/>
              </w:rPr>
              <w:t>8-10% szabad sáv</w:t>
            </w:r>
          </w:p>
          <w:p w:rsidR="00762903" w:rsidRPr="00CF004F" w:rsidRDefault="00762903" w:rsidP="00902CCC">
            <w:pPr>
              <w:rPr>
                <w:rFonts w:ascii="Times New Roman" w:hAnsi="Times New Roman"/>
                <w:sz w:val="20"/>
                <w:szCs w:val="20"/>
                <w:lang w:eastAsia="en-US"/>
              </w:rPr>
            </w:pPr>
            <w:r w:rsidRPr="00CF004F">
              <w:rPr>
                <w:rFonts w:ascii="Times New Roman" w:eastAsia="Calibri" w:hAnsi="Times New Roman"/>
                <w:sz w:val="20"/>
                <w:szCs w:val="20"/>
                <w:lang w:eastAsia="en-US"/>
              </w:rPr>
              <w:t>(közismereti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1,5</w:t>
            </w:r>
          </w:p>
        </w:tc>
        <w:tc>
          <w:tcPr>
            <w:tcW w:w="1514" w:type="dxa"/>
            <w:tcBorders>
              <w:top w:val="single" w:sz="4" w:space="0" w:color="auto"/>
              <w:left w:val="single" w:sz="4" w:space="0" w:color="auto"/>
              <w:bottom w:val="single" w:sz="4" w:space="0" w:color="auto"/>
              <w:right w:val="single" w:sz="4" w:space="0" w:color="auto"/>
            </w:tcBorders>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52.5</w:t>
            </w:r>
          </w:p>
        </w:tc>
      </w:tr>
      <w:tr w:rsidR="00762903" w:rsidRPr="00CF004F" w:rsidTr="00902CCC">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rPr>
                <w:rFonts w:ascii="Times New Roman" w:eastAsia="Calibri" w:hAnsi="Times New Roman"/>
                <w:sz w:val="20"/>
                <w:szCs w:val="20"/>
                <w:lang w:eastAsia="en-US"/>
              </w:rPr>
            </w:pPr>
            <w:r w:rsidRPr="00CF004F">
              <w:rPr>
                <w:rFonts w:ascii="Times New Roman" w:eastAsia="Calibri" w:hAnsi="Times New Roman"/>
                <w:sz w:val="20"/>
                <w:szCs w:val="20"/>
                <w:lang w:eastAsia="en-US"/>
              </w:rPr>
              <w:t xml:space="preserve">8-10% szabad sáv </w:t>
            </w:r>
          </w:p>
          <w:p w:rsidR="00762903" w:rsidRPr="00CF004F" w:rsidRDefault="00762903" w:rsidP="00902CCC">
            <w:pPr>
              <w:rPr>
                <w:rFonts w:ascii="Times New Roman" w:eastAsia="Calibri" w:hAnsi="Times New Roman"/>
                <w:sz w:val="20"/>
                <w:szCs w:val="20"/>
                <w:lang w:eastAsia="en-US"/>
              </w:rPr>
            </w:pPr>
            <w:r w:rsidRPr="00CF004F">
              <w:rPr>
                <w:rFonts w:ascii="Times New Roman" w:eastAsia="Calibri" w:hAnsi="Times New Roman"/>
                <w:sz w:val="20"/>
                <w:szCs w:val="20"/>
                <w:lang w:eastAsia="en-US"/>
              </w:rPr>
              <w:t xml:space="preserve"> (szakmai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2</w:t>
            </w:r>
          </w:p>
        </w:tc>
        <w:tc>
          <w:tcPr>
            <w:tcW w:w="1514" w:type="dxa"/>
            <w:tcBorders>
              <w:top w:val="single" w:sz="4" w:space="0" w:color="auto"/>
              <w:left w:val="single" w:sz="4" w:space="0" w:color="auto"/>
              <w:bottom w:val="single" w:sz="4" w:space="0" w:color="auto"/>
              <w:right w:val="single" w:sz="4" w:space="0" w:color="auto"/>
            </w:tcBorders>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70</w:t>
            </w:r>
          </w:p>
        </w:tc>
      </w:tr>
      <w:tr w:rsidR="00762903" w:rsidRPr="00CF004F" w:rsidTr="00902CCC">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rPr>
                <w:rFonts w:ascii="Times New Roman" w:hAnsi="Times New Roman"/>
                <w:sz w:val="20"/>
                <w:szCs w:val="20"/>
                <w:lang w:eastAsia="en-US"/>
              </w:rPr>
            </w:pPr>
            <w:r w:rsidRPr="00CF004F">
              <w:rPr>
                <w:rFonts w:ascii="Times New Roman" w:eastAsia="Calibri" w:hAnsi="Times New Roman"/>
                <w:sz w:val="20"/>
                <w:szCs w:val="20"/>
                <w:lang w:eastAsia="en-US"/>
              </w:rPr>
              <w:t>Mindösszesen</w:t>
            </w:r>
          </w:p>
          <w:p w:rsidR="00762903" w:rsidRPr="00CF004F" w:rsidRDefault="00762903" w:rsidP="00902CCC">
            <w:pPr>
              <w:rPr>
                <w:rFonts w:ascii="Times New Roman" w:hAnsi="Times New Roman"/>
                <w:sz w:val="20"/>
                <w:szCs w:val="20"/>
                <w:lang w:eastAsia="en-US"/>
              </w:rPr>
            </w:pPr>
            <w:r w:rsidRPr="00CF004F">
              <w:rPr>
                <w:rFonts w:ascii="Times New Roman" w:eastAsia="Calibri" w:hAnsi="Times New Roman"/>
                <w:sz w:val="20"/>
                <w:szCs w:val="20"/>
                <w:lang w:eastAsia="en-US"/>
              </w:rPr>
              <w:t>(teljes képzés ideje)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903" w:rsidRPr="00CF004F" w:rsidRDefault="00762903" w:rsidP="00902CCC">
            <w:pPr>
              <w:jc w:val="center"/>
              <w:rPr>
                <w:rFonts w:ascii="Times New Roman" w:hAnsi="Times New Roman"/>
                <w:sz w:val="20"/>
                <w:szCs w:val="20"/>
                <w:lang w:eastAsia="en-US"/>
              </w:rPr>
            </w:pPr>
            <w:r w:rsidRPr="00CF004F">
              <w:rPr>
                <w:rFonts w:ascii="Times New Roman" w:eastAsia="Calibri" w:hAnsi="Times New Roman"/>
                <w:sz w:val="20"/>
                <w:szCs w:val="20"/>
                <w:lang w:eastAsia="en-US"/>
              </w:rPr>
              <w:t>36</w:t>
            </w:r>
          </w:p>
        </w:tc>
        <w:tc>
          <w:tcPr>
            <w:tcW w:w="1514" w:type="dxa"/>
            <w:tcBorders>
              <w:top w:val="single" w:sz="4" w:space="0" w:color="auto"/>
              <w:left w:val="single" w:sz="4" w:space="0" w:color="auto"/>
              <w:bottom w:val="single" w:sz="4" w:space="0" w:color="auto"/>
              <w:right w:val="single" w:sz="4" w:space="0" w:color="auto"/>
            </w:tcBorders>
            <w:vAlign w:val="center"/>
          </w:tcPr>
          <w:p w:rsidR="00762903" w:rsidRPr="00CF004F" w:rsidRDefault="00762903" w:rsidP="00902CCC">
            <w:pPr>
              <w:jc w:val="center"/>
              <w:rPr>
                <w:rFonts w:ascii="Times New Roman" w:eastAsia="Calibri" w:hAnsi="Times New Roman"/>
                <w:sz w:val="20"/>
                <w:szCs w:val="20"/>
                <w:lang w:eastAsia="en-US"/>
              </w:rPr>
            </w:pPr>
            <w:r w:rsidRPr="00CF004F">
              <w:rPr>
                <w:rFonts w:ascii="Times New Roman" w:eastAsia="Calibri" w:hAnsi="Times New Roman"/>
                <w:sz w:val="20"/>
                <w:szCs w:val="20"/>
                <w:lang w:eastAsia="en-US"/>
              </w:rPr>
              <w:t>1260</w:t>
            </w:r>
          </w:p>
        </w:tc>
      </w:tr>
    </w:tbl>
    <w:p w:rsidR="0073615E" w:rsidRPr="005014F8" w:rsidRDefault="0073615E" w:rsidP="0073615E">
      <w:pPr>
        <w:jc w:val="both"/>
        <w:rPr>
          <w:rFonts w:ascii="Times New Roman" w:hAnsi="Times New Roman"/>
          <w:sz w:val="24"/>
          <w:szCs w:val="24"/>
          <w:highlight w:val="yellow"/>
        </w:rPr>
      </w:pPr>
    </w:p>
    <w:p w:rsidR="0073615E" w:rsidRPr="005014F8" w:rsidRDefault="0073615E" w:rsidP="0073615E">
      <w:pPr>
        <w:jc w:val="both"/>
        <w:rPr>
          <w:rFonts w:ascii="Times New Roman" w:hAnsi="Times New Roman"/>
          <w:sz w:val="24"/>
          <w:szCs w:val="24"/>
        </w:rPr>
      </w:pPr>
      <w:r w:rsidRPr="005014F8">
        <w:rPr>
          <w:rFonts w:ascii="Times New Roman" w:hAnsi="Times New Roman"/>
          <w:sz w:val="24"/>
          <w:szCs w:val="24"/>
        </w:rPr>
        <w:t xml:space="preserve">A </w:t>
      </w:r>
      <w:proofErr w:type="spellStart"/>
      <w:r w:rsidRPr="005014F8">
        <w:rPr>
          <w:rFonts w:ascii="Times New Roman" w:hAnsi="Times New Roman"/>
          <w:sz w:val="24"/>
          <w:szCs w:val="24"/>
        </w:rPr>
        <w:t>részszakképesítés</w:t>
      </w:r>
      <w:proofErr w:type="spellEnd"/>
      <w:r w:rsidRPr="005014F8">
        <w:rPr>
          <w:rFonts w:ascii="Times New Roman" w:hAnsi="Times New Roman"/>
          <w:sz w:val="24"/>
          <w:szCs w:val="24"/>
        </w:rPr>
        <w:t xml:space="preserve"> oktatására fordítható idő </w:t>
      </w:r>
      <w:r w:rsidRPr="005014F8">
        <w:rPr>
          <w:rFonts w:ascii="Times New Roman" w:hAnsi="Times New Roman"/>
          <w:b/>
          <w:sz w:val="24"/>
          <w:szCs w:val="24"/>
        </w:rPr>
        <w:t>1561</w:t>
      </w:r>
      <w:r w:rsidRPr="005014F8">
        <w:rPr>
          <w:rFonts w:ascii="Times New Roman" w:hAnsi="Times New Roman"/>
          <w:sz w:val="24"/>
          <w:szCs w:val="24"/>
        </w:rPr>
        <w:t xml:space="preserve"> óra (756+70+735) nyári összefüggő gyakorlattal és szakmai szabadsávval együtt.</w:t>
      </w:r>
    </w:p>
    <w:p w:rsidR="0073615E" w:rsidRPr="005014F8" w:rsidRDefault="0073615E" w:rsidP="0073615E">
      <w:pPr>
        <w:jc w:val="both"/>
        <w:rPr>
          <w:rFonts w:ascii="Times New Roman" w:hAnsi="Times New Roman"/>
          <w:sz w:val="24"/>
          <w:szCs w:val="24"/>
        </w:rPr>
      </w:pPr>
    </w:p>
    <w:p w:rsidR="00762903" w:rsidRDefault="00762903">
      <w:pPr>
        <w:rPr>
          <w:rFonts w:ascii="Times New Roman" w:hAnsi="Times New Roman"/>
          <w:sz w:val="24"/>
          <w:szCs w:val="24"/>
        </w:rPr>
      </w:pPr>
      <w:r>
        <w:rPr>
          <w:rFonts w:ascii="Times New Roman" w:hAnsi="Times New Roman"/>
          <w:sz w:val="24"/>
          <w:szCs w:val="24"/>
        </w:rPr>
        <w:br w:type="page"/>
      </w:r>
    </w:p>
    <w:p w:rsidR="007F6839" w:rsidRPr="005014F8" w:rsidRDefault="007F6839" w:rsidP="005E5283">
      <w:pPr>
        <w:jc w:val="center"/>
        <w:rPr>
          <w:rFonts w:ascii="Times New Roman" w:hAnsi="Times New Roman"/>
          <w:sz w:val="24"/>
          <w:szCs w:val="24"/>
        </w:rPr>
      </w:pPr>
      <w:r w:rsidRPr="005014F8">
        <w:rPr>
          <w:rFonts w:ascii="Times New Roman" w:hAnsi="Times New Roman"/>
          <w:sz w:val="24"/>
          <w:szCs w:val="24"/>
        </w:rPr>
        <w:lastRenderedPageBreak/>
        <w:t>1. számú táblázat</w:t>
      </w:r>
    </w:p>
    <w:p w:rsidR="007F6839" w:rsidRPr="005014F8" w:rsidRDefault="007F6839" w:rsidP="00A63108">
      <w:pPr>
        <w:jc w:val="center"/>
        <w:outlineLvl w:val="2"/>
        <w:rPr>
          <w:rFonts w:ascii="Times New Roman" w:hAnsi="Times New Roman"/>
          <w:b/>
          <w:sz w:val="24"/>
          <w:szCs w:val="24"/>
        </w:rPr>
      </w:pPr>
      <w:bookmarkStart w:id="0" w:name="_Toc330281762"/>
      <w:bookmarkStart w:id="1" w:name="_Toc330384983"/>
      <w:bookmarkStart w:id="2" w:name="_Toc330981289"/>
      <w:r w:rsidRPr="005014F8">
        <w:rPr>
          <w:rFonts w:ascii="Times New Roman" w:hAnsi="Times New Roman"/>
          <w:b/>
          <w:sz w:val="24"/>
          <w:szCs w:val="24"/>
        </w:rPr>
        <w:t>A szakmai követelménymodulokhoz rendelt tantárgyak heti óraszáma évfolyamonként</w:t>
      </w:r>
      <w:bookmarkEnd w:id="0"/>
      <w:bookmarkEnd w:id="1"/>
      <w:bookmarkEnd w:id="2"/>
      <w:r w:rsidRPr="005014F8">
        <w:rPr>
          <w:rFonts w:ascii="Times New Roman" w:hAnsi="Times New Roman"/>
          <w:b/>
          <w:sz w:val="24"/>
          <w:szCs w:val="24"/>
        </w:rPr>
        <w:t xml:space="preserve"> szabadsáv nélkül</w:t>
      </w:r>
    </w:p>
    <w:tbl>
      <w:tblPr>
        <w:tblW w:w="5000" w:type="pct"/>
        <w:tblCellMar>
          <w:left w:w="70" w:type="dxa"/>
          <w:right w:w="70" w:type="dxa"/>
        </w:tblCellMar>
        <w:tblLook w:val="04A0" w:firstRow="1" w:lastRow="0" w:firstColumn="1" w:lastColumn="0" w:noHBand="0" w:noVBand="1"/>
      </w:tblPr>
      <w:tblGrid>
        <w:gridCol w:w="1938"/>
        <w:gridCol w:w="2129"/>
        <w:gridCol w:w="1083"/>
        <w:gridCol w:w="1083"/>
        <w:gridCol w:w="1085"/>
        <w:gridCol w:w="860"/>
        <w:gridCol w:w="1032"/>
      </w:tblGrid>
      <w:tr w:rsidR="003D49B1" w:rsidRPr="005014F8" w:rsidTr="00762903">
        <w:trPr>
          <w:trHeight w:val="315"/>
        </w:trPr>
        <w:tc>
          <w:tcPr>
            <w:tcW w:w="1052" w:type="pct"/>
            <w:tcBorders>
              <w:top w:val="nil"/>
              <w:left w:val="nil"/>
              <w:bottom w:val="nil"/>
              <w:right w:val="nil"/>
            </w:tcBorders>
            <w:shd w:val="clear" w:color="auto" w:fill="auto"/>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1156" w:type="pct"/>
            <w:tcBorders>
              <w:top w:val="nil"/>
              <w:left w:val="nil"/>
              <w:bottom w:val="nil"/>
              <w:right w:val="nil"/>
            </w:tcBorders>
            <w:shd w:val="clear" w:color="auto" w:fill="auto"/>
            <w:noWrap/>
            <w:vAlign w:val="bottom"/>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588" w:type="pct"/>
            <w:tcBorders>
              <w:top w:val="nil"/>
              <w:left w:val="nil"/>
              <w:bottom w:val="nil"/>
              <w:right w:val="nil"/>
            </w:tcBorders>
            <w:shd w:val="clear" w:color="auto" w:fill="auto"/>
            <w:noWrap/>
            <w:vAlign w:val="bottom"/>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588" w:type="pct"/>
            <w:tcBorders>
              <w:top w:val="nil"/>
              <w:left w:val="nil"/>
              <w:bottom w:val="nil"/>
              <w:right w:val="nil"/>
            </w:tcBorders>
            <w:shd w:val="clear" w:color="auto" w:fill="auto"/>
            <w:noWrap/>
            <w:vAlign w:val="bottom"/>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589" w:type="pct"/>
            <w:tcBorders>
              <w:top w:val="nil"/>
              <w:left w:val="nil"/>
              <w:bottom w:val="nil"/>
              <w:right w:val="nil"/>
            </w:tcBorders>
            <w:shd w:val="clear" w:color="auto" w:fill="auto"/>
            <w:noWrap/>
            <w:vAlign w:val="bottom"/>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467" w:type="pct"/>
            <w:tcBorders>
              <w:top w:val="nil"/>
              <w:left w:val="nil"/>
              <w:bottom w:val="nil"/>
              <w:right w:val="nil"/>
            </w:tcBorders>
            <w:shd w:val="clear" w:color="auto" w:fill="auto"/>
            <w:noWrap/>
            <w:vAlign w:val="bottom"/>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561" w:type="pct"/>
            <w:tcBorders>
              <w:top w:val="nil"/>
              <w:left w:val="nil"/>
              <w:bottom w:val="nil"/>
              <w:right w:val="nil"/>
            </w:tcBorders>
            <w:shd w:val="clear" w:color="auto" w:fill="auto"/>
            <w:noWrap/>
            <w:vAlign w:val="bottom"/>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r>
      <w:tr w:rsidR="003D49B1" w:rsidRPr="005014F8" w:rsidTr="00762903">
        <w:trPr>
          <w:trHeight w:val="315"/>
        </w:trPr>
        <w:tc>
          <w:tcPr>
            <w:tcW w:w="105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 Szakmai követelmény-modulok</w:t>
            </w:r>
          </w:p>
        </w:tc>
        <w:tc>
          <w:tcPr>
            <w:tcW w:w="11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Tantárgyak</w:t>
            </w:r>
          </w:p>
        </w:tc>
        <w:tc>
          <w:tcPr>
            <w:tcW w:w="2793" w:type="pct"/>
            <w:gridSpan w:val="5"/>
            <w:tcBorders>
              <w:top w:val="single" w:sz="8" w:space="0" w:color="auto"/>
              <w:left w:val="nil"/>
              <w:bottom w:val="single" w:sz="8" w:space="0" w:color="auto"/>
              <w:right w:val="single" w:sz="8" w:space="0" w:color="000000"/>
            </w:tcBorders>
            <w:shd w:val="clear" w:color="auto" w:fill="auto"/>
            <w:noWrap/>
            <w:vAlign w:val="center"/>
            <w:hideMark/>
          </w:tcPr>
          <w:p w:rsidR="003D49B1" w:rsidRPr="005014F8" w:rsidRDefault="003D49B1" w:rsidP="00472ECD">
            <w:pPr>
              <w:widowControl w:val="0"/>
              <w:suppressAutoHyphens/>
              <w:jc w:val="center"/>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Heti óraszám</w:t>
            </w:r>
          </w:p>
        </w:tc>
      </w:tr>
      <w:tr w:rsidR="003D49B1" w:rsidRPr="005014F8" w:rsidTr="00762903">
        <w:trPr>
          <w:trHeight w:val="315"/>
        </w:trPr>
        <w:tc>
          <w:tcPr>
            <w:tcW w:w="1052"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p>
        </w:tc>
        <w:tc>
          <w:tcPr>
            <w:tcW w:w="1156"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p>
        </w:tc>
        <w:tc>
          <w:tcPr>
            <w:tcW w:w="1765" w:type="pct"/>
            <w:gridSpan w:val="3"/>
            <w:tcBorders>
              <w:top w:val="single" w:sz="8" w:space="0" w:color="auto"/>
              <w:left w:val="nil"/>
              <w:bottom w:val="single" w:sz="8" w:space="0" w:color="auto"/>
              <w:right w:val="single" w:sz="8" w:space="0" w:color="000000"/>
            </w:tcBorders>
            <w:shd w:val="clear" w:color="auto" w:fill="auto"/>
            <w:vAlign w:val="center"/>
            <w:hideMark/>
          </w:tcPr>
          <w:p w:rsidR="003D49B1" w:rsidRPr="005014F8" w:rsidRDefault="003D49B1" w:rsidP="00472ECD">
            <w:pPr>
              <w:widowControl w:val="0"/>
              <w:suppressAutoHyphens/>
              <w:jc w:val="center"/>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9. évfolyam</w:t>
            </w:r>
          </w:p>
        </w:tc>
        <w:tc>
          <w:tcPr>
            <w:tcW w:w="1028" w:type="pct"/>
            <w:gridSpan w:val="2"/>
            <w:tcBorders>
              <w:top w:val="single" w:sz="8" w:space="0" w:color="auto"/>
              <w:left w:val="nil"/>
              <w:bottom w:val="single" w:sz="8" w:space="0" w:color="auto"/>
              <w:right w:val="single" w:sz="8" w:space="0" w:color="000000"/>
            </w:tcBorders>
            <w:shd w:val="clear" w:color="auto" w:fill="auto"/>
            <w:vAlign w:val="center"/>
            <w:hideMark/>
          </w:tcPr>
          <w:p w:rsidR="003D49B1" w:rsidRPr="005014F8" w:rsidRDefault="003D49B1" w:rsidP="00472ECD">
            <w:pPr>
              <w:widowControl w:val="0"/>
              <w:suppressAutoHyphens/>
              <w:jc w:val="center"/>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10. évfolyam</w:t>
            </w:r>
          </w:p>
        </w:tc>
      </w:tr>
      <w:tr w:rsidR="003D49B1" w:rsidRPr="005014F8" w:rsidTr="00762903">
        <w:trPr>
          <w:trHeight w:val="315"/>
        </w:trPr>
        <w:tc>
          <w:tcPr>
            <w:tcW w:w="1052"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p>
        </w:tc>
        <w:tc>
          <w:tcPr>
            <w:tcW w:w="1156"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p>
        </w:tc>
        <w:tc>
          <w:tcPr>
            <w:tcW w:w="588" w:type="pct"/>
            <w:tcBorders>
              <w:top w:val="nil"/>
              <w:left w:val="nil"/>
              <w:bottom w:val="nil"/>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elméleti</w:t>
            </w:r>
          </w:p>
        </w:tc>
        <w:tc>
          <w:tcPr>
            <w:tcW w:w="588" w:type="pct"/>
            <w:tcBorders>
              <w:top w:val="nil"/>
              <w:left w:val="nil"/>
              <w:bottom w:val="nil"/>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gyakorlati</w:t>
            </w:r>
          </w:p>
        </w:tc>
        <w:tc>
          <w:tcPr>
            <w:tcW w:w="589" w:type="pct"/>
            <w:tcBorders>
              <w:top w:val="nil"/>
              <w:left w:val="nil"/>
              <w:bottom w:val="nil"/>
              <w:right w:val="single" w:sz="8" w:space="0" w:color="auto"/>
            </w:tcBorders>
            <w:shd w:val="clear" w:color="000000" w:fill="C0C0C0"/>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proofErr w:type="spellStart"/>
            <w:r w:rsidRPr="005014F8">
              <w:rPr>
                <w:rFonts w:ascii="Times New Roman" w:hAnsi="Times New Roman"/>
                <w:b/>
                <w:bCs/>
                <w:kern w:val="1"/>
                <w:sz w:val="20"/>
                <w:szCs w:val="20"/>
                <w:lang w:eastAsia="hi-IN" w:bidi="hi-IN"/>
              </w:rPr>
              <w:t>ögy</w:t>
            </w:r>
            <w:proofErr w:type="spellEnd"/>
          </w:p>
        </w:tc>
        <w:tc>
          <w:tcPr>
            <w:tcW w:w="467" w:type="pct"/>
            <w:tcBorders>
              <w:top w:val="nil"/>
              <w:left w:val="nil"/>
              <w:bottom w:val="nil"/>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 xml:space="preserve">elméleti </w:t>
            </w:r>
          </w:p>
        </w:tc>
        <w:tc>
          <w:tcPr>
            <w:tcW w:w="561" w:type="pct"/>
            <w:tcBorders>
              <w:top w:val="nil"/>
              <w:left w:val="nil"/>
              <w:bottom w:val="nil"/>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gyakorlati</w:t>
            </w:r>
          </w:p>
        </w:tc>
      </w:tr>
      <w:tr w:rsidR="003D49B1" w:rsidRPr="005014F8" w:rsidTr="00762903">
        <w:trPr>
          <w:trHeight w:val="615"/>
        </w:trPr>
        <w:tc>
          <w:tcPr>
            <w:tcW w:w="1052" w:type="pct"/>
            <w:tcBorders>
              <w:top w:val="nil"/>
              <w:left w:val="single" w:sz="8" w:space="0" w:color="auto"/>
              <w:bottom w:val="nil"/>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11518-16 Élelmiszerismeret</w:t>
            </w:r>
          </w:p>
        </w:tc>
        <w:tc>
          <w:tcPr>
            <w:tcW w:w="1156" w:type="pct"/>
            <w:tcBorders>
              <w:top w:val="nil"/>
              <w:left w:val="nil"/>
              <w:bottom w:val="single" w:sz="8" w:space="0" w:color="auto"/>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Általános élelmiszerismeret</w:t>
            </w:r>
          </w:p>
        </w:tc>
        <w:tc>
          <w:tcPr>
            <w:tcW w:w="588" w:type="pct"/>
            <w:tcBorders>
              <w:top w:val="single" w:sz="8" w:space="0" w:color="auto"/>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3</w:t>
            </w:r>
          </w:p>
        </w:tc>
        <w:tc>
          <w:tcPr>
            <w:tcW w:w="588" w:type="pct"/>
            <w:tcBorders>
              <w:top w:val="single" w:sz="8" w:space="0" w:color="auto"/>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c>
          <w:tcPr>
            <w:tcW w:w="589" w:type="pct"/>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70</w:t>
            </w:r>
          </w:p>
        </w:tc>
        <w:tc>
          <w:tcPr>
            <w:tcW w:w="467" w:type="pct"/>
            <w:tcBorders>
              <w:top w:val="single" w:sz="8" w:space="0" w:color="auto"/>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1</w:t>
            </w:r>
          </w:p>
        </w:tc>
        <w:tc>
          <w:tcPr>
            <w:tcW w:w="561" w:type="pct"/>
            <w:tcBorders>
              <w:top w:val="single" w:sz="8" w:space="0" w:color="auto"/>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r>
      <w:tr w:rsidR="003D49B1" w:rsidRPr="005014F8" w:rsidTr="00762903">
        <w:trPr>
          <w:trHeight w:val="615"/>
        </w:trPr>
        <w:tc>
          <w:tcPr>
            <w:tcW w:w="1052" w:type="pct"/>
            <w:vMerge w:val="restart"/>
            <w:tcBorders>
              <w:top w:val="single" w:sz="8" w:space="0" w:color="auto"/>
              <w:left w:val="single" w:sz="8" w:space="0" w:color="auto"/>
              <w:bottom w:val="nil"/>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11519-16 Élelmiszerbiztonsági alapismeretek</w:t>
            </w:r>
          </w:p>
        </w:tc>
        <w:tc>
          <w:tcPr>
            <w:tcW w:w="1156" w:type="pct"/>
            <w:tcBorders>
              <w:top w:val="nil"/>
              <w:left w:val="nil"/>
              <w:bottom w:val="single" w:sz="8" w:space="0" w:color="auto"/>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Élelmiszerbiztonságról általában</w:t>
            </w:r>
          </w:p>
        </w:tc>
        <w:tc>
          <w:tcPr>
            <w:tcW w:w="588"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1</w:t>
            </w:r>
          </w:p>
        </w:tc>
        <w:tc>
          <w:tcPr>
            <w:tcW w:w="588"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c>
          <w:tcPr>
            <w:tcW w:w="589"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467"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c>
          <w:tcPr>
            <w:tcW w:w="561"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r>
      <w:tr w:rsidR="003D49B1" w:rsidRPr="005014F8" w:rsidTr="00B93DA8">
        <w:trPr>
          <w:trHeight w:val="315"/>
        </w:trPr>
        <w:tc>
          <w:tcPr>
            <w:tcW w:w="1052" w:type="pct"/>
            <w:vMerge/>
            <w:tcBorders>
              <w:top w:val="single" w:sz="8" w:space="0" w:color="auto"/>
              <w:left w:val="single" w:sz="8" w:space="0" w:color="auto"/>
              <w:bottom w:val="single" w:sz="4" w:space="0" w:color="auto"/>
              <w:right w:val="single" w:sz="8" w:space="0" w:color="auto"/>
            </w:tcBorders>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p>
        </w:tc>
        <w:tc>
          <w:tcPr>
            <w:tcW w:w="1156" w:type="pct"/>
            <w:tcBorders>
              <w:top w:val="nil"/>
              <w:left w:val="nil"/>
              <w:bottom w:val="single" w:sz="8" w:space="0" w:color="auto"/>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Vendéglátás higiéniája</w:t>
            </w:r>
          </w:p>
        </w:tc>
        <w:tc>
          <w:tcPr>
            <w:tcW w:w="588"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c>
          <w:tcPr>
            <w:tcW w:w="588"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c>
          <w:tcPr>
            <w:tcW w:w="589"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467"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1</w:t>
            </w:r>
          </w:p>
        </w:tc>
        <w:tc>
          <w:tcPr>
            <w:tcW w:w="561"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r>
      <w:tr w:rsidR="003D49B1" w:rsidRPr="005014F8" w:rsidTr="00B93DA8">
        <w:trPr>
          <w:trHeight w:val="615"/>
        </w:trPr>
        <w:tc>
          <w:tcPr>
            <w:tcW w:w="10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12904-16 Ételkészítési ismeretek alapjai</w:t>
            </w:r>
          </w:p>
        </w:tc>
        <w:tc>
          <w:tcPr>
            <w:tcW w:w="1156" w:type="pct"/>
            <w:tcBorders>
              <w:top w:val="nil"/>
              <w:left w:val="single" w:sz="4" w:space="0" w:color="auto"/>
              <w:bottom w:val="single" w:sz="8" w:space="0" w:color="auto"/>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Ételkészítési ismeretek alapjai elmélet</w:t>
            </w:r>
          </w:p>
        </w:tc>
        <w:tc>
          <w:tcPr>
            <w:tcW w:w="588"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5</w:t>
            </w:r>
          </w:p>
        </w:tc>
        <w:tc>
          <w:tcPr>
            <w:tcW w:w="588"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c>
          <w:tcPr>
            <w:tcW w:w="589"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467"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1,5</w:t>
            </w:r>
          </w:p>
        </w:tc>
        <w:tc>
          <w:tcPr>
            <w:tcW w:w="561"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r>
      <w:tr w:rsidR="003D49B1" w:rsidRPr="005014F8" w:rsidTr="00B93DA8">
        <w:trPr>
          <w:trHeight w:val="615"/>
        </w:trPr>
        <w:tc>
          <w:tcPr>
            <w:tcW w:w="1052" w:type="pct"/>
            <w:vMerge/>
            <w:tcBorders>
              <w:top w:val="single" w:sz="4" w:space="0" w:color="auto"/>
              <w:left w:val="single" w:sz="4" w:space="0" w:color="auto"/>
              <w:bottom w:val="single" w:sz="4" w:space="0" w:color="auto"/>
              <w:right w:val="single" w:sz="4" w:space="0" w:color="auto"/>
            </w:tcBorders>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p>
        </w:tc>
        <w:tc>
          <w:tcPr>
            <w:tcW w:w="1156" w:type="pct"/>
            <w:tcBorders>
              <w:top w:val="nil"/>
              <w:left w:val="single" w:sz="4" w:space="0" w:color="auto"/>
              <w:bottom w:val="single" w:sz="8" w:space="0" w:color="auto"/>
              <w:right w:val="single" w:sz="8" w:space="0" w:color="auto"/>
            </w:tcBorders>
            <w:shd w:val="clear" w:color="auto" w:fill="auto"/>
            <w:vAlign w:val="center"/>
            <w:hideMark/>
          </w:tcPr>
          <w:p w:rsidR="003D49B1" w:rsidRPr="005014F8" w:rsidRDefault="003D49B1" w:rsidP="003D49B1">
            <w:pPr>
              <w:widowControl w:val="0"/>
              <w:suppressAutoHyphens/>
              <w:jc w:val="both"/>
              <w:rPr>
                <w:rFonts w:ascii="Times New Roman" w:hAnsi="Times New Roman"/>
                <w:b/>
                <w:bCs/>
                <w:kern w:val="1"/>
                <w:sz w:val="20"/>
                <w:szCs w:val="20"/>
                <w:lang w:eastAsia="hi-IN" w:bidi="hi-IN"/>
              </w:rPr>
            </w:pPr>
            <w:r w:rsidRPr="005014F8">
              <w:rPr>
                <w:rFonts w:ascii="Times New Roman" w:hAnsi="Times New Roman"/>
                <w:b/>
                <w:bCs/>
                <w:kern w:val="1"/>
                <w:sz w:val="20"/>
                <w:szCs w:val="20"/>
                <w:lang w:eastAsia="hi-IN" w:bidi="hi-IN"/>
              </w:rPr>
              <w:t>Ételkészítési ismeretek alapjai gyakorlat</w:t>
            </w:r>
          </w:p>
        </w:tc>
        <w:tc>
          <w:tcPr>
            <w:tcW w:w="588"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c>
          <w:tcPr>
            <w:tcW w:w="588"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12</w:t>
            </w:r>
          </w:p>
        </w:tc>
        <w:tc>
          <w:tcPr>
            <w:tcW w:w="589"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467" w:type="pct"/>
            <w:tcBorders>
              <w:top w:val="nil"/>
              <w:left w:val="nil"/>
              <w:bottom w:val="single" w:sz="8" w:space="0" w:color="auto"/>
              <w:right w:val="single" w:sz="8" w:space="0" w:color="auto"/>
            </w:tcBorders>
            <w:shd w:val="clear" w:color="auto" w:fill="auto"/>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w:t>
            </w:r>
          </w:p>
        </w:tc>
        <w:tc>
          <w:tcPr>
            <w:tcW w:w="561" w:type="pct"/>
            <w:tcBorders>
              <w:top w:val="nil"/>
              <w:left w:val="nil"/>
              <w:bottom w:val="single" w:sz="8" w:space="0" w:color="auto"/>
              <w:right w:val="single" w:sz="8" w:space="0" w:color="auto"/>
            </w:tcBorders>
            <w:shd w:val="clear" w:color="auto" w:fill="auto"/>
            <w:noWrap/>
            <w:vAlign w:val="center"/>
            <w:hideMark/>
          </w:tcPr>
          <w:p w:rsidR="003D49B1" w:rsidRPr="005014F8" w:rsidRDefault="00946D7E"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17,5</w:t>
            </w:r>
          </w:p>
        </w:tc>
      </w:tr>
      <w:tr w:rsidR="003D49B1" w:rsidRPr="005014F8" w:rsidTr="00946D7E">
        <w:trPr>
          <w:trHeight w:val="315"/>
        </w:trPr>
        <w:tc>
          <w:tcPr>
            <w:tcW w:w="2207" w:type="pct"/>
            <w:gridSpan w:val="2"/>
            <w:tcBorders>
              <w:top w:val="nil"/>
              <w:left w:val="single" w:sz="8" w:space="0" w:color="auto"/>
              <w:bottom w:val="single" w:sz="8" w:space="0" w:color="auto"/>
              <w:right w:val="single" w:sz="8" w:space="0" w:color="000000"/>
            </w:tcBorders>
            <w:shd w:val="clear" w:color="auto" w:fill="auto"/>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Összes heti elméleti/gyakorlati óraszám</w:t>
            </w:r>
          </w:p>
        </w:tc>
        <w:tc>
          <w:tcPr>
            <w:tcW w:w="588" w:type="pct"/>
            <w:tcBorders>
              <w:top w:val="nil"/>
              <w:left w:val="nil"/>
              <w:bottom w:val="single" w:sz="8" w:space="0" w:color="auto"/>
              <w:right w:val="single" w:sz="8" w:space="0" w:color="auto"/>
            </w:tcBorders>
            <w:shd w:val="clear" w:color="000000" w:fill="D9D9D9"/>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9</w:t>
            </w:r>
          </w:p>
        </w:tc>
        <w:tc>
          <w:tcPr>
            <w:tcW w:w="588" w:type="pct"/>
            <w:tcBorders>
              <w:top w:val="nil"/>
              <w:left w:val="nil"/>
              <w:bottom w:val="single" w:sz="8" w:space="0" w:color="auto"/>
              <w:right w:val="single" w:sz="8" w:space="0" w:color="auto"/>
            </w:tcBorders>
            <w:shd w:val="clear" w:color="000000" w:fill="D9D9D9"/>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12</w:t>
            </w:r>
          </w:p>
        </w:tc>
        <w:tc>
          <w:tcPr>
            <w:tcW w:w="589" w:type="pct"/>
            <w:vMerge/>
            <w:tcBorders>
              <w:top w:val="single" w:sz="8" w:space="0" w:color="auto"/>
              <w:left w:val="single" w:sz="8" w:space="0" w:color="auto"/>
              <w:bottom w:val="single" w:sz="8" w:space="0" w:color="000000"/>
              <w:right w:val="single" w:sz="8" w:space="0" w:color="auto"/>
            </w:tcBorders>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p>
        </w:tc>
        <w:tc>
          <w:tcPr>
            <w:tcW w:w="467" w:type="pct"/>
            <w:tcBorders>
              <w:top w:val="nil"/>
              <w:left w:val="nil"/>
              <w:bottom w:val="single" w:sz="8" w:space="0" w:color="auto"/>
              <w:right w:val="single" w:sz="8" w:space="0" w:color="auto"/>
            </w:tcBorders>
            <w:shd w:val="clear" w:color="000000" w:fill="D9D9D9"/>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3,5</w:t>
            </w:r>
          </w:p>
        </w:tc>
        <w:tc>
          <w:tcPr>
            <w:tcW w:w="561" w:type="pct"/>
            <w:tcBorders>
              <w:top w:val="nil"/>
              <w:left w:val="nil"/>
              <w:bottom w:val="single" w:sz="8" w:space="0" w:color="auto"/>
              <w:right w:val="single" w:sz="8" w:space="0" w:color="auto"/>
            </w:tcBorders>
            <w:shd w:val="clear" w:color="000000" w:fill="D9D9D9"/>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17,5</w:t>
            </w:r>
          </w:p>
        </w:tc>
      </w:tr>
      <w:tr w:rsidR="003D49B1" w:rsidRPr="005014F8" w:rsidTr="00762903">
        <w:trPr>
          <w:trHeight w:val="315"/>
        </w:trPr>
        <w:tc>
          <w:tcPr>
            <w:tcW w:w="22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Összes heti/</w:t>
            </w:r>
            <w:proofErr w:type="spellStart"/>
            <w:r w:rsidRPr="005014F8">
              <w:rPr>
                <w:rFonts w:ascii="Times New Roman" w:hAnsi="Times New Roman"/>
                <w:kern w:val="1"/>
                <w:sz w:val="20"/>
                <w:szCs w:val="20"/>
                <w:lang w:eastAsia="hi-IN" w:bidi="hi-IN"/>
              </w:rPr>
              <w:t>ögy</w:t>
            </w:r>
            <w:proofErr w:type="spellEnd"/>
            <w:r w:rsidRPr="005014F8">
              <w:rPr>
                <w:rFonts w:ascii="Times New Roman" w:hAnsi="Times New Roman"/>
                <w:kern w:val="1"/>
                <w:sz w:val="20"/>
                <w:szCs w:val="20"/>
                <w:lang w:eastAsia="hi-IN" w:bidi="hi-IN"/>
              </w:rPr>
              <w:t xml:space="preserve"> óraszám</w:t>
            </w:r>
          </w:p>
        </w:tc>
        <w:tc>
          <w:tcPr>
            <w:tcW w:w="1176" w:type="pct"/>
            <w:gridSpan w:val="2"/>
            <w:tcBorders>
              <w:top w:val="single" w:sz="8" w:space="0" w:color="auto"/>
              <w:left w:val="nil"/>
              <w:bottom w:val="single" w:sz="8" w:space="0" w:color="auto"/>
              <w:right w:val="single" w:sz="8" w:space="0" w:color="000000"/>
            </w:tcBorders>
            <w:shd w:val="clear" w:color="000000" w:fill="D9D9D9"/>
            <w:noWrap/>
            <w:vAlign w:val="center"/>
            <w:hideMark/>
          </w:tcPr>
          <w:p w:rsidR="003D49B1" w:rsidRPr="005014F8" w:rsidRDefault="003D49B1" w:rsidP="00832CD2">
            <w:pPr>
              <w:widowControl w:val="0"/>
              <w:suppressAutoHyphens/>
              <w:jc w:val="center"/>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21</w:t>
            </w:r>
          </w:p>
        </w:tc>
        <w:tc>
          <w:tcPr>
            <w:tcW w:w="589" w:type="pct"/>
            <w:tcBorders>
              <w:top w:val="nil"/>
              <w:left w:val="nil"/>
              <w:bottom w:val="single" w:sz="8" w:space="0" w:color="auto"/>
              <w:right w:val="single" w:sz="8" w:space="0" w:color="auto"/>
            </w:tcBorders>
            <w:shd w:val="clear" w:color="000000" w:fill="C0C0C0"/>
            <w:noWrap/>
            <w:vAlign w:val="center"/>
            <w:hideMark/>
          </w:tcPr>
          <w:p w:rsidR="003D49B1" w:rsidRPr="005014F8" w:rsidRDefault="003D49B1" w:rsidP="003D49B1">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70 </w:t>
            </w:r>
          </w:p>
        </w:tc>
        <w:tc>
          <w:tcPr>
            <w:tcW w:w="1028" w:type="pct"/>
            <w:gridSpan w:val="2"/>
            <w:tcBorders>
              <w:top w:val="single" w:sz="8" w:space="0" w:color="auto"/>
              <w:left w:val="nil"/>
              <w:bottom w:val="single" w:sz="8" w:space="0" w:color="auto"/>
              <w:right w:val="single" w:sz="8" w:space="0" w:color="000000"/>
            </w:tcBorders>
            <w:shd w:val="clear" w:color="000000" w:fill="D9D9D9"/>
            <w:noWrap/>
            <w:vAlign w:val="center"/>
            <w:hideMark/>
          </w:tcPr>
          <w:p w:rsidR="003D49B1" w:rsidRPr="005014F8" w:rsidRDefault="003D49B1" w:rsidP="00832CD2">
            <w:pPr>
              <w:widowControl w:val="0"/>
              <w:suppressAutoHyphens/>
              <w:jc w:val="center"/>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21</w:t>
            </w:r>
          </w:p>
        </w:tc>
      </w:tr>
    </w:tbl>
    <w:p w:rsidR="007F6839" w:rsidRPr="005014F8" w:rsidRDefault="00F66AD9" w:rsidP="002823E9">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J</w:t>
      </w:r>
      <w:r w:rsidR="007F6839" w:rsidRPr="005014F8">
        <w:rPr>
          <w:rFonts w:ascii="Times New Roman" w:hAnsi="Times New Roman"/>
          <w:kern w:val="1"/>
          <w:sz w:val="20"/>
          <w:szCs w:val="20"/>
          <w:lang w:eastAsia="hi-IN" w:bidi="hi-IN"/>
        </w:rPr>
        <w:t xml:space="preserve">elmagyarázat: </w:t>
      </w:r>
      <w:proofErr w:type="spellStart"/>
      <w:r w:rsidR="007F6839" w:rsidRPr="005014F8">
        <w:rPr>
          <w:rFonts w:ascii="Times New Roman" w:hAnsi="Times New Roman"/>
          <w:kern w:val="1"/>
          <w:sz w:val="20"/>
          <w:szCs w:val="20"/>
          <w:lang w:eastAsia="hi-IN" w:bidi="hi-IN"/>
        </w:rPr>
        <w:t>ögy</w:t>
      </w:r>
      <w:proofErr w:type="spellEnd"/>
      <w:r w:rsidR="007F6839" w:rsidRPr="005014F8">
        <w:rPr>
          <w:rFonts w:ascii="Times New Roman" w:hAnsi="Times New Roman"/>
          <w:kern w:val="1"/>
          <w:sz w:val="20"/>
          <w:szCs w:val="20"/>
          <w:lang w:eastAsia="hi-IN" w:bidi="hi-IN"/>
        </w:rPr>
        <w:t>/összefüggő szakmai gyakorlat</w:t>
      </w:r>
    </w:p>
    <w:p w:rsidR="007F6839" w:rsidRPr="005014F8" w:rsidRDefault="007F6839" w:rsidP="002823E9">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w:t>
      </w:r>
      <w:r w:rsidRPr="005014F8">
        <w:rPr>
          <w:rFonts w:ascii="Times New Roman" w:hAnsi="Times New Roman"/>
          <w:kern w:val="2"/>
          <w:sz w:val="24"/>
          <w:szCs w:val="24"/>
          <w:lang w:eastAsia="hi-IN" w:bidi="hi-IN"/>
        </w:rPr>
        <w:t xml:space="preserve">összes óraszám </w:t>
      </w:r>
      <w:r w:rsidRPr="005014F8">
        <w:rPr>
          <w:rFonts w:ascii="Times New Roman" w:hAnsi="Times New Roman"/>
          <w:kern w:val="1"/>
          <w:sz w:val="24"/>
          <w:szCs w:val="24"/>
          <w:lang w:eastAsia="hi-IN" w:bidi="hi-IN"/>
        </w:rPr>
        <w:t xml:space="preserve">szakmai elméleti és gyakorlati </w:t>
      </w:r>
      <w:r w:rsidRPr="005014F8">
        <w:rPr>
          <w:rFonts w:ascii="Times New Roman" w:hAnsi="Times New Roman"/>
          <w:kern w:val="2"/>
          <w:sz w:val="24"/>
          <w:szCs w:val="24"/>
          <w:lang w:eastAsia="hi-IN" w:bidi="hi-IN"/>
        </w:rPr>
        <w:t>képzésre rendelkezésre álló részének</w:t>
      </w:r>
      <w:r w:rsidRPr="005014F8">
        <w:rPr>
          <w:rFonts w:ascii="Times New Roman" w:hAnsi="Times New Roman"/>
          <w:kern w:val="1"/>
          <w:sz w:val="24"/>
          <w:szCs w:val="24"/>
          <w:lang w:eastAsia="hi-IN" w:bidi="hi-IN"/>
        </w:rPr>
        <w:t xml:space="preserve"> legalább 90%-át lefedi. </w:t>
      </w: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Az időkeret fennmaradó részének (szabadsáv) szakmai tartalmáról a szakképző iskola szakmai programjában kell rendelkezni.</w:t>
      </w: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7F6839" w:rsidRPr="005014F8" w:rsidRDefault="007F6839" w:rsidP="00AE0B8B">
      <w:pPr>
        <w:jc w:val="center"/>
        <w:rPr>
          <w:rFonts w:ascii="Times New Roman" w:hAnsi="Times New Roman"/>
          <w:kern w:val="1"/>
          <w:sz w:val="24"/>
          <w:szCs w:val="24"/>
          <w:lang w:eastAsia="hi-IN" w:bidi="hi-IN"/>
        </w:rPr>
      </w:pPr>
      <w:r w:rsidRPr="005014F8">
        <w:rPr>
          <w:rFonts w:ascii="Times New Roman" w:hAnsi="Times New Roman"/>
          <w:sz w:val="24"/>
          <w:szCs w:val="24"/>
        </w:rPr>
        <w:br w:type="page"/>
      </w:r>
      <w:r w:rsidRPr="005014F8">
        <w:rPr>
          <w:rFonts w:ascii="Times New Roman" w:hAnsi="Times New Roman"/>
          <w:kern w:val="1"/>
          <w:sz w:val="24"/>
          <w:szCs w:val="24"/>
          <w:lang w:eastAsia="hi-IN" w:bidi="hi-IN"/>
        </w:rPr>
        <w:lastRenderedPageBreak/>
        <w:t>2. számú táblázat</w:t>
      </w:r>
    </w:p>
    <w:p w:rsidR="007F6839" w:rsidRPr="005014F8" w:rsidRDefault="007F6839" w:rsidP="00A63108">
      <w:pPr>
        <w:widowControl w:val="0"/>
        <w:suppressAutoHyphens/>
        <w:jc w:val="center"/>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A szakmai követelménymodulokhoz rendelt tantárgyak és témakörök óraszáma évfolyamonként</w:t>
      </w:r>
    </w:p>
    <w:tbl>
      <w:tblPr>
        <w:tblW w:w="5000" w:type="pct"/>
        <w:tblLayout w:type="fixed"/>
        <w:tblCellMar>
          <w:left w:w="70" w:type="dxa"/>
          <w:right w:w="70" w:type="dxa"/>
        </w:tblCellMar>
        <w:tblLook w:val="04A0" w:firstRow="1" w:lastRow="0" w:firstColumn="1" w:lastColumn="0" w:noHBand="0" w:noVBand="1"/>
      </w:tblPr>
      <w:tblGrid>
        <w:gridCol w:w="926"/>
        <w:gridCol w:w="3142"/>
        <w:gridCol w:w="825"/>
        <w:gridCol w:w="991"/>
        <w:gridCol w:w="565"/>
        <w:gridCol w:w="847"/>
        <w:gridCol w:w="247"/>
        <w:gridCol w:w="309"/>
        <w:gridCol w:w="378"/>
        <w:gridCol w:w="63"/>
        <w:gridCol w:w="201"/>
        <w:gridCol w:w="162"/>
        <w:gridCol w:w="554"/>
      </w:tblGrid>
      <w:tr w:rsidR="00184FCD" w:rsidRPr="005014F8" w:rsidTr="00946D7E">
        <w:trPr>
          <w:trHeight w:val="315"/>
        </w:trPr>
        <w:tc>
          <w:tcPr>
            <w:tcW w:w="2207" w:type="pct"/>
            <w:gridSpan w:val="2"/>
            <w:tcBorders>
              <w:top w:val="nil"/>
              <w:left w:val="nil"/>
              <w:bottom w:val="nil"/>
              <w:right w:val="nil"/>
            </w:tcBorders>
            <w:shd w:val="clear" w:color="auto" w:fill="auto"/>
            <w:noWrap/>
            <w:vAlign w:val="bottom"/>
            <w:hideMark/>
          </w:tcPr>
          <w:p w:rsidR="00184FCD" w:rsidRPr="005014F8" w:rsidRDefault="00184FCD" w:rsidP="00832CD2">
            <w:pPr>
              <w:rPr>
                <w:rFonts w:ascii="Times New Roman" w:hAnsi="Times New Roman"/>
                <w:color w:val="000000"/>
              </w:rPr>
            </w:pPr>
          </w:p>
        </w:tc>
        <w:tc>
          <w:tcPr>
            <w:tcW w:w="1887" w:type="pct"/>
            <w:gridSpan w:val="5"/>
            <w:tcBorders>
              <w:top w:val="nil"/>
              <w:left w:val="nil"/>
              <w:bottom w:val="nil"/>
              <w:right w:val="nil"/>
            </w:tcBorders>
            <w:shd w:val="clear" w:color="auto" w:fill="auto"/>
            <w:noWrap/>
            <w:vAlign w:val="bottom"/>
            <w:hideMark/>
          </w:tcPr>
          <w:p w:rsidR="00184FCD" w:rsidRPr="005014F8" w:rsidRDefault="00184FCD" w:rsidP="00832CD2">
            <w:pPr>
              <w:rPr>
                <w:rFonts w:ascii="Times New Roman" w:hAnsi="Times New Roman"/>
                <w:color w:val="000000"/>
              </w:rPr>
            </w:pPr>
          </w:p>
        </w:tc>
        <w:tc>
          <w:tcPr>
            <w:tcW w:w="168" w:type="pct"/>
            <w:tcBorders>
              <w:top w:val="nil"/>
              <w:left w:val="nil"/>
              <w:bottom w:val="nil"/>
              <w:right w:val="nil"/>
            </w:tcBorders>
            <w:shd w:val="clear" w:color="auto" w:fill="auto"/>
            <w:noWrap/>
            <w:vAlign w:val="bottom"/>
            <w:hideMark/>
          </w:tcPr>
          <w:p w:rsidR="00184FCD" w:rsidRPr="005014F8" w:rsidRDefault="00184FCD" w:rsidP="00832CD2">
            <w:pPr>
              <w:rPr>
                <w:rFonts w:ascii="Times New Roman" w:hAnsi="Times New Roman"/>
                <w:color w:val="000000"/>
              </w:rPr>
            </w:pPr>
          </w:p>
        </w:tc>
        <w:tc>
          <w:tcPr>
            <w:tcW w:w="205" w:type="pct"/>
            <w:tcBorders>
              <w:top w:val="nil"/>
              <w:left w:val="nil"/>
              <w:bottom w:val="nil"/>
              <w:right w:val="nil"/>
            </w:tcBorders>
            <w:shd w:val="clear" w:color="auto" w:fill="auto"/>
            <w:noWrap/>
            <w:vAlign w:val="bottom"/>
            <w:hideMark/>
          </w:tcPr>
          <w:p w:rsidR="00184FCD" w:rsidRPr="005014F8" w:rsidRDefault="00184FCD" w:rsidP="00832CD2">
            <w:pPr>
              <w:rPr>
                <w:rFonts w:ascii="Times New Roman" w:hAnsi="Times New Roman"/>
                <w:color w:val="000000"/>
              </w:rPr>
            </w:pPr>
          </w:p>
        </w:tc>
        <w:tc>
          <w:tcPr>
            <w:tcW w:w="143" w:type="pct"/>
            <w:gridSpan w:val="2"/>
            <w:tcBorders>
              <w:top w:val="nil"/>
              <w:left w:val="nil"/>
              <w:bottom w:val="nil"/>
              <w:right w:val="nil"/>
            </w:tcBorders>
            <w:shd w:val="clear" w:color="auto" w:fill="auto"/>
            <w:noWrap/>
            <w:vAlign w:val="bottom"/>
            <w:hideMark/>
          </w:tcPr>
          <w:p w:rsidR="00184FCD" w:rsidRPr="005014F8" w:rsidRDefault="00184FCD" w:rsidP="00832CD2">
            <w:pPr>
              <w:rPr>
                <w:rFonts w:ascii="Times New Roman" w:hAnsi="Times New Roman"/>
                <w:color w:val="000000"/>
              </w:rPr>
            </w:pPr>
          </w:p>
        </w:tc>
        <w:tc>
          <w:tcPr>
            <w:tcW w:w="88" w:type="pct"/>
            <w:tcBorders>
              <w:top w:val="nil"/>
              <w:left w:val="nil"/>
              <w:bottom w:val="nil"/>
              <w:right w:val="nil"/>
            </w:tcBorders>
            <w:shd w:val="clear" w:color="auto" w:fill="auto"/>
            <w:noWrap/>
            <w:vAlign w:val="bottom"/>
            <w:hideMark/>
          </w:tcPr>
          <w:p w:rsidR="00184FCD" w:rsidRPr="005014F8" w:rsidRDefault="00184FCD" w:rsidP="00832CD2">
            <w:pPr>
              <w:rPr>
                <w:rFonts w:ascii="Times New Roman" w:hAnsi="Times New Roman"/>
                <w:color w:val="000000"/>
              </w:rPr>
            </w:pPr>
          </w:p>
        </w:tc>
        <w:tc>
          <w:tcPr>
            <w:tcW w:w="301" w:type="pct"/>
            <w:tcBorders>
              <w:top w:val="nil"/>
              <w:left w:val="nil"/>
              <w:bottom w:val="nil"/>
              <w:right w:val="nil"/>
            </w:tcBorders>
            <w:shd w:val="clear" w:color="auto" w:fill="auto"/>
            <w:noWrap/>
            <w:vAlign w:val="bottom"/>
            <w:hideMark/>
          </w:tcPr>
          <w:p w:rsidR="00184FCD" w:rsidRPr="005014F8" w:rsidRDefault="00184FCD" w:rsidP="00832CD2">
            <w:pPr>
              <w:rPr>
                <w:rFonts w:ascii="Times New Roman" w:hAnsi="Times New Roman"/>
                <w:color w:val="000000"/>
              </w:rPr>
            </w:pPr>
          </w:p>
        </w:tc>
      </w:tr>
      <w:tr w:rsidR="00184FCD" w:rsidRPr="005014F8" w:rsidTr="00946D7E">
        <w:trPr>
          <w:trHeight w:val="315"/>
        </w:trPr>
        <w:tc>
          <w:tcPr>
            <w:tcW w:w="5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Szakmai követelménymodul</w:t>
            </w:r>
          </w:p>
        </w:tc>
        <w:tc>
          <w:tcPr>
            <w:tcW w:w="170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Tantárgyak/</w:t>
            </w:r>
            <w:r w:rsidRPr="005014F8">
              <w:rPr>
                <w:rFonts w:ascii="Times New Roman" w:hAnsi="Times New Roman"/>
                <w:color w:val="000000"/>
                <w:sz w:val="18"/>
                <w:szCs w:val="16"/>
              </w:rPr>
              <w:t>témakörök</w:t>
            </w:r>
          </w:p>
        </w:tc>
        <w:tc>
          <w:tcPr>
            <w:tcW w:w="2294" w:type="pct"/>
            <w:gridSpan w:val="8"/>
            <w:tcBorders>
              <w:top w:val="single" w:sz="8" w:space="0" w:color="auto"/>
              <w:left w:val="nil"/>
              <w:bottom w:val="single" w:sz="8" w:space="0" w:color="auto"/>
              <w:right w:val="single" w:sz="8" w:space="0" w:color="000000"/>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Óraszám</w:t>
            </w:r>
          </w:p>
        </w:tc>
        <w:tc>
          <w:tcPr>
            <w:tcW w:w="498" w:type="pct"/>
            <w:gridSpan w:val="3"/>
            <w:vMerge w:val="restart"/>
            <w:tcBorders>
              <w:top w:val="single" w:sz="8" w:space="0" w:color="auto"/>
              <w:left w:val="nil"/>
              <w:bottom w:val="single" w:sz="8" w:space="0" w:color="000000"/>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Összesen</w:t>
            </w:r>
          </w:p>
        </w:tc>
      </w:tr>
      <w:tr w:rsidR="00184FCD" w:rsidRPr="005014F8" w:rsidTr="00946D7E">
        <w:trPr>
          <w:trHeight w:val="315"/>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18"/>
                <w:szCs w:val="16"/>
              </w:rPr>
            </w:pPr>
          </w:p>
        </w:tc>
        <w:tc>
          <w:tcPr>
            <w:tcW w:w="1706" w:type="pct"/>
            <w:vMerge/>
            <w:tcBorders>
              <w:top w:val="single" w:sz="8" w:space="0" w:color="auto"/>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18"/>
                <w:szCs w:val="16"/>
              </w:rPr>
            </w:pPr>
          </w:p>
        </w:tc>
        <w:tc>
          <w:tcPr>
            <w:tcW w:w="1293" w:type="pct"/>
            <w:gridSpan w:val="3"/>
            <w:tcBorders>
              <w:top w:val="single" w:sz="8" w:space="0" w:color="auto"/>
              <w:left w:val="nil"/>
              <w:bottom w:val="single" w:sz="8" w:space="0" w:color="auto"/>
              <w:right w:val="single" w:sz="8" w:space="0" w:color="000000"/>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9. évfolyam</w:t>
            </w:r>
          </w:p>
        </w:tc>
        <w:tc>
          <w:tcPr>
            <w:tcW w:w="1001" w:type="pct"/>
            <w:gridSpan w:val="5"/>
            <w:tcBorders>
              <w:top w:val="single" w:sz="8" w:space="0" w:color="auto"/>
              <w:left w:val="nil"/>
              <w:bottom w:val="single" w:sz="8" w:space="0" w:color="auto"/>
              <w:right w:val="single" w:sz="8" w:space="0" w:color="000000"/>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10. évfolyam</w:t>
            </w:r>
          </w:p>
        </w:tc>
        <w:tc>
          <w:tcPr>
            <w:tcW w:w="498" w:type="pct"/>
            <w:gridSpan w:val="3"/>
            <w:vMerge/>
            <w:tcBorders>
              <w:top w:val="single" w:sz="8" w:space="0" w:color="auto"/>
              <w:left w:val="nil"/>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18"/>
                <w:szCs w:val="16"/>
              </w:rPr>
            </w:pPr>
          </w:p>
        </w:tc>
      </w:tr>
      <w:tr w:rsidR="00184FCD" w:rsidRPr="005014F8" w:rsidTr="00946D7E">
        <w:trPr>
          <w:trHeight w:val="315"/>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18"/>
                <w:szCs w:val="16"/>
              </w:rPr>
            </w:pPr>
          </w:p>
        </w:tc>
        <w:tc>
          <w:tcPr>
            <w:tcW w:w="1706" w:type="pct"/>
            <w:vMerge/>
            <w:tcBorders>
              <w:top w:val="single" w:sz="8" w:space="0" w:color="auto"/>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18"/>
                <w:szCs w:val="16"/>
              </w:rPr>
            </w:pP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elméleti</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gyakorlati</w:t>
            </w:r>
          </w:p>
        </w:tc>
        <w:tc>
          <w:tcPr>
            <w:tcW w:w="307" w:type="pct"/>
            <w:tcBorders>
              <w:top w:val="nil"/>
              <w:left w:val="nil"/>
              <w:bottom w:val="single" w:sz="8" w:space="0" w:color="auto"/>
              <w:right w:val="single" w:sz="8" w:space="0" w:color="auto"/>
            </w:tcBorders>
            <w:shd w:val="clear" w:color="000000" w:fill="C0C0C0"/>
            <w:vAlign w:val="center"/>
            <w:hideMark/>
          </w:tcPr>
          <w:p w:rsidR="00184FCD" w:rsidRPr="005014F8" w:rsidRDefault="00184FCD" w:rsidP="00832CD2">
            <w:pPr>
              <w:jc w:val="center"/>
              <w:rPr>
                <w:rFonts w:ascii="Times New Roman" w:hAnsi="Times New Roman"/>
                <w:b/>
                <w:bCs/>
                <w:color w:val="000000"/>
                <w:sz w:val="18"/>
                <w:szCs w:val="16"/>
              </w:rPr>
            </w:pPr>
            <w:proofErr w:type="spellStart"/>
            <w:r w:rsidRPr="005014F8">
              <w:rPr>
                <w:rFonts w:ascii="Times New Roman" w:hAnsi="Times New Roman"/>
                <w:b/>
                <w:bCs/>
                <w:color w:val="000000"/>
                <w:sz w:val="18"/>
                <w:szCs w:val="16"/>
              </w:rPr>
              <w:t>ögy</w:t>
            </w:r>
            <w:proofErr w:type="spellEnd"/>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elméleti</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18"/>
                <w:szCs w:val="16"/>
              </w:rPr>
            </w:pPr>
            <w:r w:rsidRPr="005014F8">
              <w:rPr>
                <w:rFonts w:ascii="Times New Roman" w:hAnsi="Times New Roman"/>
                <w:b/>
                <w:bCs/>
                <w:color w:val="000000"/>
                <w:sz w:val="18"/>
                <w:szCs w:val="16"/>
              </w:rPr>
              <w:t>gyakorlati</w:t>
            </w:r>
          </w:p>
        </w:tc>
        <w:tc>
          <w:tcPr>
            <w:tcW w:w="498" w:type="pct"/>
            <w:gridSpan w:val="3"/>
            <w:vMerge/>
            <w:tcBorders>
              <w:top w:val="single" w:sz="8" w:space="0" w:color="auto"/>
              <w:left w:val="nil"/>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18"/>
                <w:szCs w:val="16"/>
              </w:rPr>
            </w:pPr>
          </w:p>
        </w:tc>
      </w:tr>
      <w:tr w:rsidR="00184FCD" w:rsidRPr="005014F8" w:rsidTr="00946D7E">
        <w:trPr>
          <w:trHeight w:val="4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11518-16 Élelmiszerismeret</w:t>
            </w: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b/>
                <w:bCs/>
                <w:color w:val="000000"/>
                <w:sz w:val="20"/>
                <w:szCs w:val="20"/>
              </w:rPr>
            </w:pPr>
            <w:r w:rsidRPr="005014F8">
              <w:rPr>
                <w:rFonts w:ascii="Times New Roman" w:hAnsi="Times New Roman"/>
                <w:b/>
                <w:bCs/>
                <w:color w:val="000000"/>
                <w:sz w:val="20"/>
                <w:szCs w:val="20"/>
              </w:rPr>
              <w:t>Általános élelmiszerismeret</w:t>
            </w:r>
          </w:p>
        </w:tc>
        <w:tc>
          <w:tcPr>
            <w:tcW w:w="44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108</w:t>
            </w:r>
          </w:p>
        </w:tc>
        <w:tc>
          <w:tcPr>
            <w:tcW w:w="53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0</w:t>
            </w:r>
          </w:p>
        </w:tc>
        <w:tc>
          <w:tcPr>
            <w:tcW w:w="307" w:type="pct"/>
            <w:vMerge w:val="restart"/>
            <w:tcBorders>
              <w:top w:val="nil"/>
              <w:left w:val="single" w:sz="8" w:space="0" w:color="auto"/>
              <w:bottom w:val="single" w:sz="8" w:space="0" w:color="000000"/>
              <w:right w:val="single" w:sz="8" w:space="0" w:color="auto"/>
            </w:tcBorders>
            <w:shd w:val="clear" w:color="000000" w:fill="C0C0C0"/>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70</w:t>
            </w:r>
          </w:p>
        </w:tc>
        <w:tc>
          <w:tcPr>
            <w:tcW w:w="460"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35</w:t>
            </w:r>
          </w:p>
        </w:tc>
        <w:tc>
          <w:tcPr>
            <w:tcW w:w="541" w:type="pct"/>
            <w:gridSpan w:val="4"/>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0</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143</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Táplálkozás ismeret</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24</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24</w:t>
            </w:r>
          </w:p>
        </w:tc>
      </w:tr>
      <w:tr w:rsidR="00184FCD" w:rsidRPr="005014F8" w:rsidTr="00946D7E">
        <w:trPr>
          <w:trHeight w:val="208"/>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Környezetvédelmi ismeretek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4</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4</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 xml:space="preserve">Fogyasztóvédelem </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8</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8</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Élelmiszerek csoportjai I.</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72</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72</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Élelmiszerek csoportjai II.</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5</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5</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Élelmiszerek csoportjai III.</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14</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14</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Élelmiszerek csoportjai IV,</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8</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8</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Élelmiszerek csoportjai V.</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8</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8</w:t>
            </w:r>
          </w:p>
        </w:tc>
      </w:tr>
      <w:tr w:rsidR="00184FCD" w:rsidRPr="005014F8" w:rsidTr="00946D7E">
        <w:trPr>
          <w:trHeight w:val="26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11519-16 Élelmiszerbiztonsági alapismeretek</w:t>
            </w: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b/>
                <w:bCs/>
                <w:color w:val="000000"/>
                <w:sz w:val="20"/>
                <w:szCs w:val="20"/>
              </w:rPr>
            </w:pPr>
            <w:r w:rsidRPr="005014F8">
              <w:rPr>
                <w:rFonts w:ascii="Times New Roman" w:hAnsi="Times New Roman"/>
                <w:b/>
                <w:bCs/>
                <w:color w:val="000000"/>
                <w:sz w:val="20"/>
                <w:szCs w:val="20"/>
              </w:rPr>
              <w:t>Élelmiszerbiztonságról általában</w:t>
            </w:r>
          </w:p>
        </w:tc>
        <w:tc>
          <w:tcPr>
            <w:tcW w:w="44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36</w:t>
            </w:r>
          </w:p>
        </w:tc>
        <w:tc>
          <w:tcPr>
            <w:tcW w:w="53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0</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0</w:t>
            </w:r>
          </w:p>
        </w:tc>
        <w:tc>
          <w:tcPr>
            <w:tcW w:w="541" w:type="pct"/>
            <w:gridSpan w:val="4"/>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0</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36</w:t>
            </w:r>
          </w:p>
        </w:tc>
      </w:tr>
      <w:tr w:rsidR="00184FCD" w:rsidRPr="005014F8" w:rsidTr="00946D7E">
        <w:trPr>
          <w:trHeight w:val="25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Élelmiszerbiztonsági alapfogalmak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4</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4</w:t>
            </w:r>
          </w:p>
        </w:tc>
      </w:tr>
      <w:tr w:rsidR="00184FCD" w:rsidRPr="005014F8" w:rsidTr="00946D7E">
        <w:trPr>
          <w:trHeight w:val="2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Élelmiszer mikrobiológia, tartósítás</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16</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16</w:t>
            </w:r>
          </w:p>
        </w:tc>
      </w:tr>
      <w:tr w:rsidR="00184FCD" w:rsidRPr="005014F8" w:rsidTr="00946D7E">
        <w:trPr>
          <w:trHeight w:val="23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Kémia toxik</w:t>
            </w:r>
            <w:r w:rsidR="005B4B88" w:rsidRPr="005014F8">
              <w:rPr>
                <w:rFonts w:ascii="Times New Roman" w:hAnsi="Times New Roman"/>
                <w:color w:val="000000"/>
                <w:sz w:val="20"/>
                <w:szCs w:val="20"/>
              </w:rPr>
              <w:t>ol</w:t>
            </w:r>
            <w:r w:rsidRPr="005014F8">
              <w:rPr>
                <w:rFonts w:ascii="Times New Roman" w:hAnsi="Times New Roman"/>
                <w:color w:val="000000"/>
                <w:sz w:val="20"/>
                <w:szCs w:val="20"/>
              </w:rPr>
              <w:t>ógiai élelmiszerbiztonság</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10</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10</w:t>
            </w:r>
          </w:p>
        </w:tc>
      </w:tr>
      <w:tr w:rsidR="00184FCD" w:rsidRPr="005014F8" w:rsidTr="00946D7E">
        <w:trPr>
          <w:trHeight w:val="192"/>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Élelmiszerekre vonatkozó jogszabályok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6</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6</w:t>
            </w:r>
          </w:p>
        </w:tc>
      </w:tr>
      <w:tr w:rsidR="00184FCD" w:rsidRPr="005014F8" w:rsidTr="00946D7E">
        <w:trPr>
          <w:trHeight w:val="224"/>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b/>
                <w:bCs/>
                <w:color w:val="000000"/>
                <w:sz w:val="20"/>
                <w:szCs w:val="20"/>
              </w:rPr>
            </w:pPr>
            <w:r w:rsidRPr="005014F8">
              <w:rPr>
                <w:rFonts w:ascii="Times New Roman" w:hAnsi="Times New Roman"/>
                <w:b/>
                <w:bCs/>
                <w:color w:val="000000"/>
                <w:sz w:val="20"/>
                <w:szCs w:val="20"/>
              </w:rPr>
              <w:t>Vendéglátás higiéniája</w:t>
            </w:r>
          </w:p>
        </w:tc>
        <w:tc>
          <w:tcPr>
            <w:tcW w:w="44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0</w:t>
            </w:r>
          </w:p>
        </w:tc>
        <w:tc>
          <w:tcPr>
            <w:tcW w:w="53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0</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35</w:t>
            </w:r>
          </w:p>
        </w:tc>
        <w:tc>
          <w:tcPr>
            <w:tcW w:w="541" w:type="pct"/>
            <w:gridSpan w:val="4"/>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0</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35</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Vendéglátó üzlet kialakításának feltételei</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16</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16</w:t>
            </w:r>
          </w:p>
        </w:tc>
      </w:tr>
      <w:tr w:rsidR="00184FCD" w:rsidRPr="005014F8" w:rsidTr="00946D7E">
        <w:trPr>
          <w:trHeight w:val="40"/>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Személyi higiénia</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4</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4</w:t>
            </w:r>
          </w:p>
        </w:tc>
      </w:tr>
      <w:tr w:rsidR="00184FCD" w:rsidRPr="005014F8" w:rsidTr="00946D7E">
        <w:trPr>
          <w:trHeight w:val="259"/>
        </w:trPr>
        <w:tc>
          <w:tcPr>
            <w:tcW w:w="502"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Vendéglátó tevékenység folytatásának követelményei</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16</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16</w:t>
            </w:r>
          </w:p>
        </w:tc>
      </w:tr>
      <w:tr w:rsidR="00184FCD" w:rsidRPr="005014F8" w:rsidTr="00946D7E">
        <w:trPr>
          <w:trHeight w:val="259"/>
        </w:trPr>
        <w:tc>
          <w:tcPr>
            <w:tcW w:w="502" w:type="pct"/>
            <w:vMerge w:val="restart"/>
            <w:tcBorders>
              <w:top w:val="nil"/>
              <w:left w:val="single" w:sz="8" w:space="0" w:color="auto"/>
              <w:bottom w:val="single" w:sz="8" w:space="0" w:color="000000"/>
              <w:right w:val="nil"/>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12804-16 Ételkészítési ismeretek alapjai</w:t>
            </w: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b/>
                <w:bCs/>
                <w:color w:val="000000"/>
                <w:sz w:val="20"/>
                <w:szCs w:val="20"/>
              </w:rPr>
            </w:pPr>
            <w:r w:rsidRPr="005014F8">
              <w:rPr>
                <w:rFonts w:ascii="Times New Roman" w:hAnsi="Times New Roman"/>
                <w:b/>
                <w:bCs/>
                <w:color w:val="000000"/>
                <w:sz w:val="20"/>
                <w:szCs w:val="20"/>
              </w:rPr>
              <w:t>Ételkészítési ismeretek alapjai elmélet</w:t>
            </w:r>
          </w:p>
        </w:tc>
        <w:tc>
          <w:tcPr>
            <w:tcW w:w="44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180</w:t>
            </w:r>
          </w:p>
        </w:tc>
        <w:tc>
          <w:tcPr>
            <w:tcW w:w="53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0</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52,5</w:t>
            </w:r>
          </w:p>
        </w:tc>
        <w:tc>
          <w:tcPr>
            <w:tcW w:w="541" w:type="pct"/>
            <w:gridSpan w:val="4"/>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0</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232,5</w:t>
            </w:r>
          </w:p>
        </w:tc>
      </w:tr>
      <w:tr w:rsidR="00184FCD" w:rsidRPr="005014F8" w:rsidTr="00946D7E">
        <w:trPr>
          <w:trHeight w:val="276"/>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 xml:space="preserve">A szakács </w:t>
            </w:r>
            <w:proofErr w:type="gramStart"/>
            <w:r w:rsidRPr="005014F8">
              <w:rPr>
                <w:rFonts w:ascii="Times New Roman" w:hAnsi="Times New Roman"/>
                <w:color w:val="000000"/>
                <w:sz w:val="20"/>
                <w:szCs w:val="20"/>
              </w:rPr>
              <w:t>szakma alapozó</w:t>
            </w:r>
            <w:proofErr w:type="gramEnd"/>
            <w:r w:rsidRPr="005014F8">
              <w:rPr>
                <w:rFonts w:ascii="Times New Roman" w:hAnsi="Times New Roman"/>
                <w:color w:val="000000"/>
                <w:sz w:val="20"/>
                <w:szCs w:val="20"/>
              </w:rPr>
              <w:t xml:space="preserve"> ismeretei</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10</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10</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Technológiai ismeretek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18</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18</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Étel kiegészítők (saláták, salátaöntetek, köretek, főzelékek, mártások)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44</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44</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Levesek, levesbetétek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36</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36</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Meleg előételek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17,5</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17,5</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Sós tésztaételek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14</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14</w:t>
            </w:r>
          </w:p>
        </w:tc>
      </w:tr>
      <w:tr w:rsidR="00184FCD" w:rsidRPr="005014F8" w:rsidTr="00946D7E">
        <w:trPr>
          <w:trHeight w:val="315"/>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Vágóállatokból (sertéshúsból, borjúhúsból, marhahúsból, bárány-, birka- és ürühúsból, egyéb háziállatok húsából (kecske, nyúl) készíthető 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72</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72</w:t>
            </w:r>
          </w:p>
        </w:tc>
      </w:tr>
      <w:tr w:rsidR="00184FCD" w:rsidRPr="005014F8" w:rsidTr="00946D7E">
        <w:trPr>
          <w:trHeight w:val="2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Háziszárnyasokból készíthető 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21</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21</w:t>
            </w:r>
          </w:p>
        </w:tc>
      </w:tr>
      <w:tr w:rsidR="00184FCD" w:rsidRPr="005014F8" w:rsidTr="00946D7E">
        <w:trPr>
          <w:trHeight w:val="23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b/>
                <w:bCs/>
                <w:color w:val="000000"/>
                <w:sz w:val="20"/>
                <w:szCs w:val="20"/>
              </w:rPr>
            </w:pPr>
            <w:r w:rsidRPr="005014F8">
              <w:rPr>
                <w:rFonts w:ascii="Times New Roman" w:hAnsi="Times New Roman"/>
                <w:b/>
                <w:bCs/>
                <w:color w:val="000000"/>
                <w:sz w:val="20"/>
                <w:szCs w:val="20"/>
              </w:rPr>
              <w:t>Ételkészítési ismeretek alapjai gyakorlat</w:t>
            </w:r>
          </w:p>
        </w:tc>
        <w:tc>
          <w:tcPr>
            <w:tcW w:w="44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0</w:t>
            </w:r>
          </w:p>
        </w:tc>
        <w:tc>
          <w:tcPr>
            <w:tcW w:w="53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color w:val="000000"/>
                <w:sz w:val="20"/>
                <w:szCs w:val="20"/>
              </w:rPr>
            </w:pPr>
            <w:r w:rsidRPr="005014F8">
              <w:rPr>
                <w:rFonts w:ascii="Times New Roman" w:hAnsi="Times New Roman"/>
                <w:b/>
                <w:color w:val="000000"/>
                <w:sz w:val="20"/>
                <w:szCs w:val="20"/>
              </w:rPr>
              <w:t>432</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0</w:t>
            </w:r>
          </w:p>
        </w:tc>
        <w:tc>
          <w:tcPr>
            <w:tcW w:w="541" w:type="pct"/>
            <w:gridSpan w:val="4"/>
            <w:tcBorders>
              <w:top w:val="nil"/>
              <w:left w:val="nil"/>
              <w:bottom w:val="single" w:sz="8" w:space="0" w:color="auto"/>
              <w:right w:val="single" w:sz="8" w:space="0" w:color="auto"/>
            </w:tcBorders>
            <w:shd w:val="clear" w:color="000000" w:fill="D9D9D9"/>
            <w:vAlign w:val="center"/>
            <w:hideMark/>
          </w:tcPr>
          <w:p w:rsidR="00184FCD" w:rsidRPr="005014F8" w:rsidRDefault="00946D7E" w:rsidP="00832CD2">
            <w:pPr>
              <w:jc w:val="center"/>
              <w:rPr>
                <w:rFonts w:ascii="Times New Roman" w:hAnsi="Times New Roman"/>
                <w:color w:val="000000"/>
                <w:sz w:val="20"/>
                <w:szCs w:val="20"/>
              </w:rPr>
            </w:pPr>
            <w:r>
              <w:rPr>
                <w:rFonts w:ascii="Times New Roman" w:hAnsi="Times New Roman"/>
                <w:color w:val="000000"/>
                <w:sz w:val="20"/>
                <w:szCs w:val="20"/>
              </w:rPr>
              <w:t>612,5</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946D7E" w:rsidP="00832CD2">
            <w:pPr>
              <w:jc w:val="center"/>
              <w:rPr>
                <w:rFonts w:ascii="Times New Roman" w:hAnsi="Times New Roman"/>
                <w:b/>
                <w:bCs/>
                <w:color w:val="000000"/>
                <w:sz w:val="20"/>
                <w:szCs w:val="20"/>
              </w:rPr>
            </w:pPr>
            <w:r>
              <w:rPr>
                <w:rFonts w:ascii="Times New Roman" w:hAnsi="Times New Roman"/>
                <w:b/>
                <w:bCs/>
                <w:color w:val="000000"/>
                <w:sz w:val="20"/>
                <w:szCs w:val="20"/>
              </w:rPr>
              <w:t>1044,5</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 xml:space="preserve">A szakács </w:t>
            </w:r>
            <w:proofErr w:type="gramStart"/>
            <w:r w:rsidRPr="005014F8">
              <w:rPr>
                <w:rFonts w:ascii="Times New Roman" w:hAnsi="Times New Roman"/>
                <w:color w:val="000000"/>
                <w:sz w:val="20"/>
                <w:szCs w:val="20"/>
              </w:rPr>
              <w:t>szakma alapozó</w:t>
            </w:r>
            <w:proofErr w:type="gramEnd"/>
            <w:r w:rsidRPr="005014F8">
              <w:rPr>
                <w:rFonts w:ascii="Times New Roman" w:hAnsi="Times New Roman"/>
                <w:color w:val="000000"/>
                <w:sz w:val="20"/>
                <w:szCs w:val="20"/>
              </w:rPr>
              <w:t xml:space="preserve"> ismeretei</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36</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36</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Technológiai ismeretek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36</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 </w:t>
            </w:r>
            <w:r w:rsidR="00D879DF" w:rsidRPr="005014F8">
              <w:rPr>
                <w:rFonts w:ascii="Times New Roman" w:hAnsi="Times New Roman"/>
                <w:b/>
                <w:bCs/>
                <w:color w:val="000000"/>
                <w:sz w:val="20"/>
                <w:szCs w:val="20"/>
              </w:rPr>
              <w:t>36</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Étel kiegészítők (saláták, salátaöntetek, köretek, főzelékek, mártások)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567503" w:rsidP="00832CD2">
            <w:pPr>
              <w:jc w:val="center"/>
              <w:rPr>
                <w:rFonts w:ascii="Times New Roman" w:hAnsi="Times New Roman"/>
                <w:color w:val="000000"/>
                <w:sz w:val="20"/>
                <w:szCs w:val="20"/>
              </w:rPr>
            </w:pPr>
            <w:r w:rsidRPr="005014F8">
              <w:rPr>
                <w:rFonts w:ascii="Times New Roman" w:hAnsi="Times New Roman"/>
                <w:color w:val="000000"/>
                <w:sz w:val="20"/>
                <w:szCs w:val="20"/>
              </w:rPr>
              <w:t>54</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567503"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54</w:t>
            </w:r>
            <w:r w:rsidR="00184FCD" w:rsidRPr="005014F8">
              <w:rPr>
                <w:rFonts w:ascii="Times New Roman" w:hAnsi="Times New Roman"/>
                <w:b/>
                <w:bCs/>
                <w:color w:val="000000"/>
                <w:sz w:val="20"/>
                <w:szCs w:val="20"/>
              </w:rPr>
              <w:t> </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Levesek, levesbetétek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567503" w:rsidP="00832CD2">
            <w:pPr>
              <w:jc w:val="center"/>
              <w:rPr>
                <w:rFonts w:ascii="Times New Roman" w:hAnsi="Times New Roman"/>
                <w:color w:val="000000"/>
                <w:sz w:val="20"/>
                <w:szCs w:val="20"/>
              </w:rPr>
            </w:pPr>
            <w:r w:rsidRPr="005014F8">
              <w:rPr>
                <w:rFonts w:ascii="Times New Roman" w:hAnsi="Times New Roman"/>
                <w:color w:val="000000"/>
                <w:sz w:val="20"/>
                <w:szCs w:val="20"/>
              </w:rPr>
              <w:t>72</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567503"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72</w:t>
            </w:r>
          </w:p>
        </w:tc>
      </w:tr>
      <w:tr w:rsidR="00184FCD" w:rsidRPr="005014F8" w:rsidTr="00946D7E">
        <w:trPr>
          <w:trHeight w:val="106"/>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Vágóállatokból (sertéshúsból, borjúhúsból, marhahúsból, bárány-, birka- és ürühúsból, egyéb háziállatok húsából (kecske, nyúl) készíthető 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234</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234</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 xml:space="preserve">A szakács </w:t>
            </w:r>
            <w:proofErr w:type="gramStart"/>
            <w:r w:rsidRPr="005014F8">
              <w:rPr>
                <w:rFonts w:ascii="Times New Roman" w:hAnsi="Times New Roman"/>
                <w:color w:val="000000"/>
                <w:sz w:val="20"/>
                <w:szCs w:val="20"/>
              </w:rPr>
              <w:t>szakma alapozó</w:t>
            </w:r>
            <w:proofErr w:type="gramEnd"/>
            <w:r w:rsidRPr="005014F8">
              <w:rPr>
                <w:rFonts w:ascii="Times New Roman" w:hAnsi="Times New Roman"/>
                <w:color w:val="000000"/>
                <w:sz w:val="20"/>
                <w:szCs w:val="20"/>
              </w:rPr>
              <w:t xml:space="preserve"> ismeretei</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14</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14</w:t>
            </w:r>
          </w:p>
        </w:tc>
      </w:tr>
      <w:tr w:rsidR="00184FCD" w:rsidRPr="005014F8" w:rsidTr="00946D7E">
        <w:trPr>
          <w:trHeight w:val="85"/>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Technológiai ismeretek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14</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14</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Étel kiegészítők (saláták, salátaöntetek, köretek, főzelékek, mártások)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56</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56</w:t>
            </w:r>
          </w:p>
        </w:tc>
      </w:tr>
      <w:tr w:rsidR="00184FCD" w:rsidRPr="005014F8" w:rsidTr="00946D7E">
        <w:trPr>
          <w:trHeight w:val="296"/>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noWrap/>
            <w:vAlign w:val="bottom"/>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Levesek, levesbetétek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5C7355" w:rsidP="005C7355">
            <w:pPr>
              <w:jc w:val="center"/>
              <w:rPr>
                <w:rFonts w:ascii="Times New Roman" w:hAnsi="Times New Roman"/>
                <w:color w:val="000000"/>
                <w:sz w:val="20"/>
                <w:szCs w:val="20"/>
              </w:rPr>
            </w:pPr>
            <w:r w:rsidRPr="005014F8">
              <w:rPr>
                <w:rFonts w:ascii="Times New Roman" w:hAnsi="Times New Roman"/>
                <w:color w:val="000000"/>
                <w:sz w:val="20"/>
                <w:szCs w:val="20"/>
              </w:rPr>
              <w:t>56</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56</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Meleg előételek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5C7355" w:rsidP="00832CD2">
            <w:pPr>
              <w:jc w:val="center"/>
              <w:rPr>
                <w:rFonts w:ascii="Times New Roman" w:hAnsi="Times New Roman"/>
                <w:color w:val="000000"/>
                <w:sz w:val="20"/>
                <w:szCs w:val="20"/>
              </w:rPr>
            </w:pPr>
            <w:r w:rsidRPr="005014F8">
              <w:rPr>
                <w:rFonts w:ascii="Times New Roman" w:hAnsi="Times New Roman"/>
                <w:color w:val="000000"/>
                <w:sz w:val="20"/>
                <w:szCs w:val="20"/>
              </w:rPr>
              <w:t>98</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5C7355"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98</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Sós tésztaételek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5C7355" w:rsidP="00832CD2">
            <w:pPr>
              <w:jc w:val="center"/>
              <w:rPr>
                <w:rFonts w:ascii="Times New Roman" w:hAnsi="Times New Roman"/>
                <w:color w:val="000000"/>
                <w:sz w:val="20"/>
                <w:szCs w:val="20"/>
              </w:rPr>
            </w:pPr>
            <w:r w:rsidRPr="005014F8">
              <w:rPr>
                <w:rFonts w:ascii="Times New Roman" w:hAnsi="Times New Roman"/>
                <w:color w:val="000000"/>
                <w:sz w:val="20"/>
                <w:szCs w:val="20"/>
              </w:rPr>
              <w:t>70</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5C7355"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70</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Vágóállatokból (sertéshúsból, borjúhúsból, marhahúsból, bárány-, birka- és ürühúsból, egyéb háziállatok húsából (kecske, nyúl) készíthető 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182</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182</w:t>
            </w:r>
          </w:p>
        </w:tc>
      </w:tr>
      <w:tr w:rsidR="00184FCD" w:rsidRPr="005014F8" w:rsidTr="00946D7E">
        <w:trPr>
          <w:trHeight w:val="40"/>
        </w:trPr>
        <w:tc>
          <w:tcPr>
            <w:tcW w:w="502" w:type="pct"/>
            <w:vMerge/>
            <w:tcBorders>
              <w:top w:val="nil"/>
              <w:left w:val="single" w:sz="8" w:space="0" w:color="auto"/>
              <w:bottom w:val="single" w:sz="8" w:space="0" w:color="000000"/>
              <w:right w:val="nil"/>
            </w:tcBorders>
            <w:vAlign w:val="center"/>
            <w:hideMark/>
          </w:tcPr>
          <w:p w:rsidR="00184FCD" w:rsidRPr="005014F8" w:rsidRDefault="00184FCD" w:rsidP="00832CD2">
            <w:pPr>
              <w:rPr>
                <w:rFonts w:ascii="Times New Roman" w:hAnsi="Times New Roman"/>
                <w:color w:val="000000"/>
                <w:sz w:val="20"/>
                <w:szCs w:val="20"/>
              </w:rPr>
            </w:pPr>
          </w:p>
        </w:tc>
        <w:tc>
          <w:tcPr>
            <w:tcW w:w="1706" w:type="pct"/>
            <w:tcBorders>
              <w:top w:val="nil"/>
              <w:left w:val="single" w:sz="8" w:space="0" w:color="auto"/>
              <w:bottom w:val="single" w:sz="8" w:space="0" w:color="auto"/>
              <w:right w:val="single" w:sz="8" w:space="0" w:color="auto"/>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Háziszárnyasokból készíthető ételek</w:t>
            </w:r>
          </w:p>
        </w:tc>
        <w:tc>
          <w:tcPr>
            <w:tcW w:w="44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38"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i/>
                <w:iCs/>
                <w:color w:val="000000"/>
                <w:sz w:val="20"/>
                <w:szCs w:val="20"/>
              </w:rPr>
            </w:pPr>
            <w:r w:rsidRPr="005014F8">
              <w:rPr>
                <w:rFonts w:ascii="Times New Roman" w:hAnsi="Times New Roman"/>
                <w:i/>
                <w:iCs/>
                <w:color w:val="000000"/>
                <w:sz w:val="20"/>
                <w:szCs w:val="20"/>
              </w:rPr>
              <w:t> </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w:t>
            </w:r>
          </w:p>
        </w:tc>
        <w:tc>
          <w:tcPr>
            <w:tcW w:w="541" w:type="pct"/>
            <w:gridSpan w:val="4"/>
            <w:tcBorders>
              <w:top w:val="nil"/>
              <w:left w:val="nil"/>
              <w:bottom w:val="single" w:sz="8" w:space="0" w:color="auto"/>
              <w:right w:val="single" w:sz="8" w:space="0" w:color="auto"/>
            </w:tcBorders>
            <w:shd w:val="clear" w:color="auto" w:fill="auto"/>
            <w:vAlign w:val="center"/>
            <w:hideMark/>
          </w:tcPr>
          <w:p w:rsidR="00184FCD" w:rsidRPr="005014F8" w:rsidRDefault="005C7355" w:rsidP="00832CD2">
            <w:pPr>
              <w:jc w:val="center"/>
              <w:rPr>
                <w:rFonts w:ascii="Times New Roman" w:hAnsi="Times New Roman"/>
                <w:color w:val="000000"/>
                <w:sz w:val="20"/>
                <w:szCs w:val="20"/>
              </w:rPr>
            </w:pPr>
            <w:r w:rsidRPr="005014F8">
              <w:rPr>
                <w:rFonts w:ascii="Times New Roman" w:hAnsi="Times New Roman"/>
                <w:color w:val="000000"/>
                <w:sz w:val="20"/>
                <w:szCs w:val="20"/>
              </w:rPr>
              <w:t>122,5</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5C7355"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122,5</w:t>
            </w:r>
          </w:p>
        </w:tc>
      </w:tr>
      <w:tr w:rsidR="00184FCD" w:rsidRPr="005014F8" w:rsidTr="00946D7E">
        <w:trPr>
          <w:trHeight w:val="315"/>
        </w:trPr>
        <w:tc>
          <w:tcPr>
            <w:tcW w:w="22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Összes éves elméleti/gyakorlati óraszám:</w:t>
            </w:r>
          </w:p>
        </w:tc>
        <w:tc>
          <w:tcPr>
            <w:tcW w:w="44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324</w:t>
            </w:r>
          </w:p>
        </w:tc>
        <w:tc>
          <w:tcPr>
            <w:tcW w:w="538"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432</w:t>
            </w:r>
          </w:p>
        </w:tc>
        <w:tc>
          <w:tcPr>
            <w:tcW w:w="307" w:type="pct"/>
            <w:vMerge/>
            <w:tcBorders>
              <w:top w:val="nil"/>
              <w:left w:val="single" w:sz="8" w:space="0" w:color="auto"/>
              <w:bottom w:val="single" w:sz="8" w:space="0" w:color="000000"/>
              <w:right w:val="single" w:sz="8" w:space="0" w:color="auto"/>
            </w:tcBorders>
            <w:vAlign w:val="center"/>
            <w:hideMark/>
          </w:tcPr>
          <w:p w:rsidR="00184FCD" w:rsidRPr="005014F8" w:rsidRDefault="00184FCD" w:rsidP="00832CD2">
            <w:pPr>
              <w:rPr>
                <w:rFonts w:ascii="Times New Roman" w:hAnsi="Times New Roman"/>
                <w:b/>
                <w:bCs/>
                <w:color w:val="000000"/>
                <w:sz w:val="20"/>
                <w:szCs w:val="20"/>
              </w:rPr>
            </w:pPr>
          </w:p>
        </w:tc>
        <w:tc>
          <w:tcPr>
            <w:tcW w:w="460" w:type="pct"/>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122,5</w:t>
            </w:r>
          </w:p>
        </w:tc>
        <w:tc>
          <w:tcPr>
            <w:tcW w:w="541" w:type="pct"/>
            <w:gridSpan w:val="4"/>
            <w:tcBorders>
              <w:top w:val="nil"/>
              <w:left w:val="nil"/>
              <w:bottom w:val="single" w:sz="8" w:space="0" w:color="auto"/>
              <w:right w:val="single" w:sz="8" w:space="0" w:color="auto"/>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612,5</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1491</w:t>
            </w:r>
          </w:p>
        </w:tc>
      </w:tr>
      <w:tr w:rsidR="00184FCD" w:rsidRPr="005014F8" w:rsidTr="00946D7E">
        <w:trPr>
          <w:trHeight w:val="315"/>
        </w:trPr>
        <w:tc>
          <w:tcPr>
            <w:tcW w:w="22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Összes éves/</w:t>
            </w:r>
            <w:proofErr w:type="spellStart"/>
            <w:r w:rsidRPr="005014F8">
              <w:rPr>
                <w:rFonts w:ascii="Times New Roman" w:hAnsi="Times New Roman"/>
                <w:color w:val="000000"/>
                <w:sz w:val="20"/>
                <w:szCs w:val="20"/>
              </w:rPr>
              <w:t>ögy</w:t>
            </w:r>
            <w:proofErr w:type="spellEnd"/>
            <w:r w:rsidRPr="005014F8">
              <w:rPr>
                <w:rFonts w:ascii="Times New Roman" w:hAnsi="Times New Roman"/>
                <w:color w:val="000000"/>
                <w:sz w:val="20"/>
                <w:szCs w:val="20"/>
              </w:rPr>
              <w:t xml:space="preserve"> óraszám:</w:t>
            </w:r>
          </w:p>
        </w:tc>
        <w:tc>
          <w:tcPr>
            <w:tcW w:w="986" w:type="pct"/>
            <w:gridSpan w:val="2"/>
            <w:tcBorders>
              <w:top w:val="single" w:sz="8" w:space="0" w:color="auto"/>
              <w:left w:val="nil"/>
              <w:bottom w:val="single" w:sz="8" w:space="0" w:color="auto"/>
              <w:right w:val="single" w:sz="8" w:space="0" w:color="000000"/>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756</w:t>
            </w:r>
          </w:p>
        </w:tc>
        <w:tc>
          <w:tcPr>
            <w:tcW w:w="307" w:type="pct"/>
            <w:tcBorders>
              <w:top w:val="nil"/>
              <w:left w:val="nil"/>
              <w:bottom w:val="single" w:sz="8" w:space="0" w:color="auto"/>
              <w:right w:val="single" w:sz="8" w:space="0" w:color="auto"/>
            </w:tcBorders>
            <w:shd w:val="clear" w:color="000000" w:fill="C0C0C0"/>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70</w:t>
            </w:r>
          </w:p>
        </w:tc>
        <w:tc>
          <w:tcPr>
            <w:tcW w:w="1001" w:type="pct"/>
            <w:gridSpan w:val="5"/>
            <w:tcBorders>
              <w:top w:val="single" w:sz="8" w:space="0" w:color="auto"/>
              <w:left w:val="nil"/>
              <w:bottom w:val="single" w:sz="8" w:space="0" w:color="auto"/>
              <w:right w:val="single" w:sz="8" w:space="0" w:color="000000"/>
            </w:tcBorders>
            <w:shd w:val="clear" w:color="000000" w:fill="D9D9D9"/>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735</w:t>
            </w:r>
          </w:p>
        </w:tc>
        <w:tc>
          <w:tcPr>
            <w:tcW w:w="498" w:type="pct"/>
            <w:gridSpan w:val="3"/>
            <w:tcBorders>
              <w:top w:val="nil"/>
              <w:left w:val="nil"/>
              <w:bottom w:val="single" w:sz="8" w:space="0" w:color="auto"/>
              <w:right w:val="single" w:sz="8" w:space="0" w:color="auto"/>
            </w:tcBorders>
            <w:shd w:val="clear" w:color="auto" w:fill="auto"/>
            <w:vAlign w:val="center"/>
            <w:hideMark/>
          </w:tcPr>
          <w:p w:rsidR="00184FCD" w:rsidRPr="005014F8" w:rsidRDefault="00184FCD" w:rsidP="00832CD2">
            <w:pPr>
              <w:jc w:val="center"/>
              <w:rPr>
                <w:rFonts w:ascii="Times New Roman" w:hAnsi="Times New Roman"/>
                <w:b/>
                <w:bCs/>
                <w:color w:val="000000"/>
                <w:sz w:val="20"/>
                <w:szCs w:val="20"/>
              </w:rPr>
            </w:pPr>
            <w:r w:rsidRPr="005014F8">
              <w:rPr>
                <w:rFonts w:ascii="Times New Roman" w:hAnsi="Times New Roman"/>
                <w:b/>
                <w:bCs/>
                <w:color w:val="000000"/>
                <w:sz w:val="20"/>
                <w:szCs w:val="20"/>
              </w:rPr>
              <w:t>1561</w:t>
            </w:r>
          </w:p>
        </w:tc>
      </w:tr>
      <w:tr w:rsidR="00184FCD" w:rsidRPr="005014F8" w:rsidTr="00567503">
        <w:trPr>
          <w:trHeight w:val="315"/>
        </w:trPr>
        <w:tc>
          <w:tcPr>
            <w:tcW w:w="220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Elméleti óraszámok/aránya</w:t>
            </w:r>
          </w:p>
        </w:tc>
        <w:tc>
          <w:tcPr>
            <w:tcW w:w="2793" w:type="pct"/>
            <w:gridSpan w:val="11"/>
            <w:tcBorders>
              <w:top w:val="single" w:sz="8" w:space="0" w:color="auto"/>
              <w:left w:val="nil"/>
              <w:bottom w:val="single" w:sz="8" w:space="0" w:color="auto"/>
              <w:right w:val="single" w:sz="8" w:space="0" w:color="000000"/>
            </w:tcBorders>
            <w:shd w:val="clear" w:color="auto" w:fill="auto"/>
            <w:noWrap/>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446,5/1561=28,6.% </w:t>
            </w:r>
          </w:p>
        </w:tc>
      </w:tr>
      <w:tr w:rsidR="00184FCD" w:rsidRPr="005014F8" w:rsidTr="00567503">
        <w:trPr>
          <w:trHeight w:val="315"/>
        </w:trPr>
        <w:tc>
          <w:tcPr>
            <w:tcW w:w="220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84FCD" w:rsidRPr="005014F8" w:rsidRDefault="00184FCD" w:rsidP="00832CD2">
            <w:pPr>
              <w:rPr>
                <w:rFonts w:ascii="Times New Roman" w:hAnsi="Times New Roman"/>
                <w:color w:val="000000"/>
                <w:sz w:val="20"/>
                <w:szCs w:val="20"/>
              </w:rPr>
            </w:pPr>
            <w:r w:rsidRPr="005014F8">
              <w:rPr>
                <w:rFonts w:ascii="Times New Roman" w:hAnsi="Times New Roman"/>
                <w:color w:val="000000"/>
                <w:sz w:val="20"/>
                <w:szCs w:val="20"/>
              </w:rPr>
              <w:t>Gyakorlati óraszámok/aránya</w:t>
            </w:r>
          </w:p>
        </w:tc>
        <w:tc>
          <w:tcPr>
            <w:tcW w:w="2793" w:type="pct"/>
            <w:gridSpan w:val="11"/>
            <w:tcBorders>
              <w:top w:val="single" w:sz="8" w:space="0" w:color="auto"/>
              <w:left w:val="nil"/>
              <w:bottom w:val="single" w:sz="8" w:space="0" w:color="auto"/>
              <w:right w:val="single" w:sz="8" w:space="0" w:color="000000"/>
            </w:tcBorders>
            <w:shd w:val="clear" w:color="auto" w:fill="auto"/>
            <w:noWrap/>
            <w:vAlign w:val="center"/>
            <w:hideMark/>
          </w:tcPr>
          <w:p w:rsidR="00184FCD" w:rsidRPr="005014F8" w:rsidRDefault="00184FCD" w:rsidP="00832CD2">
            <w:pPr>
              <w:jc w:val="center"/>
              <w:rPr>
                <w:rFonts w:ascii="Times New Roman" w:hAnsi="Times New Roman"/>
                <w:color w:val="000000"/>
                <w:sz w:val="20"/>
                <w:szCs w:val="20"/>
              </w:rPr>
            </w:pPr>
            <w:r w:rsidRPr="005014F8">
              <w:rPr>
                <w:rFonts w:ascii="Times New Roman" w:hAnsi="Times New Roman"/>
                <w:color w:val="000000"/>
                <w:sz w:val="20"/>
                <w:szCs w:val="20"/>
              </w:rPr>
              <w:t xml:space="preserve">    1114,5/1561=71,4.% </w:t>
            </w:r>
          </w:p>
        </w:tc>
      </w:tr>
    </w:tbl>
    <w:p w:rsidR="007F6839" w:rsidRPr="005014F8" w:rsidRDefault="007F6839" w:rsidP="00A63108">
      <w:pPr>
        <w:widowControl w:val="0"/>
        <w:suppressAutoHyphens/>
        <w:jc w:val="both"/>
        <w:rPr>
          <w:rFonts w:ascii="Times New Roman" w:hAnsi="Times New Roman"/>
          <w:kern w:val="1"/>
          <w:sz w:val="20"/>
          <w:szCs w:val="20"/>
          <w:lang w:eastAsia="hi-IN" w:bidi="hi-IN"/>
        </w:rPr>
      </w:pPr>
      <w:r w:rsidRPr="005014F8">
        <w:rPr>
          <w:rFonts w:ascii="Times New Roman" w:hAnsi="Times New Roman"/>
          <w:kern w:val="1"/>
          <w:sz w:val="20"/>
          <w:szCs w:val="20"/>
          <w:lang w:eastAsia="hi-IN" w:bidi="hi-IN"/>
        </w:rPr>
        <w:t xml:space="preserve">Jelmagyarázat: </w:t>
      </w:r>
      <w:proofErr w:type="spellStart"/>
      <w:r w:rsidRPr="005014F8">
        <w:rPr>
          <w:rFonts w:ascii="Times New Roman" w:hAnsi="Times New Roman"/>
          <w:kern w:val="1"/>
          <w:sz w:val="20"/>
          <w:szCs w:val="20"/>
          <w:lang w:eastAsia="hi-IN" w:bidi="hi-IN"/>
        </w:rPr>
        <w:t>ögy</w:t>
      </w:r>
      <w:proofErr w:type="spellEnd"/>
      <w:r w:rsidRPr="005014F8">
        <w:rPr>
          <w:rFonts w:ascii="Times New Roman" w:hAnsi="Times New Roman"/>
          <w:kern w:val="1"/>
          <w:sz w:val="20"/>
          <w:szCs w:val="20"/>
          <w:lang w:eastAsia="hi-IN" w:bidi="hi-IN"/>
        </w:rPr>
        <w:t>/összefüggő szakmai gyakorlat</w:t>
      </w: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 xml:space="preserve">A szakképzésről szóló 2011. évi CLXXXVII. törvény 8.§ (5) bekezdésének megfelelően a táblázatban a nappali rendszerű oktatásra meghatározott tanulói éves kötelező </w:t>
      </w:r>
      <w:r w:rsidRPr="005014F8">
        <w:rPr>
          <w:rFonts w:ascii="Times New Roman" w:hAnsi="Times New Roman"/>
          <w:kern w:val="2"/>
          <w:sz w:val="24"/>
          <w:szCs w:val="24"/>
          <w:lang w:eastAsia="hi-IN" w:bidi="hi-IN"/>
        </w:rPr>
        <w:t xml:space="preserve">összes óraszám </w:t>
      </w:r>
      <w:r w:rsidRPr="005014F8">
        <w:rPr>
          <w:rFonts w:ascii="Times New Roman" w:hAnsi="Times New Roman"/>
          <w:kern w:val="1"/>
          <w:sz w:val="24"/>
          <w:szCs w:val="24"/>
          <w:lang w:eastAsia="hi-IN" w:bidi="hi-IN"/>
        </w:rPr>
        <w:t xml:space="preserve">szakmai elméleti és gyakorlati </w:t>
      </w:r>
      <w:r w:rsidRPr="005014F8">
        <w:rPr>
          <w:rFonts w:ascii="Times New Roman" w:hAnsi="Times New Roman"/>
          <w:kern w:val="2"/>
          <w:sz w:val="24"/>
          <w:szCs w:val="24"/>
          <w:lang w:eastAsia="hi-IN" w:bidi="hi-IN"/>
        </w:rPr>
        <w:t xml:space="preserve">képzésre rendelkezésre álló részének </w:t>
      </w:r>
      <w:r w:rsidRPr="005014F8">
        <w:rPr>
          <w:rFonts w:ascii="Times New Roman" w:hAnsi="Times New Roman"/>
          <w:kern w:val="1"/>
          <w:sz w:val="24"/>
          <w:szCs w:val="24"/>
          <w:lang w:eastAsia="hi-IN" w:bidi="hi-IN"/>
        </w:rPr>
        <w:t>legalább 90%-a felosztásra került.</w:t>
      </w:r>
    </w:p>
    <w:p w:rsidR="007F6839" w:rsidRPr="005014F8" w:rsidRDefault="007F6839" w:rsidP="00A63108">
      <w:pPr>
        <w:widowControl w:val="0"/>
        <w:suppressAutoHyphens/>
        <w:jc w:val="both"/>
        <w:rPr>
          <w:rFonts w:ascii="Times New Roman" w:hAnsi="Times New Roman"/>
          <w:kern w:val="1"/>
          <w:sz w:val="24"/>
          <w:szCs w:val="24"/>
          <w:highlight w:val="yellow"/>
          <w:lang w:eastAsia="hi-IN" w:bidi="hi-IN"/>
        </w:rPr>
      </w:pPr>
    </w:p>
    <w:p w:rsidR="007F6839" w:rsidRPr="005014F8" w:rsidRDefault="007F6839" w:rsidP="00A63108">
      <w:pPr>
        <w:widowControl w:val="0"/>
        <w:suppressAutoHyphens/>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both"/>
        <w:rPr>
          <w:rFonts w:ascii="Times New Roman" w:hAnsi="Times New Roman"/>
          <w:i/>
          <w:kern w:val="1"/>
          <w:sz w:val="24"/>
          <w:szCs w:val="24"/>
          <w:lang w:eastAsia="hi-IN" w:bidi="hi-IN"/>
        </w:rPr>
      </w:pPr>
    </w:p>
    <w:p w:rsidR="007F6839" w:rsidRPr="005014F8" w:rsidRDefault="007F6839" w:rsidP="00A63108">
      <w:pPr>
        <w:widowControl w:val="0"/>
        <w:suppressAutoHyphens/>
        <w:jc w:val="both"/>
        <w:rPr>
          <w:rFonts w:ascii="Times New Roman" w:hAnsi="Times New Roman"/>
          <w:kern w:val="1"/>
          <w:sz w:val="24"/>
          <w:szCs w:val="24"/>
          <w:lang w:eastAsia="hi-IN" w:bidi="hi-IN"/>
        </w:rPr>
      </w:pPr>
    </w:p>
    <w:p w:rsidR="007F6839" w:rsidRPr="005014F8" w:rsidRDefault="007F6839" w:rsidP="00A63108">
      <w:pPr>
        <w:widowControl w:val="0"/>
        <w:suppressAutoHyphens/>
        <w:jc w:val="center"/>
        <w:rPr>
          <w:rFonts w:ascii="Times New Roman" w:hAnsi="Times New Roman"/>
          <w:sz w:val="44"/>
          <w:szCs w:val="44"/>
          <w:lang w:bidi="hi-IN"/>
        </w:rPr>
      </w:pPr>
    </w:p>
    <w:p w:rsidR="007F6839" w:rsidRPr="005014F8" w:rsidRDefault="007F6839" w:rsidP="00A63108">
      <w:pPr>
        <w:widowControl w:val="0"/>
        <w:suppressAutoHyphens/>
        <w:jc w:val="center"/>
        <w:rPr>
          <w:rFonts w:ascii="Times New Roman" w:hAnsi="Times New Roman"/>
          <w:sz w:val="44"/>
          <w:szCs w:val="44"/>
          <w:lang w:bidi="hi-IN"/>
        </w:rPr>
      </w:pPr>
    </w:p>
    <w:p w:rsidR="007F6839" w:rsidRPr="005014F8" w:rsidRDefault="007F6839" w:rsidP="00A63108">
      <w:pPr>
        <w:widowControl w:val="0"/>
        <w:suppressAutoHyphens/>
        <w:jc w:val="center"/>
        <w:rPr>
          <w:rFonts w:ascii="Times New Roman" w:hAnsi="Times New Roman"/>
          <w:sz w:val="44"/>
          <w:szCs w:val="44"/>
          <w:lang w:bidi="hi-IN"/>
        </w:rPr>
      </w:pPr>
    </w:p>
    <w:p w:rsidR="007F6839" w:rsidRPr="005014F8" w:rsidRDefault="007F6839" w:rsidP="00A63108">
      <w:pPr>
        <w:widowControl w:val="0"/>
        <w:suppressAutoHyphens/>
        <w:jc w:val="center"/>
        <w:rPr>
          <w:rFonts w:ascii="Times New Roman" w:hAnsi="Times New Roman"/>
          <w:sz w:val="44"/>
          <w:szCs w:val="44"/>
          <w:lang w:bidi="hi-IN"/>
        </w:rPr>
      </w:pPr>
    </w:p>
    <w:p w:rsidR="007F6839" w:rsidRPr="005014F8" w:rsidRDefault="007F6839" w:rsidP="00A63108">
      <w:pPr>
        <w:widowControl w:val="0"/>
        <w:suppressAutoHyphens/>
        <w:jc w:val="center"/>
        <w:rPr>
          <w:rFonts w:ascii="Times New Roman" w:hAnsi="Times New Roman"/>
          <w:sz w:val="44"/>
          <w:szCs w:val="44"/>
          <w:lang w:bidi="hi-IN"/>
        </w:rPr>
      </w:pPr>
    </w:p>
    <w:p w:rsidR="007F6839" w:rsidRPr="005014F8" w:rsidRDefault="007F6839" w:rsidP="00A63108">
      <w:pPr>
        <w:widowControl w:val="0"/>
        <w:suppressAutoHyphens/>
        <w:jc w:val="center"/>
        <w:rPr>
          <w:rFonts w:ascii="Times New Roman" w:hAnsi="Times New Roman"/>
          <w:sz w:val="44"/>
          <w:szCs w:val="44"/>
          <w:lang w:bidi="hi-IN"/>
        </w:rPr>
      </w:pPr>
    </w:p>
    <w:p w:rsidR="007F6839" w:rsidRPr="005014F8" w:rsidRDefault="007F6839" w:rsidP="00A63108">
      <w:pPr>
        <w:widowControl w:val="0"/>
        <w:suppressAutoHyphens/>
        <w:jc w:val="center"/>
        <w:rPr>
          <w:rFonts w:ascii="Times New Roman" w:hAnsi="Times New Roman"/>
          <w:sz w:val="44"/>
          <w:szCs w:val="44"/>
          <w:lang w:bidi="hi-IN"/>
        </w:rPr>
      </w:pPr>
    </w:p>
    <w:p w:rsidR="007F6839" w:rsidRPr="005014F8" w:rsidRDefault="007F6839" w:rsidP="00A63108">
      <w:pPr>
        <w:widowControl w:val="0"/>
        <w:suppressAutoHyphens/>
        <w:jc w:val="center"/>
        <w:rPr>
          <w:rFonts w:ascii="Times New Roman" w:hAnsi="Times New Roman"/>
          <w:sz w:val="44"/>
          <w:szCs w:val="44"/>
          <w:lang w:bidi="hi-IN"/>
        </w:rPr>
      </w:pPr>
    </w:p>
    <w:p w:rsidR="008A2480" w:rsidRPr="005014F8" w:rsidRDefault="008A2480" w:rsidP="008A2480">
      <w:pPr>
        <w:spacing w:after="480"/>
        <w:jc w:val="center"/>
        <w:rPr>
          <w:rFonts w:ascii="Times New Roman" w:eastAsia="Calibri" w:hAnsi="Times New Roman"/>
          <w:b/>
          <w:sz w:val="36"/>
          <w:szCs w:val="36"/>
          <w:lang w:eastAsia="en-US"/>
        </w:rPr>
      </w:pPr>
      <w:r w:rsidRPr="005014F8">
        <w:rPr>
          <w:rFonts w:ascii="Times New Roman" w:eastAsia="Calibri" w:hAnsi="Times New Roman"/>
          <w:b/>
          <w:sz w:val="36"/>
          <w:szCs w:val="36"/>
          <w:lang w:eastAsia="en-US"/>
        </w:rPr>
        <w:lastRenderedPageBreak/>
        <w:t>11518-16 azonosító számú</w:t>
      </w:r>
    </w:p>
    <w:p w:rsidR="008A2480" w:rsidRPr="005014F8" w:rsidRDefault="008A2480" w:rsidP="008A2480">
      <w:pPr>
        <w:spacing w:after="120"/>
        <w:jc w:val="center"/>
        <w:rPr>
          <w:rFonts w:ascii="Times New Roman" w:eastAsia="Calibri" w:hAnsi="Times New Roman"/>
          <w:b/>
          <w:sz w:val="36"/>
          <w:szCs w:val="36"/>
          <w:lang w:eastAsia="en-US"/>
        </w:rPr>
      </w:pPr>
      <w:r w:rsidRPr="005014F8">
        <w:rPr>
          <w:rFonts w:ascii="Times New Roman" w:eastAsia="Calibri" w:hAnsi="Times New Roman"/>
          <w:b/>
          <w:sz w:val="36"/>
          <w:szCs w:val="36"/>
          <w:lang w:eastAsia="en-US"/>
        </w:rPr>
        <w:t>Élelmiszerismeret</w:t>
      </w:r>
    </w:p>
    <w:p w:rsidR="008A2480" w:rsidRPr="005014F8" w:rsidRDefault="008A2480" w:rsidP="008A2480">
      <w:pPr>
        <w:spacing w:after="120"/>
        <w:jc w:val="center"/>
        <w:rPr>
          <w:rFonts w:ascii="Times New Roman" w:eastAsia="Calibri" w:hAnsi="Times New Roman"/>
          <w:b/>
          <w:sz w:val="36"/>
          <w:szCs w:val="36"/>
          <w:lang w:eastAsia="en-US"/>
        </w:rPr>
      </w:pPr>
      <w:proofErr w:type="gramStart"/>
      <w:r w:rsidRPr="005014F8">
        <w:rPr>
          <w:rFonts w:ascii="Times New Roman" w:eastAsia="Calibri" w:hAnsi="Times New Roman"/>
          <w:b/>
          <w:sz w:val="36"/>
          <w:szCs w:val="36"/>
          <w:lang w:eastAsia="en-US"/>
        </w:rPr>
        <w:t>megnevezésű</w:t>
      </w:r>
      <w:proofErr w:type="gramEnd"/>
    </w:p>
    <w:p w:rsidR="008A2480" w:rsidRPr="005014F8" w:rsidRDefault="008A2480" w:rsidP="008A2480">
      <w:pPr>
        <w:spacing w:before="480" w:after="480"/>
        <w:jc w:val="center"/>
        <w:rPr>
          <w:rFonts w:ascii="Times New Roman" w:eastAsia="Calibri" w:hAnsi="Times New Roman"/>
          <w:b/>
          <w:sz w:val="36"/>
          <w:szCs w:val="36"/>
          <w:lang w:eastAsia="en-US"/>
        </w:rPr>
      </w:pPr>
      <w:proofErr w:type="gramStart"/>
      <w:r w:rsidRPr="005014F8">
        <w:rPr>
          <w:rFonts w:ascii="Times New Roman" w:eastAsia="Calibri" w:hAnsi="Times New Roman"/>
          <w:b/>
          <w:sz w:val="36"/>
          <w:szCs w:val="36"/>
          <w:lang w:eastAsia="en-US"/>
        </w:rPr>
        <w:t>szakmai</w:t>
      </w:r>
      <w:proofErr w:type="gramEnd"/>
      <w:r w:rsidRPr="005014F8">
        <w:rPr>
          <w:rFonts w:ascii="Times New Roman" w:eastAsia="Calibri" w:hAnsi="Times New Roman"/>
          <w:b/>
          <w:sz w:val="36"/>
          <w:szCs w:val="36"/>
          <w:lang w:eastAsia="en-US"/>
        </w:rPr>
        <w:t xml:space="preserve"> követelménymodul</w:t>
      </w:r>
    </w:p>
    <w:p w:rsidR="008A2480" w:rsidRPr="005014F8" w:rsidRDefault="008A2480" w:rsidP="008A2480">
      <w:pPr>
        <w:spacing w:after="120"/>
        <w:jc w:val="center"/>
        <w:rPr>
          <w:rFonts w:ascii="Times New Roman" w:eastAsia="Calibri" w:hAnsi="Times New Roman"/>
          <w:b/>
          <w:sz w:val="36"/>
          <w:szCs w:val="36"/>
          <w:lang w:eastAsia="en-US"/>
        </w:rPr>
      </w:pPr>
      <w:proofErr w:type="gramStart"/>
      <w:r w:rsidRPr="005014F8">
        <w:rPr>
          <w:rFonts w:ascii="Times New Roman" w:eastAsia="Calibri" w:hAnsi="Times New Roman"/>
          <w:b/>
          <w:sz w:val="36"/>
          <w:szCs w:val="36"/>
          <w:lang w:eastAsia="en-US"/>
        </w:rPr>
        <w:t>tantárgyai</w:t>
      </w:r>
      <w:proofErr w:type="gramEnd"/>
      <w:r w:rsidRPr="005014F8">
        <w:rPr>
          <w:rFonts w:ascii="Times New Roman" w:eastAsia="Calibri" w:hAnsi="Times New Roman"/>
          <w:b/>
          <w:sz w:val="36"/>
          <w:szCs w:val="36"/>
          <w:lang w:eastAsia="en-US"/>
        </w:rPr>
        <w:t>, témakörei</w:t>
      </w:r>
    </w:p>
    <w:p w:rsidR="008A2480" w:rsidRPr="005014F8" w:rsidRDefault="008A2480" w:rsidP="008A2480">
      <w:pPr>
        <w:spacing w:after="200" w:line="276" w:lineRule="auto"/>
        <w:rPr>
          <w:rFonts w:ascii="Times New Roman" w:eastAsia="Calibri" w:hAnsi="Times New Roman"/>
          <w:sz w:val="24"/>
          <w:szCs w:val="24"/>
          <w:lang w:eastAsia="en-US"/>
        </w:rPr>
      </w:pPr>
      <w:r w:rsidRPr="005014F8">
        <w:rPr>
          <w:rFonts w:ascii="Times New Roman" w:eastAsia="Calibri" w:hAnsi="Times New Roman"/>
          <w:sz w:val="24"/>
          <w:szCs w:val="24"/>
          <w:lang w:eastAsia="en-US"/>
        </w:rPr>
        <w:br w:type="page"/>
      </w:r>
    </w:p>
    <w:p w:rsidR="008A2480" w:rsidRPr="005014F8" w:rsidRDefault="008A2480" w:rsidP="008A2480">
      <w:p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lastRenderedPageBreak/>
        <w:t>A 11518-16 azonos</w:t>
      </w:r>
      <w:r w:rsidR="00A725D6" w:rsidRPr="005014F8">
        <w:rPr>
          <w:rFonts w:ascii="Times New Roman" w:eastAsia="Calibri" w:hAnsi="Times New Roman"/>
          <w:sz w:val="24"/>
          <w:szCs w:val="24"/>
          <w:lang w:eastAsia="en-US"/>
        </w:rPr>
        <w:t xml:space="preserve">ító számú Élelmiszerismeret </w:t>
      </w:r>
      <w:r w:rsidRPr="005014F8">
        <w:rPr>
          <w:rFonts w:ascii="Times New Roman" w:eastAsia="Calibri" w:hAnsi="Times New Roman"/>
          <w:sz w:val="24"/>
          <w:szCs w:val="24"/>
          <w:lang w:eastAsia="en-US"/>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8A2480" w:rsidRPr="005014F8" w:rsidTr="008A248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Általános élelmiszerismeret</w:t>
            </w:r>
          </w:p>
        </w:tc>
      </w:tr>
      <w:tr w:rsidR="008A2480" w:rsidRPr="005014F8" w:rsidTr="008A248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FELADATOK</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Alkalmazza a korszerű táplálkozástudomány eredményeit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Alkalmazza a korszerű életmódhoz kötődő sajátosságokat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Alkalmazza az élelmiszerkutatások eredményeit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Az előírásoknak megfelelően tárolja az élelmiszereket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Ellenőrzi a fogyaszthatósági, illetve minőség-megőrzési időket és az áruk minőségét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Betartja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Megtanulja az élelmiszerek táplálkozástani ismereteit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Termékkészítésnél és értékestésnél alkalmazza a legfontosabb fehérje forrásokat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Termékkészítésnél és értékestésnél alkalmazza a legfontosabb szénhidrát forrásokat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Termékkészítésnél és értékesítésnél alkalmazza az élelmiszerekben található zsírokat, </w:t>
            </w:r>
            <w:proofErr w:type="spellStart"/>
            <w:r w:rsidRPr="005014F8">
              <w:rPr>
                <w:rFonts w:ascii="Times New Roman" w:hAnsi="Times New Roman"/>
                <w:color w:val="000000"/>
                <w:sz w:val="24"/>
                <w:szCs w:val="24"/>
              </w:rPr>
              <w:t>lipideket</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Alkalmazza a vitaminokról és </w:t>
            </w:r>
            <w:r w:rsidR="00832CD2" w:rsidRPr="005014F8">
              <w:rPr>
                <w:rFonts w:ascii="Times New Roman" w:hAnsi="Times New Roman"/>
                <w:color w:val="000000"/>
                <w:sz w:val="24"/>
                <w:szCs w:val="24"/>
              </w:rPr>
              <w:t>ásványi sókról</w:t>
            </w:r>
            <w:r w:rsidRPr="005014F8">
              <w:rPr>
                <w:rFonts w:ascii="Times New Roman" w:hAnsi="Times New Roman"/>
                <w:color w:val="000000"/>
                <w:sz w:val="24"/>
                <w:szCs w:val="24"/>
              </w:rPr>
              <w:t xml:space="preserve"> megtanult fogalmakat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Tudatos környezetvédelmi tevékenységet folytat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Szelektíven </w:t>
            </w:r>
            <w:r w:rsidR="00832CD2" w:rsidRPr="005014F8">
              <w:rPr>
                <w:rFonts w:ascii="Times New Roman" w:hAnsi="Times New Roman"/>
                <w:color w:val="000000"/>
                <w:sz w:val="24"/>
                <w:szCs w:val="24"/>
              </w:rPr>
              <w:t>gyűjti</w:t>
            </w:r>
            <w:r w:rsidRPr="005014F8">
              <w:rPr>
                <w:rFonts w:ascii="Times New Roman" w:hAnsi="Times New Roman"/>
                <w:color w:val="000000"/>
                <w:sz w:val="24"/>
                <w:szCs w:val="24"/>
              </w:rPr>
              <w:t xml:space="preserve"> a hulladékot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Megkülönbözteti az alapvető élelmiszereket és élvezeti cikkeket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32CD2" w:rsidP="008A2480">
            <w:pPr>
              <w:rPr>
                <w:rFonts w:ascii="Times New Roman" w:hAnsi="Times New Roman"/>
                <w:color w:val="000000"/>
                <w:sz w:val="24"/>
                <w:szCs w:val="24"/>
              </w:rPr>
            </w:pPr>
            <w:r w:rsidRPr="005014F8">
              <w:rPr>
                <w:rFonts w:ascii="Times New Roman" w:hAnsi="Times New Roman"/>
                <w:color w:val="000000"/>
                <w:sz w:val="24"/>
                <w:szCs w:val="24"/>
              </w:rPr>
              <w:t>Édes, sós</w:t>
            </w:r>
            <w:r w:rsidR="008A2480" w:rsidRPr="005014F8">
              <w:rPr>
                <w:rFonts w:ascii="Times New Roman" w:hAnsi="Times New Roman"/>
                <w:color w:val="000000"/>
                <w:sz w:val="24"/>
                <w:szCs w:val="24"/>
              </w:rPr>
              <w:t xml:space="preserve"> és savanyú íz kialakításánál felhasználja az ízesítőanyagok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Tulajdonságaik és felhasználásuk alapján megkülönbözteti a fűszereket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Megkülönbözteti a tejkészítményektől a növényi eredetű termékeket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lastRenderedPageBreak/>
              <w:t xml:space="preserve">Termékkészítésnél, és értékesítésnél </w:t>
            </w:r>
            <w:r w:rsidR="00832CD2" w:rsidRPr="005014F8">
              <w:rPr>
                <w:rFonts w:ascii="Times New Roman" w:hAnsi="Times New Roman"/>
                <w:color w:val="000000"/>
                <w:sz w:val="24"/>
                <w:szCs w:val="24"/>
              </w:rPr>
              <w:t>felhasználja</w:t>
            </w:r>
            <w:r w:rsidRPr="005014F8">
              <w:rPr>
                <w:rFonts w:ascii="Times New Roman" w:hAnsi="Times New Roman"/>
                <w:color w:val="000000"/>
                <w:sz w:val="24"/>
                <w:szCs w:val="24"/>
              </w:rPr>
              <w:t xml:space="preserve"> a sajtok </w:t>
            </w:r>
            <w:proofErr w:type="gramStart"/>
            <w:r w:rsidRPr="005014F8">
              <w:rPr>
                <w:rFonts w:ascii="Times New Roman" w:hAnsi="Times New Roman"/>
                <w:color w:val="000000"/>
                <w:sz w:val="24"/>
                <w:szCs w:val="24"/>
              </w:rPr>
              <w:t>érleléséről állagáról</w:t>
            </w:r>
            <w:proofErr w:type="gramEnd"/>
            <w:r w:rsidRPr="005014F8">
              <w:rPr>
                <w:rFonts w:ascii="Times New Roman" w:hAnsi="Times New Roman"/>
                <w:color w:val="000000"/>
                <w:sz w:val="24"/>
                <w:szCs w:val="24"/>
              </w:rPr>
              <w:t xml:space="preserve"> 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Termékkészítésnél felhasználja a tojás összetételéről, technológiai szerepéről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Alkalmazza a malomipari termékekről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32CD2" w:rsidP="008A2480">
            <w:pPr>
              <w:rPr>
                <w:rFonts w:ascii="Times New Roman" w:hAnsi="Times New Roman"/>
                <w:color w:val="000000"/>
                <w:sz w:val="24"/>
                <w:szCs w:val="24"/>
              </w:rPr>
            </w:pPr>
            <w:r w:rsidRPr="005014F8">
              <w:rPr>
                <w:rFonts w:ascii="Times New Roman" w:hAnsi="Times New Roman"/>
                <w:color w:val="000000"/>
                <w:sz w:val="24"/>
                <w:szCs w:val="24"/>
              </w:rPr>
              <w:t>Alkalmazza a</w:t>
            </w:r>
            <w:r w:rsidR="008A2480" w:rsidRPr="005014F8">
              <w:rPr>
                <w:rFonts w:ascii="Times New Roman" w:hAnsi="Times New Roman"/>
                <w:color w:val="000000"/>
                <w:sz w:val="24"/>
                <w:szCs w:val="24"/>
              </w:rPr>
              <w:t xml:space="preserve"> száraztésztákról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Termékkészítésnél alkalmazza a természetes és mesterséges édesítőszerekről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Alkalmazza a </w:t>
            </w:r>
            <w:r w:rsidR="00832CD2" w:rsidRPr="005014F8">
              <w:rPr>
                <w:rFonts w:ascii="Times New Roman" w:hAnsi="Times New Roman"/>
                <w:color w:val="000000"/>
                <w:sz w:val="24"/>
                <w:szCs w:val="24"/>
              </w:rPr>
              <w:t>növényi</w:t>
            </w:r>
            <w:r w:rsidRPr="005014F8">
              <w:rPr>
                <w:rFonts w:ascii="Times New Roman" w:hAnsi="Times New Roman"/>
                <w:color w:val="000000"/>
                <w:sz w:val="24"/>
                <w:szCs w:val="24"/>
              </w:rPr>
              <w:t xml:space="preserve"> és állati </w:t>
            </w:r>
            <w:r w:rsidR="00832CD2" w:rsidRPr="005014F8">
              <w:rPr>
                <w:rFonts w:ascii="Times New Roman" w:hAnsi="Times New Roman"/>
                <w:color w:val="000000"/>
                <w:sz w:val="24"/>
                <w:szCs w:val="24"/>
              </w:rPr>
              <w:t>eredetű zsiradékokról</w:t>
            </w:r>
            <w:r w:rsidRPr="005014F8">
              <w:rPr>
                <w:rFonts w:ascii="Times New Roman" w:hAnsi="Times New Roman"/>
                <w:color w:val="000000"/>
                <w:sz w:val="24"/>
                <w:szCs w:val="24"/>
              </w:rPr>
              <w:t xml:space="preserve"> megtanult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Tulajdonságai alapján megkülönbözteti a vágóállatokat és a húsrészeket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Tulajdonságai alapján megkülönbözteti a húsipari termékeket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Tulajdonságai </w:t>
            </w:r>
            <w:r w:rsidR="00832CD2" w:rsidRPr="005014F8">
              <w:rPr>
                <w:rFonts w:ascii="Times New Roman" w:hAnsi="Times New Roman"/>
                <w:color w:val="000000"/>
                <w:sz w:val="24"/>
                <w:szCs w:val="24"/>
              </w:rPr>
              <w:t>alapján</w:t>
            </w:r>
            <w:r w:rsidRPr="005014F8">
              <w:rPr>
                <w:rFonts w:ascii="Times New Roman" w:hAnsi="Times New Roman"/>
                <w:color w:val="000000"/>
                <w:sz w:val="24"/>
                <w:szCs w:val="24"/>
              </w:rPr>
              <w:t xml:space="preserve"> megkülönbözteti és csoportosítja a házi szárnyasokat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Tanultak alapján megkülönbözteti az édesvízi, tengeri és egyéb hidegvérű állatokat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Tulajdonságai alapján megkülönbözteti az étkezési vadakat </w:t>
            </w:r>
            <w:r w:rsidR="00832CD2" w:rsidRPr="005014F8">
              <w:rPr>
                <w:rFonts w:ascii="Times New Roman" w:hAnsi="Times New Roman"/>
                <w:color w:val="000000"/>
                <w:sz w:val="24"/>
                <w:szCs w:val="24"/>
              </w:rPr>
              <w:t>és vadszárnyasokat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Idényjelleg szerint rendszerezi a zöldségeket és gyümölcsöket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Táplálkozástani összetételük alapján rangsorolja a </w:t>
            </w:r>
            <w:r w:rsidR="00832CD2" w:rsidRPr="005014F8">
              <w:rPr>
                <w:rFonts w:ascii="Times New Roman" w:hAnsi="Times New Roman"/>
                <w:color w:val="000000"/>
                <w:sz w:val="24"/>
                <w:szCs w:val="24"/>
              </w:rPr>
              <w:t>zöldségeket,</w:t>
            </w:r>
            <w:r w:rsidRPr="005014F8">
              <w:rPr>
                <w:rFonts w:ascii="Times New Roman" w:hAnsi="Times New Roman"/>
                <w:color w:val="000000"/>
                <w:sz w:val="24"/>
                <w:szCs w:val="24"/>
              </w:rPr>
              <w:t xml:space="preserve"> gombákat és a gyümölcsöket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Alkalmazza az édesipari </w:t>
            </w:r>
            <w:r w:rsidR="00832CD2" w:rsidRPr="005014F8">
              <w:rPr>
                <w:rFonts w:ascii="Times New Roman" w:hAnsi="Times New Roman"/>
                <w:color w:val="000000"/>
                <w:sz w:val="24"/>
                <w:szCs w:val="24"/>
              </w:rPr>
              <w:t>termékekről megtanult</w:t>
            </w:r>
            <w:r w:rsidRPr="005014F8">
              <w:rPr>
                <w:rFonts w:ascii="Times New Roman" w:hAnsi="Times New Roman"/>
                <w:color w:val="000000"/>
                <w:sz w:val="24"/>
                <w:szCs w:val="24"/>
              </w:rPr>
              <w:t xml:space="preserve">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Alkalmazza a kávé és tea hatóanyagairól, előállításáról </w:t>
            </w:r>
            <w:r w:rsidR="00832CD2" w:rsidRPr="005014F8">
              <w:rPr>
                <w:rFonts w:ascii="Times New Roman" w:hAnsi="Times New Roman"/>
                <w:color w:val="000000"/>
                <w:sz w:val="24"/>
                <w:szCs w:val="24"/>
              </w:rPr>
              <w:t>felhasználásáról megtanult</w:t>
            </w:r>
            <w:r w:rsidRPr="005014F8">
              <w:rPr>
                <w:rFonts w:ascii="Times New Roman" w:hAnsi="Times New Roman"/>
                <w:color w:val="000000"/>
                <w:sz w:val="24"/>
                <w:szCs w:val="24"/>
              </w:rPr>
              <w:t xml:space="preserve">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Alkalmazza az alkoholtartalmú és alkoholmentes </w:t>
            </w:r>
            <w:r w:rsidR="00832CD2" w:rsidRPr="005014F8">
              <w:rPr>
                <w:rFonts w:ascii="Times New Roman" w:hAnsi="Times New Roman"/>
                <w:color w:val="000000"/>
                <w:sz w:val="24"/>
                <w:szCs w:val="24"/>
              </w:rPr>
              <w:t>italokról megtanult</w:t>
            </w:r>
            <w:r w:rsidRPr="005014F8">
              <w:rPr>
                <w:rFonts w:ascii="Times New Roman" w:hAnsi="Times New Roman"/>
                <w:color w:val="000000"/>
                <w:sz w:val="24"/>
                <w:szCs w:val="24"/>
              </w:rPr>
              <w:t xml:space="preserve"> ismereteket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SZAKMAI ISMERETEK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Táplálkozástani ismeretek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Környezetvédelmi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Fogyasztóvédelmi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Alapízesítést befolyásoló anyagok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Fűszerek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Tej, tejtermékek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Tojás </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lastRenderedPageBreak/>
              <w:t>Malomipari termékek, sütőipari termékek, tészták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Természetes édesítőszerek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32CD2" w:rsidP="008A2480">
            <w:pPr>
              <w:rPr>
                <w:rFonts w:ascii="Times New Roman" w:hAnsi="Times New Roman"/>
                <w:color w:val="000000"/>
                <w:sz w:val="24"/>
                <w:szCs w:val="24"/>
              </w:rPr>
            </w:pPr>
            <w:r w:rsidRPr="005014F8">
              <w:rPr>
                <w:rFonts w:ascii="Times New Roman" w:hAnsi="Times New Roman"/>
                <w:color w:val="000000"/>
                <w:sz w:val="24"/>
                <w:szCs w:val="24"/>
              </w:rPr>
              <w:t>Zsiradékok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Hús, húsipari termékek, baromfifélék, halak, hidegvérűek, vadak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Zöldségek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Gombák csoportjai</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Gyümölcsök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Édesipari termékek, Koffein tartalmú élelmiszerek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Alkohol tartalmú italok, alkoholmentes italok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Adalékanyagok, </w:t>
            </w:r>
            <w:r w:rsidR="00832CD2" w:rsidRPr="005014F8">
              <w:rPr>
                <w:rFonts w:ascii="Times New Roman" w:hAnsi="Times New Roman"/>
                <w:color w:val="000000"/>
                <w:sz w:val="24"/>
                <w:szCs w:val="24"/>
              </w:rPr>
              <w:t>kényelmi anyagok</w:t>
            </w:r>
            <w:r w:rsidRPr="005014F8">
              <w:rPr>
                <w:rFonts w:ascii="Times New Roman" w:hAnsi="Times New Roman"/>
                <w:color w:val="000000"/>
                <w:sz w:val="24"/>
                <w:szCs w:val="24"/>
              </w:rPr>
              <w:t>, mesterséges édesítőszerek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SZAKMAI KÉSZSÉGEK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Szakmai nyelvű hallott szövegmegértése</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SZEMÉLYES KOMPETENCIÁK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Pontosság </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Felelő</w:t>
            </w:r>
            <w:r w:rsidR="00832CD2" w:rsidRPr="005014F8">
              <w:rPr>
                <w:rFonts w:ascii="Times New Roman" w:hAnsi="Times New Roman"/>
                <w:color w:val="000000"/>
                <w:sz w:val="24"/>
                <w:szCs w:val="24"/>
              </w:rPr>
              <w:t>s</w:t>
            </w:r>
            <w:r w:rsidRPr="005014F8">
              <w:rPr>
                <w:rFonts w:ascii="Times New Roman" w:hAnsi="Times New Roman"/>
                <w:color w:val="000000"/>
                <w:sz w:val="24"/>
                <w:szCs w:val="24"/>
              </w:rPr>
              <w:t>ségtudat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TÁRSAS KOMPETENCIÁK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MÓDSZERKOMPETENCIÁK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bl>
    <w:p w:rsidR="008A2480" w:rsidRPr="005014F8" w:rsidRDefault="008A2480" w:rsidP="008A2480">
      <w:pPr>
        <w:spacing w:after="120"/>
        <w:jc w:val="center"/>
        <w:rPr>
          <w:rFonts w:ascii="Times New Roman" w:eastAsia="Calibri" w:hAnsi="Times New Roman"/>
          <w:sz w:val="24"/>
          <w:szCs w:val="24"/>
          <w:lang w:eastAsia="en-US"/>
        </w:rPr>
      </w:pPr>
    </w:p>
    <w:p w:rsidR="008A2480" w:rsidRPr="005014F8" w:rsidRDefault="008A2480" w:rsidP="008A2480">
      <w:p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br w:type="page"/>
      </w:r>
    </w:p>
    <w:p w:rsidR="008A2480" w:rsidRPr="005014F8" w:rsidRDefault="008A2480" w:rsidP="008A2480">
      <w:pPr>
        <w:jc w:val="both"/>
        <w:rPr>
          <w:rFonts w:ascii="Times New Roman" w:eastAsia="Calibri" w:hAnsi="Times New Roman"/>
          <w:sz w:val="24"/>
          <w:szCs w:val="24"/>
          <w:lang w:eastAsia="en-US"/>
        </w:rPr>
      </w:pPr>
    </w:p>
    <w:p w:rsidR="008A2480" w:rsidRPr="005014F8" w:rsidRDefault="008A2480" w:rsidP="008F2FC7">
      <w:pPr>
        <w:numPr>
          <w:ilvl w:val="0"/>
          <w:numId w:val="3"/>
        </w:numPr>
        <w:tabs>
          <w:tab w:val="right" w:pos="9072"/>
        </w:tabs>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Általános élelmiszerismeret tantárgy</w:t>
      </w:r>
      <w:r w:rsidRPr="005014F8">
        <w:rPr>
          <w:rFonts w:ascii="Times New Roman" w:eastAsia="Calibri" w:hAnsi="Times New Roman"/>
          <w:b/>
          <w:sz w:val="24"/>
          <w:szCs w:val="24"/>
          <w:lang w:eastAsia="en-US"/>
        </w:rPr>
        <w:tab/>
        <w:t>14</w:t>
      </w:r>
      <w:r w:rsidR="00EE5F26" w:rsidRPr="005014F8">
        <w:rPr>
          <w:rFonts w:ascii="Times New Roman" w:eastAsia="Calibri" w:hAnsi="Times New Roman"/>
          <w:b/>
          <w:sz w:val="24"/>
          <w:szCs w:val="24"/>
          <w:lang w:eastAsia="en-US"/>
        </w:rPr>
        <w:t>3</w:t>
      </w:r>
      <w:r w:rsidRPr="005014F8">
        <w:rPr>
          <w:rFonts w:ascii="Times New Roman" w:eastAsia="Calibri" w:hAnsi="Times New Roman"/>
          <w:b/>
          <w:sz w:val="24"/>
          <w:szCs w:val="24"/>
          <w:lang w:eastAsia="en-US"/>
        </w:rPr>
        <w:t xml:space="preserve"> óra*</w:t>
      </w:r>
    </w:p>
    <w:p w:rsidR="008A2480" w:rsidRPr="005014F8" w:rsidRDefault="008A2480" w:rsidP="008A2480">
      <w:pPr>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 </w:t>
      </w:r>
      <w:r w:rsidR="003D49B1" w:rsidRPr="005014F8">
        <w:rPr>
          <w:rFonts w:ascii="Times New Roman" w:eastAsia="Calibri" w:hAnsi="Times New Roman"/>
          <w:sz w:val="24"/>
          <w:szCs w:val="24"/>
          <w:lang w:eastAsia="en-US"/>
        </w:rPr>
        <w:t>Két</w:t>
      </w:r>
      <w:r w:rsidRPr="005014F8">
        <w:rPr>
          <w:rFonts w:ascii="Times New Roman" w:eastAsia="Calibri" w:hAnsi="Times New Roman"/>
          <w:sz w:val="24"/>
          <w:szCs w:val="24"/>
          <w:lang w:eastAsia="en-US"/>
        </w:rPr>
        <w:t xml:space="preserve"> évfolyamos képzés közismereti oktatással</w:t>
      </w:r>
    </w:p>
    <w:p w:rsidR="008A2480" w:rsidRPr="005014F8" w:rsidRDefault="008A2480" w:rsidP="008A2480">
      <w:pPr>
        <w:spacing w:after="120"/>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tanításának célja</w:t>
      </w:r>
    </w:p>
    <w:p w:rsidR="008A2480" w:rsidRPr="005014F8" w:rsidRDefault="008A2480" w:rsidP="008A2480">
      <w:pPr>
        <w:ind w:left="972" w:firstLine="21"/>
        <w:jc w:val="both"/>
        <w:rPr>
          <w:rFonts w:ascii="Times New Roman" w:eastAsia="Calibri" w:hAnsi="Times New Roman"/>
          <w:b/>
          <w:kern w:val="1"/>
          <w:sz w:val="24"/>
          <w:szCs w:val="24"/>
          <w:lang w:eastAsia="hi-IN" w:bidi="hi-IN"/>
        </w:rPr>
      </w:pPr>
      <w:r w:rsidRPr="005014F8">
        <w:rPr>
          <w:rFonts w:ascii="Times New Roman" w:eastAsia="Calibri" w:hAnsi="Times New Roman"/>
          <w:kern w:val="1"/>
          <w:sz w:val="24"/>
          <w:szCs w:val="24"/>
          <w:lang w:bidi="hi-IN"/>
        </w:rPr>
        <w:t xml:space="preserve">Az élelmiszereket felépítő anyagok jellemző kémiai, fizikai tulajdonságainak megismertetése, a táplálkozásban betöltött szerepük megmutatása. A tanulók megtanulják az emésztés folyamatát. A minden napi tevékenysége </w:t>
      </w:r>
      <w:r w:rsidR="00832CD2" w:rsidRPr="005014F8">
        <w:rPr>
          <w:rFonts w:ascii="Times New Roman" w:eastAsia="Calibri" w:hAnsi="Times New Roman"/>
          <w:kern w:val="1"/>
          <w:sz w:val="24"/>
          <w:szCs w:val="24"/>
          <w:lang w:bidi="hi-IN"/>
        </w:rPr>
        <w:t>során használni</w:t>
      </w:r>
      <w:r w:rsidRPr="005014F8">
        <w:rPr>
          <w:rFonts w:ascii="Times New Roman" w:eastAsia="Calibri" w:hAnsi="Times New Roman"/>
          <w:kern w:val="1"/>
          <w:sz w:val="24"/>
          <w:szCs w:val="24"/>
          <w:lang w:bidi="hi-IN"/>
        </w:rPr>
        <w:t xml:space="preserve"> tudják az emberiség tápanyag és energia szükségletének </w:t>
      </w:r>
      <w:proofErr w:type="gramStart"/>
      <w:r w:rsidRPr="005014F8">
        <w:rPr>
          <w:rFonts w:ascii="Times New Roman" w:eastAsia="Calibri" w:hAnsi="Times New Roman"/>
          <w:kern w:val="1"/>
          <w:sz w:val="24"/>
          <w:szCs w:val="24"/>
          <w:lang w:bidi="hi-IN"/>
        </w:rPr>
        <w:t>megtanult</w:t>
      </w:r>
      <w:proofErr w:type="gramEnd"/>
      <w:r w:rsidRPr="005014F8">
        <w:rPr>
          <w:rFonts w:ascii="Times New Roman" w:eastAsia="Calibri" w:hAnsi="Times New Roman"/>
          <w:kern w:val="1"/>
          <w:sz w:val="24"/>
          <w:szCs w:val="24"/>
          <w:lang w:bidi="hi-IN"/>
        </w:rPr>
        <w:t xml:space="preserve"> szabályait. Képes lesz értékelni az élelmiszereket. Az élelmiszerismeret tantárgy célja vendéglátásban felhasználásra kerülő élelmiszerek tulajdonságainak, azok konyhatechnológiai szerepének és fontosságának megismerése, a felhasználás lehetőségeinek az elsajátítása</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Kapcsolódó közismereti, szakmai tartalmak</w:t>
      </w:r>
    </w:p>
    <w:p w:rsidR="008A2480" w:rsidRPr="005014F8" w:rsidRDefault="008A2480" w:rsidP="008A2480">
      <w:pPr>
        <w:ind w:left="972" w:firstLine="21"/>
        <w:jc w:val="both"/>
        <w:rPr>
          <w:rFonts w:ascii="Times New Roman" w:eastAsia="Calibri" w:hAnsi="Times New Roman"/>
          <w:sz w:val="24"/>
          <w:szCs w:val="24"/>
        </w:rPr>
      </w:pPr>
      <w:r w:rsidRPr="005014F8">
        <w:rPr>
          <w:rFonts w:ascii="Times New Roman" w:eastAsia="Calibri" w:hAnsi="Times New Roman"/>
          <w:kern w:val="1"/>
          <w:sz w:val="24"/>
          <w:szCs w:val="24"/>
          <w:lang w:bidi="hi-IN"/>
        </w:rPr>
        <w:t>A tantárgy az adott évfolyamba lépés feltételeiként megjelölt közismereti és szakmai tartalmakra épül. A szakmai ismeretek tantárgyban technológiai alapismeretek témakörhöz kapcsolódik a tartalom.</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Témakörök</w:t>
      </w: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Táplálkozási ismeretek</w:t>
      </w:r>
      <w:r w:rsidRPr="005014F8">
        <w:rPr>
          <w:rFonts w:ascii="Times New Roman" w:eastAsia="Calibri" w:hAnsi="Times New Roman"/>
          <w:b/>
          <w:i/>
          <w:sz w:val="24"/>
          <w:szCs w:val="24"/>
          <w:lang w:eastAsia="en-US"/>
        </w:rPr>
        <w:tab/>
        <w:t>24 óra</w:t>
      </w:r>
    </w:p>
    <w:p w:rsidR="008A2480" w:rsidRPr="005014F8" w:rsidRDefault="008A2480" w:rsidP="008A2480">
      <w:pPr>
        <w:tabs>
          <w:tab w:val="num" w:pos="142"/>
        </w:tabs>
        <w:ind w:left="993"/>
        <w:jc w:val="both"/>
        <w:rPr>
          <w:rFonts w:ascii="Times New Roman" w:eastAsia="Calibri" w:hAnsi="Times New Roman"/>
          <w:kern w:val="24"/>
          <w:sz w:val="24"/>
          <w:szCs w:val="24"/>
          <w:lang w:eastAsia="en-US"/>
        </w:rPr>
      </w:pPr>
      <w:r w:rsidRPr="005014F8">
        <w:rPr>
          <w:rFonts w:ascii="Times New Roman" w:eastAsia="Calibri" w:hAnsi="Times New Roman"/>
          <w:kern w:val="24"/>
          <w:sz w:val="24"/>
          <w:szCs w:val="24"/>
          <w:lang w:eastAsia="en-US"/>
        </w:rPr>
        <w:t>Táplálkozás jelentősége:</w:t>
      </w:r>
    </w:p>
    <w:p w:rsidR="008A2480" w:rsidRPr="005014F8" w:rsidRDefault="008A2480" w:rsidP="008A2480">
      <w:pPr>
        <w:tabs>
          <w:tab w:val="num" w:pos="142"/>
        </w:tabs>
        <w:ind w:left="993"/>
        <w:jc w:val="both"/>
        <w:rPr>
          <w:rFonts w:ascii="Times New Roman" w:eastAsia="Calibri" w:hAnsi="Times New Roman"/>
          <w:kern w:val="24"/>
          <w:sz w:val="24"/>
          <w:szCs w:val="24"/>
          <w:lang w:eastAsia="en-US"/>
        </w:rPr>
      </w:pPr>
      <w:r w:rsidRPr="005014F8">
        <w:rPr>
          <w:rFonts w:ascii="Times New Roman" w:eastAsia="Calibri" w:hAnsi="Times New Roman"/>
          <w:kern w:val="24"/>
          <w:sz w:val="24"/>
          <w:szCs w:val="24"/>
          <w:lang w:eastAsia="en-US"/>
        </w:rPr>
        <w:t>Élelmiszerek összetevői víz és szárazanyagok (alaptápanyagok, védőtápanyagok, járulékos anyagok, ballasztanyagok) jellemzése</w:t>
      </w:r>
    </w:p>
    <w:p w:rsidR="008A2480" w:rsidRPr="005014F8" w:rsidRDefault="008A2480" w:rsidP="008A2480">
      <w:pPr>
        <w:tabs>
          <w:tab w:val="num" w:pos="142"/>
        </w:tabs>
        <w:ind w:left="993"/>
        <w:contextualSpacing/>
        <w:jc w:val="both"/>
        <w:rPr>
          <w:rFonts w:ascii="Times New Roman" w:eastAsia="Calibri" w:hAnsi="Times New Roman"/>
          <w:kern w:val="24"/>
          <w:sz w:val="24"/>
          <w:szCs w:val="24"/>
          <w:lang w:eastAsia="en-US"/>
        </w:rPr>
      </w:pPr>
      <w:r w:rsidRPr="005014F8">
        <w:rPr>
          <w:rFonts w:ascii="Times New Roman" w:eastAsia="Calibri" w:hAnsi="Times New Roman"/>
          <w:kern w:val="24"/>
          <w:sz w:val="24"/>
          <w:szCs w:val="24"/>
          <w:lang w:eastAsia="en-US"/>
        </w:rPr>
        <w:t>Emésztés, tápanyag felszívódás</w:t>
      </w:r>
    </w:p>
    <w:p w:rsidR="008A2480" w:rsidRPr="005014F8" w:rsidRDefault="008A2480" w:rsidP="008A2480">
      <w:pPr>
        <w:tabs>
          <w:tab w:val="num" w:pos="142"/>
        </w:tabs>
        <w:ind w:left="993"/>
        <w:contextualSpacing/>
        <w:jc w:val="both"/>
        <w:rPr>
          <w:rFonts w:ascii="Times New Roman" w:eastAsia="Calibri" w:hAnsi="Times New Roman"/>
          <w:kern w:val="24"/>
          <w:sz w:val="24"/>
          <w:szCs w:val="24"/>
          <w:lang w:eastAsia="en-US"/>
        </w:rPr>
      </w:pPr>
      <w:r w:rsidRPr="005014F8">
        <w:rPr>
          <w:rFonts w:ascii="Times New Roman" w:eastAsia="Calibri" w:hAnsi="Times New Roman"/>
          <w:kern w:val="24"/>
          <w:sz w:val="24"/>
          <w:szCs w:val="24"/>
          <w:lang w:eastAsia="en-US"/>
        </w:rPr>
        <w:t>Táplálkozás feladata, a szervezet tápanyag és energiaszükséglete</w:t>
      </w:r>
    </w:p>
    <w:p w:rsidR="008A2480" w:rsidRPr="005014F8" w:rsidRDefault="008A2480" w:rsidP="008A2480">
      <w:pPr>
        <w:tabs>
          <w:tab w:val="num" w:pos="142"/>
        </w:tabs>
        <w:ind w:left="993"/>
        <w:contextualSpacing/>
        <w:jc w:val="both"/>
        <w:rPr>
          <w:rFonts w:ascii="Times New Roman" w:eastAsia="Calibri" w:hAnsi="Times New Roman"/>
          <w:kern w:val="2"/>
          <w:sz w:val="24"/>
          <w:szCs w:val="24"/>
          <w:lang w:eastAsia="en-US"/>
        </w:rPr>
      </w:pPr>
      <w:r w:rsidRPr="005014F8">
        <w:rPr>
          <w:rFonts w:ascii="Times New Roman" w:eastAsia="Calibri" w:hAnsi="Times New Roman"/>
          <w:sz w:val="24"/>
          <w:szCs w:val="24"/>
          <w:lang w:eastAsia="en-US"/>
        </w:rPr>
        <w:t>Élelmiszerek tápértékének megőrzése:</w:t>
      </w:r>
    </w:p>
    <w:p w:rsidR="008A2480" w:rsidRPr="005014F8" w:rsidRDefault="008A2480" w:rsidP="008A2480">
      <w:pPr>
        <w:tabs>
          <w:tab w:val="num" w:pos="142"/>
          <w:tab w:val="left" w:pos="1134"/>
        </w:tabs>
        <w:ind w:left="993"/>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élelmiszerek feldolgozásának hatása a tápanyagokra</w:t>
      </w:r>
    </w:p>
    <w:p w:rsidR="008A2480" w:rsidRPr="005014F8" w:rsidRDefault="008A2480" w:rsidP="008A2480">
      <w:pPr>
        <w:tabs>
          <w:tab w:val="num" w:pos="142"/>
          <w:tab w:val="left" w:pos="1134"/>
        </w:tabs>
        <w:ind w:left="993"/>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élelmiszerek előkészítése folyamán bekövetkező változások</w:t>
      </w:r>
    </w:p>
    <w:p w:rsidR="008A2480" w:rsidRPr="005014F8" w:rsidRDefault="008A2480" w:rsidP="008A2480">
      <w:pPr>
        <w:tabs>
          <w:tab w:val="num" w:pos="142"/>
          <w:tab w:val="left" w:pos="1134"/>
        </w:tabs>
        <w:ind w:left="993"/>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élelmiszerek elkészítése folyamán bekövetkező változások</w:t>
      </w:r>
    </w:p>
    <w:p w:rsidR="008A2480" w:rsidRPr="005014F8" w:rsidRDefault="008A2480" w:rsidP="008A2480">
      <w:pPr>
        <w:tabs>
          <w:tab w:val="num" w:pos="142"/>
          <w:tab w:val="left" w:pos="1134"/>
        </w:tabs>
        <w:ind w:left="993"/>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Befejező műveletek</w:t>
      </w:r>
    </w:p>
    <w:p w:rsidR="008A2480" w:rsidRPr="005014F8" w:rsidRDefault="008A2480" w:rsidP="008A2480">
      <w:pPr>
        <w:tabs>
          <w:tab w:val="left" w:pos="0"/>
          <w:tab w:val="num" w:pos="142"/>
          <w:tab w:val="left" w:pos="1134"/>
        </w:tabs>
        <w:ind w:left="993"/>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Élelmiszerek tartósítása: Fizikai-, fizika-kémiai-, kémiai tartósítási eljárások</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Környezetvédelmi ismeretek</w:t>
      </w:r>
      <w:r w:rsidRPr="005014F8">
        <w:rPr>
          <w:rFonts w:ascii="Times New Roman" w:eastAsia="Calibri" w:hAnsi="Times New Roman"/>
          <w:b/>
          <w:i/>
          <w:sz w:val="24"/>
          <w:szCs w:val="24"/>
          <w:lang w:eastAsia="en-US"/>
        </w:rPr>
        <w:tab/>
        <w:t>4 óra</w:t>
      </w:r>
    </w:p>
    <w:p w:rsidR="008A2480" w:rsidRPr="005014F8" w:rsidRDefault="008A2480" w:rsidP="008A2480">
      <w:pPr>
        <w:tabs>
          <w:tab w:val="num" w:pos="142"/>
          <w:tab w:val="left" w:pos="2025"/>
        </w:tabs>
        <w:ind w:firstLine="993"/>
        <w:contextualSpacing/>
        <w:jc w:val="both"/>
        <w:rPr>
          <w:rFonts w:ascii="Times New Roman" w:eastAsia="Calibri" w:hAnsi="Times New Roman"/>
          <w:kern w:val="2"/>
          <w:sz w:val="24"/>
          <w:szCs w:val="24"/>
          <w:lang w:eastAsia="hi-IN" w:bidi="hi-IN"/>
        </w:rPr>
      </w:pPr>
      <w:r w:rsidRPr="005014F8">
        <w:rPr>
          <w:rFonts w:ascii="Times New Roman" w:eastAsia="Calibri" w:hAnsi="Times New Roman"/>
          <w:kern w:val="2"/>
          <w:sz w:val="24"/>
          <w:szCs w:val="24"/>
          <w:lang w:eastAsia="hi-IN" w:bidi="hi-IN"/>
        </w:rPr>
        <w:t>Vizek védelme</w:t>
      </w:r>
      <w:r w:rsidRPr="005014F8">
        <w:rPr>
          <w:rFonts w:ascii="Times New Roman" w:eastAsia="Calibri" w:hAnsi="Times New Roman"/>
          <w:kern w:val="2"/>
          <w:sz w:val="24"/>
          <w:szCs w:val="24"/>
          <w:lang w:eastAsia="hi-IN" w:bidi="hi-IN"/>
        </w:rPr>
        <w:tab/>
      </w:r>
    </w:p>
    <w:p w:rsidR="008A2480" w:rsidRPr="005014F8" w:rsidRDefault="008A2480" w:rsidP="008A2480">
      <w:pPr>
        <w:tabs>
          <w:tab w:val="num" w:pos="142"/>
          <w:tab w:val="left" w:pos="2025"/>
        </w:tabs>
        <w:ind w:firstLine="993"/>
        <w:contextualSpacing/>
        <w:jc w:val="both"/>
        <w:rPr>
          <w:rFonts w:ascii="Times New Roman" w:eastAsia="Calibri" w:hAnsi="Times New Roman"/>
          <w:kern w:val="2"/>
          <w:sz w:val="24"/>
          <w:szCs w:val="24"/>
          <w:lang w:eastAsia="hi-IN" w:bidi="hi-IN"/>
        </w:rPr>
      </w:pPr>
      <w:r w:rsidRPr="005014F8">
        <w:rPr>
          <w:rFonts w:ascii="Times New Roman" w:eastAsia="Calibri" w:hAnsi="Times New Roman"/>
          <w:kern w:val="2"/>
          <w:sz w:val="24"/>
          <w:szCs w:val="24"/>
          <w:lang w:eastAsia="hi-IN" w:bidi="hi-IN"/>
        </w:rPr>
        <w:t>Környezeti elemek védelme</w:t>
      </w:r>
    </w:p>
    <w:p w:rsidR="008A2480" w:rsidRPr="005014F8" w:rsidRDefault="008A2480" w:rsidP="008A2480">
      <w:pPr>
        <w:tabs>
          <w:tab w:val="num" w:pos="142"/>
          <w:tab w:val="left" w:pos="2025"/>
        </w:tabs>
        <w:ind w:firstLine="993"/>
        <w:contextualSpacing/>
        <w:jc w:val="both"/>
        <w:rPr>
          <w:rFonts w:ascii="Times New Roman" w:eastAsia="Calibri" w:hAnsi="Times New Roman"/>
          <w:kern w:val="2"/>
          <w:sz w:val="24"/>
          <w:szCs w:val="24"/>
          <w:lang w:eastAsia="hi-IN" w:bidi="hi-IN"/>
        </w:rPr>
      </w:pPr>
      <w:r w:rsidRPr="005014F8">
        <w:rPr>
          <w:rFonts w:ascii="Times New Roman" w:eastAsia="Calibri" w:hAnsi="Times New Roman"/>
          <w:kern w:val="2"/>
          <w:sz w:val="24"/>
          <w:szCs w:val="24"/>
          <w:lang w:eastAsia="hi-IN" w:bidi="hi-IN"/>
        </w:rPr>
        <w:t>Veszélyes hulladék</w:t>
      </w:r>
    </w:p>
    <w:p w:rsidR="008A2480" w:rsidRPr="005014F8" w:rsidRDefault="008A2480" w:rsidP="008A2480">
      <w:pPr>
        <w:tabs>
          <w:tab w:val="num" w:pos="142"/>
          <w:tab w:val="left" w:pos="2025"/>
        </w:tabs>
        <w:ind w:firstLine="993"/>
        <w:contextualSpacing/>
        <w:jc w:val="both"/>
        <w:rPr>
          <w:rFonts w:ascii="Times New Roman" w:eastAsia="Calibri" w:hAnsi="Times New Roman"/>
          <w:kern w:val="2"/>
          <w:sz w:val="24"/>
          <w:szCs w:val="24"/>
          <w:lang w:eastAsia="hi-IN" w:bidi="hi-IN"/>
        </w:rPr>
      </w:pPr>
      <w:r w:rsidRPr="005014F8">
        <w:rPr>
          <w:rFonts w:ascii="Times New Roman" w:eastAsia="Calibri" w:hAnsi="Times New Roman"/>
          <w:kern w:val="2"/>
          <w:sz w:val="24"/>
          <w:szCs w:val="24"/>
          <w:lang w:eastAsia="hi-IN" w:bidi="hi-IN"/>
        </w:rPr>
        <w:t>Zajvédelem</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Fogyasztóvédelem</w:t>
      </w:r>
      <w:r w:rsidRPr="005014F8">
        <w:rPr>
          <w:rFonts w:ascii="Times New Roman" w:eastAsia="Calibri" w:hAnsi="Times New Roman"/>
          <w:b/>
          <w:i/>
          <w:sz w:val="24"/>
          <w:szCs w:val="24"/>
          <w:lang w:eastAsia="en-US"/>
        </w:rPr>
        <w:tab/>
      </w:r>
      <w:r w:rsidR="00252C86" w:rsidRPr="005014F8">
        <w:rPr>
          <w:rFonts w:ascii="Times New Roman" w:eastAsia="Calibri" w:hAnsi="Times New Roman"/>
          <w:b/>
          <w:i/>
          <w:sz w:val="24"/>
          <w:szCs w:val="24"/>
          <w:lang w:eastAsia="en-US"/>
        </w:rPr>
        <w:t>8</w:t>
      </w:r>
      <w:r w:rsidRPr="005014F8">
        <w:rPr>
          <w:rFonts w:ascii="Times New Roman" w:eastAsia="Calibri" w:hAnsi="Times New Roman"/>
          <w:b/>
          <w:i/>
          <w:sz w:val="24"/>
          <w:szCs w:val="24"/>
          <w:lang w:eastAsia="en-US"/>
        </w:rPr>
        <w:t xml:space="preserve"> óra</w:t>
      </w:r>
    </w:p>
    <w:p w:rsidR="008A2480" w:rsidRPr="005014F8" w:rsidRDefault="008A2480" w:rsidP="008A2480">
      <w:pPr>
        <w:tabs>
          <w:tab w:val="num" w:pos="142"/>
        </w:tabs>
        <w:ind w:firstLine="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 xml:space="preserve">Fogyasztók egészségének és biztonságának védelme </w:t>
      </w:r>
    </w:p>
    <w:p w:rsidR="008A2480" w:rsidRPr="005014F8" w:rsidRDefault="008A2480" w:rsidP="008A2480">
      <w:pPr>
        <w:tabs>
          <w:tab w:val="num" w:pos="142"/>
        </w:tabs>
        <w:ind w:firstLine="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Fogyasztók gazdasági érdekeinek védelme</w:t>
      </w:r>
    </w:p>
    <w:p w:rsidR="008A2480" w:rsidRPr="005014F8" w:rsidRDefault="008A2480" w:rsidP="008A2480">
      <w:pPr>
        <w:tabs>
          <w:tab w:val="num" w:pos="142"/>
        </w:tabs>
        <w:ind w:firstLine="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Fogyasztói jogokról való tájékoztatás és azok oktatása</w:t>
      </w:r>
    </w:p>
    <w:p w:rsidR="008A2480" w:rsidRPr="005014F8" w:rsidRDefault="008A2480" w:rsidP="008A2480">
      <w:pPr>
        <w:tabs>
          <w:tab w:val="num" w:pos="142"/>
        </w:tabs>
        <w:ind w:firstLine="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Jogorvoslathoz és kárigényhez, érvényesítéséhez való jog</w:t>
      </w:r>
    </w:p>
    <w:p w:rsidR="008A2480" w:rsidRPr="005014F8" w:rsidRDefault="008A2480" w:rsidP="008A2480">
      <w:pPr>
        <w:tabs>
          <w:tab w:val="num" w:pos="142"/>
        </w:tabs>
        <w:ind w:firstLine="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Jog a fogyasztóvédelmi érdekek képviseletéhez fogyasztói részvétellel</w:t>
      </w:r>
    </w:p>
    <w:p w:rsidR="008A2480" w:rsidRPr="005014F8" w:rsidRDefault="008A2480" w:rsidP="008A2480">
      <w:pPr>
        <w:tabs>
          <w:tab w:val="num" w:pos="142"/>
        </w:tabs>
        <w:ind w:firstLine="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Állami fogyasztóvédelmi intézményrendszerek</w:t>
      </w:r>
    </w:p>
    <w:p w:rsidR="008A2480" w:rsidRPr="005014F8" w:rsidRDefault="008A2480" w:rsidP="008A2480">
      <w:pPr>
        <w:tabs>
          <w:tab w:val="num" w:pos="142"/>
        </w:tabs>
        <w:ind w:firstLine="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Önkormányzati fogyasztóvédelmi szervek</w:t>
      </w:r>
    </w:p>
    <w:p w:rsidR="008A2480" w:rsidRPr="005014F8" w:rsidRDefault="008A2480" w:rsidP="008A2480">
      <w:pPr>
        <w:tabs>
          <w:tab w:val="num" w:pos="142"/>
        </w:tabs>
        <w:ind w:firstLine="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Társadalmi fogyasztóvédelmi érdekképviseleti szervezetek</w:t>
      </w:r>
    </w:p>
    <w:p w:rsidR="008A2480" w:rsidRPr="005014F8" w:rsidRDefault="008A2480" w:rsidP="008A2480">
      <w:pPr>
        <w:tabs>
          <w:tab w:val="num" w:pos="142"/>
        </w:tabs>
        <w:ind w:left="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lastRenderedPageBreak/>
        <w:t>Vásárlók Könyve használatának és az abba történt bejegyzések elintézésének szabályai</w:t>
      </w:r>
    </w:p>
    <w:p w:rsidR="008A2480" w:rsidRPr="005014F8" w:rsidRDefault="008A2480" w:rsidP="008A2480">
      <w:pPr>
        <w:tabs>
          <w:tab w:val="num" w:pos="142"/>
        </w:tabs>
        <w:ind w:left="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Vásárlók könyvének hitelesítése, kihelyezése</w:t>
      </w:r>
    </w:p>
    <w:p w:rsidR="008A2480" w:rsidRPr="005014F8" w:rsidRDefault="008A2480" w:rsidP="008A2480">
      <w:pPr>
        <w:tabs>
          <w:tab w:val="num" w:pos="142"/>
        </w:tabs>
        <w:ind w:left="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Jegyzőkönyv kitöltése</w:t>
      </w:r>
    </w:p>
    <w:p w:rsidR="008A2480" w:rsidRPr="005014F8" w:rsidRDefault="008A2480" w:rsidP="008A2480">
      <w:pPr>
        <w:tabs>
          <w:tab w:val="num" w:pos="142"/>
        </w:tabs>
        <w:ind w:left="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Válaszadás határideje a bejegyzésre</w:t>
      </w:r>
    </w:p>
    <w:p w:rsidR="008A2480" w:rsidRPr="005014F8" w:rsidRDefault="008A2480" w:rsidP="008A2480">
      <w:pPr>
        <w:tabs>
          <w:tab w:val="num" w:pos="142"/>
        </w:tabs>
        <w:ind w:left="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Szavatosság és jótállás helytállási kötelezettségei</w:t>
      </w:r>
    </w:p>
    <w:p w:rsidR="008A2480" w:rsidRPr="005014F8" w:rsidRDefault="008A2480" w:rsidP="008A2480">
      <w:pPr>
        <w:tabs>
          <w:tab w:val="num" w:pos="142"/>
        </w:tabs>
        <w:ind w:left="993"/>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Szavatosság és jótállás helytállási kötelezettségének időtartama</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Élelmiszerek csoportjai I</w:t>
      </w:r>
      <w:r w:rsidRPr="005014F8">
        <w:rPr>
          <w:rFonts w:ascii="Times New Roman" w:eastAsia="Calibri" w:hAnsi="Times New Roman"/>
          <w:b/>
          <w:i/>
          <w:sz w:val="24"/>
          <w:szCs w:val="24"/>
          <w:lang w:eastAsia="en-US"/>
        </w:rPr>
        <w:tab/>
      </w:r>
      <w:r w:rsidR="00252C86" w:rsidRPr="005014F8">
        <w:rPr>
          <w:rFonts w:ascii="Times New Roman" w:eastAsia="Calibri" w:hAnsi="Times New Roman"/>
          <w:b/>
          <w:i/>
          <w:sz w:val="24"/>
          <w:szCs w:val="24"/>
          <w:lang w:eastAsia="en-US"/>
        </w:rPr>
        <w:t>72</w:t>
      </w:r>
      <w:r w:rsidRPr="005014F8">
        <w:rPr>
          <w:rFonts w:ascii="Times New Roman" w:eastAsia="Calibri" w:hAnsi="Times New Roman"/>
          <w:b/>
          <w:i/>
          <w:sz w:val="24"/>
          <w:szCs w:val="24"/>
          <w:lang w:eastAsia="en-US"/>
        </w:rPr>
        <w:t xml:space="preserve"> óra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Alap ízeket befolyásoló anyagok:</w:t>
      </w:r>
    </w:p>
    <w:p w:rsidR="008A2480" w:rsidRPr="005014F8" w:rsidRDefault="008A2480" w:rsidP="008A2480">
      <w:pPr>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Édes, sós és savanyú ízt adó anyagok:</w:t>
      </w:r>
    </w:p>
    <w:p w:rsidR="008A2480" w:rsidRPr="005014F8" w:rsidRDefault="008A2480" w:rsidP="008A2480">
      <w:pPr>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Természetes édesítőszerek (répacukor, gyümölcscukor, malátacukor, tejcukor,</w:t>
      </w:r>
    </w:p>
    <w:p w:rsidR="008A2480" w:rsidRPr="005014F8" w:rsidRDefault="008A2480" w:rsidP="008A2480">
      <w:pPr>
        <w:ind w:left="360" w:firstLine="426"/>
        <w:contextualSpacing/>
        <w:jc w:val="both"/>
        <w:rPr>
          <w:rFonts w:ascii="Times New Roman" w:eastAsia="Calibri" w:hAnsi="Times New Roman"/>
          <w:sz w:val="24"/>
          <w:szCs w:val="24"/>
          <w:lang w:eastAsia="en-US"/>
        </w:rPr>
      </w:pPr>
      <w:proofErr w:type="gramStart"/>
      <w:r w:rsidRPr="005014F8">
        <w:rPr>
          <w:rFonts w:ascii="Times New Roman" w:eastAsia="Calibri" w:hAnsi="Times New Roman"/>
          <w:sz w:val="24"/>
          <w:szCs w:val="24"/>
          <w:lang w:eastAsia="en-US"/>
        </w:rPr>
        <w:t>dextróz</w:t>
      </w:r>
      <w:proofErr w:type="gramEnd"/>
      <w:r w:rsidRPr="005014F8">
        <w:rPr>
          <w:rFonts w:ascii="Times New Roman" w:eastAsia="Calibri" w:hAnsi="Times New Roman"/>
          <w:sz w:val="24"/>
          <w:szCs w:val="24"/>
          <w:lang w:eastAsia="en-US"/>
        </w:rPr>
        <w:t xml:space="preserve">, invertcukor, keményítőszörp, </w:t>
      </w:r>
      <w:proofErr w:type="spellStart"/>
      <w:r w:rsidRPr="005014F8">
        <w:rPr>
          <w:rFonts w:ascii="Times New Roman" w:eastAsia="Calibri" w:hAnsi="Times New Roman"/>
          <w:sz w:val="24"/>
          <w:szCs w:val="24"/>
          <w:lang w:eastAsia="en-US"/>
        </w:rPr>
        <w:t>izoszörp</w:t>
      </w:r>
      <w:proofErr w:type="spellEnd"/>
      <w:r w:rsidRPr="005014F8">
        <w:rPr>
          <w:rFonts w:ascii="Times New Roman" w:eastAsia="Calibri" w:hAnsi="Times New Roman"/>
          <w:sz w:val="24"/>
          <w:szCs w:val="24"/>
          <w:lang w:eastAsia="en-US"/>
        </w:rPr>
        <w:t>, méz és cukoralkoholok) édesítőereje</w:t>
      </w:r>
    </w:p>
    <w:p w:rsidR="008A2480" w:rsidRPr="005014F8" w:rsidRDefault="008A2480" w:rsidP="008A2480">
      <w:pPr>
        <w:ind w:left="360" w:firstLine="426"/>
        <w:contextualSpacing/>
        <w:jc w:val="both"/>
        <w:rPr>
          <w:rFonts w:ascii="Times New Roman" w:eastAsia="Calibri" w:hAnsi="Times New Roman"/>
          <w:sz w:val="24"/>
          <w:szCs w:val="24"/>
          <w:lang w:eastAsia="en-US"/>
        </w:rPr>
      </w:pPr>
      <w:proofErr w:type="gramStart"/>
      <w:r w:rsidRPr="005014F8">
        <w:rPr>
          <w:rFonts w:ascii="Times New Roman" w:eastAsia="Calibri" w:hAnsi="Times New Roman"/>
          <w:sz w:val="24"/>
          <w:szCs w:val="24"/>
          <w:lang w:eastAsia="en-US"/>
        </w:rPr>
        <w:t>jellemzése</w:t>
      </w:r>
      <w:proofErr w:type="gramEnd"/>
      <w:r w:rsidRPr="005014F8">
        <w:rPr>
          <w:rFonts w:ascii="Times New Roman" w:eastAsia="Calibri" w:hAnsi="Times New Roman"/>
          <w:sz w:val="24"/>
          <w:szCs w:val="24"/>
          <w:lang w:eastAsia="en-US"/>
        </w:rPr>
        <w:t>, felhasználása. A cukrok technológiai hatása. Cukor szirupok sűrűségének</w:t>
      </w:r>
    </w:p>
    <w:p w:rsidR="008A2480" w:rsidRPr="005014F8" w:rsidRDefault="008A2480" w:rsidP="008A2480">
      <w:pPr>
        <w:ind w:left="360" w:firstLine="426"/>
        <w:contextualSpacing/>
        <w:jc w:val="both"/>
        <w:rPr>
          <w:rFonts w:ascii="Times New Roman" w:eastAsia="Calibri" w:hAnsi="Times New Roman"/>
          <w:sz w:val="24"/>
          <w:szCs w:val="24"/>
          <w:lang w:eastAsia="en-US"/>
        </w:rPr>
      </w:pPr>
      <w:proofErr w:type="gramStart"/>
      <w:r w:rsidRPr="005014F8">
        <w:rPr>
          <w:rFonts w:ascii="Times New Roman" w:eastAsia="Calibri" w:hAnsi="Times New Roman"/>
          <w:sz w:val="24"/>
          <w:szCs w:val="24"/>
          <w:lang w:eastAsia="en-US"/>
        </w:rPr>
        <w:t>mérése</w:t>
      </w:r>
      <w:proofErr w:type="gramEnd"/>
    </w:p>
    <w:p w:rsidR="008A2480" w:rsidRPr="005014F8" w:rsidRDefault="008A2480" w:rsidP="008A2480">
      <w:pPr>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Só jellemzése felhasználása </w:t>
      </w:r>
    </w:p>
    <w:p w:rsidR="008A2480" w:rsidRPr="005014F8" w:rsidRDefault="008A2480" w:rsidP="008A2480">
      <w:pPr>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Ecetek jellemzése felhasználása</w:t>
      </w:r>
      <w:r w:rsidRPr="005014F8">
        <w:rPr>
          <w:rFonts w:ascii="Times New Roman" w:eastAsia="Calibri" w:hAnsi="Times New Roman"/>
          <w:color w:val="1F497D"/>
          <w:sz w:val="24"/>
          <w:szCs w:val="24"/>
          <w:lang w:eastAsia="en-US"/>
        </w:rPr>
        <w:t xml:space="preserve"> (</w:t>
      </w:r>
      <w:r w:rsidRPr="005014F8">
        <w:rPr>
          <w:rFonts w:ascii="Times New Roman" w:eastAsia="Calibri" w:hAnsi="Times New Roman"/>
          <w:sz w:val="24"/>
          <w:szCs w:val="24"/>
          <w:lang w:eastAsia="en-US"/>
        </w:rPr>
        <w:t xml:space="preserve">ecet esszencia, fűszerezett ecetek, </w:t>
      </w:r>
    </w:p>
    <w:p w:rsidR="008A2480" w:rsidRPr="005014F8" w:rsidRDefault="008A2480" w:rsidP="008A2480">
      <w:pPr>
        <w:ind w:left="360" w:firstLine="426"/>
        <w:contextualSpacing/>
        <w:jc w:val="both"/>
        <w:rPr>
          <w:rFonts w:ascii="Times New Roman" w:eastAsia="Calibri" w:hAnsi="Times New Roman"/>
          <w:sz w:val="24"/>
          <w:szCs w:val="24"/>
          <w:lang w:eastAsia="en-US"/>
        </w:rPr>
      </w:pPr>
      <w:proofErr w:type="gramStart"/>
      <w:r w:rsidRPr="005014F8">
        <w:rPr>
          <w:rFonts w:ascii="Times New Roman" w:eastAsia="Calibri" w:hAnsi="Times New Roman"/>
          <w:sz w:val="24"/>
          <w:szCs w:val="24"/>
          <w:lang w:eastAsia="en-US"/>
        </w:rPr>
        <w:t>gyümölcs</w:t>
      </w:r>
      <w:proofErr w:type="gramEnd"/>
      <w:r w:rsidRPr="005014F8">
        <w:rPr>
          <w:rFonts w:ascii="Times New Roman" w:eastAsia="Calibri" w:hAnsi="Times New Roman"/>
          <w:sz w:val="24"/>
          <w:szCs w:val="24"/>
          <w:lang w:eastAsia="en-US"/>
        </w:rPr>
        <w:t xml:space="preserve"> ecetek, balzsamecetek)</w:t>
      </w:r>
    </w:p>
    <w:p w:rsidR="008A2480" w:rsidRPr="005014F8" w:rsidRDefault="008A2480" w:rsidP="008A2480">
      <w:pPr>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Fűszerek:</w:t>
      </w:r>
    </w:p>
    <w:p w:rsidR="008A2480" w:rsidRPr="005014F8" w:rsidRDefault="008A2480" w:rsidP="008A2480">
      <w:pPr>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Fűszerek jellemzése, fűszercsoportok termések, magvak, virágok- virágrészek,</w:t>
      </w:r>
    </w:p>
    <w:p w:rsidR="008A2480" w:rsidRPr="005014F8" w:rsidRDefault="008A2480" w:rsidP="00832CD2">
      <w:pPr>
        <w:ind w:left="360" w:firstLine="426"/>
        <w:contextualSpacing/>
        <w:jc w:val="both"/>
        <w:rPr>
          <w:rFonts w:ascii="Times New Roman" w:eastAsia="Calibri" w:hAnsi="Times New Roman"/>
          <w:sz w:val="24"/>
          <w:szCs w:val="24"/>
          <w:lang w:eastAsia="en-US"/>
        </w:rPr>
      </w:pPr>
      <w:proofErr w:type="gramStart"/>
      <w:r w:rsidRPr="005014F8">
        <w:rPr>
          <w:rFonts w:ascii="Times New Roman" w:eastAsia="Calibri" w:hAnsi="Times New Roman"/>
          <w:sz w:val="24"/>
          <w:szCs w:val="24"/>
          <w:lang w:eastAsia="en-US"/>
        </w:rPr>
        <w:t>levelek</w:t>
      </w:r>
      <w:proofErr w:type="gramEnd"/>
      <w:r w:rsidRPr="005014F8">
        <w:rPr>
          <w:rFonts w:ascii="Times New Roman" w:eastAsia="Calibri" w:hAnsi="Times New Roman"/>
          <w:sz w:val="24"/>
          <w:szCs w:val="24"/>
          <w:lang w:eastAsia="en-US"/>
        </w:rPr>
        <w:t>, héjrészek, gyökerek-gyökérrészek, fűszerkeverékek jellemzése, fajtái,felhasználása</w:t>
      </w:r>
    </w:p>
    <w:p w:rsidR="008A2480" w:rsidRPr="005014F8" w:rsidRDefault="00832CD2" w:rsidP="008A2480">
      <w:pPr>
        <w:widowControl w:val="0"/>
        <w:suppressAutoHyphens/>
        <w:ind w:left="360" w:firstLine="426"/>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Tej és termékein</w:t>
      </w:r>
      <w:r w:rsidR="008A2480" w:rsidRPr="005014F8">
        <w:rPr>
          <w:rFonts w:ascii="Times New Roman" w:eastAsia="Calibri" w:hAnsi="Times New Roman"/>
          <w:kern w:val="1"/>
          <w:sz w:val="24"/>
          <w:szCs w:val="24"/>
          <w:lang w:eastAsia="hi-IN" w:bidi="hi-IN"/>
        </w:rPr>
        <w:t>k:</w:t>
      </w:r>
    </w:p>
    <w:p w:rsidR="008A2480" w:rsidRPr="005014F8" w:rsidRDefault="008A2480" w:rsidP="008A2480">
      <w:pPr>
        <w:widowControl w:val="0"/>
        <w:suppressAutoHyphens/>
        <w:ind w:left="360" w:firstLine="426"/>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A tejtermékek megnevezésének védelmében hozott élelmiszer rendelet értelmezése </w:t>
      </w:r>
    </w:p>
    <w:p w:rsidR="008A2480" w:rsidRPr="005014F8" w:rsidRDefault="008A2480" w:rsidP="008A2480">
      <w:pPr>
        <w:widowControl w:val="0"/>
        <w:suppressAutoHyphens/>
        <w:ind w:left="851" w:hanging="65"/>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tej, tejkészítmények,(savanyított, dúsított, ízesített, tartósított) tejtermékek (túrófélék, sajtok) jellemzése, tárolása felhasználása.</w:t>
      </w:r>
    </w:p>
    <w:p w:rsidR="008A2480" w:rsidRPr="005014F8" w:rsidRDefault="008A2480" w:rsidP="008A2480">
      <w:pPr>
        <w:widowControl w:val="0"/>
        <w:suppressAutoHyphens/>
        <w:ind w:left="360" w:firstLine="426"/>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Tej és termékeinek érzékszervi vizsgálata</w:t>
      </w:r>
    </w:p>
    <w:p w:rsidR="008A2480" w:rsidRPr="005014F8" w:rsidRDefault="008A2480" w:rsidP="008A2480">
      <w:pPr>
        <w:widowControl w:val="0"/>
        <w:suppressAutoHyphens/>
        <w:ind w:left="360" w:firstLine="426"/>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Tojás:</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Tojás felépítése, összetétele, tojássárgája és fehérje technológiai hatása.</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 Tojás minősítése, tárolása, tartósított termékei</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Tojás érzékszervi vizsgálata</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Malomipari termékek:</w:t>
      </w:r>
    </w:p>
    <w:p w:rsidR="008A2480" w:rsidRPr="005014F8" w:rsidRDefault="008A2480" w:rsidP="008A2480">
      <w:pPr>
        <w:tabs>
          <w:tab w:val="num" w:pos="0"/>
        </w:tabs>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Malomipari termékek alapanyagai, lisztek fajtái lisztek minőségét meghatározó tényezők</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Lisztek érzékszervi vizsgálata szín, szag íz, és sikérvizsgálata</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Keményítők, darák, hántolt, pelyhesített, puffasztott, és egyéb termékek jellemzése</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Sütőipari termékek jellemzése: kenyerek, péksütemények, morzsák jellemzése</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Száraztészták: csoportosítása, jelentősége a táplálkozásban</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Zsiradékok:</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Állati eredetű zsiradékok</w:t>
      </w:r>
    </w:p>
    <w:p w:rsidR="008A2480" w:rsidRPr="005014F8" w:rsidRDefault="008A2480" w:rsidP="008A2480">
      <w:pPr>
        <w:tabs>
          <w:tab w:val="num" w:pos="0"/>
        </w:tabs>
        <w:ind w:left="360" w:firstLine="426"/>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 (vaj sertészsír, baromfizsír háj, tepertő, állati eredetű olajak) jellemzése felhasználása</w:t>
      </w:r>
    </w:p>
    <w:p w:rsidR="008A2480" w:rsidRPr="005014F8" w:rsidRDefault="008A2480" w:rsidP="008A2480">
      <w:pPr>
        <w:tabs>
          <w:tab w:val="num" w:pos="0"/>
        </w:tabs>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Növényi eredetű zsiradékok </w:t>
      </w:r>
    </w:p>
    <w:p w:rsidR="008A2480" w:rsidRPr="005014F8" w:rsidRDefault="008A2480" w:rsidP="008A2480">
      <w:pPr>
        <w:tabs>
          <w:tab w:val="num" w:pos="0"/>
        </w:tabs>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(kakaóvaj, étkezési olajak, margarinok, keményített zsiradékok) jellemzése, felhasználása. Zsiradékok érzékszervi vizsgálata</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Élelmiszerek csoportjai II.</w:t>
      </w:r>
      <w:r w:rsidRPr="005014F8">
        <w:rPr>
          <w:rFonts w:ascii="Times New Roman" w:eastAsia="Calibri" w:hAnsi="Times New Roman"/>
          <w:b/>
          <w:i/>
          <w:sz w:val="24"/>
          <w:szCs w:val="24"/>
          <w:lang w:eastAsia="en-US"/>
        </w:rPr>
        <w:tab/>
      </w:r>
      <w:r w:rsidR="00252C86" w:rsidRPr="005014F8">
        <w:rPr>
          <w:rFonts w:ascii="Times New Roman" w:eastAsia="Calibri" w:hAnsi="Times New Roman"/>
          <w:b/>
          <w:i/>
          <w:sz w:val="24"/>
          <w:szCs w:val="24"/>
          <w:lang w:eastAsia="en-US"/>
        </w:rPr>
        <w:t>5</w:t>
      </w:r>
      <w:r w:rsidRPr="005014F8">
        <w:rPr>
          <w:rFonts w:ascii="Times New Roman" w:eastAsia="Calibri" w:hAnsi="Times New Roman"/>
          <w:b/>
          <w:i/>
          <w:sz w:val="24"/>
          <w:szCs w:val="24"/>
          <w:lang w:eastAsia="en-US"/>
        </w:rPr>
        <w:t xml:space="preserve"> óra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Hús húsipari termékek</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lastRenderedPageBreak/>
        <w:t>Húst szolgáltató állatok, húsok összetétele táplálkozás élettani jelentősége, érése, a hús minőségét meghatározó tényezők, különböző húsainak és belsőségeinek jellemzése</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Húsipari termékek nyersanyagai, húsfeldolgozás műveletei, töltelékes áruk (gyorsan romló termékek, tartós termékek) darabos készítmények jellemzése felhasználása.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Baromfiipari termékek, vágott baromfik, libamáj jellemzése tárolása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Vadak jellemzése:</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Nagyvadak és apróvadak csoportjai vadhús összetétele, tulajdonságai, kezelése tárolása felhasználása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Halak és hidegvérűek jellemzése:</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Halak összetétele táplálkozás élettani jelentősége, csoportjai felhasználása tárolása </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Egyéb hidegvérűállatok fajtái, felhasználása.</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 xml:space="preserve">Élelmiszerek csoportjai III. </w:t>
      </w:r>
      <w:r w:rsidRPr="005014F8">
        <w:rPr>
          <w:rFonts w:ascii="Times New Roman" w:eastAsia="Calibri" w:hAnsi="Times New Roman"/>
          <w:b/>
          <w:i/>
          <w:sz w:val="24"/>
          <w:szCs w:val="24"/>
          <w:lang w:eastAsia="en-US"/>
        </w:rPr>
        <w:tab/>
        <w:t>1</w:t>
      </w:r>
      <w:r w:rsidR="00252C86" w:rsidRPr="005014F8">
        <w:rPr>
          <w:rFonts w:ascii="Times New Roman" w:eastAsia="Calibri" w:hAnsi="Times New Roman"/>
          <w:b/>
          <w:i/>
          <w:sz w:val="24"/>
          <w:szCs w:val="24"/>
          <w:lang w:eastAsia="en-US"/>
        </w:rPr>
        <w:t>4</w:t>
      </w:r>
      <w:r w:rsidRPr="005014F8">
        <w:rPr>
          <w:rFonts w:ascii="Times New Roman" w:eastAsia="Calibri" w:hAnsi="Times New Roman"/>
          <w:b/>
          <w:i/>
          <w:sz w:val="24"/>
          <w:szCs w:val="24"/>
          <w:lang w:eastAsia="en-US"/>
        </w:rPr>
        <w:t xml:space="preserve"> óra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Zöldségek:</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Zöldségek átlagos összetétele</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Burgonyafélék, kabakosok, káposztafélék, hüvelyes zöldségek, hagymafélék, gyökérzöldségek, levélzöldségek, gombák egyéb zöldségek fajtái jellemzése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Gombák: termesztett gombák és vadon termő gombák fajtái és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Gyümölcsök:</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Hazai gyümölcsök almatermésűek, csonthéjasok, bogyótermésűek, kabakosok, száraztermésűek fajtái jellemzése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Déli gyümölcsök, friss és szárított déligyümölcsök fajtái jellemzése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Friss, lédús, és száraz termésű gyümölcsök kémiai összetétele</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Gyümölcsök táplálkozás élettani jelentősége</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 xml:space="preserve">Élelmiszerek csoportjai IV. </w:t>
      </w:r>
      <w:r w:rsidRPr="005014F8">
        <w:rPr>
          <w:rFonts w:ascii="Times New Roman" w:eastAsia="Calibri" w:hAnsi="Times New Roman"/>
          <w:b/>
          <w:i/>
          <w:sz w:val="24"/>
          <w:szCs w:val="24"/>
          <w:lang w:eastAsia="en-US"/>
        </w:rPr>
        <w:tab/>
      </w:r>
      <w:r w:rsidR="00252C86" w:rsidRPr="005014F8">
        <w:rPr>
          <w:rFonts w:ascii="Times New Roman" w:eastAsia="Calibri" w:hAnsi="Times New Roman"/>
          <w:b/>
          <w:i/>
          <w:sz w:val="24"/>
          <w:szCs w:val="24"/>
          <w:lang w:eastAsia="en-US"/>
        </w:rPr>
        <w:t>8</w:t>
      </w:r>
      <w:r w:rsidRPr="005014F8">
        <w:rPr>
          <w:rFonts w:ascii="Times New Roman" w:eastAsia="Calibri" w:hAnsi="Times New Roman"/>
          <w:b/>
          <w:i/>
          <w:sz w:val="24"/>
          <w:szCs w:val="24"/>
          <w:lang w:eastAsia="en-US"/>
        </w:rPr>
        <w:t xml:space="preserve"> óra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Édesipari termékek:</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Kakaópor előállítása, fajtái, zsiradéktartalma,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Csokoládétermékek,(kakaóvaj, kakaómassza, ét-, tej-, fehér csokoládé) előállítása összetétele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Bevonó masszák fajtái, megkülönböztetése összetétel alapján a csokoládétól,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Csokoládé és bevonó massza összehasonlító érzékszervi vizsgálata </w:t>
      </w:r>
    </w:p>
    <w:p w:rsidR="008A2480" w:rsidRPr="005014F8" w:rsidRDefault="008A2480" w:rsidP="008A2480">
      <w:pPr>
        <w:ind w:left="851"/>
        <w:contextualSpacing/>
        <w:jc w:val="both"/>
        <w:rPr>
          <w:rFonts w:ascii="Times New Roman" w:eastAsia="Calibri" w:hAnsi="Times New Roman"/>
          <w:sz w:val="24"/>
          <w:szCs w:val="24"/>
          <w:lang w:eastAsia="en-US"/>
        </w:rPr>
      </w:pPr>
      <w:proofErr w:type="spellStart"/>
      <w:r w:rsidRPr="005014F8">
        <w:rPr>
          <w:rFonts w:ascii="Times New Roman" w:eastAsia="Calibri" w:hAnsi="Times New Roman"/>
          <w:sz w:val="24"/>
          <w:szCs w:val="24"/>
          <w:lang w:eastAsia="en-US"/>
        </w:rPr>
        <w:t>Fondán</w:t>
      </w:r>
      <w:proofErr w:type="spellEnd"/>
      <w:r w:rsidRPr="005014F8">
        <w:rPr>
          <w:rFonts w:ascii="Times New Roman" w:eastAsia="Calibri" w:hAnsi="Times New Roman"/>
          <w:sz w:val="24"/>
          <w:szCs w:val="24"/>
          <w:lang w:eastAsia="en-US"/>
        </w:rPr>
        <w:t xml:space="preserve">, marcipán, nugát összetétele jellemzése felhasználása </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Koffein tartalmú élelmiszerek:</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Kávéfajták, kávé feldolgozása, pörkölési módok, pörkölt kávé kémiai összetétele,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Kávéital </w:t>
      </w:r>
      <w:proofErr w:type="spellStart"/>
      <w:r w:rsidRPr="005014F8">
        <w:rPr>
          <w:rFonts w:ascii="Times New Roman" w:eastAsia="Calibri" w:hAnsi="Times New Roman"/>
          <w:sz w:val="24"/>
          <w:szCs w:val="24"/>
          <w:lang w:eastAsia="en-US"/>
        </w:rPr>
        <w:t>extrakt</w:t>
      </w:r>
      <w:proofErr w:type="spellEnd"/>
      <w:r w:rsidRPr="005014F8">
        <w:rPr>
          <w:rFonts w:ascii="Times New Roman" w:eastAsia="Calibri" w:hAnsi="Times New Roman"/>
          <w:sz w:val="24"/>
          <w:szCs w:val="24"/>
          <w:lang w:eastAsia="en-US"/>
        </w:rPr>
        <w:t xml:space="preserve"> tartalmának meghatározása refraktométerrel</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Tea fajták, tea feldolgozása, összetétele, felhasználása</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Élelmiszerek csoportjai V.</w:t>
      </w:r>
      <w:r w:rsidRPr="005014F8">
        <w:rPr>
          <w:rFonts w:ascii="Times New Roman" w:eastAsia="Calibri" w:hAnsi="Times New Roman"/>
          <w:b/>
          <w:i/>
          <w:sz w:val="24"/>
          <w:szCs w:val="24"/>
          <w:lang w:eastAsia="en-US"/>
        </w:rPr>
        <w:tab/>
      </w:r>
      <w:r w:rsidR="00252C86" w:rsidRPr="005014F8">
        <w:rPr>
          <w:rFonts w:ascii="Times New Roman" w:eastAsia="Calibri" w:hAnsi="Times New Roman"/>
          <w:b/>
          <w:i/>
          <w:sz w:val="24"/>
          <w:szCs w:val="24"/>
          <w:lang w:eastAsia="en-US"/>
        </w:rPr>
        <w:t>8</w:t>
      </w:r>
      <w:r w:rsidRPr="005014F8">
        <w:rPr>
          <w:rFonts w:ascii="Times New Roman" w:eastAsia="Calibri" w:hAnsi="Times New Roman"/>
          <w:b/>
          <w:i/>
          <w:sz w:val="24"/>
          <w:szCs w:val="24"/>
          <w:lang w:eastAsia="en-US"/>
        </w:rPr>
        <w:t xml:space="preserve"> óra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Italok: </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Alkoholtartamú italok borok, sörök, szeszesital ipari készítmények jellemzése, készítése, csoportjai minősége, felhasználása</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Pálinka alkoholtartalmának meghatározása szeszfokolóval </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Párlatok</w:t>
      </w:r>
    </w:p>
    <w:p w:rsidR="008A2480" w:rsidRPr="005014F8" w:rsidRDefault="008A2480" w:rsidP="008A2480">
      <w:pPr>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lastRenderedPageBreak/>
        <w:t>Alkoholmentes italok gyümölcs és zöldség levek, szörpök, szénsavas üdítők jellemzése, készítése, csoportjai, minősége,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Adalékanyagok:</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Adalékanyagok jellemzése, adagolásának szabályozása, E-szám értelmezése</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Mesterséges édesítőszerek fajtái, édesítő hatása, tápértéke energiatartalma felhasználása a diétás termékeknél</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Színezőanyagok, térfogatnövelő szerek, savanyító szerek, mesterséges édesítőszerek emulgeálószerek, stabilizáló szerek és </w:t>
      </w:r>
      <w:proofErr w:type="spellStart"/>
      <w:r w:rsidRPr="005014F8">
        <w:rPr>
          <w:rFonts w:ascii="Times New Roman" w:eastAsia="Calibri" w:hAnsi="Times New Roman"/>
          <w:sz w:val="24"/>
          <w:szCs w:val="24"/>
          <w:lang w:eastAsia="en-US"/>
        </w:rPr>
        <w:t>zselírozó</w:t>
      </w:r>
      <w:proofErr w:type="spellEnd"/>
      <w:r w:rsidRPr="005014F8">
        <w:rPr>
          <w:rFonts w:ascii="Times New Roman" w:eastAsia="Calibri" w:hAnsi="Times New Roman"/>
          <w:sz w:val="24"/>
          <w:szCs w:val="24"/>
          <w:lang w:eastAsia="en-US"/>
        </w:rPr>
        <w:t xml:space="preserve"> anyagok, tartósítószerek, módosított keményítők, ízfokozók jellemzői, fajtái felhasználása</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Kényelmi anyagok: </w:t>
      </w:r>
    </w:p>
    <w:p w:rsidR="008A2480" w:rsidRPr="005014F8" w:rsidRDefault="008A2480" w:rsidP="008A2480">
      <w:pPr>
        <w:ind w:left="851"/>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Ételkészítési és cukrászati kényelmi anyagok jellemzése és felhasználása </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képzés javasolt helyszíne (ajánlás)</w:t>
      </w:r>
    </w:p>
    <w:p w:rsidR="008A2480" w:rsidRPr="005014F8" w:rsidRDefault="008A2480" w:rsidP="008A2480">
      <w:pPr>
        <w:ind w:left="42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Tanterem</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tanulói tevékenységformák (ajánlás)</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A2480">
      <w:pPr>
        <w:jc w:val="both"/>
        <w:rPr>
          <w:rFonts w:ascii="Times New Roman" w:eastAsia="Calibri" w:hAnsi="Times New Roman"/>
          <w:i/>
          <w:sz w:val="24"/>
          <w:szCs w:val="24"/>
          <w:lang w:eastAsia="en-US"/>
        </w:rPr>
      </w:pP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2"/>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A2480" w:rsidRPr="005014F8" w:rsidTr="008A248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8A2480" w:rsidRPr="005014F8" w:rsidTr="008A248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Elbeszélés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Megbeszélés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Vita</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Szemléltetés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7.</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Projekt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8.</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9.</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32CD2" w:rsidP="008A2480">
            <w:pPr>
              <w:rPr>
                <w:rFonts w:ascii="Times New Roman" w:hAnsi="Times New Roman"/>
                <w:color w:val="000000"/>
                <w:sz w:val="24"/>
                <w:szCs w:val="24"/>
              </w:rPr>
            </w:pPr>
            <w:r w:rsidRPr="005014F8">
              <w:rPr>
                <w:rFonts w:ascii="Times New Roman" w:hAnsi="Times New Roman"/>
                <w:color w:val="000000"/>
                <w:sz w:val="24"/>
                <w:szCs w:val="24"/>
              </w:rPr>
              <w:t>Szimul</w:t>
            </w:r>
            <w:r w:rsidR="008A2480" w:rsidRPr="005014F8">
              <w:rPr>
                <w:rFonts w:ascii="Times New Roman" w:hAnsi="Times New Roman"/>
                <w:color w:val="000000"/>
                <w:sz w:val="24"/>
                <w:szCs w:val="24"/>
              </w:rPr>
              <w:t>áció</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10.</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11.</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bl>
    <w:p w:rsidR="008A2480" w:rsidRPr="005014F8" w:rsidRDefault="008A2480" w:rsidP="008F2FC7">
      <w:pPr>
        <w:numPr>
          <w:ilvl w:val="2"/>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8A2480" w:rsidRPr="005014F8" w:rsidTr="008A248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8A2480" w:rsidRPr="005014F8" w:rsidTr="008A248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 feldolgozó tevékenységek</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1.5.</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1.6.</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1.7.</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Ismeretalkalmazási gyakorló tevékenységek, feladatok</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2.5.</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2.6.</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2.7.</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munkaformák körében</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3.5.</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bl>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értékelésének módja</w:t>
      </w:r>
    </w:p>
    <w:p w:rsidR="008A2480" w:rsidRPr="005014F8" w:rsidRDefault="008A2480" w:rsidP="008A2480">
      <w:pPr>
        <w:ind w:left="42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nemzeti köznevelésről szóló 2011. évi CXC. törvény. 54. § (2) a) pontja szerinti értékeléssel.</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A2480">
      <w:pPr>
        <w:spacing w:after="200" w:line="276" w:lineRule="auto"/>
        <w:rPr>
          <w:rFonts w:ascii="Times New Roman" w:eastAsia="Calibri" w:hAnsi="Times New Roman"/>
          <w:sz w:val="24"/>
          <w:szCs w:val="24"/>
          <w:lang w:eastAsia="en-US"/>
        </w:rPr>
      </w:pPr>
      <w:r w:rsidRPr="005014F8">
        <w:rPr>
          <w:rFonts w:ascii="Times New Roman" w:eastAsia="Calibri" w:hAnsi="Times New Roman"/>
          <w:sz w:val="24"/>
          <w:szCs w:val="24"/>
          <w:lang w:eastAsia="en-US"/>
        </w:rPr>
        <w:br w:type="page"/>
      </w:r>
    </w:p>
    <w:p w:rsidR="008A2480" w:rsidRPr="005014F8" w:rsidRDefault="008A2480" w:rsidP="008A2480">
      <w:pPr>
        <w:spacing w:after="120"/>
        <w:jc w:val="both"/>
        <w:rPr>
          <w:rFonts w:ascii="Times New Roman" w:eastAsia="Calibri" w:hAnsi="Times New Roman"/>
          <w:sz w:val="24"/>
          <w:szCs w:val="24"/>
          <w:lang w:eastAsia="en-US"/>
        </w:rPr>
      </w:pPr>
    </w:p>
    <w:p w:rsidR="008A2480" w:rsidRPr="005014F8" w:rsidRDefault="008A2480" w:rsidP="008A2480">
      <w:pPr>
        <w:spacing w:before="2880" w:after="120"/>
        <w:jc w:val="center"/>
        <w:rPr>
          <w:rFonts w:ascii="Times New Roman" w:eastAsia="Calibri" w:hAnsi="Times New Roman"/>
          <w:b/>
          <w:sz w:val="36"/>
          <w:szCs w:val="36"/>
          <w:lang w:eastAsia="en-US"/>
        </w:rPr>
      </w:pPr>
      <w:r w:rsidRPr="005014F8">
        <w:rPr>
          <w:rFonts w:ascii="Times New Roman" w:eastAsia="Calibri" w:hAnsi="Times New Roman"/>
          <w:b/>
          <w:sz w:val="36"/>
          <w:szCs w:val="36"/>
          <w:lang w:eastAsia="en-US"/>
        </w:rPr>
        <w:t>A</w:t>
      </w:r>
    </w:p>
    <w:p w:rsidR="008A2480" w:rsidRPr="005014F8" w:rsidRDefault="008A2480" w:rsidP="008A2480">
      <w:pPr>
        <w:spacing w:after="480"/>
        <w:jc w:val="center"/>
        <w:rPr>
          <w:rFonts w:ascii="Times New Roman" w:eastAsia="Calibri" w:hAnsi="Times New Roman"/>
          <w:b/>
          <w:sz w:val="36"/>
          <w:szCs w:val="36"/>
          <w:lang w:eastAsia="en-US"/>
        </w:rPr>
      </w:pPr>
      <w:r w:rsidRPr="005014F8">
        <w:rPr>
          <w:rFonts w:ascii="Times New Roman" w:eastAsia="Calibri" w:hAnsi="Times New Roman"/>
          <w:b/>
          <w:sz w:val="36"/>
          <w:szCs w:val="36"/>
          <w:lang w:eastAsia="en-US"/>
        </w:rPr>
        <w:t>11519-16 azonosító számú</w:t>
      </w:r>
    </w:p>
    <w:p w:rsidR="008A2480" w:rsidRPr="005014F8" w:rsidRDefault="008A2480" w:rsidP="008A2480">
      <w:pPr>
        <w:spacing w:after="120"/>
        <w:jc w:val="center"/>
        <w:rPr>
          <w:rFonts w:ascii="Times New Roman" w:eastAsia="Calibri" w:hAnsi="Times New Roman"/>
          <w:b/>
          <w:sz w:val="36"/>
          <w:szCs w:val="36"/>
          <w:lang w:eastAsia="en-US"/>
        </w:rPr>
      </w:pPr>
      <w:r w:rsidRPr="005014F8">
        <w:rPr>
          <w:rFonts w:ascii="Times New Roman" w:eastAsia="Calibri" w:hAnsi="Times New Roman"/>
          <w:b/>
          <w:sz w:val="36"/>
          <w:szCs w:val="36"/>
          <w:lang w:eastAsia="en-US"/>
        </w:rPr>
        <w:t>Élelmiszerbiztonsági alapismeretek</w:t>
      </w:r>
    </w:p>
    <w:p w:rsidR="008A2480" w:rsidRPr="005014F8" w:rsidRDefault="008A2480" w:rsidP="008A2480">
      <w:pPr>
        <w:spacing w:after="120"/>
        <w:jc w:val="center"/>
        <w:rPr>
          <w:rFonts w:ascii="Times New Roman" w:eastAsia="Calibri" w:hAnsi="Times New Roman"/>
          <w:b/>
          <w:sz w:val="36"/>
          <w:szCs w:val="36"/>
          <w:lang w:eastAsia="en-US"/>
        </w:rPr>
      </w:pPr>
      <w:proofErr w:type="gramStart"/>
      <w:r w:rsidRPr="005014F8">
        <w:rPr>
          <w:rFonts w:ascii="Times New Roman" w:eastAsia="Calibri" w:hAnsi="Times New Roman"/>
          <w:b/>
          <w:sz w:val="36"/>
          <w:szCs w:val="36"/>
          <w:lang w:eastAsia="en-US"/>
        </w:rPr>
        <w:t>megnevezésű</w:t>
      </w:r>
      <w:proofErr w:type="gramEnd"/>
    </w:p>
    <w:p w:rsidR="008A2480" w:rsidRPr="005014F8" w:rsidRDefault="008A2480" w:rsidP="008A2480">
      <w:pPr>
        <w:spacing w:before="480" w:after="480"/>
        <w:jc w:val="center"/>
        <w:rPr>
          <w:rFonts w:ascii="Times New Roman" w:eastAsia="Calibri" w:hAnsi="Times New Roman"/>
          <w:b/>
          <w:sz w:val="36"/>
          <w:szCs w:val="36"/>
          <w:lang w:eastAsia="en-US"/>
        </w:rPr>
      </w:pPr>
      <w:proofErr w:type="gramStart"/>
      <w:r w:rsidRPr="005014F8">
        <w:rPr>
          <w:rFonts w:ascii="Times New Roman" w:eastAsia="Calibri" w:hAnsi="Times New Roman"/>
          <w:b/>
          <w:sz w:val="36"/>
          <w:szCs w:val="36"/>
          <w:lang w:eastAsia="en-US"/>
        </w:rPr>
        <w:t>szakmai</w:t>
      </w:r>
      <w:proofErr w:type="gramEnd"/>
      <w:r w:rsidRPr="005014F8">
        <w:rPr>
          <w:rFonts w:ascii="Times New Roman" w:eastAsia="Calibri" w:hAnsi="Times New Roman"/>
          <w:b/>
          <w:sz w:val="36"/>
          <w:szCs w:val="36"/>
          <w:lang w:eastAsia="en-US"/>
        </w:rPr>
        <w:t xml:space="preserve"> követelménymodul</w:t>
      </w:r>
    </w:p>
    <w:p w:rsidR="008A2480" w:rsidRPr="005014F8" w:rsidRDefault="008A2480" w:rsidP="008A2480">
      <w:pPr>
        <w:spacing w:after="120"/>
        <w:jc w:val="center"/>
        <w:rPr>
          <w:rFonts w:ascii="Times New Roman" w:eastAsia="Calibri" w:hAnsi="Times New Roman"/>
          <w:b/>
          <w:sz w:val="36"/>
          <w:szCs w:val="36"/>
          <w:lang w:eastAsia="en-US"/>
        </w:rPr>
      </w:pPr>
      <w:proofErr w:type="gramStart"/>
      <w:r w:rsidRPr="005014F8">
        <w:rPr>
          <w:rFonts w:ascii="Times New Roman" w:eastAsia="Calibri" w:hAnsi="Times New Roman"/>
          <w:b/>
          <w:sz w:val="36"/>
          <w:szCs w:val="36"/>
          <w:lang w:eastAsia="en-US"/>
        </w:rPr>
        <w:t>tantárgyai</w:t>
      </w:r>
      <w:proofErr w:type="gramEnd"/>
      <w:r w:rsidRPr="005014F8">
        <w:rPr>
          <w:rFonts w:ascii="Times New Roman" w:eastAsia="Calibri" w:hAnsi="Times New Roman"/>
          <w:b/>
          <w:sz w:val="36"/>
          <w:szCs w:val="36"/>
          <w:lang w:eastAsia="en-US"/>
        </w:rPr>
        <w:t>, témakörei</w:t>
      </w:r>
    </w:p>
    <w:p w:rsidR="008A2480" w:rsidRPr="005014F8" w:rsidRDefault="008A2480" w:rsidP="008A2480">
      <w:pPr>
        <w:spacing w:after="200" w:line="276" w:lineRule="auto"/>
        <w:rPr>
          <w:rFonts w:ascii="Times New Roman" w:eastAsia="Calibri" w:hAnsi="Times New Roman"/>
          <w:sz w:val="24"/>
          <w:szCs w:val="24"/>
          <w:lang w:eastAsia="en-US"/>
        </w:rPr>
      </w:pPr>
      <w:r w:rsidRPr="005014F8">
        <w:rPr>
          <w:rFonts w:ascii="Times New Roman" w:eastAsia="Calibri" w:hAnsi="Times New Roman"/>
          <w:sz w:val="24"/>
          <w:szCs w:val="24"/>
          <w:lang w:eastAsia="en-US"/>
        </w:rPr>
        <w:br w:type="page"/>
      </w:r>
    </w:p>
    <w:p w:rsidR="008A2480" w:rsidRPr="005014F8" w:rsidRDefault="008A2480" w:rsidP="008A2480">
      <w:p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lastRenderedPageBreak/>
        <w:t>A 11519-16 azonosító számú Élelmiszerbiztonsági alapismeretek</w:t>
      </w:r>
      <w:r w:rsidR="00832CD2" w:rsidRPr="005014F8">
        <w:rPr>
          <w:rFonts w:ascii="Times New Roman" w:eastAsia="Calibri" w:hAnsi="Times New Roman"/>
          <w:sz w:val="24"/>
          <w:szCs w:val="24"/>
          <w:lang w:eastAsia="en-US"/>
        </w:rPr>
        <w:t xml:space="preserve"> </w:t>
      </w:r>
      <w:r w:rsidRPr="005014F8">
        <w:rPr>
          <w:rFonts w:ascii="Times New Roman" w:eastAsia="Calibri" w:hAnsi="Times New Roman"/>
          <w:sz w:val="24"/>
          <w:szCs w:val="24"/>
          <w:lang w:eastAsia="en-US"/>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8A2480" w:rsidRPr="005014F8" w:rsidTr="008A248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ml:space="preserve">Élelmiszerbiztonság alapjai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Vendéglátás higiénéje</w:t>
            </w:r>
          </w:p>
        </w:tc>
      </w:tr>
      <w:tr w:rsidR="008A2480" w:rsidRPr="005014F8" w:rsidTr="008A24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FELADATOK</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Alkalmazza a korszerű </w:t>
            </w:r>
            <w:r w:rsidR="00832CD2" w:rsidRPr="005014F8">
              <w:rPr>
                <w:rFonts w:ascii="Times New Roman" w:hAnsi="Times New Roman"/>
                <w:color w:val="000000"/>
                <w:sz w:val="24"/>
                <w:szCs w:val="24"/>
              </w:rPr>
              <w:t>táplálkozástudomány</w:t>
            </w:r>
            <w:r w:rsidRPr="005014F8">
              <w:rPr>
                <w:rFonts w:ascii="Times New Roman" w:hAnsi="Times New Roman"/>
                <w:color w:val="000000"/>
                <w:sz w:val="24"/>
                <w:szCs w:val="24"/>
              </w:rPr>
              <w:t xml:space="preserve"> eredményeit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Alkalmazza a diétás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Betartja az élelmiszerekre vonatkozó jogszabályokat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Betartja a kémiai </w:t>
            </w:r>
            <w:r w:rsidR="00832CD2" w:rsidRPr="005014F8">
              <w:rPr>
                <w:rFonts w:ascii="Times New Roman" w:hAnsi="Times New Roman"/>
                <w:color w:val="000000"/>
                <w:sz w:val="24"/>
                <w:szCs w:val="24"/>
              </w:rPr>
              <w:t>szennyeződésekre</w:t>
            </w:r>
            <w:r w:rsidRPr="005014F8">
              <w:rPr>
                <w:rFonts w:ascii="Times New Roman" w:hAnsi="Times New Roman"/>
                <w:color w:val="000000"/>
                <w:sz w:val="24"/>
                <w:szCs w:val="24"/>
              </w:rPr>
              <w:t xml:space="preserve">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Alkalmazza az élelmiszerekben lévő allergénekre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Betartja és betarttatja a HAACCP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Betartja és betarttatja a higiéniai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Megtanulja és alkalmazza a </w:t>
            </w:r>
            <w:r w:rsidR="00832CD2" w:rsidRPr="005014F8">
              <w:rPr>
                <w:rFonts w:ascii="Times New Roman" w:hAnsi="Times New Roman"/>
                <w:color w:val="000000"/>
                <w:sz w:val="24"/>
                <w:szCs w:val="24"/>
              </w:rPr>
              <w:t>mikroorganizmusok</w:t>
            </w:r>
            <w:r w:rsidRPr="005014F8">
              <w:rPr>
                <w:rFonts w:ascii="Times New Roman" w:hAnsi="Times New Roman"/>
                <w:color w:val="000000"/>
                <w:sz w:val="24"/>
                <w:szCs w:val="24"/>
              </w:rPr>
              <w:t xml:space="preserve"> káros és hasznos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Az előírásoknak megfelelően tárolja az élelmiszereket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Alapanyagokat vizsgál és/vagy </w:t>
            </w:r>
            <w:r w:rsidR="00832CD2" w:rsidRPr="005014F8">
              <w:rPr>
                <w:rFonts w:ascii="Times New Roman" w:hAnsi="Times New Roman"/>
                <w:color w:val="000000"/>
                <w:sz w:val="24"/>
                <w:szCs w:val="24"/>
              </w:rPr>
              <w:t>ellenőriz</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Ellenőrzi a fogyaszthatósági illetve a </w:t>
            </w:r>
            <w:r w:rsidR="00832CD2" w:rsidRPr="005014F8">
              <w:rPr>
                <w:rFonts w:ascii="Times New Roman" w:hAnsi="Times New Roman"/>
                <w:color w:val="000000"/>
                <w:sz w:val="24"/>
                <w:szCs w:val="24"/>
              </w:rPr>
              <w:t>minőség megőrzési</w:t>
            </w:r>
            <w:r w:rsidRPr="005014F8">
              <w:rPr>
                <w:rFonts w:ascii="Times New Roman" w:hAnsi="Times New Roman"/>
                <w:color w:val="000000"/>
                <w:sz w:val="24"/>
                <w:szCs w:val="24"/>
              </w:rPr>
              <w:t xml:space="preserve"> időket és az áruk minőségét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Az előírásoknak megfelelően alkalmazza a mintavételi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Magas</w:t>
            </w:r>
            <w:r w:rsidR="00832CD2" w:rsidRPr="005014F8">
              <w:rPr>
                <w:rFonts w:ascii="Times New Roman" w:hAnsi="Times New Roman"/>
                <w:color w:val="000000"/>
                <w:sz w:val="24"/>
                <w:szCs w:val="24"/>
              </w:rPr>
              <w:t xml:space="preserve"> </w:t>
            </w:r>
            <w:r w:rsidRPr="005014F8">
              <w:rPr>
                <w:rFonts w:ascii="Times New Roman" w:hAnsi="Times New Roman"/>
                <w:color w:val="000000"/>
                <w:sz w:val="24"/>
                <w:szCs w:val="24"/>
              </w:rPr>
              <w:t>fokú</w:t>
            </w:r>
            <w:r w:rsidR="00832CD2" w:rsidRPr="005014F8">
              <w:rPr>
                <w:rFonts w:ascii="Times New Roman" w:hAnsi="Times New Roman"/>
                <w:color w:val="000000"/>
                <w:sz w:val="24"/>
                <w:szCs w:val="24"/>
              </w:rPr>
              <w:t xml:space="preserve"> </w:t>
            </w:r>
            <w:r w:rsidRPr="005014F8">
              <w:rPr>
                <w:rFonts w:ascii="Times New Roman" w:hAnsi="Times New Roman"/>
                <w:color w:val="000000"/>
                <w:sz w:val="24"/>
                <w:szCs w:val="24"/>
              </w:rPr>
              <w:t>személyi higiéniát tart fenn az élelmiszer forgalmazás során</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SZAKMAI ISMERETEK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Élelmiszerek tápértékének megőrzése</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Mikroorganizmusok jellemzői</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Élelmiszer eredetű megbetegedések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Élelmiszerek tartósítása</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Élelmiszer vizsgálat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Kémiai-toxikológiai élelmiszerbiztonság</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Élelmiszerekre vonatkozó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lastRenderedPageBreak/>
              <w:t>A HACCP élelmiszerbiztonsági rendszer jogszabályai</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Személyi higiénia</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Nyersanyagok beszerzési átvételi, </w:t>
            </w:r>
            <w:r w:rsidR="00832CD2" w:rsidRPr="005014F8">
              <w:rPr>
                <w:rFonts w:ascii="Times New Roman" w:hAnsi="Times New Roman"/>
                <w:color w:val="000000"/>
                <w:sz w:val="24"/>
                <w:szCs w:val="24"/>
              </w:rPr>
              <w:t>tárolási,</w:t>
            </w:r>
            <w:r w:rsidRPr="005014F8">
              <w:rPr>
                <w:rFonts w:ascii="Times New Roman" w:hAnsi="Times New Roman"/>
                <w:color w:val="000000"/>
                <w:sz w:val="24"/>
                <w:szCs w:val="24"/>
              </w:rPr>
              <w:t xml:space="preserve"> </w:t>
            </w:r>
            <w:r w:rsidR="00832CD2" w:rsidRPr="005014F8">
              <w:rPr>
                <w:rFonts w:ascii="Times New Roman" w:hAnsi="Times New Roman"/>
                <w:color w:val="000000"/>
                <w:sz w:val="24"/>
                <w:szCs w:val="24"/>
              </w:rPr>
              <w:t>előkészítési</w:t>
            </w:r>
            <w:r w:rsidRPr="005014F8">
              <w:rPr>
                <w:rFonts w:ascii="Times New Roman" w:hAnsi="Times New Roman"/>
                <w:color w:val="000000"/>
                <w:sz w:val="24"/>
                <w:szCs w:val="24"/>
              </w:rPr>
              <w:t xml:space="preserve">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Vendéglátó termékkészítés, </w:t>
            </w:r>
            <w:r w:rsidR="00832CD2" w:rsidRPr="005014F8">
              <w:rPr>
                <w:rFonts w:ascii="Times New Roman" w:hAnsi="Times New Roman"/>
                <w:color w:val="000000"/>
                <w:sz w:val="24"/>
                <w:szCs w:val="24"/>
              </w:rPr>
              <w:t>tárolás, szállítás</w:t>
            </w:r>
            <w:r w:rsidRPr="005014F8">
              <w:rPr>
                <w:rFonts w:ascii="Times New Roman" w:hAnsi="Times New Roman"/>
                <w:color w:val="000000"/>
                <w:sz w:val="24"/>
                <w:szCs w:val="24"/>
              </w:rPr>
              <w:t>, kiszolgálás kritikus pontjainak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Vendéglátó műhely, konyha, eladótér higiéniája kritikus pontok 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SZAKMAI KÉSZSÉGEK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32CD2" w:rsidP="008A2480">
            <w:pPr>
              <w:rPr>
                <w:rFonts w:ascii="Times New Roman" w:hAnsi="Times New Roman"/>
                <w:color w:val="000000"/>
                <w:sz w:val="24"/>
                <w:szCs w:val="24"/>
              </w:rPr>
            </w:pPr>
            <w:r w:rsidRPr="005014F8">
              <w:rPr>
                <w:rFonts w:ascii="Times New Roman" w:hAnsi="Times New Roman"/>
                <w:color w:val="000000"/>
                <w:sz w:val="24"/>
                <w:szCs w:val="24"/>
              </w:rPr>
              <w:t>Szakmai</w:t>
            </w:r>
            <w:r w:rsidR="008A2480" w:rsidRPr="005014F8">
              <w:rPr>
                <w:rFonts w:ascii="Times New Roman" w:hAnsi="Times New Roman"/>
                <w:color w:val="000000"/>
                <w:sz w:val="24"/>
                <w:szCs w:val="24"/>
              </w:rPr>
              <w:t xml:space="preserve">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SZEMÉLYES KOMPETENCIÁK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Felelő</w:t>
            </w:r>
            <w:r w:rsidR="00832CD2" w:rsidRPr="005014F8">
              <w:rPr>
                <w:rFonts w:ascii="Times New Roman" w:hAnsi="Times New Roman"/>
                <w:color w:val="000000"/>
                <w:sz w:val="24"/>
                <w:szCs w:val="24"/>
              </w:rPr>
              <w:t>s</w:t>
            </w:r>
            <w:r w:rsidRPr="005014F8">
              <w:rPr>
                <w:rFonts w:ascii="Times New Roman" w:hAnsi="Times New Roman"/>
                <w:color w:val="000000"/>
                <w:sz w:val="24"/>
                <w:szCs w:val="24"/>
              </w:rPr>
              <w:t>ség</w:t>
            </w:r>
            <w:r w:rsidR="00832CD2" w:rsidRPr="005014F8">
              <w:rPr>
                <w:rFonts w:ascii="Times New Roman" w:hAnsi="Times New Roman"/>
                <w:color w:val="000000"/>
                <w:sz w:val="24"/>
                <w:szCs w:val="24"/>
              </w:rPr>
              <w:t xml:space="preserve"> </w:t>
            </w:r>
            <w:r w:rsidRPr="005014F8">
              <w:rPr>
                <w:rFonts w:ascii="Times New Roman" w:hAnsi="Times New Roman"/>
                <w:color w:val="000000"/>
                <w:sz w:val="24"/>
                <w:szCs w:val="24"/>
              </w:rPr>
              <w:t>tudat</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8A2480" w:rsidRPr="005014F8" w:rsidTr="008A24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TÁRSAS KOMPETENCIÁK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 </w:t>
            </w:r>
          </w:p>
        </w:tc>
      </w:tr>
      <w:tr w:rsidR="008A2480" w:rsidRPr="005014F8" w:rsidTr="008A248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MÓDSZERKOMPETENCIÁK</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w:t>
            </w:r>
          </w:p>
        </w:tc>
      </w:tr>
      <w:tr w:rsidR="008A2480" w:rsidRPr="005014F8" w:rsidTr="008A24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r>
    </w:tbl>
    <w:p w:rsidR="008A2480" w:rsidRPr="005014F8" w:rsidRDefault="008A2480" w:rsidP="008A2480">
      <w:pPr>
        <w:spacing w:after="120"/>
        <w:jc w:val="center"/>
        <w:rPr>
          <w:rFonts w:ascii="Times New Roman" w:eastAsia="Calibri" w:hAnsi="Times New Roman"/>
          <w:sz w:val="24"/>
          <w:szCs w:val="24"/>
          <w:lang w:eastAsia="en-US"/>
        </w:rPr>
      </w:pPr>
    </w:p>
    <w:p w:rsidR="008A2480" w:rsidRPr="005014F8" w:rsidRDefault="008A2480" w:rsidP="008A2480">
      <w:p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br w:type="page"/>
      </w:r>
    </w:p>
    <w:p w:rsidR="008A2480" w:rsidRPr="005014F8" w:rsidRDefault="008A2480" w:rsidP="008A2480">
      <w:pPr>
        <w:jc w:val="both"/>
        <w:rPr>
          <w:rFonts w:ascii="Times New Roman" w:eastAsia="Calibri" w:hAnsi="Times New Roman"/>
          <w:sz w:val="24"/>
          <w:szCs w:val="24"/>
          <w:lang w:eastAsia="en-US"/>
        </w:rPr>
      </w:pPr>
    </w:p>
    <w:p w:rsidR="008A2480" w:rsidRPr="005014F8" w:rsidRDefault="008A2480" w:rsidP="008F2FC7">
      <w:pPr>
        <w:numPr>
          <w:ilvl w:val="0"/>
          <w:numId w:val="3"/>
        </w:numPr>
        <w:tabs>
          <w:tab w:val="right" w:pos="9072"/>
        </w:tabs>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Él</w:t>
      </w:r>
      <w:r w:rsidR="00A725D6" w:rsidRPr="005014F8">
        <w:rPr>
          <w:rFonts w:ascii="Times New Roman" w:eastAsia="Calibri" w:hAnsi="Times New Roman"/>
          <w:b/>
          <w:sz w:val="24"/>
          <w:szCs w:val="24"/>
          <w:lang w:eastAsia="en-US"/>
        </w:rPr>
        <w:t xml:space="preserve">elmiszerbiztonságról általában </w:t>
      </w:r>
      <w:r w:rsidRPr="005014F8">
        <w:rPr>
          <w:rFonts w:ascii="Times New Roman" w:eastAsia="Calibri" w:hAnsi="Times New Roman"/>
          <w:b/>
          <w:sz w:val="24"/>
          <w:szCs w:val="24"/>
          <w:lang w:eastAsia="en-US"/>
        </w:rPr>
        <w:t>tantárgy</w:t>
      </w:r>
      <w:r w:rsidRPr="005014F8">
        <w:rPr>
          <w:rFonts w:ascii="Times New Roman" w:eastAsia="Calibri" w:hAnsi="Times New Roman"/>
          <w:b/>
          <w:sz w:val="24"/>
          <w:szCs w:val="24"/>
          <w:lang w:eastAsia="en-US"/>
        </w:rPr>
        <w:tab/>
      </w:r>
      <w:r w:rsidR="0060131B" w:rsidRPr="005014F8">
        <w:rPr>
          <w:rFonts w:ascii="Times New Roman" w:eastAsia="Calibri" w:hAnsi="Times New Roman"/>
          <w:b/>
          <w:sz w:val="24"/>
          <w:szCs w:val="24"/>
          <w:lang w:eastAsia="en-US"/>
        </w:rPr>
        <w:t>36</w:t>
      </w:r>
      <w:r w:rsidRPr="005014F8">
        <w:rPr>
          <w:rFonts w:ascii="Times New Roman" w:eastAsia="Calibri" w:hAnsi="Times New Roman"/>
          <w:b/>
          <w:sz w:val="24"/>
          <w:szCs w:val="24"/>
          <w:lang w:eastAsia="en-US"/>
        </w:rPr>
        <w:t xml:space="preserve"> óra*</w:t>
      </w:r>
    </w:p>
    <w:p w:rsidR="00A725D6" w:rsidRPr="005014F8" w:rsidRDefault="00A725D6" w:rsidP="00A725D6">
      <w:pPr>
        <w:jc w:val="both"/>
        <w:rPr>
          <w:rFonts w:ascii="Times New Roman" w:eastAsia="Calibri" w:hAnsi="Times New Roman"/>
          <w:sz w:val="24"/>
          <w:szCs w:val="24"/>
        </w:rPr>
      </w:pPr>
      <w:r w:rsidRPr="005014F8">
        <w:rPr>
          <w:rFonts w:ascii="Times New Roman" w:eastAsia="Calibri" w:hAnsi="Times New Roman"/>
          <w:sz w:val="24"/>
          <w:szCs w:val="24"/>
        </w:rPr>
        <w:t>* Két évfolyamos képzés közismereti oktatással</w:t>
      </w:r>
    </w:p>
    <w:p w:rsidR="008A2480" w:rsidRPr="005014F8" w:rsidRDefault="008A2480" w:rsidP="008A2480">
      <w:pPr>
        <w:spacing w:after="120"/>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tanításának célja</w:t>
      </w:r>
    </w:p>
    <w:p w:rsidR="008A2480" w:rsidRPr="005014F8" w:rsidRDefault="008A2480" w:rsidP="00832CD2">
      <w:pPr>
        <w:numPr>
          <w:ilvl w:val="1"/>
          <w:numId w:val="0"/>
        </w:numPr>
        <w:tabs>
          <w:tab w:val="num" w:pos="426"/>
          <w:tab w:val="num" w:pos="972"/>
        </w:tabs>
        <w:ind w:firstLine="426"/>
        <w:jc w:val="both"/>
        <w:rPr>
          <w:rFonts w:ascii="Times New Roman" w:eastAsia="Calibri" w:hAnsi="Times New Roman"/>
          <w:kern w:val="1"/>
          <w:sz w:val="24"/>
          <w:szCs w:val="24"/>
          <w:lang w:eastAsia="en-US" w:bidi="hi-IN"/>
        </w:rPr>
      </w:pPr>
      <w:r w:rsidRPr="005014F8">
        <w:rPr>
          <w:rFonts w:ascii="Times New Roman" w:eastAsia="Calibri" w:hAnsi="Times New Roman"/>
          <w:sz w:val="24"/>
          <w:szCs w:val="24"/>
          <w:lang w:eastAsia="en-US"/>
        </w:rPr>
        <w:t xml:space="preserve">A tanulókkal </w:t>
      </w:r>
      <w:r w:rsidRPr="005014F8">
        <w:rPr>
          <w:rFonts w:ascii="Times New Roman" w:eastAsia="Calibri" w:hAnsi="Times New Roman"/>
          <w:kern w:val="1"/>
          <w:sz w:val="24"/>
          <w:szCs w:val="24"/>
          <w:lang w:eastAsia="en-US" w:bidi="hi-IN"/>
        </w:rPr>
        <w:t>megismertetni az élelmiszerbiztonsági alapfogalmakat,</w:t>
      </w:r>
      <w:r w:rsidR="00832CD2" w:rsidRPr="005014F8">
        <w:rPr>
          <w:rFonts w:ascii="Times New Roman" w:eastAsia="Calibri" w:hAnsi="Times New Roman"/>
          <w:kern w:val="1"/>
          <w:sz w:val="24"/>
          <w:szCs w:val="24"/>
          <w:lang w:eastAsia="en-US" w:bidi="hi-IN"/>
        </w:rPr>
        <w:t xml:space="preserve"> </w:t>
      </w:r>
      <w:r w:rsidRPr="005014F8">
        <w:rPr>
          <w:rFonts w:ascii="Times New Roman" w:eastAsia="Calibri" w:hAnsi="Times New Roman"/>
          <w:kern w:val="1"/>
          <w:sz w:val="24"/>
          <w:szCs w:val="24"/>
          <w:lang w:eastAsia="en-US" w:bidi="hi-IN"/>
        </w:rPr>
        <w:t>kialakítani a felelős magatartást, az élelmiszerek feldolgozásánál, tárolásánál és értékesítésénél.</w:t>
      </w:r>
    </w:p>
    <w:p w:rsidR="008A2480" w:rsidRPr="005014F8" w:rsidRDefault="008A2480" w:rsidP="00832CD2">
      <w:pPr>
        <w:numPr>
          <w:ilvl w:val="1"/>
          <w:numId w:val="0"/>
        </w:numPr>
        <w:tabs>
          <w:tab w:val="num" w:pos="426"/>
          <w:tab w:val="num" w:pos="972"/>
        </w:tabs>
        <w:ind w:left="426"/>
        <w:jc w:val="both"/>
        <w:rPr>
          <w:rFonts w:ascii="Times New Roman" w:eastAsia="Calibri" w:hAnsi="Times New Roman"/>
          <w:kern w:val="1"/>
          <w:sz w:val="24"/>
          <w:szCs w:val="24"/>
          <w:lang w:eastAsia="en-US" w:bidi="hi-IN"/>
        </w:rPr>
      </w:pPr>
      <w:r w:rsidRPr="005014F8">
        <w:rPr>
          <w:rFonts w:ascii="Times New Roman" w:eastAsia="Calibri" w:hAnsi="Times New Roman"/>
          <w:kern w:val="1"/>
          <w:sz w:val="24"/>
          <w:szCs w:val="24"/>
          <w:lang w:eastAsia="en-US" w:bidi="hi-IN"/>
        </w:rPr>
        <w:t xml:space="preserve"> Az élelmiszereket felépítő anyagok jellemző kémiai, fizikai tulajdonságainak</w:t>
      </w:r>
      <w:r w:rsidR="00832CD2" w:rsidRPr="005014F8">
        <w:rPr>
          <w:rFonts w:ascii="Times New Roman" w:eastAsia="Calibri" w:hAnsi="Times New Roman"/>
          <w:kern w:val="1"/>
          <w:sz w:val="24"/>
          <w:szCs w:val="24"/>
          <w:lang w:eastAsia="en-US" w:bidi="hi-IN"/>
        </w:rPr>
        <w:t xml:space="preserve"> </w:t>
      </w:r>
      <w:r w:rsidRPr="005014F8">
        <w:rPr>
          <w:rFonts w:ascii="Times New Roman" w:eastAsia="Calibri" w:hAnsi="Times New Roman"/>
          <w:kern w:val="1"/>
          <w:sz w:val="24"/>
          <w:szCs w:val="24"/>
          <w:lang w:eastAsia="en-US" w:bidi="hi-IN"/>
        </w:rPr>
        <w:t>megismertetése, a táplálkozásban betöltött szerepük megmutatása.</w:t>
      </w:r>
    </w:p>
    <w:p w:rsidR="008A2480" w:rsidRPr="005014F8" w:rsidRDefault="008A2480" w:rsidP="00832CD2">
      <w:pPr>
        <w:numPr>
          <w:ilvl w:val="1"/>
          <w:numId w:val="0"/>
        </w:numPr>
        <w:tabs>
          <w:tab w:val="num" w:pos="426"/>
          <w:tab w:val="num" w:pos="972"/>
        </w:tabs>
        <w:ind w:firstLine="426"/>
        <w:jc w:val="both"/>
        <w:rPr>
          <w:rFonts w:ascii="Times New Roman" w:hAnsi="Times New Roman"/>
          <w:kern w:val="1"/>
          <w:sz w:val="24"/>
          <w:szCs w:val="24"/>
          <w:lang w:eastAsia="en-US" w:bidi="hi-IN"/>
        </w:rPr>
      </w:pPr>
      <w:r w:rsidRPr="005014F8">
        <w:rPr>
          <w:rFonts w:ascii="Times New Roman" w:eastAsia="Calibri" w:hAnsi="Times New Roman"/>
          <w:kern w:val="1"/>
          <w:sz w:val="24"/>
          <w:szCs w:val="24"/>
          <w:lang w:eastAsia="en-US" w:bidi="hi-IN"/>
        </w:rPr>
        <w:t xml:space="preserve"> A</w:t>
      </w:r>
      <w:r w:rsidR="00832CD2" w:rsidRPr="005014F8">
        <w:rPr>
          <w:rFonts w:ascii="Times New Roman" w:eastAsia="Calibri" w:hAnsi="Times New Roman"/>
          <w:kern w:val="1"/>
          <w:sz w:val="24"/>
          <w:szCs w:val="24"/>
          <w:lang w:eastAsia="en-US" w:bidi="hi-IN"/>
        </w:rPr>
        <w:t xml:space="preserve"> </w:t>
      </w:r>
      <w:r w:rsidRPr="005014F8">
        <w:rPr>
          <w:rFonts w:ascii="Times New Roman" w:hAnsi="Times New Roman"/>
          <w:kern w:val="1"/>
          <w:sz w:val="24"/>
          <w:szCs w:val="24"/>
          <w:lang w:eastAsia="en-US" w:bidi="hi-IN"/>
        </w:rPr>
        <w:t>feldolgozott élelmiszerek forgalomba hozatalának lehetőségei,</w:t>
      </w:r>
      <w:r w:rsidR="00832CD2" w:rsidRPr="005014F8">
        <w:rPr>
          <w:rFonts w:ascii="Times New Roman" w:hAnsi="Times New Roman"/>
          <w:kern w:val="1"/>
          <w:sz w:val="24"/>
          <w:szCs w:val="24"/>
          <w:lang w:eastAsia="en-US" w:bidi="hi-IN"/>
        </w:rPr>
        <w:t xml:space="preserve"> </w:t>
      </w:r>
      <w:r w:rsidRPr="005014F8">
        <w:rPr>
          <w:rFonts w:ascii="Times New Roman" w:hAnsi="Times New Roman"/>
          <w:kern w:val="1"/>
          <w:sz w:val="24"/>
          <w:szCs w:val="24"/>
          <w:lang w:eastAsia="en-US" w:bidi="hi-IN"/>
        </w:rPr>
        <w:t>feltételeinek elsajátítása</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Kapcsolódó közismereti, szakmai tartalmak</w:t>
      </w:r>
    </w:p>
    <w:p w:rsidR="008A2480" w:rsidRPr="005014F8" w:rsidRDefault="008A2480" w:rsidP="008A2480">
      <w:pPr>
        <w:ind w:left="567"/>
        <w:jc w:val="both"/>
        <w:rPr>
          <w:rFonts w:ascii="Times New Roman" w:eastAsia="Calibri" w:hAnsi="Times New Roman"/>
          <w:sz w:val="24"/>
          <w:szCs w:val="24"/>
        </w:rPr>
      </w:pPr>
      <w:r w:rsidRPr="005014F8">
        <w:rPr>
          <w:rFonts w:ascii="Times New Roman" w:eastAsia="Calibri" w:hAnsi="Times New Roman"/>
          <w:kern w:val="1"/>
          <w:sz w:val="24"/>
          <w:szCs w:val="24"/>
          <w:lang w:bidi="hi-IN"/>
        </w:rPr>
        <w:t>A tantárgy az adott évfolyamba lépés feltételeiként megjelölt közismereti és szakmai tartalmakra épül.</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Témakörök</w:t>
      </w: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Élelmiszerbiztonsági alapfogalmak</w:t>
      </w:r>
      <w:r w:rsidRPr="005014F8">
        <w:rPr>
          <w:rFonts w:ascii="Times New Roman" w:eastAsia="Calibri" w:hAnsi="Times New Roman"/>
          <w:b/>
          <w:i/>
          <w:sz w:val="24"/>
          <w:szCs w:val="24"/>
          <w:lang w:eastAsia="en-US"/>
        </w:rPr>
        <w:tab/>
      </w:r>
      <w:r w:rsidR="0060131B" w:rsidRPr="005014F8">
        <w:rPr>
          <w:rFonts w:ascii="Times New Roman" w:eastAsia="Calibri" w:hAnsi="Times New Roman"/>
          <w:b/>
          <w:i/>
          <w:sz w:val="24"/>
          <w:szCs w:val="24"/>
          <w:lang w:eastAsia="en-US"/>
        </w:rPr>
        <w:t>4</w:t>
      </w:r>
      <w:r w:rsidRPr="005014F8">
        <w:rPr>
          <w:rFonts w:ascii="Times New Roman" w:eastAsia="Calibri" w:hAnsi="Times New Roman"/>
          <w:b/>
          <w:i/>
          <w:sz w:val="24"/>
          <w:szCs w:val="24"/>
          <w:lang w:eastAsia="en-US"/>
        </w:rPr>
        <w:t xml:space="preserve"> óra</w:t>
      </w:r>
    </w:p>
    <w:p w:rsidR="008A2480" w:rsidRPr="005014F8" w:rsidRDefault="008A2480" w:rsidP="008A2480">
      <w:pPr>
        <w:tabs>
          <w:tab w:val="num" w:pos="0"/>
        </w:tabs>
        <w:ind w:firstLine="567"/>
        <w:contextualSpacing/>
        <w:jc w:val="both"/>
        <w:rPr>
          <w:rFonts w:ascii="Times New Roman" w:hAnsi="Times New Roman"/>
          <w:sz w:val="24"/>
          <w:szCs w:val="24"/>
          <w:lang w:eastAsia="en-US"/>
        </w:rPr>
      </w:pPr>
      <w:r w:rsidRPr="005014F8">
        <w:rPr>
          <w:rFonts w:ascii="Times New Roman" w:eastAsia="Calibri" w:hAnsi="Times New Roman"/>
          <w:sz w:val="24"/>
          <w:szCs w:val="24"/>
          <w:lang w:eastAsia="en-US"/>
        </w:rPr>
        <w:t>Élelmiszerlánc</w:t>
      </w:r>
      <w:r w:rsidRPr="005014F8">
        <w:rPr>
          <w:rFonts w:ascii="Times New Roman" w:hAnsi="Times New Roman"/>
          <w:sz w:val="24"/>
          <w:szCs w:val="24"/>
          <w:lang w:eastAsia="en-US"/>
        </w:rPr>
        <w:t>, élelmiszerbiztonság</w:t>
      </w:r>
    </w:p>
    <w:p w:rsidR="008A2480" w:rsidRPr="005014F8" w:rsidRDefault="008A2480" w:rsidP="008A2480">
      <w:pPr>
        <w:tabs>
          <w:tab w:val="num" w:pos="0"/>
        </w:tabs>
        <w:ind w:firstLine="567"/>
        <w:jc w:val="both"/>
        <w:rPr>
          <w:rFonts w:ascii="Times New Roman" w:hAnsi="Times New Roman"/>
          <w:sz w:val="24"/>
          <w:szCs w:val="24"/>
          <w:lang w:eastAsia="en-US"/>
        </w:rPr>
      </w:pPr>
      <w:r w:rsidRPr="005014F8">
        <w:rPr>
          <w:rFonts w:ascii="Times New Roman" w:hAnsi="Times New Roman"/>
          <w:sz w:val="24"/>
          <w:szCs w:val="24"/>
          <w:lang w:eastAsia="en-US"/>
        </w:rPr>
        <w:t>Élelmiszer minőség</w:t>
      </w:r>
    </w:p>
    <w:p w:rsidR="008A2480" w:rsidRPr="005014F8" w:rsidRDefault="008A2480" w:rsidP="008A2480">
      <w:pPr>
        <w:tabs>
          <w:tab w:val="num" w:pos="0"/>
        </w:tabs>
        <w:ind w:firstLine="567"/>
        <w:jc w:val="both"/>
        <w:rPr>
          <w:rFonts w:ascii="Times New Roman" w:hAnsi="Times New Roman"/>
          <w:sz w:val="24"/>
          <w:szCs w:val="24"/>
          <w:lang w:eastAsia="en-US"/>
        </w:rPr>
      </w:pPr>
      <w:r w:rsidRPr="005014F8">
        <w:rPr>
          <w:rFonts w:ascii="Times New Roman" w:hAnsi="Times New Roman"/>
          <w:sz w:val="24"/>
          <w:szCs w:val="24"/>
          <w:lang w:eastAsia="en-US"/>
        </w:rPr>
        <w:t>Élelmiszer higiénia (hús, tej, tojás, zöldség)</w:t>
      </w:r>
    </w:p>
    <w:p w:rsidR="008A2480" w:rsidRPr="005014F8" w:rsidRDefault="008A2480" w:rsidP="008A2480">
      <w:pPr>
        <w:tabs>
          <w:tab w:val="num" w:pos="0"/>
        </w:tabs>
        <w:ind w:firstLine="567"/>
        <w:jc w:val="both"/>
        <w:rPr>
          <w:rFonts w:ascii="Times New Roman" w:hAnsi="Times New Roman"/>
          <w:sz w:val="24"/>
          <w:szCs w:val="24"/>
          <w:lang w:eastAsia="en-US"/>
        </w:rPr>
      </w:pPr>
      <w:r w:rsidRPr="005014F8">
        <w:rPr>
          <w:rFonts w:ascii="Times New Roman" w:hAnsi="Times New Roman"/>
          <w:sz w:val="24"/>
          <w:szCs w:val="24"/>
          <w:lang w:eastAsia="en-US"/>
        </w:rPr>
        <w:t>Élelmiszer nyomon követhetőség</w:t>
      </w:r>
    </w:p>
    <w:p w:rsidR="008A2480" w:rsidRPr="005014F8" w:rsidRDefault="008A2480" w:rsidP="00832CD2">
      <w:pPr>
        <w:tabs>
          <w:tab w:val="num" w:pos="0"/>
        </w:tabs>
        <w:ind w:firstLine="567"/>
        <w:jc w:val="both"/>
        <w:rPr>
          <w:rFonts w:ascii="Times New Roman" w:hAnsi="Times New Roman"/>
          <w:sz w:val="24"/>
          <w:szCs w:val="24"/>
          <w:lang w:eastAsia="en-US"/>
        </w:rPr>
      </w:pPr>
      <w:r w:rsidRPr="005014F8">
        <w:rPr>
          <w:rFonts w:ascii="Times New Roman" w:hAnsi="Times New Roman"/>
          <w:sz w:val="24"/>
          <w:szCs w:val="24"/>
          <w:lang w:eastAsia="en-US"/>
        </w:rPr>
        <w:t xml:space="preserve">Az állam, az élelmiszer-vállalkozó és a fogyasztó felelőssége az élelmiszerbiztonság megteremtésében  </w:t>
      </w:r>
    </w:p>
    <w:p w:rsidR="008A2480" w:rsidRPr="005014F8" w:rsidRDefault="008A2480" w:rsidP="008A2480">
      <w:pPr>
        <w:tabs>
          <w:tab w:val="num" w:pos="567"/>
        </w:tabs>
        <w:ind w:firstLine="567"/>
        <w:jc w:val="both"/>
        <w:rPr>
          <w:rFonts w:ascii="Times New Roman" w:hAnsi="Times New Roman"/>
          <w:sz w:val="24"/>
          <w:szCs w:val="24"/>
          <w:lang w:eastAsia="en-US"/>
        </w:rPr>
      </w:pPr>
      <w:r w:rsidRPr="005014F8">
        <w:rPr>
          <w:rFonts w:ascii="Times New Roman" w:hAnsi="Times New Roman"/>
          <w:sz w:val="24"/>
          <w:szCs w:val="24"/>
          <w:lang w:eastAsia="en-US"/>
        </w:rPr>
        <w:t>Vállalkozói felelősség</w:t>
      </w:r>
    </w:p>
    <w:p w:rsidR="008A2480" w:rsidRPr="005014F8" w:rsidRDefault="008A2480" w:rsidP="008A2480">
      <w:pPr>
        <w:tabs>
          <w:tab w:val="num" w:pos="0"/>
        </w:tabs>
        <w:ind w:firstLine="567"/>
        <w:jc w:val="both"/>
        <w:rPr>
          <w:rFonts w:ascii="Times New Roman" w:hAnsi="Times New Roman"/>
          <w:sz w:val="24"/>
          <w:szCs w:val="24"/>
          <w:lang w:eastAsia="en-US"/>
        </w:rPr>
      </w:pPr>
      <w:r w:rsidRPr="005014F8">
        <w:rPr>
          <w:rFonts w:ascii="Times New Roman" w:hAnsi="Times New Roman"/>
          <w:sz w:val="24"/>
          <w:szCs w:val="24"/>
          <w:lang w:eastAsia="en-US"/>
        </w:rPr>
        <w:t>Hatósági felügyelet</w:t>
      </w:r>
    </w:p>
    <w:p w:rsidR="008A2480" w:rsidRPr="005014F8" w:rsidRDefault="008A2480" w:rsidP="008A2480">
      <w:pPr>
        <w:tabs>
          <w:tab w:val="num" w:pos="0"/>
        </w:tabs>
        <w:ind w:firstLine="567"/>
        <w:jc w:val="both"/>
        <w:rPr>
          <w:rFonts w:ascii="Times New Roman" w:hAnsi="Times New Roman"/>
          <w:sz w:val="24"/>
          <w:szCs w:val="24"/>
          <w:lang w:eastAsia="en-US"/>
        </w:rPr>
      </w:pPr>
      <w:r w:rsidRPr="005014F8">
        <w:rPr>
          <w:rFonts w:ascii="Times New Roman" w:hAnsi="Times New Roman"/>
          <w:sz w:val="24"/>
          <w:szCs w:val="24"/>
          <w:lang w:eastAsia="en-US"/>
        </w:rPr>
        <w:t>Fogyasztói magatartás</w:t>
      </w:r>
    </w:p>
    <w:p w:rsidR="008A2480" w:rsidRPr="005014F8" w:rsidRDefault="008A2480" w:rsidP="008A2480">
      <w:pPr>
        <w:tabs>
          <w:tab w:val="num" w:pos="0"/>
        </w:tabs>
        <w:ind w:firstLine="567"/>
        <w:jc w:val="both"/>
        <w:rPr>
          <w:rFonts w:ascii="Times New Roman" w:hAnsi="Times New Roman"/>
          <w:sz w:val="24"/>
          <w:szCs w:val="24"/>
          <w:lang w:eastAsia="en-US"/>
        </w:rPr>
      </w:pPr>
      <w:r w:rsidRPr="005014F8">
        <w:rPr>
          <w:rFonts w:ascii="Times New Roman" w:hAnsi="Times New Roman"/>
          <w:sz w:val="24"/>
          <w:szCs w:val="24"/>
          <w:lang w:eastAsia="en-US"/>
        </w:rPr>
        <w:t>Élelmiszerlánc biztonsági stratégia</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Élelmiszer mikrobiológia,</w:t>
      </w:r>
      <w:r w:rsidR="00832CD2" w:rsidRPr="005014F8">
        <w:rPr>
          <w:rFonts w:ascii="Times New Roman" w:eastAsia="Calibri" w:hAnsi="Times New Roman"/>
          <w:b/>
          <w:i/>
          <w:sz w:val="24"/>
          <w:szCs w:val="24"/>
          <w:lang w:eastAsia="en-US"/>
        </w:rPr>
        <w:t xml:space="preserve"> </w:t>
      </w:r>
      <w:r w:rsidRPr="005014F8">
        <w:rPr>
          <w:rFonts w:ascii="Times New Roman" w:eastAsia="Calibri" w:hAnsi="Times New Roman"/>
          <w:b/>
          <w:i/>
          <w:sz w:val="24"/>
          <w:szCs w:val="24"/>
          <w:lang w:eastAsia="en-US"/>
        </w:rPr>
        <w:t>tartósítás</w:t>
      </w:r>
      <w:r w:rsidRPr="005014F8">
        <w:rPr>
          <w:rFonts w:ascii="Times New Roman" w:eastAsia="Calibri" w:hAnsi="Times New Roman"/>
          <w:b/>
          <w:i/>
          <w:sz w:val="24"/>
          <w:szCs w:val="24"/>
          <w:lang w:eastAsia="en-US"/>
        </w:rPr>
        <w:tab/>
      </w:r>
      <w:r w:rsidR="0060131B" w:rsidRPr="005014F8">
        <w:rPr>
          <w:rFonts w:ascii="Times New Roman" w:eastAsia="Calibri" w:hAnsi="Times New Roman"/>
          <w:b/>
          <w:i/>
          <w:sz w:val="24"/>
          <w:szCs w:val="24"/>
          <w:lang w:eastAsia="en-US"/>
        </w:rPr>
        <w:t>16</w:t>
      </w:r>
      <w:r w:rsidRPr="005014F8">
        <w:rPr>
          <w:rFonts w:ascii="Times New Roman" w:eastAsia="Calibri" w:hAnsi="Times New Roman"/>
          <w:b/>
          <w:i/>
          <w:sz w:val="24"/>
          <w:szCs w:val="24"/>
          <w:lang w:eastAsia="en-US"/>
        </w:rPr>
        <w:t xml:space="preserve"> óra</w:t>
      </w:r>
    </w:p>
    <w:p w:rsidR="008A2480" w:rsidRPr="005014F8" w:rsidRDefault="008A2480" w:rsidP="008A2480">
      <w:pPr>
        <w:tabs>
          <w:tab w:val="num" w:pos="567"/>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lang w:eastAsia="en-US"/>
        </w:rPr>
        <w:t xml:space="preserve">Mikroorganizmusok </w:t>
      </w:r>
      <w:r w:rsidRPr="005014F8">
        <w:rPr>
          <w:rFonts w:ascii="Times New Roman" w:eastAsia="Calibri" w:hAnsi="Times New Roman"/>
          <w:sz w:val="24"/>
          <w:szCs w:val="24"/>
          <w:shd w:val="clear" w:color="auto" w:fill="FFFFFF"/>
          <w:lang w:eastAsia="en-US"/>
        </w:rPr>
        <w:t>jellemzése, életfeltételei</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Mikroorganizmusok csoportosítása</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Mikroorganizmusok szaporodásának környezeti feltételei</w:t>
      </w:r>
    </w:p>
    <w:p w:rsidR="008A2480" w:rsidRPr="005014F8" w:rsidRDefault="008A2480" w:rsidP="008A2480">
      <w:pPr>
        <w:tabs>
          <w:tab w:val="num" w:pos="567"/>
        </w:tabs>
        <w:suppressAutoHyphens/>
        <w:ind w:firstLine="567"/>
        <w:jc w:val="both"/>
        <w:rPr>
          <w:rFonts w:ascii="Times New Roman" w:eastAsia="Calibri" w:hAnsi="Times New Roman"/>
          <w:sz w:val="24"/>
          <w:szCs w:val="24"/>
          <w:lang w:eastAsia="en-US"/>
        </w:rPr>
      </w:pPr>
      <w:r w:rsidRPr="005014F8">
        <w:rPr>
          <w:rFonts w:ascii="Times New Roman" w:eastAsia="Calibri" w:hAnsi="Times New Roman"/>
          <w:sz w:val="24"/>
          <w:szCs w:val="24"/>
          <w:shd w:val="clear" w:color="auto" w:fill="FFFFFF"/>
          <w:lang w:eastAsia="en-US"/>
        </w:rPr>
        <w:t>Mikroorganizmusok hasznos és káros tevékenysége.</w:t>
      </w:r>
      <w:r w:rsidRPr="005014F8">
        <w:rPr>
          <w:rFonts w:ascii="Times New Roman" w:eastAsia="Calibri" w:hAnsi="Times New Roman"/>
          <w:sz w:val="24"/>
          <w:szCs w:val="24"/>
          <w:lang w:eastAsia="en-US"/>
        </w:rPr>
        <w:t xml:space="preserve"> (élesztők, penészek, fehérjebontók)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Szennyeződés</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Romlás, romlást okozó mikrobák </w:t>
      </w:r>
    </w:p>
    <w:p w:rsidR="008A2480" w:rsidRPr="005014F8" w:rsidRDefault="008A2480" w:rsidP="008A2480">
      <w:pPr>
        <w:tabs>
          <w:tab w:val="num" w:pos="567"/>
        </w:tabs>
        <w:suppressAutoHyphens/>
        <w:ind w:firstLine="567"/>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élelmiszer előállításban közreműködő mikroorganizmusok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Élelmiszer eredetű megbetegedések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Ételmérgezés</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Ételfertőzés</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Eljárás élelmiszer eredetű megbetegedés gyanúja esetében</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Leggyakoribb élelmiszerrel is terjedő kórokozók</w:t>
      </w:r>
    </w:p>
    <w:p w:rsidR="008A2480" w:rsidRPr="005014F8" w:rsidRDefault="008A2480" w:rsidP="008A2480">
      <w:pPr>
        <w:tabs>
          <w:tab w:val="num" w:pos="567"/>
        </w:tab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Az élelmiszerek romlása</w:t>
      </w:r>
    </w:p>
    <w:p w:rsidR="008A2480" w:rsidRPr="005014F8" w:rsidRDefault="008A2480" w:rsidP="008A2480">
      <w:pPr>
        <w:tabs>
          <w:tab w:val="num" w:pos="567"/>
        </w:tab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A tartósítás fogalma</w:t>
      </w:r>
    </w:p>
    <w:p w:rsidR="008A2480" w:rsidRPr="005014F8" w:rsidRDefault="008A2480" w:rsidP="008A2480">
      <w:pPr>
        <w:tabs>
          <w:tab w:val="num" w:pos="567"/>
        </w:tab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Az élelmiszer-tartósítás fizikai módszerei</w:t>
      </w:r>
    </w:p>
    <w:p w:rsidR="008A2480" w:rsidRPr="005014F8" w:rsidRDefault="008A2480" w:rsidP="008A2480">
      <w:pPr>
        <w:tabs>
          <w:tab w:val="num" w:pos="567"/>
        </w:tab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Az élelmiszer-tartósítás, fizika-kémiai módszerei</w:t>
      </w:r>
    </w:p>
    <w:p w:rsidR="008A2480" w:rsidRPr="005014F8" w:rsidRDefault="008A2480" w:rsidP="008A2480">
      <w:pPr>
        <w:tabs>
          <w:tab w:val="num" w:pos="567"/>
        </w:tab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Az élelmiszer-tartósítás kémiai módszerei</w:t>
      </w:r>
    </w:p>
    <w:p w:rsidR="008A2480" w:rsidRPr="005014F8" w:rsidRDefault="008A2480" w:rsidP="008A2480">
      <w:pPr>
        <w:tabs>
          <w:tab w:val="num" w:pos="567"/>
        </w:tabs>
        <w:ind w:firstLine="567"/>
        <w:jc w:val="both"/>
        <w:rPr>
          <w:rFonts w:ascii="Times New Roman" w:eastAsia="Calibri" w:hAnsi="Times New Roman"/>
          <w:sz w:val="24"/>
          <w:szCs w:val="24"/>
          <w:lang w:eastAsia="en-US"/>
        </w:rPr>
      </w:pPr>
      <w:r w:rsidRPr="005014F8">
        <w:rPr>
          <w:rFonts w:ascii="Times New Roman" w:eastAsia="Calibri" w:hAnsi="Times New Roman"/>
          <w:sz w:val="24"/>
          <w:szCs w:val="24"/>
          <w:shd w:val="clear" w:color="auto" w:fill="FFFFFF"/>
          <w:lang w:eastAsia="en-US"/>
        </w:rPr>
        <w:t>Az élelmiszer-tartósítás biológiai módszerei</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shd w:val="clear" w:color="auto" w:fill="FFFFFF"/>
          <w:lang w:eastAsia="en-US"/>
        </w:rPr>
        <w:lastRenderedPageBreak/>
        <w:t>Kémiai-toxikológiai élelmiszerbiztonság.</w:t>
      </w:r>
      <w:r w:rsidRPr="005014F8">
        <w:rPr>
          <w:rFonts w:ascii="Times New Roman" w:eastAsia="Calibri" w:hAnsi="Times New Roman"/>
          <w:b/>
          <w:i/>
          <w:sz w:val="24"/>
          <w:szCs w:val="24"/>
          <w:lang w:eastAsia="en-US"/>
        </w:rPr>
        <w:tab/>
      </w:r>
      <w:r w:rsidR="0060131B" w:rsidRPr="005014F8">
        <w:rPr>
          <w:rFonts w:ascii="Times New Roman" w:eastAsia="Calibri" w:hAnsi="Times New Roman"/>
          <w:b/>
          <w:i/>
          <w:sz w:val="24"/>
          <w:szCs w:val="24"/>
          <w:lang w:eastAsia="en-US"/>
        </w:rPr>
        <w:t>10</w:t>
      </w:r>
      <w:r w:rsidRPr="005014F8">
        <w:rPr>
          <w:rFonts w:ascii="Times New Roman" w:eastAsia="Calibri" w:hAnsi="Times New Roman"/>
          <w:b/>
          <w:i/>
          <w:sz w:val="24"/>
          <w:szCs w:val="24"/>
          <w:lang w:eastAsia="en-US"/>
        </w:rPr>
        <w:t xml:space="preserve"> óra</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Kémiai szennyezőkre vonatkozó szabályozásról</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Kémiai szennyezők az élelmiszerekben</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Állatgyógyászati szermaradékok </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proofErr w:type="spellStart"/>
      <w:r w:rsidRPr="005014F8">
        <w:rPr>
          <w:rFonts w:ascii="Times New Roman" w:eastAsia="Calibri" w:hAnsi="Times New Roman"/>
          <w:sz w:val="24"/>
          <w:szCs w:val="24"/>
          <w:lang w:eastAsia="en-US"/>
        </w:rPr>
        <w:t>Peszticid</w:t>
      </w:r>
      <w:proofErr w:type="spellEnd"/>
      <w:r w:rsidRPr="005014F8">
        <w:rPr>
          <w:rFonts w:ascii="Times New Roman" w:eastAsia="Calibri" w:hAnsi="Times New Roman"/>
          <w:sz w:val="24"/>
          <w:szCs w:val="24"/>
          <w:lang w:eastAsia="en-US"/>
        </w:rPr>
        <w:t xml:space="preserve"> maradékok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Környezeti szennyezők – toxikus nehézfémek- </w:t>
      </w:r>
      <w:proofErr w:type="spellStart"/>
      <w:r w:rsidRPr="005014F8">
        <w:rPr>
          <w:rFonts w:ascii="Times New Roman" w:eastAsia="Calibri" w:hAnsi="Times New Roman"/>
          <w:sz w:val="24"/>
          <w:szCs w:val="24"/>
          <w:lang w:eastAsia="en-US"/>
        </w:rPr>
        <w:t>poliklórozott</w:t>
      </w:r>
      <w:proofErr w:type="spellEnd"/>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proofErr w:type="gramStart"/>
      <w:r w:rsidRPr="005014F8">
        <w:rPr>
          <w:rFonts w:ascii="Times New Roman" w:eastAsia="Calibri" w:hAnsi="Times New Roman"/>
          <w:sz w:val="24"/>
          <w:szCs w:val="24"/>
          <w:lang w:eastAsia="en-US"/>
        </w:rPr>
        <w:t>szerves</w:t>
      </w:r>
      <w:proofErr w:type="gramEnd"/>
      <w:r w:rsidRPr="005014F8">
        <w:rPr>
          <w:rFonts w:ascii="Times New Roman" w:eastAsia="Calibri" w:hAnsi="Times New Roman"/>
          <w:sz w:val="24"/>
          <w:szCs w:val="24"/>
          <w:lang w:eastAsia="en-US"/>
        </w:rPr>
        <w:t xml:space="preserve"> vegyületek-(dioxinok, </w:t>
      </w:r>
      <w:proofErr w:type="spellStart"/>
      <w:r w:rsidRPr="005014F8">
        <w:rPr>
          <w:rFonts w:ascii="Times New Roman" w:eastAsia="Calibri" w:hAnsi="Times New Roman"/>
          <w:sz w:val="24"/>
          <w:szCs w:val="24"/>
          <w:lang w:eastAsia="en-US"/>
        </w:rPr>
        <w:t>poliklórozott</w:t>
      </w:r>
      <w:proofErr w:type="spellEnd"/>
      <w:r w:rsidR="00832CD2" w:rsidRPr="005014F8">
        <w:rPr>
          <w:rFonts w:ascii="Times New Roman" w:eastAsia="Calibri" w:hAnsi="Times New Roman"/>
          <w:sz w:val="24"/>
          <w:szCs w:val="24"/>
          <w:lang w:eastAsia="en-US"/>
        </w:rPr>
        <w:t xml:space="preserve"> </w:t>
      </w:r>
      <w:proofErr w:type="spellStart"/>
      <w:r w:rsidRPr="005014F8">
        <w:rPr>
          <w:rFonts w:ascii="Times New Roman" w:eastAsia="Calibri" w:hAnsi="Times New Roman"/>
          <w:sz w:val="24"/>
          <w:szCs w:val="24"/>
          <w:lang w:eastAsia="en-US"/>
        </w:rPr>
        <w:t>bifenilek</w:t>
      </w:r>
      <w:proofErr w:type="spellEnd"/>
      <w:r w:rsidRPr="005014F8">
        <w:rPr>
          <w:rFonts w:ascii="Times New Roman" w:eastAsia="Calibri" w:hAnsi="Times New Roman"/>
          <w:sz w:val="24"/>
          <w:szCs w:val="24"/>
          <w:lang w:eastAsia="en-US"/>
        </w:rPr>
        <w:t>)</w:t>
      </w:r>
    </w:p>
    <w:p w:rsidR="008A2480" w:rsidRPr="005014F8" w:rsidRDefault="008A2480" w:rsidP="008A2480">
      <w:pPr>
        <w:tabs>
          <w:tab w:val="num" w:pos="0"/>
        </w:tabs>
        <w:ind w:firstLine="567"/>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Technológiai eredetű szennyezők (</w:t>
      </w:r>
      <w:proofErr w:type="spellStart"/>
      <w:r w:rsidRPr="005014F8">
        <w:rPr>
          <w:rFonts w:ascii="Times New Roman" w:eastAsia="Calibri" w:hAnsi="Times New Roman"/>
          <w:sz w:val="24"/>
          <w:szCs w:val="24"/>
          <w:lang w:eastAsia="en-US"/>
        </w:rPr>
        <w:t>PAH-ok</w:t>
      </w:r>
      <w:proofErr w:type="spellEnd"/>
      <w:r w:rsidRPr="005014F8">
        <w:rPr>
          <w:rFonts w:ascii="Times New Roman" w:eastAsia="Calibri" w:hAnsi="Times New Roman"/>
          <w:sz w:val="24"/>
          <w:szCs w:val="24"/>
          <w:lang w:eastAsia="en-US"/>
        </w:rPr>
        <w:t xml:space="preserve">, </w:t>
      </w:r>
      <w:proofErr w:type="spellStart"/>
      <w:r w:rsidRPr="005014F8">
        <w:rPr>
          <w:rFonts w:ascii="Times New Roman" w:eastAsia="Calibri" w:hAnsi="Times New Roman"/>
          <w:sz w:val="24"/>
          <w:szCs w:val="24"/>
          <w:lang w:eastAsia="en-US"/>
        </w:rPr>
        <w:t>Nitrózaminok</w:t>
      </w:r>
      <w:proofErr w:type="spellEnd"/>
      <w:r w:rsidRPr="005014F8">
        <w:rPr>
          <w:rFonts w:ascii="Times New Roman" w:eastAsia="Calibri" w:hAnsi="Times New Roman"/>
          <w:sz w:val="24"/>
          <w:szCs w:val="24"/>
          <w:lang w:eastAsia="en-US"/>
        </w:rPr>
        <w:t>, Transz-zsírsavak)</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Zsírban, olajban sütés szabályai</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Csomagoló anyagok</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Élelmiszerrel érintkező felületek</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Biológiai eredetű szennyezők – </w:t>
      </w:r>
      <w:proofErr w:type="spellStart"/>
      <w:r w:rsidRPr="005014F8">
        <w:rPr>
          <w:rFonts w:ascii="Times New Roman" w:eastAsia="Calibri" w:hAnsi="Times New Roman"/>
          <w:sz w:val="24"/>
          <w:szCs w:val="24"/>
          <w:lang w:eastAsia="en-US"/>
        </w:rPr>
        <w:t>Mikotoxinok</w:t>
      </w:r>
      <w:proofErr w:type="spellEnd"/>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Tengeri és édesvízi </w:t>
      </w:r>
      <w:proofErr w:type="spellStart"/>
      <w:r w:rsidRPr="005014F8">
        <w:rPr>
          <w:rFonts w:ascii="Times New Roman" w:eastAsia="Calibri" w:hAnsi="Times New Roman"/>
          <w:sz w:val="24"/>
          <w:szCs w:val="24"/>
          <w:lang w:eastAsia="en-US"/>
        </w:rPr>
        <w:t>biotoxinok</w:t>
      </w:r>
      <w:proofErr w:type="spellEnd"/>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Hisztamin</w:t>
      </w:r>
    </w:p>
    <w:p w:rsidR="008A2480" w:rsidRPr="005014F8" w:rsidRDefault="008A2480" w:rsidP="008A2480">
      <w:pPr>
        <w:tabs>
          <w:tab w:val="num" w:pos="0"/>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Adalékanyagok felhasználásának jelentősége és szabályozása, adalékanyag csoportok</w:t>
      </w:r>
    </w:p>
    <w:p w:rsidR="008A2480" w:rsidRPr="005014F8" w:rsidRDefault="008A2480" w:rsidP="008A2480">
      <w:pPr>
        <w:tabs>
          <w:tab w:val="num" w:pos="0"/>
        </w:tabs>
        <w:ind w:firstLine="567"/>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Élelmiszerekben természetes módon előforduló méreganyagok</w:t>
      </w:r>
    </w:p>
    <w:p w:rsidR="008A2480" w:rsidRPr="005014F8" w:rsidRDefault="008A2480" w:rsidP="008A2480">
      <w:pPr>
        <w:tabs>
          <w:tab w:val="num" w:pos="0"/>
        </w:tabs>
        <w:ind w:firstLine="567"/>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Mérgező gombák, vadon termő gomba felhasználása a vendéglátásban</w:t>
      </w:r>
    </w:p>
    <w:p w:rsidR="008A2480" w:rsidRPr="005014F8" w:rsidRDefault="008A2480" w:rsidP="008A2480">
      <w:pPr>
        <w:tabs>
          <w:tab w:val="num" w:pos="0"/>
        </w:tabs>
        <w:ind w:firstLine="567"/>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Mérgező állatok, </w:t>
      </w:r>
    </w:p>
    <w:p w:rsidR="008A2480" w:rsidRPr="005014F8" w:rsidRDefault="008A2480" w:rsidP="008A2480">
      <w:pPr>
        <w:tabs>
          <w:tab w:val="num" w:pos="0"/>
        </w:tabs>
        <w:ind w:firstLine="567"/>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Mérgező növények</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Élelmiszerekre vonatkozó jogszabályok</w:t>
      </w:r>
      <w:r w:rsidRPr="005014F8">
        <w:rPr>
          <w:rFonts w:ascii="Times New Roman" w:eastAsia="Calibri" w:hAnsi="Times New Roman"/>
          <w:b/>
          <w:sz w:val="24"/>
          <w:szCs w:val="24"/>
          <w:lang w:eastAsia="en-US"/>
        </w:rPr>
        <w:t>.</w:t>
      </w:r>
      <w:r w:rsidRPr="005014F8">
        <w:rPr>
          <w:rFonts w:ascii="Times New Roman" w:eastAsia="Calibri" w:hAnsi="Times New Roman"/>
          <w:b/>
          <w:i/>
          <w:sz w:val="24"/>
          <w:szCs w:val="24"/>
          <w:lang w:eastAsia="en-US"/>
        </w:rPr>
        <w:tab/>
      </w:r>
      <w:r w:rsidR="0060131B" w:rsidRPr="005014F8">
        <w:rPr>
          <w:rFonts w:ascii="Times New Roman" w:eastAsia="Calibri" w:hAnsi="Times New Roman"/>
          <w:b/>
          <w:i/>
          <w:sz w:val="24"/>
          <w:szCs w:val="24"/>
          <w:lang w:eastAsia="en-US"/>
        </w:rPr>
        <w:t>6</w:t>
      </w:r>
      <w:r w:rsidRPr="005014F8">
        <w:rPr>
          <w:rFonts w:ascii="Times New Roman" w:eastAsia="Calibri" w:hAnsi="Times New Roman"/>
          <w:b/>
          <w:i/>
          <w:sz w:val="24"/>
          <w:szCs w:val="24"/>
          <w:lang w:eastAsia="en-US"/>
        </w:rPr>
        <w:t xml:space="preserve"> óra</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jogszabályok célja, rendszere, hierarchiája</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Élelmiszer-előállításra és forgalmazásra vonatkozó jogszabályok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GHP helye és szerepe a szabályozásban</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Termék</w:t>
      </w:r>
      <w:r w:rsidR="00832CD2" w:rsidRPr="005014F8">
        <w:rPr>
          <w:rFonts w:ascii="Times New Roman" w:eastAsia="Calibri" w:hAnsi="Times New Roman"/>
          <w:sz w:val="24"/>
          <w:szCs w:val="24"/>
          <w:lang w:eastAsia="en-US"/>
        </w:rPr>
        <w:t xml:space="preserve"> </w:t>
      </w:r>
      <w:r w:rsidRPr="005014F8">
        <w:rPr>
          <w:rFonts w:ascii="Times New Roman" w:eastAsia="Calibri" w:hAnsi="Times New Roman"/>
          <w:sz w:val="24"/>
          <w:szCs w:val="24"/>
          <w:lang w:eastAsia="en-US"/>
        </w:rPr>
        <w:t>specifikus szabályok: Magyar Élelmiszerkönyv</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A fogyasztók tájékoztatásáról szóló jogszabályok; Allergének a vendéglátásban; </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Húsok származási helye</w:t>
      </w:r>
    </w:p>
    <w:p w:rsidR="008A2480" w:rsidRPr="005014F8" w:rsidRDefault="008A2480" w:rsidP="00832CD2">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Élelmiszerekben előforduló szenny</w:t>
      </w:r>
      <w:r w:rsidR="00832CD2" w:rsidRPr="005014F8">
        <w:rPr>
          <w:rFonts w:ascii="Times New Roman" w:eastAsia="Calibri" w:hAnsi="Times New Roman"/>
          <w:sz w:val="24"/>
          <w:szCs w:val="24"/>
          <w:lang w:eastAsia="en-US"/>
        </w:rPr>
        <w:t xml:space="preserve">ezőanyagokra és adalékanyagokra </w:t>
      </w:r>
      <w:r w:rsidRPr="005014F8">
        <w:rPr>
          <w:rFonts w:ascii="Times New Roman" w:eastAsia="Calibri" w:hAnsi="Times New Roman"/>
          <w:sz w:val="24"/>
          <w:szCs w:val="24"/>
          <w:lang w:eastAsia="en-US"/>
        </w:rPr>
        <w:t>vonatkozó jogszabályok (határértékek)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Speciális területekre vonatkozó jogszabályok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Vendéglátás és közétkeztetés</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Ételmérgezés, ételfertőzés</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Kártevőirtás, </w:t>
      </w:r>
      <w:proofErr w:type="spellStart"/>
      <w:r w:rsidRPr="005014F8">
        <w:rPr>
          <w:rFonts w:ascii="Times New Roman" w:eastAsia="Calibri" w:hAnsi="Times New Roman"/>
          <w:sz w:val="24"/>
          <w:szCs w:val="24"/>
          <w:lang w:eastAsia="en-US"/>
        </w:rPr>
        <w:t>biocid</w:t>
      </w:r>
      <w:proofErr w:type="spellEnd"/>
      <w:r w:rsidRPr="005014F8">
        <w:rPr>
          <w:rFonts w:ascii="Times New Roman" w:eastAsia="Calibri" w:hAnsi="Times New Roman"/>
          <w:sz w:val="24"/>
          <w:szCs w:val="24"/>
          <w:lang w:eastAsia="en-US"/>
        </w:rPr>
        <w:t xml:space="preserve"> termékek, egészségügyi nyilatkozat</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képzés javasolt helyszíne (ajánlás)</w:t>
      </w:r>
    </w:p>
    <w:p w:rsidR="008A2480" w:rsidRPr="005014F8" w:rsidRDefault="008A2480" w:rsidP="008A2480">
      <w:pPr>
        <w:ind w:left="42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Tanterem </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tanulói tevékenységformák (ajánlás)</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A2480">
      <w:pPr>
        <w:ind w:left="426"/>
        <w:jc w:val="both"/>
        <w:rPr>
          <w:rFonts w:ascii="Times New Roman" w:eastAsia="Calibri" w:hAnsi="Times New Roman"/>
          <w:i/>
          <w:sz w:val="24"/>
          <w:szCs w:val="24"/>
          <w:lang w:eastAsia="en-US"/>
        </w:rPr>
      </w:pP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2"/>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A2480" w:rsidRPr="005014F8" w:rsidTr="008A248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8A2480" w:rsidRPr="005014F8" w:rsidTr="008A248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Kiselőadás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Megbeszélés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xml:space="preserve">Vita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7.</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Projekt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8.</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9.</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32CD2" w:rsidP="008A2480">
            <w:pPr>
              <w:rPr>
                <w:rFonts w:ascii="Times New Roman" w:hAnsi="Times New Roman"/>
                <w:color w:val="000000"/>
                <w:sz w:val="24"/>
                <w:szCs w:val="24"/>
              </w:rPr>
            </w:pPr>
            <w:r w:rsidRPr="005014F8">
              <w:rPr>
                <w:rFonts w:ascii="Times New Roman" w:hAnsi="Times New Roman"/>
                <w:color w:val="000000"/>
                <w:sz w:val="24"/>
                <w:szCs w:val="24"/>
              </w:rPr>
              <w:t>Szimul</w:t>
            </w:r>
            <w:r w:rsidR="008A2480" w:rsidRPr="005014F8">
              <w:rPr>
                <w:rFonts w:ascii="Times New Roman" w:hAnsi="Times New Roman"/>
                <w:color w:val="000000"/>
                <w:sz w:val="24"/>
                <w:szCs w:val="24"/>
              </w:rPr>
              <w:t>áció</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10.</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bl>
    <w:p w:rsidR="008A2480" w:rsidRPr="005014F8" w:rsidRDefault="008A2480" w:rsidP="008F2FC7">
      <w:pPr>
        <w:numPr>
          <w:ilvl w:val="2"/>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8A2480" w:rsidRPr="005014F8" w:rsidTr="008A248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8A2480" w:rsidRPr="005014F8" w:rsidTr="008A248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 feldolgozó tevékenységek</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1.5.</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1.6.</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1.7.</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Ismeretalkalmazási gyakorló tevékenységek, feladatok</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2.5.</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2.6.</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2.7.</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munkaformák körében</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bl>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értékelésének módja</w:t>
      </w:r>
    </w:p>
    <w:p w:rsidR="008A2480" w:rsidRPr="005014F8" w:rsidRDefault="008A2480" w:rsidP="008A2480">
      <w:pPr>
        <w:ind w:left="42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nemzeti köznevelésről szóló 2011. évi CXC. törvény. 54. § (2) a) pontja szerinti értékeléssel.</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A2480">
      <w:pPr>
        <w:jc w:val="both"/>
        <w:rPr>
          <w:rFonts w:ascii="Times New Roman" w:eastAsia="Calibri" w:hAnsi="Times New Roman"/>
          <w:sz w:val="24"/>
          <w:szCs w:val="24"/>
          <w:lang w:eastAsia="en-US"/>
        </w:rPr>
      </w:pPr>
    </w:p>
    <w:p w:rsidR="008A2480" w:rsidRPr="005014F8" w:rsidRDefault="008A2480" w:rsidP="008F2FC7">
      <w:pPr>
        <w:numPr>
          <w:ilvl w:val="0"/>
          <w:numId w:val="3"/>
        </w:numPr>
        <w:tabs>
          <w:tab w:val="right" w:pos="9072"/>
        </w:tabs>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Vendéglátás higiénéje tantárgy</w:t>
      </w:r>
      <w:r w:rsidRPr="005014F8">
        <w:rPr>
          <w:rFonts w:ascii="Times New Roman" w:eastAsia="Calibri" w:hAnsi="Times New Roman"/>
          <w:b/>
          <w:sz w:val="24"/>
          <w:szCs w:val="24"/>
          <w:lang w:eastAsia="en-US"/>
        </w:rPr>
        <w:tab/>
      </w:r>
      <w:r w:rsidR="0060131B" w:rsidRPr="005014F8">
        <w:rPr>
          <w:rFonts w:ascii="Times New Roman" w:eastAsia="Calibri" w:hAnsi="Times New Roman"/>
          <w:b/>
          <w:sz w:val="24"/>
          <w:szCs w:val="24"/>
          <w:lang w:eastAsia="en-US"/>
        </w:rPr>
        <w:t>3</w:t>
      </w:r>
      <w:r w:rsidRPr="005014F8">
        <w:rPr>
          <w:rFonts w:ascii="Times New Roman" w:eastAsia="Calibri" w:hAnsi="Times New Roman"/>
          <w:b/>
          <w:sz w:val="24"/>
          <w:szCs w:val="24"/>
          <w:lang w:eastAsia="en-US"/>
        </w:rPr>
        <w:t>5 óra*</w:t>
      </w:r>
    </w:p>
    <w:p w:rsidR="008A2480" w:rsidRPr="005014F8" w:rsidRDefault="008A2480" w:rsidP="008A2480">
      <w:pPr>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 </w:t>
      </w:r>
      <w:r w:rsidR="00A725D6" w:rsidRPr="005014F8">
        <w:rPr>
          <w:rFonts w:ascii="Times New Roman" w:eastAsia="Calibri" w:hAnsi="Times New Roman"/>
          <w:sz w:val="24"/>
          <w:szCs w:val="24"/>
          <w:lang w:eastAsia="en-US"/>
        </w:rPr>
        <w:t>Két</w:t>
      </w:r>
      <w:r w:rsidRPr="005014F8">
        <w:rPr>
          <w:rFonts w:ascii="Times New Roman" w:eastAsia="Calibri" w:hAnsi="Times New Roman"/>
          <w:sz w:val="24"/>
          <w:szCs w:val="24"/>
          <w:lang w:eastAsia="en-US"/>
        </w:rPr>
        <w:t xml:space="preserve"> évfolyamos képzés közismereti oktatással</w:t>
      </w:r>
    </w:p>
    <w:p w:rsidR="008A2480" w:rsidRPr="005014F8" w:rsidRDefault="008A2480" w:rsidP="008A2480">
      <w:pPr>
        <w:spacing w:after="120"/>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tanításának célja</w:t>
      </w:r>
    </w:p>
    <w:p w:rsidR="008A2480" w:rsidRPr="005014F8" w:rsidRDefault="008A2480" w:rsidP="008A2480">
      <w:pPr>
        <w:ind w:firstLine="426"/>
        <w:jc w:val="both"/>
        <w:rPr>
          <w:rFonts w:ascii="Times New Roman" w:eastAsia="Calibri" w:hAnsi="Times New Roman"/>
          <w:kern w:val="1"/>
          <w:sz w:val="24"/>
          <w:szCs w:val="24"/>
          <w:lang w:eastAsia="en-US" w:bidi="hi-IN"/>
        </w:rPr>
      </w:pPr>
      <w:r w:rsidRPr="005014F8">
        <w:rPr>
          <w:rFonts w:ascii="Times New Roman" w:eastAsia="Calibri" w:hAnsi="Times New Roman"/>
          <w:kern w:val="1"/>
          <w:sz w:val="24"/>
          <w:szCs w:val="24"/>
          <w:lang w:eastAsia="en-US" w:bidi="hi-IN"/>
        </w:rPr>
        <w:t xml:space="preserve">A vendéglátó üzlet kialakításának és üzemeltetésének követelményei </w:t>
      </w:r>
    </w:p>
    <w:p w:rsidR="008A2480" w:rsidRPr="005014F8" w:rsidRDefault="008A2480" w:rsidP="008A2480">
      <w:pPr>
        <w:ind w:left="426"/>
        <w:jc w:val="both"/>
        <w:rPr>
          <w:rFonts w:ascii="Times New Roman" w:eastAsia="Calibri" w:hAnsi="Times New Roman"/>
          <w:sz w:val="24"/>
          <w:szCs w:val="24"/>
          <w:lang w:eastAsia="en-US"/>
        </w:rPr>
      </w:pPr>
      <w:proofErr w:type="gramStart"/>
      <w:r w:rsidRPr="005014F8">
        <w:rPr>
          <w:rFonts w:ascii="Times New Roman" w:eastAsia="Calibri" w:hAnsi="Times New Roman"/>
          <w:kern w:val="1"/>
          <w:sz w:val="24"/>
          <w:szCs w:val="24"/>
          <w:lang w:eastAsia="en-US" w:bidi="hi-IN"/>
        </w:rPr>
        <w:t>és</w:t>
      </w:r>
      <w:proofErr w:type="gramEnd"/>
      <w:r w:rsidRPr="005014F8">
        <w:rPr>
          <w:rFonts w:ascii="Times New Roman" w:eastAsia="Calibri" w:hAnsi="Times New Roman"/>
          <w:kern w:val="1"/>
          <w:sz w:val="24"/>
          <w:szCs w:val="24"/>
          <w:lang w:eastAsia="en-US" w:bidi="hi-IN"/>
        </w:rPr>
        <w:t xml:space="preserve"> a működéssel kapcsolatos HACCP szabályok elméleti hátterének megismertetése, a tudatos fogyasztói magatartás kialakítása. A tanulók megtanulják és tudatosan használják a korszerű személyi higiénia minden előírását a munkahelyükön és a minden napi életben</w:t>
      </w:r>
      <w:r w:rsidRPr="005014F8">
        <w:rPr>
          <w:rFonts w:ascii="Times New Roman" w:eastAsia="Calibri" w:hAnsi="Times New Roman"/>
          <w:sz w:val="24"/>
          <w:szCs w:val="24"/>
          <w:lang w:eastAsia="en-US"/>
        </w:rPr>
        <w:t>. Nincs előtanulmányi követelmény</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Kapcsolódó közismereti, szakmai tartalmak</w:t>
      </w:r>
    </w:p>
    <w:p w:rsidR="008A2480" w:rsidRPr="005014F8" w:rsidRDefault="008A2480" w:rsidP="008A2480">
      <w:pPr>
        <w:ind w:left="540"/>
        <w:jc w:val="both"/>
        <w:rPr>
          <w:rFonts w:ascii="Times New Roman" w:eastAsia="Calibri" w:hAnsi="Times New Roman"/>
          <w:sz w:val="24"/>
          <w:szCs w:val="24"/>
        </w:rPr>
      </w:pPr>
      <w:r w:rsidRPr="005014F8">
        <w:rPr>
          <w:rFonts w:ascii="Times New Roman" w:eastAsia="Calibri" w:hAnsi="Times New Roman"/>
          <w:kern w:val="1"/>
          <w:sz w:val="24"/>
          <w:szCs w:val="24"/>
          <w:lang w:bidi="hi-IN"/>
        </w:rPr>
        <w:t>A tantárgy az adott évfolyamba lépés feltételeiként megjelölt közismereti és szakmai tartalmakra épül</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Témakörök</w:t>
      </w: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Vendéglátó üzlet kialakításának feltételei</w:t>
      </w:r>
      <w:r w:rsidRPr="005014F8">
        <w:rPr>
          <w:rFonts w:ascii="Times New Roman" w:eastAsia="Calibri" w:hAnsi="Times New Roman"/>
          <w:b/>
          <w:i/>
          <w:sz w:val="24"/>
          <w:szCs w:val="24"/>
          <w:lang w:eastAsia="en-US"/>
        </w:rPr>
        <w:tab/>
      </w:r>
      <w:r w:rsidR="0060131B" w:rsidRPr="005014F8">
        <w:rPr>
          <w:rFonts w:ascii="Times New Roman" w:eastAsia="Calibri" w:hAnsi="Times New Roman"/>
          <w:b/>
          <w:i/>
          <w:sz w:val="24"/>
          <w:szCs w:val="24"/>
          <w:lang w:eastAsia="en-US"/>
        </w:rPr>
        <w:t>16</w:t>
      </w:r>
      <w:r w:rsidRPr="005014F8">
        <w:rPr>
          <w:rFonts w:ascii="Times New Roman" w:eastAsia="Calibri" w:hAnsi="Times New Roman"/>
          <w:b/>
          <w:i/>
          <w:sz w:val="24"/>
          <w:szCs w:val="24"/>
          <w:lang w:eastAsia="en-US"/>
        </w:rPr>
        <w:t xml:space="preserve"> óra</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lang w:eastAsia="en-US"/>
        </w:rPr>
        <w:t xml:space="preserve">Vendéglátó </w:t>
      </w:r>
      <w:r w:rsidRPr="005014F8">
        <w:rPr>
          <w:rFonts w:ascii="Times New Roman" w:eastAsia="Calibri" w:hAnsi="Times New Roman"/>
          <w:sz w:val="24"/>
          <w:szCs w:val="24"/>
          <w:shd w:val="clear" w:color="auto" w:fill="FFFFFF"/>
          <w:lang w:eastAsia="en-US"/>
        </w:rPr>
        <w:t>egységek telepítésének alapfeltételei</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Környezetszennyezés nélküli építési terület, ivóvíz, szennyvízelvezetés követelményei</w:t>
      </w:r>
    </w:p>
    <w:p w:rsidR="008A2480" w:rsidRPr="005014F8" w:rsidRDefault="008A2480" w:rsidP="00832CD2">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A helyiségek egyirányú kapcsolódása, tiszta és szennyezett övezetek</w:t>
      </w:r>
      <w:r w:rsidR="00832CD2" w:rsidRPr="005014F8">
        <w:rPr>
          <w:rFonts w:ascii="Times New Roman" w:eastAsia="Calibri" w:hAnsi="Times New Roman"/>
          <w:sz w:val="24"/>
          <w:szCs w:val="24"/>
          <w:shd w:val="clear" w:color="auto" w:fill="FFFFFF"/>
          <w:lang w:eastAsia="en-US"/>
        </w:rPr>
        <w:t>, kereszteződésének</w:t>
      </w:r>
      <w:r w:rsidRPr="005014F8">
        <w:rPr>
          <w:rFonts w:ascii="Times New Roman" w:eastAsia="Calibri" w:hAnsi="Times New Roman"/>
          <w:sz w:val="24"/>
          <w:szCs w:val="24"/>
          <w:shd w:val="clear" w:color="auto" w:fill="FFFFFF"/>
          <w:lang w:eastAsia="en-US"/>
        </w:rPr>
        <w:t xml:space="preserve"> tilalma</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Bejáratok kialakításának követelményei</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Raktárak kialakításának követelményei</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Előkészítő helyiségek kialakításának követelményei</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Konyhák, műhelyek kialakításának követelményei</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Mosogatók kialakításának követelményei</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Vendégtér, szociális helyiségek kialakításának követelményei</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Személyi higiénia</w:t>
      </w:r>
      <w:r w:rsidRPr="005014F8">
        <w:rPr>
          <w:rFonts w:ascii="Times New Roman" w:eastAsia="Calibri" w:hAnsi="Times New Roman"/>
          <w:b/>
          <w:i/>
          <w:sz w:val="24"/>
          <w:szCs w:val="24"/>
          <w:lang w:eastAsia="en-US"/>
        </w:rPr>
        <w:tab/>
      </w:r>
      <w:r w:rsidR="0060131B" w:rsidRPr="005014F8">
        <w:rPr>
          <w:rFonts w:ascii="Times New Roman" w:eastAsia="Calibri" w:hAnsi="Times New Roman"/>
          <w:b/>
          <w:i/>
          <w:sz w:val="24"/>
          <w:szCs w:val="24"/>
          <w:lang w:eastAsia="en-US"/>
        </w:rPr>
        <w:t>4</w:t>
      </w:r>
      <w:r w:rsidRPr="005014F8">
        <w:rPr>
          <w:rFonts w:ascii="Times New Roman" w:eastAsia="Calibri" w:hAnsi="Times New Roman"/>
          <w:b/>
          <w:i/>
          <w:sz w:val="24"/>
          <w:szCs w:val="24"/>
          <w:lang w:eastAsia="en-US"/>
        </w:rPr>
        <w:t xml:space="preserve"> óra</w:t>
      </w:r>
    </w:p>
    <w:p w:rsidR="008A2480" w:rsidRPr="005014F8" w:rsidRDefault="008A2480" w:rsidP="008A2480">
      <w:pPr>
        <w:tabs>
          <w:tab w:val="num" w:pos="0"/>
        </w:tabs>
        <w:suppressAutoHyphens/>
        <w:ind w:firstLine="567"/>
        <w:contextualSpacing/>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Személyi higiénia</w:t>
      </w:r>
    </w:p>
    <w:p w:rsidR="008A2480" w:rsidRPr="005014F8" w:rsidRDefault="008A2480" w:rsidP="00832CD2">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Test, munkaruha higiéniai előírásai, egészségügyi kiskönyv,</w:t>
      </w:r>
      <w:r w:rsidR="00832CD2" w:rsidRPr="005014F8">
        <w:rPr>
          <w:rFonts w:ascii="Times New Roman" w:eastAsia="Calibri" w:hAnsi="Times New Roman"/>
          <w:sz w:val="24"/>
          <w:szCs w:val="24"/>
          <w:shd w:val="clear" w:color="auto" w:fill="FFFFFF"/>
          <w:lang w:eastAsia="en-US"/>
        </w:rPr>
        <w:t xml:space="preserve"> </w:t>
      </w:r>
      <w:r w:rsidRPr="005014F8">
        <w:rPr>
          <w:rFonts w:ascii="Times New Roman" w:eastAsia="Calibri" w:hAnsi="Times New Roman"/>
          <w:sz w:val="24"/>
          <w:szCs w:val="24"/>
          <w:shd w:val="clear" w:color="auto" w:fill="FFFFFF"/>
          <w:lang w:eastAsia="en-US"/>
        </w:rPr>
        <w:t>érvényes orvosi alkalmassági vizsgálat igazolása</w:t>
      </w:r>
    </w:p>
    <w:p w:rsidR="008A2480" w:rsidRPr="005014F8" w:rsidRDefault="008A2480" w:rsidP="008A2480">
      <w:pPr>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Vendéglátó tevékenység, élelmiszer előállítás személyi feltételei</w:t>
      </w:r>
    </w:p>
    <w:p w:rsidR="008A2480" w:rsidRPr="005014F8" w:rsidRDefault="008A2480" w:rsidP="008A2480">
      <w:pPr>
        <w:tabs>
          <w:tab w:val="num" w:pos="0"/>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Képzési, egészségügyi, szakmai és erkölcsi feltételek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Jelentősége</w:t>
      </w:r>
      <w:r w:rsidR="00832CD2" w:rsidRPr="005014F8">
        <w:rPr>
          <w:rFonts w:ascii="Times New Roman" w:eastAsia="Calibri" w:hAnsi="Times New Roman"/>
          <w:sz w:val="24"/>
          <w:szCs w:val="24"/>
          <w:lang w:eastAsia="en-US"/>
        </w:rPr>
        <w:t xml:space="preserve"> </w:t>
      </w:r>
      <w:r w:rsidRPr="005014F8">
        <w:rPr>
          <w:rFonts w:ascii="Times New Roman" w:eastAsia="Calibri" w:hAnsi="Times New Roman"/>
          <w:sz w:val="24"/>
          <w:szCs w:val="24"/>
          <w:lang w:eastAsia="en-US"/>
        </w:rPr>
        <w:t>az élelmiszerbiztonságban</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lastRenderedPageBreak/>
        <w:t>Személyi és tárgyi feltételek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kéz ápolása, tisztán tartása, a dolgozó helyes magatartása</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Védőruha, munkaruha használata, tisztítása</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Betegségek, sérülések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Egészségügyi alkalmasság</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Látogatók, karbantartók</w:t>
      </w:r>
    </w:p>
    <w:p w:rsidR="008A2480" w:rsidRPr="005014F8" w:rsidRDefault="008A2480" w:rsidP="008A2480">
      <w:pPr>
        <w:tabs>
          <w:tab w:val="num" w:pos="567"/>
        </w:tabs>
        <w:ind w:firstLine="567"/>
        <w:contextualSpacing/>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Helyes magatartás az élelmiszerkészítés, és tálalás során</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kern w:val="1"/>
          <w:sz w:val="24"/>
          <w:szCs w:val="24"/>
          <w:lang w:eastAsia="en-US" w:bidi="hi-IN"/>
        </w:rPr>
        <w:t>Vendéglátó tevékenység folytatásának követelményei</w:t>
      </w:r>
      <w:r w:rsidRPr="005014F8">
        <w:rPr>
          <w:rFonts w:ascii="Times New Roman" w:eastAsia="Calibri" w:hAnsi="Times New Roman"/>
          <w:b/>
          <w:i/>
          <w:sz w:val="24"/>
          <w:szCs w:val="24"/>
          <w:lang w:eastAsia="en-US"/>
        </w:rPr>
        <w:tab/>
      </w:r>
      <w:r w:rsidR="0060131B" w:rsidRPr="005014F8">
        <w:rPr>
          <w:rFonts w:ascii="Times New Roman" w:eastAsia="Calibri" w:hAnsi="Times New Roman"/>
          <w:b/>
          <w:i/>
          <w:sz w:val="24"/>
          <w:szCs w:val="24"/>
          <w:lang w:eastAsia="en-US"/>
        </w:rPr>
        <w:t>16</w:t>
      </w:r>
      <w:r w:rsidRPr="005014F8">
        <w:rPr>
          <w:rFonts w:ascii="Times New Roman" w:eastAsia="Calibri" w:hAnsi="Times New Roman"/>
          <w:b/>
          <w:i/>
          <w:sz w:val="24"/>
          <w:szCs w:val="24"/>
          <w:lang w:eastAsia="en-US"/>
        </w:rPr>
        <w:t xml:space="preserve"> óra</w:t>
      </w:r>
    </w:p>
    <w:p w:rsidR="008A2480" w:rsidRPr="005014F8" w:rsidRDefault="008A2480" w:rsidP="008A2480">
      <w:pPr>
        <w:tabs>
          <w:tab w:val="num" w:pos="567"/>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lang w:eastAsia="en-US"/>
        </w:rPr>
        <w:t xml:space="preserve">A HACCP </w:t>
      </w:r>
      <w:r w:rsidRPr="005014F8">
        <w:rPr>
          <w:rFonts w:ascii="Times New Roman" w:eastAsia="Calibri" w:hAnsi="Times New Roman"/>
          <w:sz w:val="24"/>
          <w:szCs w:val="24"/>
          <w:shd w:val="clear" w:color="auto" w:fill="FFFFFF"/>
          <w:lang w:eastAsia="en-US"/>
        </w:rPr>
        <w:t>minőségbiztosítási rendszer alapelvei</w:t>
      </w:r>
    </w:p>
    <w:p w:rsidR="008A2480" w:rsidRPr="005014F8" w:rsidRDefault="008A2480" w:rsidP="008A2480">
      <w:pPr>
        <w:tabs>
          <w:tab w:val="num" w:pos="567"/>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Nyersanyagok beszerzési, átvételi, tárolási, előkészítési követelményei</w:t>
      </w:r>
    </w:p>
    <w:p w:rsidR="008A2480" w:rsidRPr="005014F8" w:rsidRDefault="008A2480" w:rsidP="008A2480">
      <w:pPr>
        <w:tabs>
          <w:tab w:val="num" w:pos="567"/>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Üzemi, üzleti terméktárolás szabályai</w:t>
      </w:r>
    </w:p>
    <w:p w:rsidR="008A2480" w:rsidRPr="005014F8" w:rsidRDefault="008A2480" w:rsidP="008A2480">
      <w:pPr>
        <w:tabs>
          <w:tab w:val="num" w:pos="567"/>
        </w:tabs>
        <w:suppressAutoHyphens/>
        <w:ind w:firstLine="567"/>
        <w:jc w:val="both"/>
        <w:rPr>
          <w:rFonts w:ascii="Times New Roman" w:eastAsia="Calibri" w:hAnsi="Times New Roman"/>
          <w:sz w:val="24"/>
          <w:szCs w:val="24"/>
          <w:shd w:val="clear" w:color="auto" w:fill="FFFFFF"/>
          <w:lang w:eastAsia="en-US"/>
        </w:rPr>
      </w:pPr>
      <w:r w:rsidRPr="005014F8">
        <w:rPr>
          <w:rFonts w:ascii="Times New Roman" w:eastAsia="Calibri" w:hAnsi="Times New Roman"/>
          <w:sz w:val="24"/>
          <w:szCs w:val="24"/>
          <w:shd w:val="clear" w:color="auto" w:fill="FFFFFF"/>
          <w:lang w:eastAsia="en-US"/>
        </w:rPr>
        <w:t>Vendéglátó tevékenység környezetvédelmi előírásai</w:t>
      </w: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A2480">
      <w:pPr>
        <w:tabs>
          <w:tab w:val="left" w:pos="1418"/>
          <w:tab w:val="right" w:pos="9072"/>
        </w:tabs>
        <w:ind w:left="851"/>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képzés javasolt helyszíne (ajánlás)</w:t>
      </w:r>
    </w:p>
    <w:p w:rsidR="008A2480" w:rsidRPr="005014F8" w:rsidRDefault="00832CD2" w:rsidP="008A2480">
      <w:pPr>
        <w:ind w:left="42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Tanterem, laboratórium</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tanulói tevékenységformák (ajánlás)</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A2480">
      <w:pPr>
        <w:ind w:left="426"/>
        <w:jc w:val="both"/>
        <w:rPr>
          <w:rFonts w:ascii="Times New Roman" w:eastAsia="Calibri" w:hAnsi="Times New Roman"/>
          <w:i/>
          <w:sz w:val="24"/>
          <w:szCs w:val="24"/>
          <w:lang w:eastAsia="en-US"/>
        </w:rPr>
      </w:pP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2"/>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A2480" w:rsidRPr="005014F8" w:rsidTr="008A248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8A2480" w:rsidRPr="005014F8" w:rsidTr="008A248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Vita</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7.</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Projekt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8.</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9.</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10.</w:t>
            </w:r>
          </w:p>
        </w:tc>
        <w:tc>
          <w:tcPr>
            <w:tcW w:w="222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bl>
    <w:p w:rsidR="008A2480" w:rsidRPr="005014F8" w:rsidRDefault="008A2480" w:rsidP="008F2FC7">
      <w:pPr>
        <w:numPr>
          <w:ilvl w:val="2"/>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8A2480" w:rsidRPr="005014F8" w:rsidTr="008A248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8A2480" w:rsidRPr="005014F8" w:rsidTr="008A248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A2480" w:rsidRPr="005014F8" w:rsidRDefault="008A2480" w:rsidP="008A2480">
            <w:pPr>
              <w:rPr>
                <w:rFonts w:ascii="Times New Roman" w:hAnsi="Times New Roman"/>
                <w:color w:val="000000"/>
                <w:sz w:val="24"/>
                <w:szCs w:val="24"/>
              </w:rPr>
            </w:pP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 feldolgozó tevékenységek</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1.5.</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1.6.</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1.7.</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Ismeretalkalmazási gyakorló tevékenységek, feladatok</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2.5.</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2.6.</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2.7.</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munkaformák körében</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3.1.</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3.2.</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3.3.</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r w:rsidR="008A2480" w:rsidRPr="005014F8" w:rsidTr="008A248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3.4.</w:t>
            </w:r>
          </w:p>
        </w:tc>
        <w:tc>
          <w:tcPr>
            <w:tcW w:w="280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8A2480" w:rsidRPr="005014F8" w:rsidRDefault="008A2480" w:rsidP="008A2480">
            <w:pPr>
              <w:rPr>
                <w:rFonts w:ascii="Times New Roman" w:hAnsi="Times New Roman"/>
                <w:color w:val="000000"/>
                <w:sz w:val="24"/>
                <w:szCs w:val="24"/>
              </w:rPr>
            </w:pPr>
            <w:r w:rsidRPr="005014F8">
              <w:rPr>
                <w:rFonts w:ascii="Times New Roman" w:hAnsi="Times New Roman"/>
                <w:color w:val="000000"/>
                <w:sz w:val="24"/>
                <w:szCs w:val="24"/>
              </w:rPr>
              <w:t> </w:t>
            </w:r>
          </w:p>
        </w:tc>
      </w:tr>
    </w:tbl>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értékelésének módja</w:t>
      </w:r>
    </w:p>
    <w:p w:rsidR="008A2480" w:rsidRPr="005014F8" w:rsidRDefault="008A2480" w:rsidP="008A2480">
      <w:pPr>
        <w:ind w:left="42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nemzeti köznevelésről szóló 2011. évi CXC. törvény. 54. § (2) a) pontja szerinti értékeléssel.</w:t>
      </w:r>
    </w:p>
    <w:p w:rsidR="008A2480" w:rsidRPr="005014F8" w:rsidRDefault="008A2480" w:rsidP="008A2480">
      <w:pPr>
        <w:ind w:left="426"/>
        <w:jc w:val="both"/>
        <w:rPr>
          <w:rFonts w:ascii="Times New Roman" w:eastAsia="Calibri" w:hAnsi="Times New Roman"/>
          <w:sz w:val="24"/>
          <w:szCs w:val="24"/>
          <w:lang w:eastAsia="en-US"/>
        </w:rPr>
      </w:pPr>
    </w:p>
    <w:p w:rsidR="008A2480" w:rsidRPr="005014F8" w:rsidRDefault="008A2480" w:rsidP="008A2480">
      <w:pPr>
        <w:spacing w:after="200" w:line="276" w:lineRule="auto"/>
        <w:rPr>
          <w:rFonts w:ascii="Times New Roman" w:eastAsia="Calibri" w:hAnsi="Times New Roman"/>
          <w:sz w:val="24"/>
          <w:szCs w:val="24"/>
          <w:lang w:eastAsia="en-US"/>
        </w:rPr>
      </w:pPr>
      <w:r w:rsidRPr="005014F8">
        <w:rPr>
          <w:rFonts w:ascii="Times New Roman" w:eastAsia="Calibri" w:hAnsi="Times New Roman"/>
          <w:sz w:val="24"/>
          <w:szCs w:val="24"/>
          <w:lang w:eastAsia="en-US"/>
        </w:rPr>
        <w:br w:type="page"/>
      </w:r>
    </w:p>
    <w:p w:rsidR="00E05C25" w:rsidRPr="005014F8" w:rsidRDefault="00E05C25" w:rsidP="00E05C25">
      <w:pPr>
        <w:spacing w:before="2880"/>
        <w:jc w:val="center"/>
        <w:rPr>
          <w:rFonts w:ascii="Times New Roman" w:hAnsi="Times New Roman"/>
          <w:b/>
          <w:sz w:val="36"/>
          <w:szCs w:val="36"/>
        </w:rPr>
      </w:pPr>
      <w:r w:rsidRPr="005014F8">
        <w:rPr>
          <w:rFonts w:ascii="Times New Roman" w:hAnsi="Times New Roman"/>
          <w:b/>
          <w:sz w:val="36"/>
          <w:szCs w:val="36"/>
        </w:rPr>
        <w:lastRenderedPageBreak/>
        <w:t>A</w:t>
      </w:r>
    </w:p>
    <w:p w:rsidR="00E05C25" w:rsidRPr="005014F8" w:rsidRDefault="00E05C25" w:rsidP="00E05C25">
      <w:pPr>
        <w:spacing w:after="480"/>
        <w:jc w:val="center"/>
        <w:rPr>
          <w:rFonts w:ascii="Times New Roman" w:hAnsi="Times New Roman"/>
          <w:b/>
          <w:sz w:val="36"/>
          <w:szCs w:val="36"/>
        </w:rPr>
      </w:pPr>
      <w:r w:rsidRPr="005014F8">
        <w:rPr>
          <w:rFonts w:ascii="Times New Roman" w:hAnsi="Times New Roman"/>
          <w:b/>
          <w:sz w:val="36"/>
          <w:szCs w:val="36"/>
        </w:rPr>
        <w:t>12094-16 azonosító számú</w:t>
      </w:r>
    </w:p>
    <w:p w:rsidR="00E05C25" w:rsidRPr="005014F8" w:rsidRDefault="00E05C25" w:rsidP="00E05C25">
      <w:pPr>
        <w:jc w:val="center"/>
        <w:rPr>
          <w:rFonts w:ascii="Times New Roman" w:hAnsi="Times New Roman"/>
          <w:b/>
          <w:sz w:val="36"/>
          <w:szCs w:val="36"/>
        </w:rPr>
      </w:pPr>
      <w:r w:rsidRPr="005014F8">
        <w:rPr>
          <w:rFonts w:ascii="Times New Roman" w:hAnsi="Times New Roman"/>
          <w:b/>
          <w:sz w:val="36"/>
          <w:szCs w:val="36"/>
        </w:rPr>
        <w:t>Ételkészítési ismeretek alapjai</w:t>
      </w:r>
    </w:p>
    <w:p w:rsidR="00E05C25" w:rsidRPr="005014F8" w:rsidRDefault="00E05C25" w:rsidP="00E05C25">
      <w:pPr>
        <w:jc w:val="center"/>
        <w:rPr>
          <w:rFonts w:ascii="Times New Roman" w:hAnsi="Times New Roman"/>
          <w:b/>
          <w:sz w:val="36"/>
          <w:szCs w:val="36"/>
        </w:rPr>
      </w:pPr>
      <w:proofErr w:type="gramStart"/>
      <w:r w:rsidRPr="005014F8">
        <w:rPr>
          <w:rFonts w:ascii="Times New Roman" w:hAnsi="Times New Roman"/>
          <w:b/>
          <w:sz w:val="36"/>
          <w:szCs w:val="36"/>
        </w:rPr>
        <w:t>megnevezésű</w:t>
      </w:r>
      <w:proofErr w:type="gramEnd"/>
    </w:p>
    <w:p w:rsidR="00E05C25" w:rsidRPr="005014F8" w:rsidRDefault="00E05C25" w:rsidP="00E05C25">
      <w:pPr>
        <w:spacing w:before="480" w:after="480"/>
        <w:jc w:val="center"/>
        <w:rPr>
          <w:rFonts w:ascii="Times New Roman" w:hAnsi="Times New Roman"/>
          <w:b/>
          <w:sz w:val="36"/>
          <w:szCs w:val="36"/>
        </w:rPr>
      </w:pPr>
      <w:proofErr w:type="gramStart"/>
      <w:r w:rsidRPr="005014F8">
        <w:rPr>
          <w:rFonts w:ascii="Times New Roman" w:hAnsi="Times New Roman"/>
          <w:b/>
          <w:sz w:val="36"/>
          <w:szCs w:val="36"/>
        </w:rPr>
        <w:t>szakmai</w:t>
      </w:r>
      <w:proofErr w:type="gramEnd"/>
      <w:r w:rsidRPr="005014F8">
        <w:rPr>
          <w:rFonts w:ascii="Times New Roman" w:hAnsi="Times New Roman"/>
          <w:b/>
          <w:sz w:val="36"/>
          <w:szCs w:val="36"/>
        </w:rPr>
        <w:t xml:space="preserve"> követelménymodul</w:t>
      </w:r>
    </w:p>
    <w:p w:rsidR="008A2480" w:rsidRPr="005014F8" w:rsidRDefault="00E05C25" w:rsidP="00E05C25">
      <w:pPr>
        <w:jc w:val="center"/>
        <w:rPr>
          <w:rFonts w:ascii="Times New Roman" w:hAnsi="Times New Roman"/>
          <w:b/>
          <w:sz w:val="36"/>
          <w:szCs w:val="36"/>
        </w:rPr>
      </w:pPr>
      <w:proofErr w:type="gramStart"/>
      <w:r w:rsidRPr="005014F8">
        <w:rPr>
          <w:rFonts w:ascii="Times New Roman" w:hAnsi="Times New Roman"/>
          <w:b/>
          <w:sz w:val="36"/>
          <w:szCs w:val="36"/>
        </w:rPr>
        <w:t>tantárgyai</w:t>
      </w:r>
      <w:proofErr w:type="gramEnd"/>
      <w:r w:rsidRPr="005014F8">
        <w:rPr>
          <w:rFonts w:ascii="Times New Roman" w:hAnsi="Times New Roman"/>
          <w:b/>
          <w:sz w:val="36"/>
          <w:szCs w:val="36"/>
        </w:rPr>
        <w:t>, témakörei</w:t>
      </w:r>
    </w:p>
    <w:p w:rsidR="008A2480" w:rsidRPr="005014F8" w:rsidRDefault="008A2480" w:rsidP="008A2480">
      <w:pPr>
        <w:spacing w:after="200" w:line="276" w:lineRule="auto"/>
        <w:rPr>
          <w:rFonts w:ascii="Times New Roman" w:hAnsi="Times New Roman"/>
          <w:szCs w:val="24"/>
        </w:rPr>
      </w:pPr>
      <w:r w:rsidRPr="005014F8">
        <w:rPr>
          <w:rFonts w:ascii="Times New Roman" w:hAnsi="Times New Roman"/>
          <w:szCs w:val="24"/>
        </w:rPr>
        <w:br w:type="page"/>
      </w:r>
    </w:p>
    <w:p w:rsidR="00E05C25" w:rsidRPr="005014F8" w:rsidRDefault="00E05C25" w:rsidP="008A2480">
      <w:pPr>
        <w:rPr>
          <w:rFonts w:ascii="Times New Roman" w:hAnsi="Times New Roman"/>
          <w:szCs w:val="24"/>
        </w:rPr>
      </w:pPr>
    </w:p>
    <w:p w:rsidR="00E05C25" w:rsidRPr="005014F8" w:rsidRDefault="00E05C25" w:rsidP="008A2480">
      <w:pPr>
        <w:rPr>
          <w:rFonts w:ascii="Times New Roman" w:hAnsi="Times New Roman"/>
          <w:szCs w:val="24"/>
        </w:rPr>
      </w:pPr>
    </w:p>
    <w:p w:rsidR="00E05C25" w:rsidRPr="005014F8" w:rsidRDefault="00E05C25" w:rsidP="00E05C25">
      <w:p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12094-16.. azonosító számú Ételkészítési ismeretek alapjai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E05C25" w:rsidRPr="005014F8" w:rsidTr="00E05C2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bookmarkStart w:id="3" w:name="_MON_1524641772"/>
            <w:bookmarkEnd w:id="3"/>
            <w:r w:rsidRPr="005014F8">
              <w:rPr>
                <w:rFonts w:ascii="Times New Roman" w:hAnsi="Times New Roman"/>
                <w:color w:val="000000"/>
                <w:sz w:val="24"/>
                <w:szCs w:val="24"/>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Ételkészítési ismeretek alapjai elmélet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Ételkészítési ismeretek alapjai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Ételkészítési ismeretek alapjai üzemi gyakorlat</w:t>
            </w:r>
          </w:p>
        </w:tc>
      </w:tr>
      <w:tr w:rsidR="00E05C25" w:rsidRPr="005014F8" w:rsidTr="00E05C25">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FELADATOK</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Alkalmazza a raktározás szabályait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Elvégzi az egyéni előkészületeit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spacing w:after="240"/>
              <w:rPr>
                <w:rFonts w:ascii="Times New Roman" w:hAnsi="Times New Roman"/>
                <w:color w:val="000000"/>
                <w:sz w:val="24"/>
                <w:szCs w:val="24"/>
              </w:rPr>
            </w:pPr>
            <w:r w:rsidRPr="005014F8">
              <w:rPr>
                <w:rFonts w:ascii="Times New Roman" w:hAnsi="Times New Roman"/>
                <w:color w:val="000000"/>
                <w:sz w:val="24"/>
                <w:szCs w:val="24"/>
              </w:rPr>
              <w:t>Előkészíti a tevékenységéhez szükséges munkaterületet, gépeket, berendezéseket, eszközöket, kéziszerszámokat, anyagokat, gondoskodik a tisztántartásukról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Alkalmazza a konyhai munkafolyamatok felépítését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Az egyéni munkavégzést megtervezi, megszervezi</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Munkavégzésében együttműködik társaival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Tudja alkalmazni az elkészítésre kerülő ételek alapanyagainak kiméréséhez a súly- és az űrmértékeket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Nyers és feldolgozott élelmiszereket készít elő további felhasználásra: húst, halat, zöldség- és gyümölcsféléket, gombát, tojást, malomipari termékeket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Ételkészítési alap-, kiegészítő- és befejező műveleteket végez</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Étel kiegészítőként kínált salátákat, önteteket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Főzelékeket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Köreteket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Hideg és meleg mártásokat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Leveseket és betéteit készíti és tálalja</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Meleg előételeket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Sós tésztaételeket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Vágóállatok húsrészeiből ételeket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Házi szárnyasok felhasználásával ételeket készít, tálal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lastRenderedPageBreak/>
              <w:t>Ételeket jellegüknek megfelelően készen tart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Gondoskodik a maradványok tárolásáról, kezeléséről</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Szükség szerint mosogat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Rendet, tisztaságot tart környezetében</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Betartja az élelmiszerbiztonsági elvárásokat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A725D6" w:rsidP="00E05C25">
            <w:pPr>
              <w:rPr>
                <w:rFonts w:ascii="Times New Roman" w:hAnsi="Times New Roman"/>
                <w:color w:val="000000"/>
                <w:sz w:val="24"/>
                <w:szCs w:val="24"/>
              </w:rPr>
            </w:pPr>
            <w:r w:rsidRPr="005014F8">
              <w:rPr>
                <w:rFonts w:ascii="Times New Roman" w:hAnsi="Times New Roman"/>
                <w:color w:val="000000"/>
                <w:sz w:val="24"/>
                <w:szCs w:val="24"/>
              </w:rPr>
              <w:t>Betartja</w:t>
            </w:r>
            <w:r w:rsidR="00E05C25" w:rsidRPr="005014F8">
              <w:rPr>
                <w:rFonts w:ascii="Times New Roman" w:hAnsi="Times New Roman"/>
                <w:color w:val="000000"/>
                <w:sz w:val="24"/>
                <w:szCs w:val="24"/>
              </w:rPr>
              <w:t xml:space="preserve"> a balesetvédelmi, a munkavédelmi és a tűzrendészeti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SZAKMAI ISMERETEK</w:t>
            </w:r>
          </w:p>
        </w:tc>
      </w:tr>
      <w:tr w:rsidR="00E05C25" w:rsidRPr="005014F8" w:rsidTr="00E05C2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Konyhai gépek, berendezések, eszközök, kéziszerszámok rendeltetésszerű,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Súly- és űrmértékek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Ételkészítés alap-, kiegészítő- és befejező műveletei</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Húsrészek (vágóállatok, házi szárnyasok) felismerése, húsok előkészítése</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CA09BC">
            <w:pPr>
              <w:rPr>
                <w:rFonts w:ascii="Times New Roman" w:hAnsi="Times New Roman"/>
                <w:color w:val="000000"/>
                <w:sz w:val="24"/>
                <w:szCs w:val="24"/>
              </w:rPr>
            </w:pPr>
            <w:r w:rsidRPr="005014F8">
              <w:rPr>
                <w:rFonts w:ascii="Times New Roman" w:hAnsi="Times New Roman"/>
                <w:color w:val="000000"/>
                <w:sz w:val="24"/>
                <w:szCs w:val="24"/>
              </w:rPr>
              <w:t>Növényi eredet</w:t>
            </w:r>
            <w:r w:rsidR="00CA09BC" w:rsidRPr="005014F8">
              <w:rPr>
                <w:rFonts w:ascii="Times New Roman" w:hAnsi="Times New Roman"/>
                <w:color w:val="000000"/>
                <w:sz w:val="24"/>
                <w:szCs w:val="24"/>
              </w:rPr>
              <w:t>ű</w:t>
            </w:r>
            <w:r w:rsidRPr="005014F8">
              <w:rPr>
                <w:rFonts w:ascii="Times New Roman" w:hAnsi="Times New Roman"/>
                <w:color w:val="000000"/>
                <w:sz w:val="24"/>
                <w:szCs w:val="24"/>
              </w:rPr>
              <w:t xml:space="preserve"> élelmiszerek és gombák felismerése és előkészítése</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Étel kiegészítő saláták és öntetek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Főzelékek és feltétek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Köretek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Hideg és meleg mártások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Levesek és levesbetétek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Meleg előételek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Sós tésztaételek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Vágóállatok húsrészeiből készíthető ételek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Házi szárnyasok felhasználásával készíthető ételek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Élelmiszerbiztonsági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A konyha és kapcsolódó helyiségeinek higiéniai, tűzrendészeti és munkavédelmi szabályai</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Munkahelyi és személyi higiénia</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SZAKMAI KÉSZSÉGEK</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Szakmai tartalmú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Írott szakmai szöveg olvasása, megértése</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Szakmai tartalmú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Szakmai szövegek olvasható kézírása</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lastRenderedPageBreak/>
              <w:t>SZEMÉLYES KOMPETENCIÁK</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CA09BC" w:rsidP="00E05C25">
            <w:pPr>
              <w:rPr>
                <w:rFonts w:ascii="Times New Roman" w:hAnsi="Times New Roman"/>
                <w:color w:val="000000"/>
                <w:sz w:val="24"/>
                <w:szCs w:val="24"/>
              </w:rPr>
            </w:pPr>
            <w:r w:rsidRPr="005014F8">
              <w:rPr>
                <w:rFonts w:ascii="Times New Roman" w:hAnsi="Times New Roman"/>
                <w:color w:val="000000"/>
                <w:sz w:val="24"/>
                <w:szCs w:val="24"/>
              </w:rPr>
              <w:t>Koordinált</w:t>
            </w:r>
            <w:r w:rsidR="00E05C25" w:rsidRPr="005014F8">
              <w:rPr>
                <w:rFonts w:ascii="Times New Roman" w:hAnsi="Times New Roman"/>
                <w:color w:val="000000"/>
                <w:sz w:val="24"/>
                <w:szCs w:val="24"/>
              </w:rPr>
              <w:t xml:space="preserve"> motorikus mozgás</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Szakmai alázat</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TÁRSAS KOMPETENCIÁK</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Együttműködés</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Konfliktuskezelő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MÓDSZERKOMPETENCIÁK</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Egyszerű munkafolyamatok szervező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r w:rsidR="00E05C25" w:rsidRPr="005014F8" w:rsidTr="00E05C2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Kommunikációs képesség</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00" w:type="dxa"/>
            <w:tcBorders>
              <w:top w:val="nil"/>
              <w:left w:val="nil"/>
              <w:bottom w:val="single" w:sz="4" w:space="0" w:color="auto"/>
              <w:right w:val="single" w:sz="4" w:space="0" w:color="auto"/>
            </w:tcBorders>
            <w:shd w:val="clear" w:color="auto" w:fill="auto"/>
            <w:noWrap/>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r>
    </w:tbl>
    <w:p w:rsidR="00E05C25" w:rsidRPr="005014F8" w:rsidRDefault="00E05C25" w:rsidP="00E05C25">
      <w:p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br w:type="page"/>
      </w:r>
    </w:p>
    <w:p w:rsidR="00E05C25" w:rsidRPr="005014F8" w:rsidRDefault="00E05C25" w:rsidP="00E05C25">
      <w:pPr>
        <w:jc w:val="both"/>
        <w:rPr>
          <w:rFonts w:ascii="Times New Roman" w:eastAsia="Calibri" w:hAnsi="Times New Roman"/>
          <w:sz w:val="24"/>
          <w:szCs w:val="24"/>
          <w:lang w:eastAsia="en-US"/>
        </w:rPr>
      </w:pPr>
    </w:p>
    <w:p w:rsidR="00E05C25" w:rsidRPr="005014F8" w:rsidRDefault="00E05C25" w:rsidP="008F2FC7">
      <w:pPr>
        <w:numPr>
          <w:ilvl w:val="0"/>
          <w:numId w:val="3"/>
        </w:numPr>
        <w:tabs>
          <w:tab w:val="right" w:pos="9072"/>
        </w:tabs>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Ételkészítési ismeretek alapjai elmélet tantárgy</w:t>
      </w:r>
      <w:r w:rsidRPr="005014F8">
        <w:rPr>
          <w:rFonts w:ascii="Times New Roman" w:eastAsia="Calibri" w:hAnsi="Times New Roman"/>
          <w:b/>
          <w:sz w:val="24"/>
          <w:szCs w:val="24"/>
          <w:lang w:eastAsia="en-US"/>
        </w:rPr>
        <w:tab/>
      </w:r>
      <w:r w:rsidR="0060131B" w:rsidRPr="005014F8">
        <w:rPr>
          <w:rFonts w:ascii="Times New Roman" w:eastAsia="Calibri" w:hAnsi="Times New Roman"/>
          <w:b/>
          <w:sz w:val="24"/>
          <w:szCs w:val="24"/>
          <w:lang w:eastAsia="en-US"/>
        </w:rPr>
        <w:t>232,5</w:t>
      </w:r>
      <w:r w:rsidRPr="005014F8">
        <w:rPr>
          <w:rFonts w:ascii="Times New Roman" w:eastAsia="Calibri" w:hAnsi="Times New Roman"/>
          <w:b/>
          <w:sz w:val="24"/>
          <w:szCs w:val="24"/>
          <w:lang w:eastAsia="en-US"/>
        </w:rPr>
        <w:t xml:space="preserve"> óra*</w:t>
      </w:r>
    </w:p>
    <w:p w:rsidR="00E05C25" w:rsidRPr="005014F8" w:rsidRDefault="00E05C25" w:rsidP="00E05C25">
      <w:pPr>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 </w:t>
      </w:r>
      <w:r w:rsidR="00A725D6" w:rsidRPr="005014F8">
        <w:rPr>
          <w:rFonts w:ascii="Times New Roman" w:eastAsia="Calibri" w:hAnsi="Times New Roman"/>
          <w:sz w:val="24"/>
          <w:szCs w:val="24"/>
          <w:lang w:eastAsia="en-US"/>
        </w:rPr>
        <w:t>Két</w:t>
      </w:r>
      <w:r w:rsidRPr="005014F8">
        <w:rPr>
          <w:rFonts w:ascii="Times New Roman" w:eastAsia="Calibri" w:hAnsi="Times New Roman"/>
          <w:sz w:val="24"/>
          <w:szCs w:val="24"/>
          <w:lang w:eastAsia="en-US"/>
        </w:rPr>
        <w:t xml:space="preserve"> évfolyamos képzés közismereti oktatással</w:t>
      </w:r>
    </w:p>
    <w:p w:rsidR="00E05C25" w:rsidRPr="005014F8" w:rsidRDefault="00E05C25" w:rsidP="00E05C25">
      <w:pPr>
        <w:spacing w:after="120"/>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tanításának célja</w:t>
      </w:r>
    </w:p>
    <w:p w:rsidR="00E05C25" w:rsidRPr="005014F8" w:rsidRDefault="00E05C25" w:rsidP="00E05C25">
      <w:pPr>
        <w:ind w:left="54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tanulóknak meg kell ismerniük, illetve el kell sajátítaniuk:</w:t>
      </w:r>
    </w:p>
    <w:p w:rsidR="00E05C25" w:rsidRPr="005014F8" w:rsidRDefault="00E05C25" w:rsidP="008F2FC7">
      <w:pPr>
        <w:numPr>
          <w:ilvl w:val="0"/>
          <w:numId w:val="6"/>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Az ételkészítéssel kapcsolatos helyiségeknek, azok kialakításának, berendezéseinek, eszközeinek, az alkalmazott kéziszerszámoknak és azok alkalmazásának, használatának alapismereteit.</w:t>
      </w:r>
    </w:p>
    <w:p w:rsidR="00E05C25" w:rsidRPr="005014F8" w:rsidRDefault="00E05C25" w:rsidP="008F2FC7">
      <w:pPr>
        <w:numPr>
          <w:ilvl w:val="0"/>
          <w:numId w:val="6"/>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Az ételek készítéséhez felhasznált élelmiszereket és azok előkészítését.</w:t>
      </w:r>
    </w:p>
    <w:p w:rsidR="00E05C25" w:rsidRPr="005014F8" w:rsidRDefault="00E05C25" w:rsidP="008F2FC7">
      <w:pPr>
        <w:numPr>
          <w:ilvl w:val="0"/>
          <w:numId w:val="6"/>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Az elkészítéshez szükséges elkészítő-, és az elkészítést kiegészítő technológiai műveleteket</w:t>
      </w:r>
    </w:p>
    <w:p w:rsidR="00E05C25" w:rsidRPr="005014F8" w:rsidRDefault="00E05C25" w:rsidP="008F2FC7">
      <w:pPr>
        <w:numPr>
          <w:ilvl w:val="0"/>
          <w:numId w:val="6"/>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Az ételek hőn tartásának, tálalásának és díszítésének alapjait és követelményeit.</w:t>
      </w:r>
    </w:p>
    <w:p w:rsidR="00E05C25" w:rsidRPr="005014F8" w:rsidRDefault="00E05C25" w:rsidP="008F2FC7">
      <w:pPr>
        <w:numPr>
          <w:ilvl w:val="0"/>
          <w:numId w:val="6"/>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Az élelmiszerbiztonsági követelményeknek eleget tevő tevékenykedés szabályait.</w:t>
      </w:r>
    </w:p>
    <w:p w:rsidR="00E05C25" w:rsidRPr="005014F8" w:rsidRDefault="00E05C25" w:rsidP="008F2FC7">
      <w:pPr>
        <w:numPr>
          <w:ilvl w:val="0"/>
          <w:numId w:val="6"/>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tantárgy témaköreihez tartozó típusételek készítését</w:t>
      </w:r>
    </w:p>
    <w:p w:rsidR="00E05C25" w:rsidRPr="005014F8" w:rsidRDefault="00E05C25" w:rsidP="00E05C25">
      <w:pPr>
        <w:ind w:left="540"/>
        <w:jc w:val="both"/>
        <w:rPr>
          <w:rFonts w:ascii="Times New Roman" w:eastAsia="Calibri" w:hAnsi="Times New Roman"/>
          <w:bCs/>
          <w:sz w:val="24"/>
          <w:szCs w:val="24"/>
          <w:lang w:eastAsia="en-US"/>
        </w:rPr>
      </w:pPr>
    </w:p>
    <w:p w:rsidR="00E05C25" w:rsidRPr="005014F8" w:rsidRDefault="00E05C25" w:rsidP="00E05C25">
      <w:pPr>
        <w:ind w:left="54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Ki kell, hogy alakuljanak a tanulókban azok a személyiségjegyek, amelyek a vendég szolgálatát, az anyagok, az eszközök és a munkatársak ismeretét és tiszteletét helyezi előtérbe. Erősítik azt a szemléletüket és akaratukat, hogy a színvonalas munkavégzés elképzelhetetlen megfelelő munkakultúrával, amelynek része a technológiai fegyelem, az alázat, az élelmiszerbiztonság kiemelt kezelése.</w:t>
      </w:r>
    </w:p>
    <w:p w:rsidR="00E05C25" w:rsidRPr="005014F8" w:rsidRDefault="00E05C25" w:rsidP="00E05C25">
      <w:pPr>
        <w:ind w:left="54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Fejlődjenek azok a képességek (gondolkodás, absztrahálás, rendszerezés, lényegkiemelés, összefüggéslátás, kommunikáció, önelemzés, önértékelés, tevékenységszervezés, együttműködés stb.) amelyek nélkülözhetetlenek az ismeretek feldolgozásához, befogadásához és felhasználásához.</w:t>
      </w: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Kapcsolódó közismereti, szakmai tartalmak</w:t>
      </w:r>
    </w:p>
    <w:p w:rsidR="00E05C25" w:rsidRPr="005014F8" w:rsidRDefault="00E05C25" w:rsidP="00E05C25">
      <w:pPr>
        <w:ind w:left="709"/>
        <w:jc w:val="both"/>
        <w:rPr>
          <w:rFonts w:ascii="Times New Roman" w:eastAsia="Calibri" w:hAnsi="Times New Roman"/>
          <w:sz w:val="24"/>
          <w:szCs w:val="24"/>
        </w:rPr>
      </w:pPr>
      <w:r w:rsidRPr="005014F8">
        <w:rPr>
          <w:rFonts w:ascii="Times New Roman" w:eastAsia="Calibri" w:hAnsi="Times New Roman"/>
          <w:sz w:val="24"/>
          <w:szCs w:val="24"/>
        </w:rPr>
        <w:t>Élelmiszerismeretek</w:t>
      </w:r>
    </w:p>
    <w:p w:rsidR="00E05C25" w:rsidRPr="005014F8" w:rsidRDefault="00E05C25" w:rsidP="00E05C25">
      <w:pPr>
        <w:ind w:left="709"/>
        <w:jc w:val="both"/>
        <w:rPr>
          <w:rFonts w:ascii="Times New Roman" w:eastAsia="Calibri" w:hAnsi="Times New Roman"/>
          <w:sz w:val="24"/>
          <w:szCs w:val="24"/>
        </w:rPr>
      </w:pPr>
      <w:r w:rsidRPr="005014F8">
        <w:rPr>
          <w:rFonts w:ascii="Times New Roman" w:eastAsia="Calibri" w:hAnsi="Times New Roman"/>
          <w:sz w:val="24"/>
          <w:szCs w:val="24"/>
        </w:rPr>
        <w:t>Élelmiszerbiztonsági ismeretek</w:t>
      </w: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Témakörök</w:t>
      </w: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kern w:val="1"/>
          <w:sz w:val="24"/>
          <w:szCs w:val="24"/>
          <w:lang w:eastAsia="en-US" w:bidi="hi-IN"/>
        </w:rPr>
        <w:t xml:space="preserve">A szakács </w:t>
      </w:r>
      <w:proofErr w:type="gramStart"/>
      <w:r w:rsidRPr="005014F8">
        <w:rPr>
          <w:rFonts w:ascii="Times New Roman" w:eastAsia="Calibri" w:hAnsi="Times New Roman"/>
          <w:b/>
          <w:kern w:val="1"/>
          <w:sz w:val="24"/>
          <w:szCs w:val="24"/>
          <w:lang w:eastAsia="en-US" w:bidi="hi-IN"/>
        </w:rPr>
        <w:t>szakma alapozó</w:t>
      </w:r>
      <w:proofErr w:type="gramEnd"/>
      <w:r w:rsidRPr="005014F8">
        <w:rPr>
          <w:rFonts w:ascii="Times New Roman" w:eastAsia="Calibri" w:hAnsi="Times New Roman"/>
          <w:b/>
          <w:kern w:val="1"/>
          <w:sz w:val="24"/>
          <w:szCs w:val="24"/>
          <w:lang w:eastAsia="en-US" w:bidi="hi-IN"/>
        </w:rPr>
        <w:t xml:space="preserve"> ismeretei</w:t>
      </w:r>
      <w:r w:rsidRPr="005014F8">
        <w:rPr>
          <w:rFonts w:ascii="Times New Roman" w:eastAsia="Calibri" w:hAnsi="Times New Roman"/>
          <w:b/>
          <w:i/>
          <w:sz w:val="24"/>
          <w:szCs w:val="24"/>
          <w:lang w:eastAsia="en-US"/>
        </w:rPr>
        <w:tab/>
        <w:t>10 óra</w:t>
      </w:r>
    </w:p>
    <w:p w:rsidR="00E05C25" w:rsidRPr="005014F8" w:rsidRDefault="00E05C25" w:rsidP="00E05C25">
      <w:pPr>
        <w:tabs>
          <w:tab w:val="right" w:pos="9214"/>
        </w:tabs>
        <w:ind w:left="851"/>
        <w:rPr>
          <w:rFonts w:ascii="Times New Roman" w:hAnsi="Times New Roman"/>
          <w:b/>
          <w:kern w:val="1"/>
          <w:sz w:val="24"/>
          <w:szCs w:val="24"/>
          <w:lang w:bidi="hi-IN"/>
        </w:rPr>
      </w:pPr>
    </w:p>
    <w:p w:rsidR="00E05C25" w:rsidRPr="005014F8" w:rsidRDefault="00CA09BC" w:rsidP="00E05C25">
      <w:pPr>
        <w:tabs>
          <w:tab w:val="right" w:pos="9214"/>
        </w:tabs>
        <w:ind w:left="851"/>
        <w:rPr>
          <w:rFonts w:ascii="Times New Roman" w:hAnsi="Times New Roman"/>
          <w:b/>
          <w:kern w:val="1"/>
          <w:sz w:val="24"/>
          <w:szCs w:val="24"/>
          <w:lang w:bidi="hi-IN"/>
        </w:rPr>
      </w:pPr>
      <w:r w:rsidRPr="005014F8">
        <w:rPr>
          <w:rFonts w:ascii="Times New Roman" w:hAnsi="Times New Roman"/>
          <w:b/>
          <w:kern w:val="1"/>
          <w:sz w:val="24"/>
          <w:szCs w:val="24"/>
          <w:lang w:bidi="hi-IN"/>
        </w:rPr>
        <w:t>4</w:t>
      </w:r>
      <w:r w:rsidR="00E05C25" w:rsidRPr="005014F8">
        <w:rPr>
          <w:rFonts w:ascii="Times New Roman" w:hAnsi="Times New Roman"/>
          <w:b/>
          <w:kern w:val="1"/>
          <w:sz w:val="24"/>
          <w:szCs w:val="24"/>
          <w:lang w:bidi="hi-IN"/>
        </w:rPr>
        <w:t>.3.1.1 Munkavédelmi-, tűzvédelmi-, higiéniai- élelmiszerbiztonsági- és környezetvédelmi alapismeretek</w:t>
      </w:r>
    </w:p>
    <w:p w:rsidR="00E05C25" w:rsidRPr="005014F8" w:rsidRDefault="00E05C25" w:rsidP="00E05C25">
      <w:pPr>
        <w:widowControl w:val="0"/>
        <w:suppressAutoHyphens/>
        <w:ind w:left="993"/>
        <w:jc w:val="both"/>
        <w:rPr>
          <w:rFonts w:ascii="Times New Roman" w:hAnsi="Times New Roman"/>
          <w:kern w:val="1"/>
          <w:sz w:val="24"/>
          <w:szCs w:val="24"/>
          <w:lang w:bidi="hi-IN"/>
        </w:rPr>
      </w:pPr>
      <w:r w:rsidRPr="005014F8">
        <w:rPr>
          <w:rFonts w:ascii="Times New Roman" w:hAnsi="Times New Roman"/>
          <w:kern w:val="1"/>
          <w:sz w:val="24"/>
          <w:szCs w:val="24"/>
          <w:lang w:bidi="hi-IN"/>
        </w:rPr>
        <w:t>A szakáccsal és a tevékenyégével kapcsolatos alapvető elvárások</w:t>
      </w:r>
    </w:p>
    <w:p w:rsidR="00E05C25" w:rsidRPr="005014F8" w:rsidRDefault="00E05C25" w:rsidP="00E05C25">
      <w:pPr>
        <w:widowControl w:val="0"/>
        <w:suppressAutoHyphens/>
        <w:ind w:left="993"/>
        <w:jc w:val="both"/>
        <w:rPr>
          <w:rFonts w:ascii="Times New Roman" w:hAnsi="Times New Roman"/>
          <w:kern w:val="1"/>
          <w:sz w:val="24"/>
          <w:szCs w:val="24"/>
          <w:lang w:bidi="hi-IN"/>
        </w:rPr>
      </w:pPr>
      <w:r w:rsidRPr="005014F8">
        <w:rPr>
          <w:rFonts w:ascii="Times New Roman" w:hAnsi="Times New Roman"/>
          <w:kern w:val="1"/>
          <w:sz w:val="24"/>
          <w:szCs w:val="24"/>
          <w:lang w:bidi="hi-IN"/>
        </w:rPr>
        <w:t>Munkavédelmi előírások a szakács szakmában.</w:t>
      </w:r>
    </w:p>
    <w:p w:rsidR="00E05C25" w:rsidRPr="005014F8" w:rsidRDefault="00E05C25" w:rsidP="00E05C25">
      <w:pPr>
        <w:widowControl w:val="0"/>
        <w:suppressAutoHyphens/>
        <w:ind w:left="993"/>
        <w:jc w:val="both"/>
        <w:rPr>
          <w:rFonts w:ascii="Times New Roman" w:hAnsi="Times New Roman"/>
          <w:kern w:val="1"/>
          <w:sz w:val="24"/>
          <w:szCs w:val="24"/>
          <w:lang w:bidi="hi-IN"/>
        </w:rPr>
      </w:pPr>
      <w:r w:rsidRPr="005014F8">
        <w:rPr>
          <w:rFonts w:ascii="Times New Roman" w:hAnsi="Times New Roman"/>
          <w:kern w:val="1"/>
          <w:sz w:val="24"/>
          <w:szCs w:val="24"/>
          <w:lang w:bidi="hi-IN"/>
        </w:rPr>
        <w:t>Balesetvédelmi előírások szakács szakmában.</w:t>
      </w:r>
    </w:p>
    <w:p w:rsidR="00E05C25" w:rsidRPr="005014F8" w:rsidRDefault="00E05C25" w:rsidP="00E05C25">
      <w:pPr>
        <w:widowControl w:val="0"/>
        <w:suppressAutoHyphens/>
        <w:ind w:left="993"/>
        <w:jc w:val="both"/>
        <w:rPr>
          <w:rFonts w:ascii="Times New Roman" w:hAnsi="Times New Roman"/>
          <w:kern w:val="1"/>
          <w:sz w:val="24"/>
          <w:szCs w:val="24"/>
          <w:lang w:bidi="hi-IN"/>
        </w:rPr>
      </w:pPr>
      <w:r w:rsidRPr="005014F8">
        <w:rPr>
          <w:rFonts w:ascii="Times New Roman" w:hAnsi="Times New Roman"/>
          <w:kern w:val="1"/>
          <w:sz w:val="24"/>
          <w:szCs w:val="24"/>
          <w:lang w:bidi="hi-IN"/>
        </w:rPr>
        <w:t>Tűzvédelmi előírások a vendéglátásban.</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Higiéniai előírások (a személy, az öltözék, a helyiségek, a gépek, a berendezések és a használati tárgyak higiéniája)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Környezetvédelem a szakács szakma gyakorlatában</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élelmiszerbiztonság alapjai</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p>
    <w:p w:rsidR="00E05C25" w:rsidRPr="005014F8" w:rsidRDefault="00CA09BC" w:rsidP="00E05C25">
      <w:pPr>
        <w:tabs>
          <w:tab w:val="right" w:pos="9214"/>
        </w:tabs>
        <w:ind w:left="709"/>
        <w:rPr>
          <w:rFonts w:ascii="Times New Roman" w:hAnsi="Times New Roman"/>
          <w:b/>
          <w:kern w:val="1"/>
          <w:sz w:val="24"/>
          <w:szCs w:val="24"/>
          <w:lang w:bidi="hi-IN"/>
        </w:rPr>
      </w:pPr>
      <w:r w:rsidRPr="005014F8">
        <w:rPr>
          <w:rFonts w:ascii="Times New Roman" w:hAnsi="Times New Roman"/>
          <w:b/>
          <w:kern w:val="1"/>
          <w:sz w:val="24"/>
          <w:szCs w:val="24"/>
          <w:lang w:bidi="hi-IN"/>
        </w:rPr>
        <w:lastRenderedPageBreak/>
        <w:t>4</w:t>
      </w:r>
      <w:r w:rsidR="00E05C25" w:rsidRPr="005014F8">
        <w:rPr>
          <w:rFonts w:ascii="Times New Roman" w:hAnsi="Times New Roman"/>
          <w:b/>
          <w:kern w:val="1"/>
          <w:sz w:val="24"/>
          <w:szCs w:val="24"/>
          <w:lang w:bidi="hi-IN"/>
        </w:rPr>
        <w:t>.3.1.2 A konyhák és a kapcsolódó helyiségek kialakítása, gépei, berendezési, felszerelései és azok alkalmazási területei.</w:t>
      </w:r>
    </w:p>
    <w:p w:rsidR="00E05C25" w:rsidRPr="005014F8" w:rsidRDefault="00E05C25" w:rsidP="00E05C25">
      <w:pPr>
        <w:tabs>
          <w:tab w:val="right" w:pos="9214"/>
        </w:tabs>
        <w:ind w:left="709"/>
        <w:rPr>
          <w:rFonts w:ascii="Times New Roman" w:hAnsi="Times New Roman"/>
          <w:b/>
          <w:kern w:val="1"/>
          <w:sz w:val="24"/>
          <w:szCs w:val="24"/>
          <w:lang w:bidi="hi-IN"/>
        </w:rPr>
      </w:pPr>
    </w:p>
    <w:p w:rsidR="00E05C25" w:rsidRPr="005014F8" w:rsidRDefault="00E05C25" w:rsidP="00E05C25">
      <w:pPr>
        <w:tabs>
          <w:tab w:val="right" w:pos="9214"/>
        </w:tabs>
        <w:ind w:left="1134"/>
        <w:jc w:val="both"/>
        <w:rPr>
          <w:rFonts w:ascii="Times New Roman" w:hAnsi="Times New Roman"/>
          <w:b/>
          <w:kern w:val="1"/>
          <w:sz w:val="24"/>
          <w:szCs w:val="24"/>
          <w:lang w:eastAsia="hi-IN" w:bidi="hi-IN"/>
        </w:rPr>
      </w:pPr>
      <w:r w:rsidRPr="005014F8">
        <w:rPr>
          <w:rFonts w:ascii="Times New Roman" w:hAnsi="Times New Roman"/>
          <w:kern w:val="1"/>
          <w:sz w:val="24"/>
          <w:szCs w:val="24"/>
          <w:lang w:eastAsia="hi-IN" w:bidi="hi-IN"/>
        </w:rPr>
        <w:t>Gazdasági bejárat, átvevő helyiségek, raktárak, előkészítő helyiségek, konyhák</w:t>
      </w:r>
      <w:r w:rsidRPr="005014F8">
        <w:rPr>
          <w:rFonts w:ascii="Times New Roman" w:hAnsi="Times New Roman"/>
          <w:b/>
          <w:kern w:val="1"/>
          <w:sz w:val="24"/>
          <w:szCs w:val="24"/>
          <w:lang w:eastAsia="hi-IN" w:bidi="hi-IN"/>
        </w:rPr>
        <w:t xml:space="preserve">, </w:t>
      </w:r>
      <w:r w:rsidRPr="005014F8">
        <w:rPr>
          <w:rFonts w:ascii="Times New Roman" w:hAnsi="Times New Roman"/>
          <w:kern w:val="1"/>
          <w:sz w:val="24"/>
          <w:szCs w:val="24"/>
          <w:lang w:eastAsia="hi-IN" w:bidi="hi-IN"/>
        </w:rPr>
        <w:t>kiegészítő helyiségek</w:t>
      </w: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kern w:val="1"/>
          <w:sz w:val="24"/>
          <w:szCs w:val="24"/>
          <w:lang w:eastAsia="en-US" w:bidi="hi-IN"/>
        </w:rPr>
        <w:t>Technológiai alapismeretek</w:t>
      </w:r>
      <w:r w:rsidRPr="005014F8">
        <w:rPr>
          <w:rFonts w:ascii="Times New Roman" w:eastAsia="Calibri" w:hAnsi="Times New Roman"/>
          <w:b/>
          <w:i/>
          <w:sz w:val="24"/>
          <w:szCs w:val="24"/>
          <w:lang w:eastAsia="en-US"/>
        </w:rPr>
        <w:tab/>
        <w:t>18 óra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ételkészítés munkafolyamata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nyers és feldolgozott élelmiszerek rendszerezése, kiválasztása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zöldség és gyümölcsfélék fajtáinak szezonális áttekintése, rendszerezése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zöldség és gyümölcsfélék előkésztése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Gombák rendszerezése és előkészítésük</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Malomipari termékek és előkészítésük</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Állati eredetű élelmiszerek rendszerezése és előkészítése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elkészítés műveletei: főzés, gőzölés, sütés, pirítás, párolás, mikrohullámú hőkezelés, füstölés</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Elkészítést kiegészítő műveletek: sűrítési-, dúsítási-, bundázási eljárások, alaplevek, kivonatok, fűszerezés, ízesítés</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Befejező műveletek: hőn tartás, adagolás, tálalás, díszítés</w:t>
      </w: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Étel kiegészítők</w:t>
      </w:r>
      <w:r w:rsidRPr="005014F8">
        <w:rPr>
          <w:rFonts w:ascii="Times New Roman" w:eastAsia="Calibri" w:hAnsi="Times New Roman"/>
          <w:b/>
          <w:i/>
          <w:sz w:val="24"/>
          <w:szCs w:val="24"/>
          <w:lang w:eastAsia="en-US"/>
        </w:rPr>
        <w:tab/>
        <w:t>44 óra</w:t>
      </w:r>
    </w:p>
    <w:p w:rsidR="00E05C25" w:rsidRPr="005014F8" w:rsidRDefault="00CA09BC" w:rsidP="00E05C25">
      <w:pPr>
        <w:tabs>
          <w:tab w:val="right" w:pos="9214"/>
        </w:tabs>
        <w:ind w:left="993"/>
        <w:rPr>
          <w:rFonts w:ascii="Times New Roman" w:hAnsi="Times New Roman"/>
          <w:b/>
          <w:kern w:val="1"/>
          <w:sz w:val="24"/>
          <w:szCs w:val="24"/>
          <w:lang w:bidi="hi-IN"/>
        </w:rPr>
      </w:pPr>
      <w:r w:rsidRPr="005014F8">
        <w:rPr>
          <w:rFonts w:ascii="Times New Roman" w:hAnsi="Times New Roman"/>
          <w:b/>
          <w:kern w:val="1"/>
          <w:sz w:val="24"/>
          <w:szCs w:val="24"/>
          <w:lang w:bidi="hi-IN"/>
        </w:rPr>
        <w:t>4</w:t>
      </w:r>
      <w:r w:rsidR="00E05C25" w:rsidRPr="005014F8">
        <w:rPr>
          <w:rFonts w:ascii="Times New Roman" w:hAnsi="Times New Roman"/>
          <w:b/>
          <w:kern w:val="1"/>
          <w:sz w:val="24"/>
          <w:szCs w:val="24"/>
          <w:lang w:bidi="hi-IN"/>
        </w:rPr>
        <w:t>.3.3.1. Saláták, salátaöntetek</w:t>
      </w:r>
      <w:r w:rsidR="00E05C25" w:rsidRPr="005014F8">
        <w:rPr>
          <w:rFonts w:ascii="Times New Roman" w:hAnsi="Times New Roman"/>
          <w:b/>
          <w:kern w:val="1"/>
          <w:sz w:val="24"/>
          <w:szCs w:val="24"/>
          <w:lang w:bidi="hi-IN"/>
        </w:rPr>
        <w:tab/>
        <w:t>10 óra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(Étel kiegészítőként kínált saláták)</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Nyers-, főzéssel készített- és tartósított saláták</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Salátaöntetek (dresszingek) ecet-olaj öntetek, tejtermék-, paradicsom-, majonéz-, vajmártás-, gyümölcs alapú öntetek</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Salátabár összeállítása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csírák szerepe, készítése és kínálása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p>
    <w:p w:rsidR="00E05C25" w:rsidRPr="005014F8" w:rsidRDefault="00CA09BC" w:rsidP="00E05C25">
      <w:pPr>
        <w:widowControl w:val="0"/>
        <w:suppressAutoHyphens/>
        <w:ind w:left="993"/>
        <w:jc w:val="both"/>
        <w:rPr>
          <w:rFonts w:ascii="Times New Roman" w:eastAsia="Calibri" w:hAnsi="Times New Roman"/>
          <w:b/>
          <w:kern w:val="1"/>
          <w:sz w:val="24"/>
          <w:szCs w:val="24"/>
          <w:lang w:eastAsia="hi-IN" w:bidi="hi-IN"/>
        </w:rPr>
      </w:pPr>
      <w:r w:rsidRPr="005014F8">
        <w:rPr>
          <w:rFonts w:ascii="Times New Roman" w:eastAsia="Calibri" w:hAnsi="Times New Roman"/>
          <w:b/>
          <w:kern w:val="1"/>
          <w:sz w:val="24"/>
          <w:szCs w:val="24"/>
          <w:lang w:eastAsia="hi-IN" w:bidi="hi-IN"/>
        </w:rPr>
        <w:t>4</w:t>
      </w:r>
      <w:r w:rsidR="00E05C25" w:rsidRPr="005014F8">
        <w:rPr>
          <w:rFonts w:ascii="Times New Roman" w:eastAsia="Calibri" w:hAnsi="Times New Roman"/>
          <w:b/>
          <w:kern w:val="1"/>
          <w:sz w:val="24"/>
          <w:szCs w:val="24"/>
          <w:lang w:eastAsia="hi-IN" w:bidi="hi-IN"/>
        </w:rPr>
        <w:t xml:space="preserve">.3.3.2. </w:t>
      </w:r>
      <w:proofErr w:type="gramStart"/>
      <w:r w:rsidR="00E05C25" w:rsidRPr="005014F8">
        <w:rPr>
          <w:rFonts w:ascii="Times New Roman" w:eastAsia="Calibri" w:hAnsi="Times New Roman"/>
          <w:b/>
          <w:kern w:val="1"/>
          <w:sz w:val="24"/>
          <w:szCs w:val="24"/>
          <w:lang w:eastAsia="en-US" w:bidi="hi-IN"/>
        </w:rPr>
        <w:t>Köretek</w:t>
      </w:r>
      <w:r w:rsidR="00E05C25" w:rsidRPr="005014F8">
        <w:rPr>
          <w:rFonts w:ascii="Times New Roman" w:eastAsia="Calibri" w:hAnsi="Times New Roman"/>
          <w:b/>
          <w:kern w:val="1"/>
          <w:sz w:val="24"/>
          <w:szCs w:val="24"/>
          <w:lang w:eastAsia="en-US" w:bidi="hi-IN"/>
        </w:rPr>
        <w:tab/>
      </w:r>
      <w:r w:rsidR="00E05C25" w:rsidRPr="005014F8">
        <w:rPr>
          <w:rFonts w:ascii="Times New Roman" w:eastAsia="Calibri" w:hAnsi="Times New Roman"/>
          <w:b/>
          <w:kern w:val="1"/>
          <w:sz w:val="24"/>
          <w:szCs w:val="24"/>
          <w:lang w:eastAsia="en-US" w:bidi="hi-IN"/>
        </w:rPr>
        <w:tab/>
      </w:r>
      <w:r w:rsidR="00E05C25" w:rsidRPr="005014F8">
        <w:rPr>
          <w:rFonts w:ascii="Times New Roman" w:eastAsia="Calibri" w:hAnsi="Times New Roman"/>
          <w:b/>
          <w:kern w:val="1"/>
          <w:sz w:val="24"/>
          <w:szCs w:val="24"/>
          <w:lang w:eastAsia="en-US" w:bidi="hi-IN"/>
        </w:rPr>
        <w:tab/>
      </w:r>
      <w:r w:rsidR="00E05C25" w:rsidRPr="005014F8">
        <w:rPr>
          <w:rFonts w:ascii="Times New Roman" w:eastAsia="Calibri" w:hAnsi="Times New Roman"/>
          <w:b/>
          <w:kern w:val="1"/>
          <w:sz w:val="24"/>
          <w:szCs w:val="24"/>
          <w:lang w:eastAsia="en-US" w:bidi="hi-IN"/>
        </w:rPr>
        <w:tab/>
      </w:r>
      <w:r w:rsidR="00E05C25" w:rsidRPr="005014F8">
        <w:rPr>
          <w:rFonts w:ascii="Times New Roman" w:eastAsia="Calibri" w:hAnsi="Times New Roman"/>
          <w:b/>
          <w:kern w:val="1"/>
          <w:sz w:val="24"/>
          <w:szCs w:val="24"/>
          <w:lang w:eastAsia="en-US" w:bidi="hi-IN"/>
        </w:rPr>
        <w:tab/>
      </w:r>
      <w:r w:rsidR="00E05C25" w:rsidRPr="005014F8">
        <w:rPr>
          <w:rFonts w:ascii="Times New Roman" w:eastAsia="Calibri" w:hAnsi="Times New Roman"/>
          <w:b/>
          <w:kern w:val="1"/>
          <w:sz w:val="24"/>
          <w:szCs w:val="24"/>
          <w:lang w:eastAsia="en-US" w:bidi="hi-IN"/>
        </w:rPr>
        <w:tab/>
      </w:r>
      <w:r w:rsidR="00E05C25" w:rsidRPr="005014F8">
        <w:rPr>
          <w:rFonts w:ascii="Times New Roman" w:eastAsia="Calibri" w:hAnsi="Times New Roman"/>
          <w:b/>
          <w:kern w:val="1"/>
          <w:sz w:val="24"/>
          <w:szCs w:val="24"/>
          <w:lang w:eastAsia="en-US" w:bidi="hi-IN"/>
        </w:rPr>
        <w:tab/>
      </w:r>
      <w:r w:rsidR="00E05C25" w:rsidRPr="005014F8">
        <w:rPr>
          <w:rFonts w:ascii="Times New Roman" w:eastAsia="Calibri" w:hAnsi="Times New Roman"/>
          <w:b/>
          <w:kern w:val="1"/>
          <w:sz w:val="24"/>
          <w:szCs w:val="24"/>
          <w:lang w:eastAsia="en-US" w:bidi="hi-IN"/>
        </w:rPr>
        <w:tab/>
        <w:t xml:space="preserve">          10</w:t>
      </w:r>
      <w:proofErr w:type="gramEnd"/>
      <w:r w:rsidR="00E05C25" w:rsidRPr="005014F8">
        <w:rPr>
          <w:rFonts w:ascii="Times New Roman" w:eastAsia="Calibri" w:hAnsi="Times New Roman"/>
          <w:b/>
          <w:kern w:val="1"/>
          <w:sz w:val="24"/>
          <w:szCs w:val="24"/>
          <w:lang w:eastAsia="en-US" w:bidi="hi-IN"/>
        </w:rPr>
        <w:t xml:space="preserve"> óra</w:t>
      </w:r>
    </w:p>
    <w:p w:rsidR="00E05C25" w:rsidRPr="005014F8" w:rsidRDefault="00E05C25" w:rsidP="00E05C25">
      <w:pPr>
        <w:widowControl w:val="0"/>
        <w:suppressAutoHyphens/>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Zöldségekből főzéssel, gőzöléssel, sütéssel és párolással készíthető zöldségköretek. </w:t>
      </w:r>
    </w:p>
    <w:p w:rsidR="00E05C25" w:rsidRPr="005014F8" w:rsidRDefault="00E05C25" w:rsidP="00E05C25">
      <w:pPr>
        <w:widowControl w:val="0"/>
        <w:suppressAutoHyphens/>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sütéssel-, pirítással-, főzéssel-sütéssel, párolással készíthető burgonyaköretek</w:t>
      </w:r>
    </w:p>
    <w:p w:rsidR="00E05C25" w:rsidRPr="005014F8" w:rsidRDefault="00E05C25" w:rsidP="00E05C25">
      <w:pPr>
        <w:widowControl w:val="0"/>
        <w:suppressAutoHyphens/>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pirítással és párolással készíthető gabonaköretek.</w:t>
      </w:r>
    </w:p>
    <w:p w:rsidR="00E05C25" w:rsidRPr="005014F8" w:rsidRDefault="00E05C25" w:rsidP="00E05C25">
      <w:pPr>
        <w:widowControl w:val="0"/>
        <w:suppressAutoHyphens/>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Főzéssel, gőzöléssel, sütéssel, pirítással, párolással és gőzöléssel készíthető tésztaköretek. </w:t>
      </w:r>
    </w:p>
    <w:p w:rsidR="00E05C25" w:rsidRPr="005014F8" w:rsidRDefault="00E05C25" w:rsidP="00E05C25">
      <w:pPr>
        <w:widowControl w:val="0"/>
        <w:suppressAutoHyphens/>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sütéssel, párolással készíthető gyümölcsköretek.</w:t>
      </w:r>
    </w:p>
    <w:p w:rsidR="00CA09BC" w:rsidRPr="005014F8" w:rsidRDefault="00E05C25" w:rsidP="00E05C25">
      <w:pPr>
        <w:widowControl w:val="0"/>
        <w:suppressAutoHyphens/>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Vegyes </w:t>
      </w:r>
    </w:p>
    <w:p w:rsidR="00752A47" w:rsidRPr="005014F8" w:rsidRDefault="00752A47" w:rsidP="00E05C25">
      <w:pPr>
        <w:widowControl w:val="0"/>
        <w:suppressAutoHyphens/>
        <w:ind w:left="993"/>
        <w:rPr>
          <w:rFonts w:ascii="Times New Roman" w:eastAsia="Calibri" w:hAnsi="Times New Roman"/>
          <w:kern w:val="1"/>
          <w:sz w:val="24"/>
          <w:szCs w:val="24"/>
          <w:lang w:eastAsia="hi-IN" w:bidi="hi-IN"/>
        </w:rPr>
      </w:pPr>
    </w:p>
    <w:p w:rsidR="00E05C25" w:rsidRPr="005014F8" w:rsidRDefault="00CA09BC" w:rsidP="00CA09BC">
      <w:pPr>
        <w:tabs>
          <w:tab w:val="right" w:pos="9214"/>
        </w:tabs>
        <w:ind w:left="993"/>
        <w:rPr>
          <w:rFonts w:ascii="Times New Roman" w:hAnsi="Times New Roman"/>
          <w:b/>
          <w:kern w:val="1"/>
          <w:sz w:val="24"/>
          <w:szCs w:val="24"/>
          <w:lang w:bidi="hi-IN"/>
        </w:rPr>
      </w:pPr>
      <w:r w:rsidRPr="005014F8">
        <w:rPr>
          <w:rFonts w:ascii="Times New Roman" w:eastAsia="Calibri" w:hAnsi="Times New Roman"/>
          <w:b/>
          <w:kern w:val="1"/>
          <w:sz w:val="24"/>
          <w:szCs w:val="24"/>
          <w:lang w:eastAsia="hi-IN" w:bidi="hi-IN"/>
        </w:rPr>
        <w:t>4</w:t>
      </w:r>
      <w:r w:rsidR="00E05C25" w:rsidRPr="005014F8">
        <w:rPr>
          <w:rFonts w:ascii="Times New Roman" w:eastAsia="Calibri" w:hAnsi="Times New Roman"/>
          <w:b/>
          <w:kern w:val="1"/>
          <w:sz w:val="24"/>
          <w:szCs w:val="24"/>
          <w:lang w:eastAsia="hi-IN" w:bidi="hi-IN"/>
        </w:rPr>
        <w:t>.3.3.3. Főzelékek</w:t>
      </w:r>
      <w:r w:rsidR="00E05C25" w:rsidRPr="005014F8">
        <w:rPr>
          <w:rFonts w:ascii="Times New Roman" w:eastAsia="Calibri" w:hAnsi="Times New Roman"/>
          <w:b/>
          <w:kern w:val="1"/>
          <w:sz w:val="24"/>
          <w:szCs w:val="24"/>
          <w:lang w:eastAsia="hi-IN" w:bidi="hi-IN"/>
        </w:rPr>
        <w:tab/>
      </w:r>
      <w:r w:rsidR="00E05C25" w:rsidRPr="005014F8">
        <w:rPr>
          <w:rFonts w:ascii="Times New Roman" w:hAnsi="Times New Roman"/>
          <w:b/>
          <w:kern w:val="1"/>
          <w:sz w:val="24"/>
          <w:szCs w:val="24"/>
          <w:lang w:bidi="hi-IN"/>
        </w:rPr>
        <w:t>10 óra</w:t>
      </w:r>
    </w:p>
    <w:p w:rsidR="00E05C25" w:rsidRPr="005014F8" w:rsidRDefault="00CA09BC" w:rsidP="00E05C25">
      <w:pPr>
        <w:tabs>
          <w:tab w:val="right" w:pos="9214"/>
        </w:tabs>
        <w:ind w:left="709"/>
        <w:jc w:val="both"/>
        <w:rPr>
          <w:rFonts w:ascii="Times New Roman" w:hAnsi="Times New Roman"/>
          <w:sz w:val="24"/>
          <w:szCs w:val="24"/>
          <w:lang w:eastAsia="en-US"/>
        </w:rPr>
      </w:pPr>
      <w:r w:rsidRPr="005014F8">
        <w:rPr>
          <w:rFonts w:ascii="Times New Roman" w:hAnsi="Times New Roman"/>
          <w:sz w:val="24"/>
          <w:szCs w:val="24"/>
          <w:lang w:eastAsia="en-US"/>
        </w:rPr>
        <w:t xml:space="preserve">     </w:t>
      </w:r>
      <w:r w:rsidR="00E05C25" w:rsidRPr="005014F8">
        <w:rPr>
          <w:rFonts w:ascii="Times New Roman" w:hAnsi="Times New Roman"/>
          <w:sz w:val="24"/>
          <w:szCs w:val="24"/>
          <w:lang w:eastAsia="en-US"/>
        </w:rPr>
        <w:t>Hagyományos és alternatív módon sűrített főzelékek</w:t>
      </w:r>
    </w:p>
    <w:p w:rsidR="00E05C25" w:rsidRPr="005014F8" w:rsidRDefault="00E05C25" w:rsidP="00E05C25">
      <w:pPr>
        <w:tabs>
          <w:tab w:val="right" w:pos="9214"/>
        </w:tabs>
        <w:ind w:left="1224"/>
        <w:jc w:val="both"/>
        <w:rPr>
          <w:rFonts w:ascii="Times New Roman" w:hAnsi="Times New Roman"/>
          <w:b/>
          <w:sz w:val="24"/>
          <w:szCs w:val="24"/>
          <w:lang w:eastAsia="en-US"/>
        </w:rPr>
      </w:pPr>
    </w:p>
    <w:p w:rsidR="00E05C25" w:rsidRPr="005014F8" w:rsidRDefault="00CA09BC" w:rsidP="00CA09BC">
      <w:pPr>
        <w:tabs>
          <w:tab w:val="right" w:pos="9214"/>
        </w:tabs>
        <w:ind w:left="993"/>
        <w:rPr>
          <w:rFonts w:ascii="Times New Roman" w:hAnsi="Times New Roman"/>
          <w:b/>
          <w:kern w:val="1"/>
          <w:sz w:val="24"/>
          <w:szCs w:val="24"/>
          <w:lang w:bidi="hi-IN"/>
        </w:rPr>
      </w:pPr>
      <w:r w:rsidRPr="005014F8">
        <w:rPr>
          <w:rFonts w:ascii="Times New Roman" w:hAnsi="Times New Roman"/>
          <w:b/>
          <w:kern w:val="1"/>
          <w:sz w:val="24"/>
          <w:szCs w:val="24"/>
          <w:lang w:bidi="hi-IN"/>
        </w:rPr>
        <w:t>4</w:t>
      </w:r>
      <w:r w:rsidR="00E05C25" w:rsidRPr="005014F8">
        <w:rPr>
          <w:rFonts w:ascii="Times New Roman" w:hAnsi="Times New Roman"/>
          <w:b/>
          <w:kern w:val="1"/>
          <w:sz w:val="24"/>
          <w:szCs w:val="24"/>
          <w:lang w:bidi="hi-IN"/>
        </w:rPr>
        <w:t>.3.3.4. Mártások, pecsenyelevek</w:t>
      </w:r>
      <w:r w:rsidR="00E05C25" w:rsidRPr="005014F8">
        <w:rPr>
          <w:rFonts w:ascii="Times New Roman" w:hAnsi="Times New Roman"/>
          <w:b/>
          <w:kern w:val="1"/>
          <w:sz w:val="24"/>
          <w:szCs w:val="24"/>
          <w:lang w:bidi="hi-IN"/>
        </w:rPr>
        <w:tab/>
        <w:t>14 óra</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Meleg 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Egyszerű meleg 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Gyümölcsmártások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Fehér mártások (tej- és bársonyos </w:t>
      </w:r>
      <w:proofErr w:type="gramStart"/>
      <w:r w:rsidRPr="005014F8">
        <w:rPr>
          <w:rFonts w:ascii="Times New Roman" w:eastAsia="Calibri" w:hAnsi="Times New Roman"/>
          <w:sz w:val="24"/>
          <w:szCs w:val="24"/>
          <w:lang w:eastAsia="en-US"/>
        </w:rPr>
        <w:t>alap- és alapú</w:t>
      </w:r>
      <w:proofErr w:type="gramEnd"/>
      <w:r w:rsidRPr="005014F8">
        <w:rPr>
          <w:rFonts w:ascii="Times New Roman" w:eastAsia="Calibri" w:hAnsi="Times New Roman"/>
          <w:sz w:val="24"/>
          <w:szCs w:val="24"/>
          <w:lang w:eastAsia="en-US"/>
        </w:rPr>
        <w:t xml:space="preserve"> 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Vajmártások (felvert 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Barnamártások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lastRenderedPageBreak/>
        <w:t>Pecsenyelevek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proofErr w:type="spellStart"/>
      <w:r w:rsidRPr="005014F8">
        <w:rPr>
          <w:rFonts w:ascii="Times New Roman" w:eastAsia="Calibri" w:hAnsi="Times New Roman"/>
          <w:sz w:val="24"/>
          <w:szCs w:val="24"/>
          <w:lang w:eastAsia="en-US"/>
        </w:rPr>
        <w:t>Csatnik</w:t>
      </w:r>
      <w:proofErr w:type="spellEnd"/>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Hideg 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Majonéz alapú 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proofErr w:type="spellStart"/>
      <w:r w:rsidRPr="005014F8">
        <w:rPr>
          <w:rFonts w:ascii="Times New Roman" w:eastAsia="Calibri" w:hAnsi="Times New Roman"/>
          <w:sz w:val="24"/>
          <w:szCs w:val="24"/>
          <w:lang w:eastAsia="en-US"/>
        </w:rPr>
        <w:t>Vinaigrett</w:t>
      </w:r>
      <w:r w:rsidR="00CA09BC" w:rsidRPr="005014F8">
        <w:rPr>
          <w:rFonts w:ascii="Times New Roman" w:eastAsia="Calibri" w:hAnsi="Times New Roman"/>
          <w:sz w:val="24"/>
          <w:szCs w:val="24"/>
          <w:lang w:eastAsia="en-US"/>
        </w:rPr>
        <w:t>e</w:t>
      </w:r>
      <w:proofErr w:type="spellEnd"/>
      <w:r w:rsidRPr="005014F8">
        <w:rPr>
          <w:rFonts w:ascii="Times New Roman" w:eastAsia="Calibri" w:hAnsi="Times New Roman"/>
          <w:sz w:val="24"/>
          <w:szCs w:val="24"/>
          <w:lang w:eastAsia="en-US"/>
        </w:rPr>
        <w:t xml:space="preserve"> alapú 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Egyéb hideg mártások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proofErr w:type="gramStart"/>
      <w:r w:rsidRPr="005014F8">
        <w:rPr>
          <w:rFonts w:ascii="Times New Roman" w:eastAsia="Calibri" w:hAnsi="Times New Roman"/>
          <w:sz w:val="24"/>
          <w:szCs w:val="24"/>
          <w:lang w:eastAsia="en-US"/>
        </w:rPr>
        <w:t>Zománc mártások</w:t>
      </w:r>
      <w:proofErr w:type="gramEnd"/>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kern w:val="1"/>
          <w:sz w:val="24"/>
          <w:szCs w:val="24"/>
          <w:lang w:eastAsia="en-US" w:bidi="hi-IN"/>
        </w:rPr>
        <w:t>Levesek, levesbetétek</w:t>
      </w:r>
      <w:r w:rsidRPr="005014F8">
        <w:rPr>
          <w:rFonts w:ascii="Times New Roman" w:eastAsia="Calibri" w:hAnsi="Times New Roman"/>
          <w:b/>
          <w:i/>
          <w:sz w:val="24"/>
          <w:szCs w:val="24"/>
          <w:lang w:eastAsia="en-US"/>
        </w:rPr>
        <w:tab/>
        <w:t>36 óra</w:t>
      </w:r>
    </w:p>
    <w:p w:rsidR="00E05C25" w:rsidRPr="005014F8" w:rsidRDefault="00E05C25" w:rsidP="00E05C25">
      <w:pPr>
        <w:widowControl w:val="0"/>
        <w:suppressAutoHyphens/>
        <w:ind w:left="1134"/>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Híglevesek: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Hús és csontlevesek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Erőlevesek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Magyaros híglevesek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Összetett híglevesek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Egyéb híglevesek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Híglevesek betétei</w:t>
      </w:r>
    </w:p>
    <w:p w:rsidR="00E05C25" w:rsidRPr="005014F8" w:rsidRDefault="00E05C25" w:rsidP="00E05C25">
      <w:pPr>
        <w:widowControl w:val="0"/>
        <w:suppressAutoHyphens/>
        <w:ind w:left="1134"/>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Sűrített 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Egyszerű sűrített 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Pürélevesek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Krémlevesek</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Hideg és meleg eljárással készített gyümölcslevesek </w:t>
      </w:r>
    </w:p>
    <w:p w:rsidR="00E05C25" w:rsidRPr="005014F8" w:rsidRDefault="00E05C25" w:rsidP="00E05C25">
      <w:pPr>
        <w:widowControl w:val="0"/>
        <w:suppressAutoHyphens/>
        <w:ind w:left="170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Összetett sűrített levesek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Alternatív módon sűrített levesek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Nyáklevesek</w:t>
      </w:r>
    </w:p>
    <w:p w:rsidR="00E05C25" w:rsidRPr="005014F8" w:rsidRDefault="00E05C25" w:rsidP="00E05C25">
      <w:pPr>
        <w:widowControl w:val="0"/>
        <w:suppressAutoHyphens/>
        <w:ind w:left="127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Sűrített levesek betétei</w:t>
      </w: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kern w:val="1"/>
          <w:sz w:val="24"/>
          <w:szCs w:val="24"/>
          <w:lang w:eastAsia="en-US" w:bidi="hi-IN"/>
        </w:rPr>
        <w:t>Meleg előételek</w:t>
      </w:r>
      <w:r w:rsidRPr="005014F8">
        <w:rPr>
          <w:rFonts w:ascii="Times New Roman" w:eastAsia="Calibri" w:hAnsi="Times New Roman"/>
          <w:b/>
          <w:i/>
          <w:sz w:val="24"/>
          <w:szCs w:val="24"/>
          <w:lang w:eastAsia="en-US"/>
        </w:rPr>
        <w:tab/>
      </w:r>
      <w:r w:rsidR="00CA26BD" w:rsidRPr="005014F8">
        <w:rPr>
          <w:rFonts w:ascii="Times New Roman" w:eastAsia="Calibri" w:hAnsi="Times New Roman"/>
          <w:b/>
          <w:i/>
          <w:sz w:val="24"/>
          <w:szCs w:val="24"/>
          <w:lang w:eastAsia="en-US"/>
        </w:rPr>
        <w:t xml:space="preserve">17,5 </w:t>
      </w:r>
      <w:r w:rsidRPr="005014F8">
        <w:rPr>
          <w:rFonts w:ascii="Times New Roman" w:eastAsia="Calibri" w:hAnsi="Times New Roman"/>
          <w:b/>
          <w:i/>
          <w:sz w:val="24"/>
          <w:szCs w:val="24"/>
          <w:lang w:eastAsia="en-US"/>
        </w:rPr>
        <w:t>óra</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Zöldség- és főzelékféléből készíthető meleg előételek (bundázott előételek, töltött előételek, ropogósok, felfújtak, csőben sültek, egyéb készítmények)</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Tojásból készíthető meleg előételek (főtt tojások, bevert tojások, habart tojások, tojáslepények, tükörtojás, tálon sült tojás, rántott tojás, töltött tojás)</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Tésztákból készíthető meleg előételek (vajastésztából készíthető meleg előételek, sós omlós tésztából készíthető meleg előételek, főtt tésztákból készíthető meleg előételek, palacsintából készíthető meleg előételek, fánkok, tekercsek, rétesek)</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Rizottók</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Sajtból készíthető meleg előételek (bundázott sajtok, ropogósok, felfújtak, egyéb készítmények)</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Húsokból és belsőségekből készíthető meleg előételek (bundázott előételek, ropogósok, felfújtak, csőben sültek, egyéb készítmények)</w:t>
      </w: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kern w:val="1"/>
          <w:sz w:val="24"/>
          <w:szCs w:val="24"/>
          <w:lang w:eastAsia="en-US" w:bidi="hi-IN"/>
        </w:rPr>
        <w:t>Sós tésztaételek</w:t>
      </w:r>
      <w:r w:rsidRPr="005014F8">
        <w:rPr>
          <w:rFonts w:ascii="Times New Roman" w:eastAsia="Calibri" w:hAnsi="Times New Roman"/>
          <w:b/>
          <w:i/>
          <w:sz w:val="24"/>
          <w:szCs w:val="24"/>
          <w:lang w:eastAsia="en-US"/>
        </w:rPr>
        <w:tab/>
      </w:r>
      <w:r w:rsidR="00CA26BD" w:rsidRPr="005014F8">
        <w:rPr>
          <w:rFonts w:ascii="Times New Roman" w:eastAsia="Calibri" w:hAnsi="Times New Roman"/>
          <w:b/>
          <w:i/>
          <w:sz w:val="24"/>
          <w:szCs w:val="24"/>
          <w:lang w:eastAsia="en-US"/>
        </w:rPr>
        <w:t>14</w:t>
      </w:r>
      <w:r w:rsidRPr="005014F8">
        <w:rPr>
          <w:rFonts w:ascii="Times New Roman" w:eastAsia="Calibri" w:hAnsi="Times New Roman"/>
          <w:b/>
          <w:i/>
          <w:sz w:val="24"/>
          <w:szCs w:val="24"/>
          <w:lang w:eastAsia="en-US"/>
        </w:rPr>
        <w:t xml:space="preserve"> óra</w:t>
      </w:r>
    </w:p>
    <w:p w:rsidR="00E05C25" w:rsidRPr="005014F8" w:rsidRDefault="00E05C25" w:rsidP="00E05C25">
      <w:pPr>
        <w:ind w:left="993"/>
        <w:rPr>
          <w:rFonts w:ascii="Times New Roman" w:eastAsia="Calibri" w:hAnsi="Times New Roman"/>
          <w:sz w:val="24"/>
          <w:szCs w:val="24"/>
          <w:lang w:eastAsia="hi-IN" w:bidi="hi-IN"/>
        </w:rPr>
      </w:pPr>
      <w:r w:rsidRPr="005014F8">
        <w:rPr>
          <w:rFonts w:ascii="Times New Roman" w:eastAsia="Calibri" w:hAnsi="Times New Roman"/>
          <w:sz w:val="24"/>
          <w:szCs w:val="24"/>
          <w:lang w:eastAsia="hi-IN" w:bidi="hi-IN"/>
        </w:rPr>
        <w:t>Egyszerű gyúrt és száraz tésztákból készíthető sós tésztaételek</w:t>
      </w:r>
    </w:p>
    <w:p w:rsidR="00E05C25" w:rsidRPr="005014F8" w:rsidRDefault="00E05C25" w:rsidP="00E05C25">
      <w:pPr>
        <w:ind w:left="993"/>
        <w:rPr>
          <w:rFonts w:ascii="Times New Roman" w:eastAsia="Calibri" w:hAnsi="Times New Roman"/>
          <w:sz w:val="24"/>
          <w:szCs w:val="24"/>
          <w:lang w:eastAsia="hi-IN" w:bidi="hi-IN"/>
        </w:rPr>
      </w:pPr>
      <w:r w:rsidRPr="005014F8">
        <w:rPr>
          <w:rFonts w:ascii="Times New Roman" w:eastAsia="Calibri" w:hAnsi="Times New Roman"/>
          <w:sz w:val="24"/>
          <w:szCs w:val="24"/>
          <w:lang w:eastAsia="hi-IN" w:bidi="hi-IN"/>
        </w:rPr>
        <w:t>Kevert tésztából készíthető sós tésztaételek</w:t>
      </w:r>
    </w:p>
    <w:p w:rsidR="00E05C25" w:rsidRPr="005014F8" w:rsidRDefault="00E05C25" w:rsidP="00E05C25">
      <w:pPr>
        <w:ind w:left="993"/>
        <w:rPr>
          <w:rFonts w:ascii="Times New Roman" w:eastAsia="Calibri" w:hAnsi="Times New Roman"/>
          <w:sz w:val="24"/>
          <w:szCs w:val="24"/>
          <w:lang w:eastAsia="hi-IN" w:bidi="hi-IN"/>
        </w:rPr>
      </w:pPr>
      <w:r w:rsidRPr="005014F8">
        <w:rPr>
          <w:rFonts w:ascii="Times New Roman" w:eastAsia="Calibri" w:hAnsi="Times New Roman"/>
          <w:sz w:val="24"/>
          <w:szCs w:val="24"/>
          <w:lang w:eastAsia="hi-IN" w:bidi="hi-IN"/>
        </w:rPr>
        <w:t>Élesztős tésztából készíthető sós tésztaételek</w:t>
      </w: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Vágóállatokból készíthető ételek</w:t>
      </w:r>
      <w:r w:rsidRPr="005014F8">
        <w:rPr>
          <w:rFonts w:ascii="Times New Roman" w:eastAsia="Calibri" w:hAnsi="Times New Roman"/>
          <w:b/>
          <w:i/>
          <w:sz w:val="24"/>
          <w:szCs w:val="24"/>
          <w:lang w:eastAsia="en-US"/>
        </w:rPr>
        <w:tab/>
        <w:t>72 óra</w:t>
      </w:r>
    </w:p>
    <w:p w:rsidR="00E05C25" w:rsidRPr="005014F8" w:rsidRDefault="00CA09BC" w:rsidP="00E05C25">
      <w:pPr>
        <w:tabs>
          <w:tab w:val="right" w:pos="9214"/>
        </w:tabs>
        <w:ind w:left="709"/>
        <w:rPr>
          <w:rFonts w:ascii="Times New Roman" w:hAnsi="Times New Roman"/>
          <w:b/>
          <w:kern w:val="1"/>
          <w:sz w:val="24"/>
          <w:szCs w:val="24"/>
          <w:lang w:bidi="hi-IN"/>
        </w:rPr>
      </w:pPr>
      <w:r w:rsidRPr="005014F8">
        <w:rPr>
          <w:rFonts w:ascii="Times New Roman" w:hAnsi="Times New Roman"/>
          <w:b/>
          <w:kern w:val="1"/>
          <w:sz w:val="24"/>
          <w:szCs w:val="24"/>
          <w:lang w:bidi="hi-IN"/>
        </w:rPr>
        <w:t>4</w:t>
      </w:r>
      <w:r w:rsidR="00E05C25" w:rsidRPr="005014F8">
        <w:rPr>
          <w:rFonts w:ascii="Times New Roman" w:hAnsi="Times New Roman"/>
          <w:b/>
          <w:kern w:val="1"/>
          <w:sz w:val="24"/>
          <w:szCs w:val="24"/>
          <w:lang w:bidi="hi-IN"/>
        </w:rPr>
        <w:t>.3.7.1.Sertéshúsból készíthető ételek</w:t>
      </w:r>
      <w:r w:rsidR="00E05C25" w:rsidRPr="005014F8">
        <w:rPr>
          <w:rFonts w:ascii="Times New Roman" w:hAnsi="Times New Roman"/>
          <w:b/>
          <w:kern w:val="1"/>
          <w:sz w:val="24"/>
          <w:szCs w:val="24"/>
          <w:lang w:bidi="hi-IN"/>
        </w:rPr>
        <w:tab/>
        <w:t>36 óra</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sertéshús ételek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Frissen sütéssel készíthető sertéshús ételek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lastRenderedPageBreak/>
        <w:t>Párolással készíthető sertéshús ételek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készíthető sertéshús ételek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Füstölt sertéshúsok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Disznótoros ételek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Belsőségekből készíthető sertéshús ételek</w:t>
      </w:r>
    </w:p>
    <w:p w:rsidR="00CA09BC" w:rsidRPr="005014F8" w:rsidRDefault="00CA09BC" w:rsidP="00E05C25">
      <w:pPr>
        <w:widowControl w:val="0"/>
        <w:suppressAutoHyphens/>
        <w:ind w:left="1134"/>
        <w:jc w:val="both"/>
        <w:rPr>
          <w:rFonts w:ascii="Times New Roman" w:eastAsia="Calibri" w:hAnsi="Times New Roman"/>
          <w:kern w:val="1"/>
          <w:sz w:val="24"/>
          <w:szCs w:val="24"/>
          <w:lang w:eastAsia="hi-IN" w:bidi="hi-IN"/>
        </w:rPr>
      </w:pPr>
    </w:p>
    <w:p w:rsidR="00E05C25" w:rsidRPr="005014F8" w:rsidRDefault="00CA09BC" w:rsidP="00E05C25">
      <w:pPr>
        <w:tabs>
          <w:tab w:val="right" w:pos="9214"/>
        </w:tabs>
        <w:ind w:left="851"/>
        <w:rPr>
          <w:rFonts w:ascii="Times New Roman" w:hAnsi="Times New Roman"/>
          <w:b/>
          <w:kern w:val="1"/>
          <w:sz w:val="24"/>
          <w:szCs w:val="24"/>
          <w:lang w:bidi="hi-IN"/>
        </w:rPr>
      </w:pPr>
      <w:r w:rsidRPr="005014F8">
        <w:rPr>
          <w:rFonts w:ascii="Times New Roman" w:hAnsi="Times New Roman"/>
          <w:b/>
          <w:kern w:val="1"/>
          <w:sz w:val="24"/>
          <w:szCs w:val="24"/>
          <w:lang w:bidi="hi-IN"/>
        </w:rPr>
        <w:t>4</w:t>
      </w:r>
      <w:r w:rsidR="00E05C25" w:rsidRPr="005014F8">
        <w:rPr>
          <w:rFonts w:ascii="Times New Roman" w:hAnsi="Times New Roman"/>
          <w:b/>
          <w:kern w:val="1"/>
          <w:sz w:val="24"/>
          <w:szCs w:val="24"/>
          <w:lang w:bidi="hi-IN"/>
        </w:rPr>
        <w:t>.3.7.2.Borjúhúsból készíthető ételek</w:t>
      </w:r>
      <w:r w:rsidR="00E05C25" w:rsidRPr="005014F8">
        <w:rPr>
          <w:rFonts w:ascii="Times New Roman" w:hAnsi="Times New Roman"/>
          <w:b/>
          <w:kern w:val="1"/>
          <w:sz w:val="24"/>
          <w:szCs w:val="24"/>
          <w:lang w:bidi="hi-IN"/>
        </w:rPr>
        <w:tab/>
      </w:r>
      <w:r w:rsidR="00CA26BD" w:rsidRPr="005014F8">
        <w:rPr>
          <w:rFonts w:ascii="Times New Roman" w:hAnsi="Times New Roman"/>
          <w:b/>
          <w:kern w:val="1"/>
          <w:sz w:val="24"/>
          <w:szCs w:val="24"/>
          <w:lang w:bidi="hi-IN"/>
        </w:rPr>
        <w:t>6</w:t>
      </w:r>
      <w:r w:rsidR="00E05C25" w:rsidRPr="005014F8">
        <w:rPr>
          <w:rFonts w:ascii="Times New Roman" w:hAnsi="Times New Roman"/>
          <w:b/>
          <w:kern w:val="1"/>
          <w:sz w:val="24"/>
          <w:szCs w:val="24"/>
          <w:lang w:bidi="hi-IN"/>
        </w:rPr>
        <w:t xml:space="preserve"> óra</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borjúhús ételek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Frissen sütéssel készíthető borjúhús ételek</w:t>
      </w:r>
    </w:p>
    <w:p w:rsidR="00E05C25" w:rsidRPr="005014F8" w:rsidRDefault="00E05C25" w:rsidP="00E05C25">
      <w:pPr>
        <w:tabs>
          <w:tab w:val="right" w:pos="9214"/>
        </w:tabs>
        <w:ind w:left="1134"/>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Párolással készíthető borjúhús ételek</w:t>
      </w:r>
    </w:p>
    <w:p w:rsidR="00E05C25" w:rsidRPr="005014F8" w:rsidRDefault="00E05C25" w:rsidP="00E05C25">
      <w:pPr>
        <w:tabs>
          <w:tab w:val="right" w:pos="9214"/>
        </w:tabs>
        <w:ind w:left="1134"/>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borjúhús ételek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Belsőségekből készíthető borjúhús ételek</w:t>
      </w:r>
    </w:p>
    <w:p w:rsidR="00CA09BC" w:rsidRPr="005014F8" w:rsidRDefault="00CA09BC" w:rsidP="00E05C25">
      <w:pPr>
        <w:widowControl w:val="0"/>
        <w:suppressAutoHyphens/>
        <w:ind w:left="1134"/>
        <w:jc w:val="both"/>
        <w:rPr>
          <w:rFonts w:ascii="Times New Roman" w:eastAsia="Calibri" w:hAnsi="Times New Roman"/>
          <w:kern w:val="1"/>
          <w:sz w:val="24"/>
          <w:szCs w:val="24"/>
          <w:lang w:eastAsia="hi-IN" w:bidi="hi-IN"/>
        </w:rPr>
      </w:pPr>
    </w:p>
    <w:p w:rsidR="00E05C25" w:rsidRPr="005014F8" w:rsidRDefault="00CA09BC" w:rsidP="00E05C25">
      <w:pPr>
        <w:tabs>
          <w:tab w:val="right" w:pos="9214"/>
        </w:tabs>
        <w:ind w:left="851"/>
        <w:rPr>
          <w:rFonts w:ascii="Times New Roman" w:hAnsi="Times New Roman"/>
          <w:b/>
          <w:kern w:val="1"/>
          <w:sz w:val="24"/>
          <w:szCs w:val="24"/>
          <w:lang w:bidi="hi-IN"/>
        </w:rPr>
      </w:pPr>
      <w:r w:rsidRPr="005014F8">
        <w:rPr>
          <w:rFonts w:ascii="Times New Roman" w:hAnsi="Times New Roman"/>
          <w:b/>
          <w:kern w:val="1"/>
          <w:sz w:val="24"/>
          <w:szCs w:val="24"/>
          <w:lang w:bidi="hi-IN"/>
        </w:rPr>
        <w:t>4</w:t>
      </w:r>
      <w:r w:rsidR="00E05C25" w:rsidRPr="005014F8">
        <w:rPr>
          <w:rFonts w:ascii="Times New Roman" w:hAnsi="Times New Roman"/>
          <w:b/>
          <w:kern w:val="1"/>
          <w:sz w:val="24"/>
          <w:szCs w:val="24"/>
          <w:lang w:bidi="hi-IN"/>
        </w:rPr>
        <w:t>.3.7.3. Marhahúsból készíthető ételek</w:t>
      </w:r>
      <w:r w:rsidR="00E05C25" w:rsidRPr="005014F8">
        <w:rPr>
          <w:rFonts w:ascii="Times New Roman" w:hAnsi="Times New Roman"/>
          <w:b/>
          <w:kern w:val="1"/>
          <w:sz w:val="24"/>
          <w:szCs w:val="24"/>
          <w:lang w:bidi="hi-IN"/>
        </w:rPr>
        <w:tab/>
      </w:r>
      <w:r w:rsidR="00CA26BD" w:rsidRPr="005014F8">
        <w:rPr>
          <w:rFonts w:ascii="Times New Roman" w:hAnsi="Times New Roman"/>
          <w:b/>
          <w:kern w:val="1"/>
          <w:sz w:val="24"/>
          <w:szCs w:val="24"/>
          <w:lang w:bidi="hi-IN"/>
        </w:rPr>
        <w:t>22</w:t>
      </w:r>
      <w:r w:rsidR="00E05C25" w:rsidRPr="005014F8">
        <w:rPr>
          <w:rFonts w:ascii="Times New Roman" w:hAnsi="Times New Roman"/>
          <w:b/>
          <w:kern w:val="1"/>
          <w:sz w:val="24"/>
          <w:szCs w:val="24"/>
          <w:lang w:bidi="hi-IN"/>
        </w:rPr>
        <w:t xml:space="preserve"> óra</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bélszín és hátszín ételek</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Frissen sütéssel készíthető bélszín és hátszín ételek </w:t>
      </w:r>
    </w:p>
    <w:p w:rsidR="00E05C25" w:rsidRPr="005014F8" w:rsidRDefault="00E05C25" w:rsidP="00E05C25">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Párolással készíthető marhahús ételek</w:t>
      </w:r>
    </w:p>
    <w:p w:rsidR="00E05C25" w:rsidRPr="005014F8" w:rsidRDefault="00E05C25" w:rsidP="00E05C25">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marhahús ételek</w:t>
      </w:r>
    </w:p>
    <w:p w:rsidR="00E05C25" w:rsidRPr="005014F8" w:rsidRDefault="00E05C25" w:rsidP="00E05C25">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Belsőségekből készíthető marhahús ételek</w:t>
      </w:r>
    </w:p>
    <w:p w:rsidR="00CA09BC" w:rsidRPr="005014F8" w:rsidRDefault="00CA09BC" w:rsidP="00E05C25">
      <w:pPr>
        <w:tabs>
          <w:tab w:val="right" w:pos="9214"/>
        </w:tabs>
        <w:ind w:left="1134"/>
        <w:jc w:val="both"/>
        <w:rPr>
          <w:rFonts w:ascii="Times New Roman" w:hAnsi="Times New Roman"/>
          <w:kern w:val="1"/>
          <w:sz w:val="24"/>
          <w:szCs w:val="24"/>
          <w:lang w:eastAsia="hi-IN" w:bidi="hi-IN"/>
        </w:rPr>
      </w:pPr>
    </w:p>
    <w:p w:rsidR="00E05C25" w:rsidRPr="005014F8" w:rsidRDefault="00CA09BC" w:rsidP="00CA09BC">
      <w:pPr>
        <w:tabs>
          <w:tab w:val="right" w:pos="9214"/>
        </w:tabs>
        <w:ind w:left="851"/>
        <w:rPr>
          <w:rFonts w:ascii="Times New Roman" w:hAnsi="Times New Roman"/>
          <w:b/>
          <w:kern w:val="1"/>
          <w:sz w:val="24"/>
          <w:szCs w:val="24"/>
          <w:lang w:bidi="hi-IN"/>
        </w:rPr>
      </w:pPr>
      <w:r w:rsidRPr="005014F8">
        <w:rPr>
          <w:rFonts w:ascii="Times New Roman" w:hAnsi="Times New Roman"/>
          <w:b/>
          <w:kern w:val="1"/>
          <w:sz w:val="24"/>
          <w:szCs w:val="24"/>
          <w:lang w:bidi="hi-IN"/>
        </w:rPr>
        <w:t>4</w:t>
      </w:r>
      <w:r w:rsidR="00E05C25" w:rsidRPr="005014F8">
        <w:rPr>
          <w:rFonts w:ascii="Times New Roman" w:hAnsi="Times New Roman"/>
          <w:b/>
          <w:kern w:val="1"/>
          <w:sz w:val="24"/>
          <w:szCs w:val="24"/>
          <w:lang w:bidi="hi-IN"/>
        </w:rPr>
        <w:t>.3.7.4. Bárány-, birka- és ürühúsból készíthető ételek</w:t>
      </w:r>
      <w:r w:rsidR="00E05C25" w:rsidRPr="005014F8">
        <w:rPr>
          <w:rFonts w:ascii="Times New Roman" w:hAnsi="Times New Roman"/>
          <w:b/>
          <w:kern w:val="1"/>
          <w:sz w:val="24"/>
          <w:szCs w:val="24"/>
          <w:lang w:bidi="hi-IN"/>
        </w:rPr>
        <w:tab/>
      </w:r>
      <w:r w:rsidR="00CA26BD" w:rsidRPr="005014F8">
        <w:rPr>
          <w:rFonts w:ascii="Times New Roman" w:hAnsi="Times New Roman"/>
          <w:b/>
          <w:kern w:val="1"/>
          <w:sz w:val="24"/>
          <w:szCs w:val="24"/>
          <w:lang w:bidi="hi-IN"/>
        </w:rPr>
        <w:t>6</w:t>
      </w:r>
      <w:r w:rsidR="00E05C25" w:rsidRPr="005014F8">
        <w:rPr>
          <w:rFonts w:ascii="Times New Roman" w:hAnsi="Times New Roman"/>
          <w:b/>
          <w:kern w:val="1"/>
          <w:sz w:val="24"/>
          <w:szCs w:val="24"/>
          <w:lang w:bidi="hi-IN"/>
        </w:rPr>
        <w:t xml:space="preserve"> óra</w:t>
      </w:r>
    </w:p>
    <w:p w:rsidR="00E05C25" w:rsidRPr="005014F8" w:rsidRDefault="00E05C25" w:rsidP="00E05C25">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Egészben és frissen sütéssel készíthető bárány és ürühús ételek</w:t>
      </w:r>
    </w:p>
    <w:p w:rsidR="00E05C25" w:rsidRPr="005014F8" w:rsidRDefault="00E05C25" w:rsidP="00E05C25">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Párolással készíthető bárány-, birka- és ürühús ételek</w:t>
      </w:r>
    </w:p>
    <w:p w:rsidR="00E05C25" w:rsidRPr="005014F8" w:rsidRDefault="00E05C25" w:rsidP="00E05C25">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bárány és ürühús ételek</w:t>
      </w:r>
    </w:p>
    <w:p w:rsidR="00E05C25" w:rsidRPr="005014F8" w:rsidRDefault="00E05C25" w:rsidP="00E05C25">
      <w:pPr>
        <w:tabs>
          <w:tab w:val="right" w:pos="9214"/>
        </w:tabs>
        <w:ind w:left="1224"/>
        <w:jc w:val="both"/>
        <w:rPr>
          <w:rFonts w:ascii="Times New Roman" w:hAnsi="Times New Roman"/>
          <w:kern w:val="1"/>
          <w:sz w:val="24"/>
          <w:szCs w:val="24"/>
          <w:lang w:eastAsia="hi-IN" w:bidi="hi-IN"/>
        </w:rPr>
      </w:pPr>
    </w:p>
    <w:p w:rsidR="00E05C25" w:rsidRPr="005014F8" w:rsidRDefault="00CA09BC" w:rsidP="00E05C25">
      <w:pPr>
        <w:tabs>
          <w:tab w:val="right" w:pos="9214"/>
        </w:tabs>
        <w:ind w:left="851"/>
        <w:rPr>
          <w:rFonts w:ascii="Times New Roman" w:hAnsi="Times New Roman"/>
          <w:b/>
          <w:kern w:val="1"/>
          <w:sz w:val="24"/>
          <w:szCs w:val="24"/>
          <w:lang w:bidi="hi-IN"/>
        </w:rPr>
      </w:pPr>
      <w:r w:rsidRPr="005014F8">
        <w:rPr>
          <w:rFonts w:ascii="Times New Roman" w:hAnsi="Times New Roman"/>
          <w:b/>
          <w:kern w:val="1"/>
          <w:sz w:val="24"/>
          <w:szCs w:val="24"/>
          <w:lang w:bidi="hi-IN"/>
        </w:rPr>
        <w:t>4</w:t>
      </w:r>
      <w:r w:rsidR="00E05C25" w:rsidRPr="005014F8">
        <w:rPr>
          <w:rFonts w:ascii="Times New Roman" w:hAnsi="Times New Roman"/>
          <w:b/>
          <w:kern w:val="1"/>
          <w:sz w:val="24"/>
          <w:szCs w:val="24"/>
          <w:lang w:bidi="hi-IN"/>
        </w:rPr>
        <w:t>.3.7.5. Egyéb háziállatok húsából készíthető ételek</w:t>
      </w:r>
      <w:r w:rsidR="00E05C25" w:rsidRPr="005014F8">
        <w:rPr>
          <w:rFonts w:ascii="Times New Roman" w:hAnsi="Times New Roman"/>
          <w:b/>
          <w:kern w:val="1"/>
          <w:sz w:val="24"/>
          <w:szCs w:val="24"/>
          <w:lang w:bidi="hi-IN"/>
        </w:rPr>
        <w:tab/>
        <w:t>2 óra</w:t>
      </w:r>
    </w:p>
    <w:p w:rsidR="00E05C25" w:rsidRPr="005014F8" w:rsidRDefault="00CA09BC" w:rsidP="00E05C25">
      <w:pPr>
        <w:tabs>
          <w:tab w:val="right" w:pos="9214"/>
        </w:tabs>
        <w:ind w:left="709"/>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 xml:space="preserve">      </w:t>
      </w:r>
      <w:r w:rsidR="00E05C25" w:rsidRPr="005014F8">
        <w:rPr>
          <w:rFonts w:ascii="Times New Roman" w:hAnsi="Times New Roman"/>
          <w:kern w:val="1"/>
          <w:sz w:val="24"/>
          <w:szCs w:val="24"/>
          <w:lang w:eastAsia="hi-IN" w:bidi="hi-IN"/>
        </w:rPr>
        <w:t>Kecskéből és házinyúlból sütéssel, párolással és főzéssel készíthető ételek</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kern w:val="1"/>
          <w:sz w:val="24"/>
          <w:szCs w:val="24"/>
          <w:lang w:eastAsia="en-US" w:bidi="hi-IN"/>
        </w:rPr>
        <w:t>Házi szárnyasok húsából készíthető ételek</w:t>
      </w:r>
      <w:r w:rsidRPr="005014F8">
        <w:rPr>
          <w:rFonts w:ascii="Times New Roman" w:eastAsia="Calibri" w:hAnsi="Times New Roman"/>
          <w:b/>
          <w:i/>
          <w:sz w:val="24"/>
          <w:szCs w:val="24"/>
          <w:lang w:eastAsia="en-US"/>
        </w:rPr>
        <w:tab/>
        <w:t>2</w:t>
      </w:r>
      <w:r w:rsidR="00CA26BD" w:rsidRPr="005014F8">
        <w:rPr>
          <w:rFonts w:ascii="Times New Roman" w:eastAsia="Calibri" w:hAnsi="Times New Roman"/>
          <w:b/>
          <w:i/>
          <w:sz w:val="24"/>
          <w:szCs w:val="24"/>
          <w:lang w:eastAsia="en-US"/>
        </w:rPr>
        <w:t>1</w:t>
      </w:r>
      <w:r w:rsidRPr="005014F8">
        <w:rPr>
          <w:rFonts w:ascii="Times New Roman" w:eastAsia="Calibri" w:hAnsi="Times New Roman"/>
          <w:b/>
          <w:i/>
          <w:sz w:val="24"/>
          <w:szCs w:val="24"/>
          <w:lang w:eastAsia="en-US"/>
        </w:rPr>
        <w:t xml:space="preserve"> óra</w:t>
      </w:r>
    </w:p>
    <w:p w:rsidR="00E05C25" w:rsidRPr="005014F8" w:rsidRDefault="00E05C25" w:rsidP="00E05C25">
      <w:pPr>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Csirkéből és jércéből sütéssel, párolással és főzéssel készíthető ételek</w:t>
      </w:r>
    </w:p>
    <w:p w:rsidR="00E05C25" w:rsidRPr="005014F8" w:rsidRDefault="00E05C25" w:rsidP="00E05C25">
      <w:pPr>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Pulykából sütéssel, párolással és főzéssel készíthető ételek</w:t>
      </w:r>
    </w:p>
    <w:p w:rsidR="00E05C25" w:rsidRPr="005014F8" w:rsidRDefault="00E05C25" w:rsidP="00E05C25">
      <w:pPr>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Kacsából sütéssel és párolással készíthető ételek</w:t>
      </w:r>
    </w:p>
    <w:p w:rsidR="00E05C25" w:rsidRPr="005014F8" w:rsidRDefault="00E05C25" w:rsidP="00E05C25">
      <w:pPr>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Libából sütéssel, párolással és főzéssel készíthető ételek</w:t>
      </w:r>
    </w:p>
    <w:p w:rsidR="00E05C25" w:rsidRPr="005014F8" w:rsidRDefault="00E05C25" w:rsidP="00E05C25">
      <w:pPr>
        <w:ind w:left="993"/>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Galambból és gyöngyikéből sütéssel, párolással és főzéssel készíthető ételek</w:t>
      </w: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képzés javasolt helyszíne (ajánlás)</w:t>
      </w:r>
    </w:p>
    <w:p w:rsidR="00E05C25" w:rsidRPr="005014F8" w:rsidRDefault="00E05C25" w:rsidP="00E05C25">
      <w:pPr>
        <w:widowControl w:val="0"/>
        <w:suppressAutoHyphens/>
        <w:jc w:val="both"/>
        <w:rPr>
          <w:rFonts w:ascii="Times New Roman" w:eastAsia="Calibri" w:hAnsi="Times New Roman"/>
          <w:i/>
          <w:kern w:val="1"/>
          <w:sz w:val="24"/>
          <w:szCs w:val="24"/>
          <w:lang w:eastAsia="hi-IN" w:bidi="hi-IN"/>
        </w:rPr>
      </w:pPr>
      <w:r w:rsidRPr="005014F8">
        <w:rPr>
          <w:rFonts w:ascii="Times New Roman" w:eastAsia="Calibri" w:hAnsi="Times New Roman"/>
          <w:i/>
          <w:kern w:val="1"/>
          <w:sz w:val="24"/>
          <w:szCs w:val="24"/>
          <w:lang w:eastAsia="hi-IN" w:bidi="hi-IN"/>
        </w:rPr>
        <w:t>Szaktanterem</w:t>
      </w: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tanulói tevékenységformák (ajánlás)</w:t>
      </w: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E05C25">
      <w:pPr>
        <w:ind w:left="426"/>
        <w:jc w:val="both"/>
        <w:rPr>
          <w:rFonts w:ascii="Times New Roman" w:eastAsia="Calibri" w:hAnsi="Times New Roman"/>
          <w:i/>
          <w:sz w:val="24"/>
          <w:szCs w:val="24"/>
          <w:lang w:eastAsia="en-US"/>
        </w:rPr>
      </w:pP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8F2FC7">
      <w:pPr>
        <w:numPr>
          <w:ilvl w:val="2"/>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19"/>
        <w:gridCol w:w="959"/>
        <w:gridCol w:w="959"/>
        <w:gridCol w:w="959"/>
        <w:gridCol w:w="2376"/>
      </w:tblGrid>
      <w:tr w:rsidR="00E05C25" w:rsidRPr="005014F8" w:rsidTr="00E05C2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E05C25" w:rsidRPr="005014F8" w:rsidTr="00E05C2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magyarázat</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előadás</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4.</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önálló ismeretfeldolgozás</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5.</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vita</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6.</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7.</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8.</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projekt</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9.</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CA09BC" w:rsidP="00E05C25">
            <w:pPr>
              <w:rPr>
                <w:rFonts w:ascii="Times New Roman" w:hAnsi="Times New Roman"/>
                <w:color w:val="000000"/>
                <w:sz w:val="24"/>
                <w:szCs w:val="24"/>
              </w:rPr>
            </w:pPr>
            <w:r w:rsidRPr="005014F8">
              <w:rPr>
                <w:rFonts w:ascii="Times New Roman" w:hAnsi="Times New Roman"/>
                <w:color w:val="000000"/>
                <w:sz w:val="24"/>
                <w:szCs w:val="24"/>
              </w:rPr>
              <w:t>kooperatív</w:t>
            </w:r>
            <w:r w:rsidR="00E05C25" w:rsidRPr="005014F8">
              <w:rPr>
                <w:rFonts w:ascii="Times New Roman" w:hAnsi="Times New Roman"/>
                <w:color w:val="000000"/>
                <w:sz w:val="24"/>
                <w:szCs w:val="24"/>
              </w:rPr>
              <w:t xml:space="preserve"> tanulás</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10.</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proofErr w:type="gramStart"/>
            <w:r w:rsidRPr="005014F8">
              <w:rPr>
                <w:rFonts w:ascii="Times New Roman" w:hAnsi="Times New Roman"/>
                <w:color w:val="000000"/>
                <w:sz w:val="24"/>
                <w:szCs w:val="24"/>
              </w:rPr>
              <w:t>munkaterv készítés</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bl>
    <w:p w:rsidR="00E05C25" w:rsidRPr="005014F8" w:rsidRDefault="00E05C25" w:rsidP="008F2FC7">
      <w:pPr>
        <w:numPr>
          <w:ilvl w:val="2"/>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E05C25" w:rsidRPr="005014F8" w:rsidTr="00E05C2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E05C25" w:rsidRPr="005014F8" w:rsidTr="00E05C2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r>
      <w:tr w:rsidR="00E05C25" w:rsidRPr="005014F8" w:rsidTr="00E05C2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Információ feldolgozó tevékenységek</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1.1.</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1.2.</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1.3.</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1.4.</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1.5.</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1.6.</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1.7.</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Ismeretalkalmazási gyakorló tevékenységek, feladatok</w:t>
            </w:r>
          </w:p>
        </w:tc>
      </w:tr>
      <w:tr w:rsidR="00E05C25" w:rsidRPr="005014F8" w:rsidTr="00E05C2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2.1.</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2.2.</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2.3.</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2.4.</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2.5.</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2.6.</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E05C2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2.7.</w:t>
            </w:r>
          </w:p>
        </w:tc>
        <w:tc>
          <w:tcPr>
            <w:tcW w:w="28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7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bl>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értékelésének módja</w:t>
      </w:r>
    </w:p>
    <w:p w:rsidR="00E05C25" w:rsidRPr="005014F8" w:rsidRDefault="00E05C25" w:rsidP="00E05C25">
      <w:pPr>
        <w:ind w:left="42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nemzeti köznevelésről szóló 2011. évi CXC. törvény. 54. § (2) a) pontja szerinti értékeléssel.</w:t>
      </w: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E05C25">
      <w:pPr>
        <w:jc w:val="both"/>
        <w:rPr>
          <w:rFonts w:ascii="Times New Roman" w:eastAsia="Calibri" w:hAnsi="Times New Roman"/>
          <w:sz w:val="24"/>
          <w:szCs w:val="24"/>
          <w:lang w:eastAsia="en-US"/>
        </w:rPr>
      </w:pPr>
    </w:p>
    <w:p w:rsidR="00E05C25" w:rsidRPr="005014F8" w:rsidRDefault="00E05C25" w:rsidP="008F2FC7">
      <w:pPr>
        <w:numPr>
          <w:ilvl w:val="0"/>
          <w:numId w:val="3"/>
        </w:numPr>
        <w:tabs>
          <w:tab w:val="right" w:pos="9072"/>
        </w:tabs>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Ételkészítési ismeretek alapjai gyakorlat tantárgy</w:t>
      </w:r>
      <w:r w:rsidRPr="005014F8">
        <w:rPr>
          <w:rFonts w:ascii="Times New Roman" w:eastAsia="Calibri" w:hAnsi="Times New Roman"/>
          <w:b/>
          <w:sz w:val="24"/>
          <w:szCs w:val="24"/>
          <w:lang w:eastAsia="en-US"/>
        </w:rPr>
        <w:tab/>
      </w:r>
      <w:r w:rsidR="00946D7E">
        <w:rPr>
          <w:rFonts w:ascii="Times New Roman" w:eastAsia="Calibri" w:hAnsi="Times New Roman"/>
          <w:b/>
          <w:sz w:val="24"/>
          <w:szCs w:val="24"/>
          <w:lang w:eastAsia="en-US"/>
        </w:rPr>
        <w:t>1044,5</w:t>
      </w:r>
      <w:r w:rsidRPr="005014F8">
        <w:rPr>
          <w:rFonts w:ascii="Times New Roman" w:eastAsia="Calibri" w:hAnsi="Times New Roman"/>
          <w:b/>
          <w:sz w:val="24"/>
          <w:szCs w:val="24"/>
          <w:lang w:eastAsia="en-US"/>
        </w:rPr>
        <w:t xml:space="preserve"> óra*</w:t>
      </w:r>
    </w:p>
    <w:p w:rsidR="00E05C25" w:rsidRPr="005014F8" w:rsidRDefault="00E05C25" w:rsidP="00E05C25">
      <w:pPr>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 </w:t>
      </w:r>
      <w:r w:rsidR="00A725D6" w:rsidRPr="005014F8">
        <w:rPr>
          <w:rFonts w:ascii="Times New Roman" w:eastAsia="Calibri" w:hAnsi="Times New Roman"/>
          <w:sz w:val="24"/>
          <w:szCs w:val="24"/>
          <w:lang w:eastAsia="en-US"/>
        </w:rPr>
        <w:t>Két</w:t>
      </w:r>
      <w:r w:rsidRPr="005014F8">
        <w:rPr>
          <w:rFonts w:ascii="Times New Roman" w:eastAsia="Calibri" w:hAnsi="Times New Roman"/>
          <w:sz w:val="24"/>
          <w:szCs w:val="24"/>
          <w:lang w:eastAsia="en-US"/>
        </w:rPr>
        <w:t xml:space="preserve"> évfolyamos képzés közismereti oktatással</w:t>
      </w:r>
    </w:p>
    <w:p w:rsidR="00E05C25" w:rsidRPr="005014F8" w:rsidRDefault="00E05C25" w:rsidP="00E05C25">
      <w:pPr>
        <w:spacing w:after="120"/>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tanításának célja</w:t>
      </w:r>
    </w:p>
    <w:p w:rsidR="00946D7E" w:rsidRPr="005014F8" w:rsidRDefault="00946D7E" w:rsidP="00946D7E">
      <w:pPr>
        <w:ind w:left="540"/>
        <w:jc w:val="both"/>
        <w:rPr>
          <w:rFonts w:ascii="Times New Roman" w:eastAsia="Calibri" w:hAnsi="Times New Roman"/>
          <w:sz w:val="24"/>
          <w:szCs w:val="24"/>
          <w:lang w:eastAsia="en-US"/>
        </w:rPr>
      </w:pPr>
      <w:r>
        <w:rPr>
          <w:rFonts w:ascii="Times New Roman" w:eastAsia="Calibri" w:hAnsi="Times New Roman"/>
          <w:bCs/>
          <w:sz w:val="24"/>
          <w:szCs w:val="24"/>
          <w:lang w:eastAsia="en-US"/>
        </w:rPr>
        <w:br/>
      </w:r>
      <w:r w:rsidRPr="005014F8">
        <w:rPr>
          <w:rFonts w:ascii="Times New Roman" w:eastAsia="Calibri" w:hAnsi="Times New Roman"/>
          <w:sz w:val="24"/>
          <w:szCs w:val="24"/>
          <w:lang w:eastAsia="en-US"/>
        </w:rPr>
        <w:t>A tanulók az elméleti ismeretekben tanultak ütemezéséhez, annak tematikájához és tartalmához igazítottan készítsék el azokat az alapételeket, amelyek biztosítják a számukra a megfelelő jártasságot az alapanyagok feldolgozásához, az előkészítő, az elkészítő és a befejező technológiai műveletek begyakorolt végzéséhez.</w:t>
      </w:r>
    </w:p>
    <w:p w:rsidR="00946D7E" w:rsidRPr="005014F8" w:rsidRDefault="00946D7E" w:rsidP="00946D7E">
      <w:pPr>
        <w:ind w:left="54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Ennek érdekében gyakorolniuk kell:</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gyakorlati munkavégzésre való egyéni előkészületeket és az ételek készítésére való tudatos felkészülést,</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tervszerű, szakszerű és higiénikus munkavégzést,</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azokat a mozdulatokat, amelyek szükségesek az egyes ételek készítése során elvégzendő műveletek elvégzéséhez,</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az élelmiszerek szakszerű és takarékos felhasználását,</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tradicionális ételek készítése során alkalmazott elő- és elkészítő műveletek szakszerű végzését,</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tradicionális ételek önálló készítését,</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 xml:space="preserve">a modern konyhatechnológiai eljárások alkalmazását, </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nemzetközi, a tájegységi és hagyományos konyhakultúrától eltérő ételféleségek készítését.</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 xml:space="preserve">a szakszerű készen tartást, tálalást és díszítést, </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 xml:space="preserve">az egyéni és a társas munkavégzést, </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tudatos kóstolást, ételelemzést, értékelést,</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konyhai kiegészítő tevékenységek (takarítás, mosogatás, ételmaradvány és hulladékkezelés) szakszerű végzését,</w:t>
      </w:r>
    </w:p>
    <w:p w:rsidR="00946D7E" w:rsidRPr="005014F8" w:rsidRDefault="00946D7E" w:rsidP="00946D7E">
      <w:pPr>
        <w:numPr>
          <w:ilvl w:val="0"/>
          <w:numId w:val="7"/>
        </w:numPr>
        <w:spacing w:after="12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tevékenységük elemzését értékelését.</w:t>
      </w:r>
    </w:p>
    <w:p w:rsidR="00946D7E" w:rsidRPr="005014F8" w:rsidRDefault="00946D7E" w:rsidP="00946D7E">
      <w:pPr>
        <w:ind w:left="54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tanulók üzemi környezetben napi munkálatokhoz kapcsolódó feladatok végzésével:</w:t>
      </w:r>
    </w:p>
    <w:p w:rsidR="00946D7E" w:rsidRPr="005014F8" w:rsidRDefault="00946D7E" w:rsidP="00946D7E">
      <w:pPr>
        <w:numPr>
          <w:ilvl w:val="0"/>
          <w:numId w:val="9"/>
        </w:num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szerezzenek tapasztalatokat a nagyüzemi munkamegosztással végzett tevékenykedésben, </w:t>
      </w:r>
    </w:p>
    <w:p w:rsidR="00946D7E" w:rsidRPr="005014F8" w:rsidRDefault="00946D7E" w:rsidP="00946D7E">
      <w:pPr>
        <w:numPr>
          <w:ilvl w:val="0"/>
          <w:numId w:val="9"/>
        </w:num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egyéni és a csoportos felelősségvállalásban,</w:t>
      </w:r>
    </w:p>
    <w:p w:rsidR="00946D7E" w:rsidRPr="005014F8" w:rsidRDefault="00946D7E" w:rsidP="00946D7E">
      <w:pPr>
        <w:numPr>
          <w:ilvl w:val="0"/>
          <w:numId w:val="9"/>
        </w:num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gyakorolják be azokat a motorikus mozgásokat, szakmai fogásokat, amelyeket az alapételek készítése során megismertek</w:t>
      </w:r>
    </w:p>
    <w:p w:rsidR="00946D7E" w:rsidRPr="005014F8" w:rsidRDefault="00946D7E" w:rsidP="00946D7E">
      <w:pPr>
        <w:ind w:left="54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lastRenderedPageBreak/>
        <w:t>Bővítsék ismereteiket:</w:t>
      </w:r>
    </w:p>
    <w:p w:rsidR="00946D7E" w:rsidRPr="005014F8" w:rsidRDefault="00946D7E" w:rsidP="00946D7E">
      <w:pPr>
        <w:numPr>
          <w:ilvl w:val="0"/>
          <w:numId w:val="8"/>
        </w:num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adott üzlet napi kínálatában szereplő ételekkel</w:t>
      </w:r>
    </w:p>
    <w:p w:rsidR="00946D7E" w:rsidRPr="005014F8" w:rsidRDefault="00946D7E" w:rsidP="00946D7E">
      <w:pPr>
        <w:numPr>
          <w:ilvl w:val="0"/>
          <w:numId w:val="8"/>
        </w:num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nagyüzemi eszközök, gépek és az ebből eredő technológiák alkalmazásában az elő-, az el-, és a kiegészítő műveletek terén</w:t>
      </w:r>
    </w:p>
    <w:p w:rsidR="00946D7E" w:rsidRPr="005014F8" w:rsidRDefault="00946D7E" w:rsidP="00946D7E">
      <w:pPr>
        <w:numPr>
          <w:ilvl w:val="0"/>
          <w:numId w:val="8"/>
        </w:numPr>
        <w:spacing w:after="120"/>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élelmiszerbiztonsági követelmények üzemi körülmények közötti betartásában, az ehhez kapcsolódó operatív feladatok végzésében</w:t>
      </w:r>
    </w:p>
    <w:p w:rsidR="00946D7E" w:rsidRPr="005014F8" w:rsidRDefault="00946D7E" w:rsidP="00946D7E">
      <w:pPr>
        <w:ind w:left="900"/>
        <w:jc w:val="both"/>
        <w:rPr>
          <w:rFonts w:ascii="Times New Roman" w:eastAsia="Calibri" w:hAnsi="Times New Roman"/>
          <w:bCs/>
          <w:sz w:val="24"/>
          <w:szCs w:val="24"/>
          <w:lang w:eastAsia="en-US"/>
        </w:rPr>
      </w:pPr>
    </w:p>
    <w:p w:rsidR="00946D7E" w:rsidRPr="005014F8" w:rsidRDefault="00946D7E" w:rsidP="00946D7E">
      <w:pPr>
        <w:ind w:left="90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A képzettség kompetenciák fejlesztése, azaz a gyakorlati ismertekhez juttatás közben:</w:t>
      </w:r>
    </w:p>
    <w:p w:rsidR="00946D7E" w:rsidRPr="005014F8" w:rsidRDefault="00946D7E" w:rsidP="00946D7E">
      <w:pPr>
        <w:ind w:left="900"/>
        <w:jc w:val="both"/>
        <w:rPr>
          <w:rFonts w:ascii="Times New Roman" w:eastAsia="Calibri" w:hAnsi="Times New Roman"/>
          <w:bCs/>
          <w:sz w:val="24"/>
          <w:szCs w:val="24"/>
          <w:lang w:eastAsia="en-US"/>
        </w:rPr>
      </w:pPr>
    </w:p>
    <w:p w:rsidR="00946D7E" w:rsidRPr="005014F8" w:rsidRDefault="00946D7E" w:rsidP="00946D7E">
      <w:pPr>
        <w:ind w:left="90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Ki kell, hogy alakuljanak a tanulókban azok a személyiségjegyek, amelyek a vendég szolgálatát, az anyagok, az eszközök és a munkatársak ismeretét és tiszteletét helyezi előtérbe. Erősítik azt a szemléletüket és akaratukat, hogy a színvonalas munkavégzés csak megfelelő munkakultúrával lehetséges. Ennek része a technológiai fegyelem, az alázat, a munkatársakkal való együttműködés, az élelmiszerbiztonság kiemelt kezelése. Ki kell, hogy alakuljon bennük a munkavégzésük és ezen keresztül a vendégek iránti felelősség tudat.</w:t>
      </w:r>
    </w:p>
    <w:p w:rsidR="00946D7E" w:rsidRPr="005014F8" w:rsidRDefault="00946D7E" w:rsidP="00946D7E">
      <w:pPr>
        <w:jc w:val="both"/>
        <w:rPr>
          <w:rFonts w:ascii="Times New Roman" w:eastAsia="Calibri" w:hAnsi="Times New Roman"/>
          <w:bCs/>
          <w:sz w:val="24"/>
          <w:szCs w:val="24"/>
          <w:lang w:eastAsia="en-US"/>
        </w:rPr>
      </w:pPr>
    </w:p>
    <w:p w:rsidR="00946D7E" w:rsidRPr="005014F8" w:rsidRDefault="00946D7E" w:rsidP="00946D7E">
      <w:pPr>
        <w:ind w:left="900"/>
        <w:jc w:val="both"/>
        <w:rPr>
          <w:rFonts w:ascii="Times New Roman" w:eastAsia="Calibri" w:hAnsi="Times New Roman"/>
          <w:bCs/>
          <w:sz w:val="24"/>
          <w:szCs w:val="24"/>
          <w:lang w:eastAsia="en-US"/>
        </w:rPr>
      </w:pPr>
      <w:r w:rsidRPr="005014F8">
        <w:rPr>
          <w:rFonts w:ascii="Times New Roman" w:eastAsia="Calibri" w:hAnsi="Times New Roman"/>
          <w:bCs/>
          <w:sz w:val="24"/>
          <w:szCs w:val="24"/>
          <w:lang w:eastAsia="en-US"/>
        </w:rPr>
        <w:t xml:space="preserve">Fejlődjenek azok a képességek (motorikus mozgás, kommunikáció, önelemzés, önértékelés, tevékenységszervezés, gondolkodás, kreativitás, együttműködés stb.) amelyek megalapozzák a hatékony és szakszerű munkavégzést, a társakkal való együttműködést. Biztosítják a megfelelő tempójú és szakszerű motorikus mozgást. Érzékszerveik tudatos használatával és munkavégzésük átgondoltságának fejlesztésével alakuljon ki az ételek és tevékenységük elemző, értékelő képessége. Megalapozzák a tudatos </w:t>
      </w:r>
      <w:proofErr w:type="gramStart"/>
      <w:r w:rsidRPr="005014F8">
        <w:rPr>
          <w:rFonts w:ascii="Times New Roman" w:eastAsia="Calibri" w:hAnsi="Times New Roman"/>
          <w:bCs/>
          <w:sz w:val="24"/>
          <w:szCs w:val="24"/>
          <w:lang w:eastAsia="en-US"/>
        </w:rPr>
        <w:t>technológia alkalmazást</w:t>
      </w:r>
      <w:proofErr w:type="gramEnd"/>
      <w:r w:rsidRPr="005014F8">
        <w:rPr>
          <w:rFonts w:ascii="Times New Roman" w:eastAsia="Calibri" w:hAnsi="Times New Roman"/>
          <w:bCs/>
          <w:sz w:val="24"/>
          <w:szCs w:val="24"/>
          <w:lang w:eastAsia="en-US"/>
        </w:rPr>
        <w:t>, az önfejlődést, az életen át tartő tanulást.</w:t>
      </w:r>
    </w:p>
    <w:p w:rsidR="00E05C25" w:rsidRPr="005014F8" w:rsidRDefault="00E05C25" w:rsidP="00E05C25">
      <w:pPr>
        <w:ind w:left="567"/>
        <w:jc w:val="both"/>
        <w:rPr>
          <w:rFonts w:ascii="Times New Roman" w:eastAsia="Calibri" w:hAnsi="Times New Roman"/>
          <w:bCs/>
          <w:sz w:val="24"/>
          <w:szCs w:val="24"/>
          <w:lang w:eastAsia="en-US"/>
        </w:rPr>
      </w:pP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Kapcsolódó közismereti, szakmai tartalmak</w:t>
      </w:r>
    </w:p>
    <w:p w:rsidR="00946D7E" w:rsidRPr="005014F8" w:rsidRDefault="00E05C25" w:rsidP="00946D7E">
      <w:pPr>
        <w:ind w:left="851"/>
        <w:jc w:val="both"/>
        <w:rPr>
          <w:rFonts w:ascii="Times New Roman" w:eastAsia="Calibri" w:hAnsi="Times New Roman"/>
          <w:sz w:val="24"/>
          <w:szCs w:val="24"/>
          <w:lang w:eastAsia="en-US"/>
        </w:rPr>
      </w:pPr>
      <w:r w:rsidRPr="005014F8">
        <w:rPr>
          <w:rFonts w:ascii="Times New Roman" w:eastAsia="Calibri" w:hAnsi="Times New Roman"/>
          <w:kern w:val="1"/>
          <w:sz w:val="24"/>
          <w:szCs w:val="24"/>
          <w:lang w:eastAsia="hi-IN" w:bidi="hi-IN"/>
        </w:rPr>
        <w:t xml:space="preserve">A tantárgy az ételkészítés alapjai (elmélet) tantárgy ismereteire épülnek. Kapcsolódó ismeretek a </w:t>
      </w:r>
      <w:r w:rsidR="008D327F" w:rsidRPr="005014F8">
        <w:rPr>
          <w:rFonts w:ascii="Times New Roman" w:eastAsia="Calibri" w:hAnsi="Times New Roman"/>
          <w:kern w:val="1"/>
          <w:sz w:val="24"/>
          <w:szCs w:val="24"/>
          <w:lang w:eastAsia="hi-IN" w:bidi="hi-IN"/>
        </w:rPr>
        <w:t>matematika tantárgy</w:t>
      </w:r>
      <w:r w:rsidRPr="005014F8">
        <w:rPr>
          <w:rFonts w:ascii="Times New Roman" w:eastAsia="Calibri" w:hAnsi="Times New Roman"/>
          <w:kern w:val="1"/>
          <w:sz w:val="24"/>
          <w:szCs w:val="24"/>
          <w:lang w:eastAsia="hi-IN" w:bidi="hi-IN"/>
        </w:rPr>
        <w:t xml:space="preserve"> keretében elsajátított mérési, súly-, hossz- és űrmérték átváltási ismeretek</w:t>
      </w:r>
      <w:r w:rsidR="00946D7E">
        <w:rPr>
          <w:rFonts w:ascii="Times New Roman" w:eastAsia="Calibri" w:hAnsi="Times New Roman"/>
          <w:kern w:val="1"/>
          <w:sz w:val="24"/>
          <w:szCs w:val="24"/>
          <w:lang w:eastAsia="hi-IN" w:bidi="hi-IN"/>
        </w:rPr>
        <w:t xml:space="preserve">. </w:t>
      </w:r>
      <w:r w:rsidR="00946D7E" w:rsidRPr="005014F8">
        <w:rPr>
          <w:rFonts w:ascii="Times New Roman" w:eastAsia="Calibri" w:hAnsi="Times New Roman"/>
          <w:sz w:val="24"/>
          <w:szCs w:val="24"/>
          <w:lang w:eastAsia="en-US"/>
        </w:rPr>
        <w:t xml:space="preserve">A tantárgy tananyagtartalma Az ételkészítési ismertek alapjai, tantárgyaiban, valamint az élelmiszerismeret és az élelmiszerbiztonsági alapismeretek modulok tantárgyainak a keretében elsajátítottakkal szoros egységben, arra építve kell, hogy feldolgozásra kerüljön. A további ismeretek a tanulók foglalkoztatását biztosító vendéglátó egységek ételkínálatát kell, hogy tükrözzék. </w:t>
      </w:r>
    </w:p>
    <w:p w:rsidR="00E05C25" w:rsidRPr="005014F8" w:rsidRDefault="00E05C25" w:rsidP="00E05C25">
      <w:pPr>
        <w:widowControl w:val="0"/>
        <w:suppressAutoHyphens/>
        <w:ind w:left="567"/>
        <w:jc w:val="both"/>
        <w:rPr>
          <w:rFonts w:ascii="Times New Roman" w:eastAsia="Calibri" w:hAnsi="Times New Roman"/>
          <w:kern w:val="1"/>
          <w:sz w:val="24"/>
          <w:szCs w:val="24"/>
          <w:lang w:eastAsia="hi-IN" w:bidi="hi-IN"/>
        </w:rPr>
      </w:pP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8F2FC7">
      <w:pPr>
        <w:numPr>
          <w:ilvl w:val="1"/>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Témakörök</w:t>
      </w: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 xml:space="preserve">A szakács </w:t>
      </w:r>
      <w:proofErr w:type="gramStart"/>
      <w:r w:rsidRPr="005014F8">
        <w:rPr>
          <w:rFonts w:ascii="Times New Roman" w:eastAsia="Calibri" w:hAnsi="Times New Roman"/>
          <w:b/>
          <w:sz w:val="24"/>
          <w:szCs w:val="24"/>
          <w:lang w:eastAsia="en-US"/>
        </w:rPr>
        <w:t>szakma alapozó</w:t>
      </w:r>
      <w:proofErr w:type="gramEnd"/>
      <w:r w:rsidRPr="005014F8">
        <w:rPr>
          <w:rFonts w:ascii="Times New Roman" w:eastAsia="Calibri" w:hAnsi="Times New Roman"/>
          <w:b/>
          <w:sz w:val="24"/>
          <w:szCs w:val="24"/>
          <w:lang w:eastAsia="en-US"/>
        </w:rPr>
        <w:t xml:space="preserve"> ismeretei</w:t>
      </w:r>
      <w:r w:rsidRPr="005014F8">
        <w:rPr>
          <w:rFonts w:ascii="Times New Roman" w:eastAsia="Calibri" w:hAnsi="Times New Roman"/>
          <w:b/>
          <w:i/>
          <w:sz w:val="24"/>
          <w:szCs w:val="24"/>
          <w:lang w:eastAsia="en-US"/>
        </w:rPr>
        <w:tab/>
      </w:r>
      <w:r w:rsidR="00C10EF1" w:rsidRPr="005014F8">
        <w:rPr>
          <w:rFonts w:ascii="Times New Roman" w:eastAsia="Calibri" w:hAnsi="Times New Roman"/>
          <w:b/>
          <w:i/>
          <w:sz w:val="24"/>
          <w:szCs w:val="24"/>
          <w:lang w:eastAsia="en-US"/>
        </w:rPr>
        <w:t>36</w:t>
      </w:r>
      <w:r w:rsidRPr="005014F8">
        <w:rPr>
          <w:rFonts w:ascii="Times New Roman" w:eastAsia="Calibri" w:hAnsi="Times New Roman"/>
          <w:b/>
          <w:i/>
          <w:sz w:val="24"/>
          <w:szCs w:val="24"/>
          <w:lang w:eastAsia="en-US"/>
        </w:rPr>
        <w:t xml:space="preserve"> óra</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sz w:val="24"/>
          <w:szCs w:val="24"/>
          <w:lang w:eastAsia="en-US"/>
        </w:rPr>
        <w:t>Munkavédelmi-, tűzvédelmi-, higiéniai- élelmiszerbiztonsági- és környezetvédelmi alapismeretek</w:t>
      </w:r>
    </w:p>
    <w:p w:rsidR="00E05C25" w:rsidRPr="005014F8" w:rsidRDefault="00E05C25" w:rsidP="008F2FC7">
      <w:pPr>
        <w:widowControl w:val="0"/>
        <w:numPr>
          <w:ilvl w:val="3"/>
          <w:numId w:val="3"/>
        </w:numPr>
        <w:suppressAutoHyphens/>
        <w:spacing w:after="120"/>
        <w:contextualSpacing/>
        <w:jc w:val="both"/>
        <w:rPr>
          <w:rFonts w:ascii="Times New Roman" w:eastAsia="Calibri" w:hAnsi="Times New Roman"/>
          <w:b/>
          <w:kern w:val="1"/>
          <w:sz w:val="24"/>
          <w:szCs w:val="24"/>
          <w:lang w:eastAsia="hi-IN" w:bidi="hi-IN"/>
        </w:rPr>
      </w:pPr>
      <w:r w:rsidRPr="005014F8">
        <w:rPr>
          <w:rFonts w:ascii="Times New Roman" w:eastAsia="Calibri" w:hAnsi="Times New Roman"/>
          <w:b/>
          <w:kern w:val="1"/>
          <w:sz w:val="24"/>
          <w:szCs w:val="24"/>
          <w:lang w:eastAsia="hi-IN" w:bidi="hi-IN"/>
        </w:rPr>
        <w:t>A szakáccsal és a tevékenyégével kapcsolatos alapvető elvárások a gyakorlatban</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Munkavédelmi előírások a konyhai gyakorlatban</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Balesetvédelmi előírások a konyhai gyakorlatban</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Tűzvédelmi előírások érvényesítése a konyhai gyakorlatban</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lastRenderedPageBreak/>
        <w:t>Higiéniai előírások (a személy, az öltözék, a helyiségek, a gépek, a berendezések és a használati tárgyak higiéniája)</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Környezetvédelem a szakács szakma gyakorlatában</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élelmiszerbiztonsággal összefüggő gyakorlati tennivalók</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Szelektív hulladékgyűjtéssel és moslékkezeléssel összefüggő gyakorlati feladatok.</w:t>
      </w:r>
    </w:p>
    <w:p w:rsidR="00E05C25" w:rsidRPr="005014F8" w:rsidRDefault="00E05C25" w:rsidP="00E05C25">
      <w:pPr>
        <w:tabs>
          <w:tab w:val="right" w:pos="9214"/>
        </w:tabs>
        <w:ind w:left="709"/>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Egyéni felkészülés a gyakorlati foglalkozásokra</w:t>
      </w:r>
    </w:p>
    <w:p w:rsidR="00E05C25" w:rsidRPr="005014F8" w:rsidRDefault="00E05C25" w:rsidP="008F2FC7">
      <w:pPr>
        <w:widowControl w:val="0"/>
        <w:numPr>
          <w:ilvl w:val="3"/>
          <w:numId w:val="3"/>
        </w:numPr>
        <w:suppressAutoHyphens/>
        <w:spacing w:after="120"/>
        <w:contextualSpacing/>
        <w:jc w:val="both"/>
        <w:rPr>
          <w:rFonts w:ascii="Times New Roman" w:eastAsia="Calibri" w:hAnsi="Times New Roman"/>
          <w:kern w:val="1"/>
          <w:sz w:val="24"/>
          <w:szCs w:val="24"/>
          <w:lang w:eastAsia="hi-IN" w:bidi="hi-IN"/>
        </w:rPr>
      </w:pPr>
      <w:r w:rsidRPr="005014F8">
        <w:rPr>
          <w:rFonts w:ascii="Times New Roman" w:eastAsia="Calibri" w:hAnsi="Times New Roman"/>
          <w:b/>
          <w:sz w:val="24"/>
          <w:szCs w:val="24"/>
          <w:lang w:eastAsia="en-US"/>
        </w:rPr>
        <w:t>A konyhák és a kapcsolódó helyiségek kialakítása, gépei, berendezési, felszerelései és azok alkalmazási területei</w:t>
      </w:r>
      <w:r w:rsidRPr="005014F8">
        <w:rPr>
          <w:rFonts w:ascii="Times New Roman" w:eastAsia="Calibri" w:hAnsi="Times New Roman"/>
          <w:sz w:val="24"/>
          <w:szCs w:val="24"/>
          <w:lang w:eastAsia="en-US"/>
        </w:rPr>
        <w:t>.</w:t>
      </w:r>
    </w:p>
    <w:p w:rsidR="00E05C25" w:rsidRPr="005014F8" w:rsidRDefault="00E05C25" w:rsidP="00E05C25">
      <w:pPr>
        <w:tabs>
          <w:tab w:val="right" w:pos="9214"/>
        </w:tabs>
        <w:ind w:left="851"/>
        <w:jc w:val="both"/>
        <w:rPr>
          <w:rFonts w:ascii="Times New Roman" w:hAnsi="Times New Roman"/>
          <w:b/>
          <w:kern w:val="1"/>
          <w:sz w:val="24"/>
          <w:szCs w:val="24"/>
          <w:lang w:eastAsia="hi-IN" w:bidi="hi-IN"/>
        </w:rPr>
      </w:pPr>
      <w:r w:rsidRPr="005014F8">
        <w:rPr>
          <w:rFonts w:ascii="Times New Roman" w:hAnsi="Times New Roman"/>
          <w:kern w:val="1"/>
          <w:sz w:val="24"/>
          <w:szCs w:val="24"/>
          <w:lang w:eastAsia="hi-IN" w:bidi="hi-IN"/>
        </w:rPr>
        <w:t>Gazdasági bejárat, átvevő helyiségek, raktárak, előkészítő helyiségek, konyhák, kiegészítő helyiségek.</w:t>
      </w:r>
    </w:p>
    <w:p w:rsidR="00E05C25" w:rsidRPr="005014F8" w:rsidRDefault="00E05C25" w:rsidP="00E05C25">
      <w:pPr>
        <w:tabs>
          <w:tab w:val="right" w:pos="9214"/>
        </w:tabs>
        <w:ind w:left="851"/>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Üzleti alaprajzok, helyiségkialakítások, eszközök gyakorlati megismerése</w:t>
      </w:r>
    </w:p>
    <w:p w:rsidR="00E05C25" w:rsidRPr="005014F8" w:rsidRDefault="00E05C25" w:rsidP="00E05C25">
      <w:pPr>
        <w:tabs>
          <w:tab w:val="left" w:pos="1418"/>
          <w:tab w:val="right" w:pos="9072"/>
        </w:tabs>
        <w:ind w:left="851"/>
        <w:jc w:val="both"/>
        <w:rPr>
          <w:rFonts w:ascii="Times New Roman" w:eastAsia="Calibri" w:hAnsi="Times New Roman"/>
          <w:b/>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Technológiai alapismeretek</w:t>
      </w:r>
      <w:r w:rsidRPr="005014F8">
        <w:rPr>
          <w:rFonts w:ascii="Times New Roman" w:eastAsia="Calibri" w:hAnsi="Times New Roman"/>
          <w:b/>
          <w:i/>
          <w:sz w:val="24"/>
          <w:szCs w:val="24"/>
          <w:lang w:eastAsia="en-US"/>
        </w:rPr>
        <w:tab/>
      </w:r>
      <w:r w:rsidR="009675BE" w:rsidRPr="005014F8">
        <w:rPr>
          <w:rFonts w:ascii="Times New Roman" w:eastAsia="Calibri" w:hAnsi="Times New Roman"/>
          <w:b/>
          <w:i/>
          <w:sz w:val="24"/>
          <w:szCs w:val="24"/>
          <w:lang w:eastAsia="en-US"/>
        </w:rPr>
        <w:t>36</w:t>
      </w:r>
      <w:r w:rsidRPr="005014F8">
        <w:rPr>
          <w:rFonts w:ascii="Times New Roman" w:eastAsia="Calibri" w:hAnsi="Times New Roman"/>
          <w:b/>
          <w:i/>
          <w:sz w:val="24"/>
          <w:szCs w:val="24"/>
          <w:lang w:eastAsia="en-US"/>
        </w:rPr>
        <w:t xml:space="preserve"> óra</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ételkészítés munkafolyamata értelmezése a gyakorlatban</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Vételezés, anyagkimérés a gyakorlati foglalkozásokhoz</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zöldség és gyümölcsfélék előkésztése</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Gombák előkészítése</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Malomipari termékek előkészítése</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Állati eredetű élelmiszerek előkészítése</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elkészítés műveletei a gyakorlatban: főzés, gőzölés, sütés, pirítás, párolás, mikrohullámú hőkezelés, füstölés</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Elkészítést kiegészítő műveletek: sűrítési-, dúsítási-, bundázási eljárások, alaplevek, kivonatok, fűszerezés, ízesítés a gyakorlatban</w:t>
      </w:r>
    </w:p>
    <w:p w:rsidR="00E05C25" w:rsidRPr="005014F8" w:rsidRDefault="00E05C25" w:rsidP="00E05C25">
      <w:pPr>
        <w:widowControl w:val="0"/>
        <w:suppressAutoHyphens/>
        <w:ind w:left="720"/>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Befejező műveletek: hőn tartás, adagolás, tálalás, díszítés a gyakorlatban</w:t>
      </w: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Étel kiegészítők</w:t>
      </w:r>
      <w:r w:rsidRPr="005014F8">
        <w:rPr>
          <w:rFonts w:ascii="Times New Roman" w:eastAsia="Calibri" w:hAnsi="Times New Roman"/>
          <w:b/>
          <w:i/>
          <w:sz w:val="24"/>
          <w:szCs w:val="24"/>
          <w:lang w:eastAsia="en-US"/>
        </w:rPr>
        <w:tab/>
      </w:r>
      <w:r w:rsidR="00164A92" w:rsidRPr="005014F8">
        <w:rPr>
          <w:rFonts w:ascii="Times New Roman" w:eastAsia="Calibri" w:hAnsi="Times New Roman"/>
          <w:b/>
          <w:i/>
          <w:sz w:val="24"/>
          <w:szCs w:val="24"/>
          <w:lang w:eastAsia="en-US"/>
        </w:rPr>
        <w:t>54</w:t>
      </w:r>
      <w:r w:rsidRPr="005014F8">
        <w:rPr>
          <w:rFonts w:ascii="Times New Roman" w:eastAsia="Calibri" w:hAnsi="Times New Roman"/>
          <w:b/>
          <w:i/>
          <w:sz w:val="24"/>
          <w:szCs w:val="24"/>
          <w:lang w:eastAsia="en-US"/>
        </w:rPr>
        <w:t xml:space="preserve"> óra</w:t>
      </w:r>
    </w:p>
    <w:p w:rsidR="00E05C25" w:rsidRPr="005014F8" w:rsidRDefault="00E05C25" w:rsidP="008F2FC7">
      <w:pPr>
        <w:numPr>
          <w:ilvl w:val="3"/>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 xml:space="preserve">Saláták, salátaöntetek </w:t>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00C10EF1" w:rsidRPr="005014F8">
        <w:rPr>
          <w:rFonts w:ascii="Times New Roman" w:eastAsia="Calibri" w:hAnsi="Times New Roman"/>
          <w:b/>
          <w:sz w:val="24"/>
          <w:szCs w:val="24"/>
          <w:lang w:eastAsia="en-US"/>
        </w:rPr>
        <w:t xml:space="preserve">8 </w:t>
      </w:r>
      <w:r w:rsidRPr="005014F8">
        <w:rPr>
          <w:rFonts w:ascii="Times New Roman" w:eastAsia="Calibri" w:hAnsi="Times New Roman"/>
          <w:b/>
          <w:sz w:val="24"/>
          <w:szCs w:val="24"/>
          <w:lang w:eastAsia="en-US"/>
        </w:rPr>
        <w:t xml:space="preserve">óra </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(Étel kiegészítőként kínált saláták)</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Nyers és főzéssel készített saláták készítése</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Salátaöntetek (dresszingek) ecet-olaj öntetek, tejtermék-, paradicsom-, majonéz-, vajmártás-, gyümölcs alapú öntetek készítése</w:t>
      </w:r>
    </w:p>
    <w:p w:rsidR="00E05C25" w:rsidRPr="005014F8" w:rsidRDefault="00E05C25" w:rsidP="00E05C25">
      <w:pPr>
        <w:ind w:left="851"/>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csírák készítése és alkalmazása</w:t>
      </w:r>
    </w:p>
    <w:p w:rsidR="00E05C25" w:rsidRPr="005014F8" w:rsidRDefault="00E05C25" w:rsidP="008F2FC7">
      <w:pPr>
        <w:numPr>
          <w:ilvl w:val="3"/>
          <w:numId w:val="3"/>
        </w:numPr>
        <w:spacing w:after="120"/>
        <w:contextualSpacing/>
        <w:jc w:val="both"/>
        <w:rPr>
          <w:rFonts w:ascii="Times New Roman" w:eastAsia="Calibri" w:hAnsi="Times New Roman"/>
          <w:b/>
          <w:sz w:val="24"/>
          <w:szCs w:val="24"/>
          <w:lang w:eastAsia="en-US"/>
        </w:rPr>
      </w:pPr>
      <w:proofErr w:type="gramStart"/>
      <w:r w:rsidRPr="005014F8">
        <w:rPr>
          <w:rFonts w:ascii="Times New Roman" w:eastAsia="Calibri" w:hAnsi="Times New Roman"/>
          <w:b/>
          <w:sz w:val="24"/>
          <w:szCs w:val="24"/>
          <w:lang w:eastAsia="en-US"/>
        </w:rPr>
        <w:t>Köretek</w:t>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t xml:space="preserve">            1</w:t>
      </w:r>
      <w:r w:rsidR="00C10EF1" w:rsidRPr="005014F8">
        <w:rPr>
          <w:rFonts w:ascii="Times New Roman" w:eastAsia="Calibri" w:hAnsi="Times New Roman"/>
          <w:b/>
          <w:sz w:val="24"/>
          <w:szCs w:val="24"/>
          <w:lang w:eastAsia="en-US"/>
        </w:rPr>
        <w:t>4</w:t>
      </w:r>
      <w:proofErr w:type="gramEnd"/>
      <w:r w:rsidRPr="005014F8">
        <w:rPr>
          <w:rFonts w:ascii="Times New Roman" w:eastAsia="Calibri" w:hAnsi="Times New Roman"/>
          <w:b/>
          <w:sz w:val="24"/>
          <w:szCs w:val="24"/>
          <w:lang w:eastAsia="en-US"/>
        </w:rPr>
        <w:t xml:space="preserve"> óra</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Zöldségekből főzéssel, gőzöléssel, sütéssel és párolással készíthető zöldségköretek készítése</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sütéssel-, pirítással-, főzéssel-sütéssel, párolással készíthető burgonyaköretek készítése</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pirítással és párolással készíthető gabonaköretek készítése</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gőzöléssel, sütéssel, pirítással, párolással és gőzöléssel készíthető tésztaköretek készítése</w:t>
      </w:r>
    </w:p>
    <w:p w:rsidR="00E05C25" w:rsidRPr="005014F8" w:rsidRDefault="00E05C25" w:rsidP="00E05C25">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sütéssel, párolással készíthető gyümölcsköretek készítése</w:t>
      </w:r>
    </w:p>
    <w:p w:rsidR="00CA09BC" w:rsidRPr="005014F8" w:rsidRDefault="00E05C25" w:rsidP="00E05C25">
      <w:pPr>
        <w:ind w:left="709"/>
        <w:jc w:val="both"/>
        <w:rPr>
          <w:rFonts w:ascii="Times New Roman" w:eastAsia="Calibri" w:hAnsi="Times New Roman"/>
          <w:sz w:val="24"/>
          <w:szCs w:val="24"/>
          <w:lang w:eastAsia="en-US"/>
        </w:rPr>
      </w:pPr>
      <w:r w:rsidRPr="005014F8">
        <w:rPr>
          <w:rFonts w:ascii="Times New Roman" w:eastAsia="Calibri" w:hAnsi="Times New Roman"/>
          <w:kern w:val="1"/>
          <w:sz w:val="24"/>
          <w:szCs w:val="24"/>
          <w:lang w:eastAsia="hi-IN" w:bidi="hi-IN"/>
        </w:rPr>
        <w:t>Vegyes köretek összeállítása</w:t>
      </w:r>
      <w:r w:rsidRPr="005014F8">
        <w:rPr>
          <w:rFonts w:ascii="Times New Roman" w:eastAsia="Calibri" w:hAnsi="Times New Roman"/>
          <w:sz w:val="24"/>
          <w:szCs w:val="24"/>
          <w:lang w:eastAsia="en-US"/>
        </w:rPr>
        <w:tab/>
      </w:r>
    </w:p>
    <w:p w:rsidR="00E05C25" w:rsidRPr="005014F8" w:rsidRDefault="00E05C25" w:rsidP="00E05C25">
      <w:pPr>
        <w:ind w:left="709"/>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b/>
      </w:r>
    </w:p>
    <w:p w:rsidR="00E05C25" w:rsidRPr="005014F8" w:rsidRDefault="00E05C25" w:rsidP="008F2FC7">
      <w:pPr>
        <w:numPr>
          <w:ilvl w:val="3"/>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 xml:space="preserve"> Főzelékek </w:t>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00C10EF1" w:rsidRPr="005014F8">
        <w:rPr>
          <w:rFonts w:ascii="Times New Roman" w:eastAsia="Calibri" w:hAnsi="Times New Roman"/>
          <w:b/>
          <w:sz w:val="24"/>
          <w:szCs w:val="24"/>
          <w:lang w:eastAsia="en-US"/>
        </w:rPr>
        <w:t>8</w:t>
      </w:r>
      <w:r w:rsidRPr="005014F8">
        <w:rPr>
          <w:rFonts w:ascii="Times New Roman" w:eastAsia="Calibri" w:hAnsi="Times New Roman"/>
          <w:b/>
          <w:sz w:val="24"/>
          <w:szCs w:val="24"/>
          <w:lang w:eastAsia="en-US"/>
        </w:rPr>
        <w:t xml:space="preserve"> óra </w:t>
      </w:r>
    </w:p>
    <w:p w:rsidR="00E05C25" w:rsidRPr="005014F8" w:rsidRDefault="00E05C25" w:rsidP="00E05C25">
      <w:pPr>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Hagyományos és alternatív módon sűrített főzelékek készítése</w:t>
      </w:r>
    </w:p>
    <w:p w:rsidR="00E05C25" w:rsidRPr="005014F8" w:rsidRDefault="00E05C25" w:rsidP="00E05C25">
      <w:pPr>
        <w:ind w:left="993"/>
        <w:jc w:val="both"/>
        <w:rPr>
          <w:rFonts w:ascii="Times New Roman" w:eastAsia="Calibri" w:hAnsi="Times New Roman"/>
          <w:sz w:val="24"/>
          <w:szCs w:val="24"/>
          <w:lang w:eastAsia="en-US"/>
        </w:rPr>
      </w:pPr>
    </w:p>
    <w:p w:rsidR="00E05C25" w:rsidRPr="005014F8" w:rsidRDefault="00E05C25" w:rsidP="008F2FC7">
      <w:pPr>
        <w:numPr>
          <w:ilvl w:val="3"/>
          <w:numId w:val="3"/>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Mártások, pecsenyelevek</w:t>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r>
      <w:r w:rsidRPr="005014F8">
        <w:rPr>
          <w:rFonts w:ascii="Times New Roman" w:eastAsia="Calibri" w:hAnsi="Times New Roman"/>
          <w:b/>
          <w:sz w:val="24"/>
          <w:szCs w:val="24"/>
          <w:lang w:eastAsia="en-US"/>
        </w:rPr>
        <w:tab/>
        <w:t xml:space="preserve"> </w:t>
      </w:r>
      <w:r w:rsidRPr="005014F8">
        <w:rPr>
          <w:rFonts w:ascii="Times New Roman" w:eastAsia="Calibri" w:hAnsi="Times New Roman"/>
          <w:b/>
          <w:sz w:val="24"/>
          <w:szCs w:val="24"/>
          <w:lang w:eastAsia="en-US"/>
        </w:rPr>
        <w:tab/>
      </w:r>
      <w:r w:rsidR="00C10EF1" w:rsidRPr="005014F8">
        <w:rPr>
          <w:rFonts w:ascii="Times New Roman" w:eastAsia="Calibri" w:hAnsi="Times New Roman"/>
          <w:b/>
          <w:sz w:val="24"/>
          <w:szCs w:val="24"/>
          <w:lang w:eastAsia="en-US"/>
        </w:rPr>
        <w:t>6</w:t>
      </w:r>
      <w:r w:rsidRPr="005014F8">
        <w:rPr>
          <w:rFonts w:ascii="Times New Roman" w:eastAsia="Calibri" w:hAnsi="Times New Roman"/>
          <w:b/>
          <w:sz w:val="24"/>
          <w:szCs w:val="24"/>
          <w:lang w:eastAsia="en-US"/>
        </w:rPr>
        <w:t xml:space="preserve"> óra</w:t>
      </w:r>
    </w:p>
    <w:p w:rsidR="00E05C25" w:rsidRPr="005014F8" w:rsidRDefault="00E05C25" w:rsidP="00E05C25">
      <w:pPr>
        <w:widowControl w:val="0"/>
        <w:suppressAutoHyphens/>
        <w:ind w:left="709"/>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Meleg mártások:</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Egyszerű meleg mártások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lastRenderedPageBreak/>
        <w:t>Gyümölcsmártások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Fehér mártások (tej- és bársonyos </w:t>
      </w:r>
      <w:proofErr w:type="gramStart"/>
      <w:r w:rsidRPr="005014F8">
        <w:rPr>
          <w:rFonts w:ascii="Times New Roman" w:eastAsia="Calibri" w:hAnsi="Times New Roman"/>
          <w:sz w:val="24"/>
          <w:szCs w:val="24"/>
          <w:lang w:eastAsia="en-US"/>
        </w:rPr>
        <w:t>alap- és alapú</w:t>
      </w:r>
      <w:proofErr w:type="gramEnd"/>
      <w:r w:rsidRPr="005014F8">
        <w:rPr>
          <w:rFonts w:ascii="Times New Roman" w:eastAsia="Calibri" w:hAnsi="Times New Roman"/>
          <w:sz w:val="24"/>
          <w:szCs w:val="24"/>
          <w:lang w:eastAsia="en-US"/>
        </w:rPr>
        <w:t xml:space="preserve"> mártások)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Vajmártások (felvert mártások)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Barnamártások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Pecsenyelevek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proofErr w:type="spellStart"/>
      <w:r w:rsidRPr="005014F8">
        <w:rPr>
          <w:rFonts w:ascii="Times New Roman" w:eastAsia="Calibri" w:hAnsi="Times New Roman"/>
          <w:sz w:val="24"/>
          <w:szCs w:val="24"/>
          <w:lang w:eastAsia="en-US"/>
        </w:rPr>
        <w:t>Csatnik</w:t>
      </w:r>
      <w:proofErr w:type="spellEnd"/>
      <w:r w:rsidRPr="005014F8">
        <w:rPr>
          <w:rFonts w:ascii="Times New Roman" w:eastAsia="Calibri" w:hAnsi="Times New Roman"/>
          <w:sz w:val="24"/>
          <w:szCs w:val="24"/>
          <w:lang w:eastAsia="en-US"/>
        </w:rPr>
        <w:t xml:space="preserve"> készítése</w:t>
      </w:r>
    </w:p>
    <w:p w:rsidR="00E05C25" w:rsidRPr="005014F8" w:rsidRDefault="00E05C25" w:rsidP="00E05C25">
      <w:pPr>
        <w:widowControl w:val="0"/>
        <w:suppressAutoHyphens/>
        <w:ind w:left="993" w:hanging="14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Hideg mártások:</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Majonéz alapú mártások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proofErr w:type="spellStart"/>
      <w:r w:rsidRPr="005014F8">
        <w:rPr>
          <w:rFonts w:ascii="Times New Roman" w:eastAsia="Calibri" w:hAnsi="Times New Roman"/>
          <w:sz w:val="24"/>
          <w:szCs w:val="24"/>
          <w:lang w:eastAsia="en-US"/>
        </w:rPr>
        <w:t>Vinaigrett</w:t>
      </w:r>
      <w:r w:rsidR="00A725D6" w:rsidRPr="005014F8">
        <w:rPr>
          <w:rFonts w:ascii="Times New Roman" w:eastAsia="Calibri" w:hAnsi="Times New Roman"/>
          <w:sz w:val="24"/>
          <w:szCs w:val="24"/>
          <w:lang w:eastAsia="en-US"/>
        </w:rPr>
        <w:t>e</w:t>
      </w:r>
      <w:proofErr w:type="spellEnd"/>
      <w:r w:rsidRPr="005014F8">
        <w:rPr>
          <w:rFonts w:ascii="Times New Roman" w:eastAsia="Calibri" w:hAnsi="Times New Roman"/>
          <w:sz w:val="24"/>
          <w:szCs w:val="24"/>
          <w:lang w:eastAsia="en-US"/>
        </w:rPr>
        <w:t xml:space="preserve"> alapú mártások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Egyéb hideg mártások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Zománc mártások készítése</w:t>
      </w: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Levesek, levesbetétek</w:t>
      </w:r>
      <w:r w:rsidRPr="005014F8">
        <w:rPr>
          <w:rFonts w:ascii="Times New Roman" w:eastAsia="Calibri" w:hAnsi="Times New Roman"/>
          <w:b/>
          <w:i/>
          <w:sz w:val="24"/>
          <w:szCs w:val="24"/>
          <w:lang w:eastAsia="en-US"/>
        </w:rPr>
        <w:tab/>
      </w:r>
      <w:r w:rsidR="00164A92" w:rsidRPr="005014F8">
        <w:rPr>
          <w:rFonts w:ascii="Times New Roman" w:eastAsia="Calibri" w:hAnsi="Times New Roman"/>
          <w:b/>
          <w:i/>
          <w:sz w:val="24"/>
          <w:szCs w:val="24"/>
          <w:lang w:eastAsia="en-US"/>
        </w:rPr>
        <w:t>72</w:t>
      </w:r>
      <w:r w:rsidRPr="005014F8">
        <w:rPr>
          <w:rFonts w:ascii="Times New Roman" w:eastAsia="Calibri" w:hAnsi="Times New Roman"/>
          <w:b/>
          <w:i/>
          <w:sz w:val="24"/>
          <w:szCs w:val="24"/>
          <w:lang w:eastAsia="en-US"/>
        </w:rPr>
        <w:t xml:space="preserve"> óra</w:t>
      </w:r>
    </w:p>
    <w:p w:rsidR="00E05C25" w:rsidRPr="005014F8" w:rsidRDefault="00E05C25" w:rsidP="00E05C25">
      <w:pPr>
        <w:widowControl w:val="0"/>
        <w:suppressAutoHyphens/>
        <w:ind w:left="709"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Híglevesek:</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Hús és csontlevesek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Erőlevesek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Magyaros híglevesek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Összetett híglevesek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Egyéb híglevesek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Betétek készítése híglevesekhez </w:t>
      </w:r>
    </w:p>
    <w:p w:rsidR="00E05C25" w:rsidRPr="005014F8" w:rsidRDefault="00E05C25" w:rsidP="00E05C25">
      <w:pPr>
        <w:widowControl w:val="0"/>
        <w:suppressAutoHyphens/>
        <w:ind w:left="709"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Sűrített levesek:</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Egyszerű sűrített 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Pürélevesek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Krémlevesek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Gyümölcslevesek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Nyáklevesek készítése</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Összetett sűrített levesek készítése </w:t>
      </w:r>
    </w:p>
    <w:p w:rsidR="00E05C25" w:rsidRPr="005014F8" w:rsidRDefault="00E05C25" w:rsidP="00E05C25">
      <w:pPr>
        <w:widowControl w:val="0"/>
        <w:suppressAutoHyphens/>
        <w:ind w:left="993" w:firstLine="22"/>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Betétek készítése sűrített levesekhez</w:t>
      </w:r>
    </w:p>
    <w:p w:rsidR="007B04FA" w:rsidRPr="005014F8" w:rsidRDefault="007B04FA" w:rsidP="007B04FA">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E05C25">
      <w:pPr>
        <w:tabs>
          <w:tab w:val="left" w:pos="1418"/>
          <w:tab w:val="right" w:pos="9072"/>
        </w:tabs>
        <w:ind w:left="851"/>
        <w:jc w:val="both"/>
        <w:rPr>
          <w:rFonts w:ascii="Times New Roman" w:eastAsia="Calibri" w:hAnsi="Times New Roman"/>
          <w:sz w:val="24"/>
          <w:szCs w:val="24"/>
          <w:lang w:eastAsia="en-US"/>
        </w:rPr>
      </w:pPr>
    </w:p>
    <w:p w:rsidR="00E05C25" w:rsidRPr="005014F8" w:rsidRDefault="00E05C25" w:rsidP="008F2FC7">
      <w:pPr>
        <w:numPr>
          <w:ilvl w:val="2"/>
          <w:numId w:val="3"/>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Vágóállatokból készíthető ételek</w:t>
      </w:r>
      <w:r w:rsidRPr="005014F8">
        <w:rPr>
          <w:rFonts w:ascii="Times New Roman" w:eastAsia="Calibri" w:hAnsi="Times New Roman"/>
          <w:b/>
          <w:i/>
          <w:sz w:val="24"/>
          <w:szCs w:val="24"/>
          <w:lang w:eastAsia="en-US"/>
        </w:rPr>
        <w:tab/>
      </w:r>
      <w:r w:rsidR="007B04FA" w:rsidRPr="005014F8">
        <w:rPr>
          <w:rFonts w:ascii="Times New Roman" w:eastAsia="Calibri" w:hAnsi="Times New Roman"/>
          <w:b/>
          <w:i/>
          <w:sz w:val="24"/>
          <w:szCs w:val="24"/>
          <w:lang w:eastAsia="en-US"/>
        </w:rPr>
        <w:t>234</w:t>
      </w:r>
      <w:r w:rsidRPr="005014F8">
        <w:rPr>
          <w:rFonts w:ascii="Times New Roman" w:eastAsia="Calibri" w:hAnsi="Times New Roman"/>
          <w:b/>
          <w:i/>
          <w:sz w:val="24"/>
          <w:szCs w:val="24"/>
          <w:lang w:eastAsia="en-US"/>
        </w:rPr>
        <w:t xml:space="preserve"> óra</w:t>
      </w:r>
    </w:p>
    <w:p w:rsidR="00E05C25" w:rsidRPr="005014F8" w:rsidRDefault="00CA09BC" w:rsidP="00E05C25">
      <w:pPr>
        <w:ind w:left="851"/>
        <w:jc w:val="both"/>
        <w:rPr>
          <w:rFonts w:ascii="Times New Roman" w:eastAsia="Calibri" w:hAnsi="Times New Roman"/>
          <w:sz w:val="24"/>
          <w:szCs w:val="24"/>
          <w:lang w:eastAsia="en-US"/>
        </w:rPr>
      </w:pPr>
      <w:r w:rsidRPr="005014F8">
        <w:rPr>
          <w:rFonts w:ascii="Times New Roman" w:eastAsia="Calibri" w:hAnsi="Times New Roman"/>
          <w:b/>
          <w:sz w:val="24"/>
          <w:szCs w:val="24"/>
          <w:lang w:eastAsia="en-US"/>
        </w:rPr>
        <w:t>5</w:t>
      </w:r>
      <w:r w:rsidR="00E05C25" w:rsidRPr="005014F8">
        <w:rPr>
          <w:rFonts w:ascii="Times New Roman" w:eastAsia="Calibri" w:hAnsi="Times New Roman"/>
          <w:b/>
          <w:sz w:val="24"/>
          <w:szCs w:val="24"/>
          <w:lang w:eastAsia="en-US"/>
        </w:rPr>
        <w:t>.3.7.1</w:t>
      </w:r>
      <w:r w:rsidR="00E05C25" w:rsidRPr="005014F8">
        <w:rPr>
          <w:rFonts w:ascii="Times New Roman" w:eastAsia="Calibri" w:hAnsi="Times New Roman"/>
          <w:sz w:val="24"/>
          <w:szCs w:val="24"/>
          <w:lang w:eastAsia="en-US"/>
        </w:rPr>
        <w:t>.</w:t>
      </w:r>
      <w:r w:rsidR="00E05C25" w:rsidRPr="005014F8">
        <w:rPr>
          <w:rFonts w:ascii="Times New Roman" w:eastAsia="Calibri" w:hAnsi="Times New Roman"/>
          <w:b/>
          <w:sz w:val="24"/>
          <w:szCs w:val="24"/>
          <w:lang w:eastAsia="en-US"/>
        </w:rPr>
        <w:t>Sertéshúsból készíthető ételek</w:t>
      </w:r>
      <w:r w:rsidR="00E05C25" w:rsidRPr="005014F8">
        <w:rPr>
          <w:rFonts w:ascii="Times New Roman" w:eastAsia="Calibri" w:hAnsi="Times New Roman"/>
          <w:sz w:val="24"/>
          <w:szCs w:val="24"/>
          <w:lang w:eastAsia="en-US"/>
        </w:rPr>
        <w:tab/>
      </w:r>
      <w:r w:rsidR="00E05C25" w:rsidRPr="005014F8">
        <w:rPr>
          <w:rFonts w:ascii="Times New Roman" w:eastAsia="Calibri" w:hAnsi="Times New Roman"/>
          <w:sz w:val="24"/>
          <w:szCs w:val="24"/>
          <w:lang w:eastAsia="en-US"/>
        </w:rPr>
        <w:tab/>
      </w:r>
      <w:r w:rsidR="00E05C25" w:rsidRPr="005014F8">
        <w:rPr>
          <w:rFonts w:ascii="Times New Roman" w:eastAsia="Calibri" w:hAnsi="Times New Roman"/>
          <w:sz w:val="24"/>
          <w:szCs w:val="24"/>
          <w:lang w:eastAsia="en-US"/>
        </w:rPr>
        <w:tab/>
      </w:r>
      <w:r w:rsidR="00E05C25" w:rsidRPr="005014F8">
        <w:rPr>
          <w:rFonts w:ascii="Times New Roman" w:eastAsia="Calibri" w:hAnsi="Times New Roman"/>
          <w:sz w:val="24"/>
          <w:szCs w:val="24"/>
          <w:lang w:eastAsia="en-US"/>
        </w:rPr>
        <w:tab/>
      </w:r>
      <w:r w:rsidR="00E05C25" w:rsidRPr="005014F8">
        <w:rPr>
          <w:rFonts w:ascii="Times New Roman" w:eastAsia="Calibri" w:hAnsi="Times New Roman"/>
          <w:sz w:val="24"/>
          <w:szCs w:val="24"/>
          <w:lang w:eastAsia="en-US"/>
        </w:rPr>
        <w:tab/>
      </w:r>
      <w:r w:rsidR="00E05C25" w:rsidRPr="005014F8">
        <w:rPr>
          <w:rFonts w:ascii="Times New Roman" w:eastAsia="Calibri" w:hAnsi="Times New Roman"/>
          <w:b/>
          <w:sz w:val="24"/>
          <w:szCs w:val="24"/>
          <w:lang w:eastAsia="en-US"/>
        </w:rPr>
        <w:t>30 óra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sertéshús ételek</w:t>
      </w:r>
      <w:r w:rsidRPr="005014F8">
        <w:rPr>
          <w:rFonts w:ascii="Times New Roman" w:eastAsia="Calibri" w:hAnsi="Times New Roman"/>
          <w:sz w:val="24"/>
          <w:szCs w:val="24"/>
          <w:lang w:eastAsia="en-US"/>
        </w:rPr>
        <w:t xml:space="preserve"> készítése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Frissen sütéssel készíthető sertéshús ételek</w:t>
      </w:r>
      <w:r w:rsidRPr="005014F8">
        <w:rPr>
          <w:rFonts w:ascii="Times New Roman" w:eastAsia="Calibri" w:hAnsi="Times New Roman"/>
          <w:sz w:val="24"/>
          <w:szCs w:val="24"/>
          <w:lang w:eastAsia="en-US"/>
        </w:rPr>
        <w:t xml:space="preserve"> készítése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Párolással készíthető sertéshús ételek</w:t>
      </w:r>
      <w:r w:rsidRPr="005014F8">
        <w:rPr>
          <w:rFonts w:ascii="Times New Roman" w:eastAsia="Calibri" w:hAnsi="Times New Roman"/>
          <w:sz w:val="24"/>
          <w:szCs w:val="24"/>
          <w:lang w:eastAsia="en-US"/>
        </w:rPr>
        <w:t xml:space="preserve"> készítése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készíthető sertéshús ételek</w:t>
      </w:r>
      <w:r w:rsidRPr="005014F8">
        <w:rPr>
          <w:rFonts w:ascii="Times New Roman" w:eastAsia="Calibri" w:hAnsi="Times New Roman"/>
          <w:sz w:val="24"/>
          <w:szCs w:val="24"/>
          <w:lang w:eastAsia="en-US"/>
        </w:rPr>
        <w:t xml:space="preserve"> készítése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Disznótoros ételek</w:t>
      </w:r>
      <w:r w:rsidRPr="005014F8">
        <w:rPr>
          <w:rFonts w:ascii="Times New Roman" w:eastAsia="Calibri" w:hAnsi="Times New Roman"/>
          <w:sz w:val="24"/>
          <w:szCs w:val="24"/>
          <w:lang w:eastAsia="en-US"/>
        </w:rPr>
        <w:t xml:space="preserve"> készítése</w:t>
      </w:r>
    </w:p>
    <w:p w:rsidR="00E05C25" w:rsidRPr="005014F8" w:rsidRDefault="00E05C25" w:rsidP="00E05C25">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kern w:val="1"/>
          <w:sz w:val="24"/>
          <w:szCs w:val="24"/>
          <w:lang w:eastAsia="hi-IN" w:bidi="hi-IN"/>
        </w:rPr>
        <w:t>Belsőségekből készíthető sertéshús ételek</w:t>
      </w:r>
      <w:r w:rsidRPr="005014F8">
        <w:rPr>
          <w:rFonts w:ascii="Times New Roman" w:eastAsia="Calibri" w:hAnsi="Times New Roman"/>
          <w:sz w:val="24"/>
          <w:szCs w:val="24"/>
          <w:lang w:eastAsia="en-US"/>
        </w:rPr>
        <w:t xml:space="preserve"> készítése</w:t>
      </w:r>
    </w:p>
    <w:p w:rsidR="00CA09BC" w:rsidRPr="005014F8" w:rsidRDefault="00CA09BC" w:rsidP="00E05C25">
      <w:pPr>
        <w:widowControl w:val="0"/>
        <w:suppressAutoHyphens/>
        <w:ind w:left="993"/>
        <w:jc w:val="both"/>
        <w:rPr>
          <w:rFonts w:ascii="Times New Roman" w:eastAsia="Calibri" w:hAnsi="Times New Roman"/>
          <w:kern w:val="1"/>
          <w:sz w:val="24"/>
          <w:szCs w:val="24"/>
          <w:lang w:eastAsia="hi-IN" w:bidi="hi-IN"/>
        </w:rPr>
      </w:pPr>
    </w:p>
    <w:p w:rsidR="00E05C25" w:rsidRPr="005014F8" w:rsidRDefault="00CA09BC" w:rsidP="00E05C25">
      <w:pPr>
        <w:ind w:left="851"/>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5</w:t>
      </w:r>
      <w:r w:rsidR="00E05C25" w:rsidRPr="005014F8">
        <w:rPr>
          <w:rFonts w:ascii="Times New Roman" w:eastAsia="Calibri" w:hAnsi="Times New Roman"/>
          <w:b/>
          <w:sz w:val="24"/>
          <w:szCs w:val="24"/>
          <w:lang w:eastAsia="en-US"/>
        </w:rPr>
        <w:t>.3.7.2. Borjúhúsból készíthető ételek</w:t>
      </w:r>
      <w:r w:rsidR="00E05C25" w:rsidRPr="005014F8">
        <w:rPr>
          <w:rFonts w:ascii="Times New Roman" w:eastAsia="Calibri" w:hAnsi="Times New Roman"/>
          <w:b/>
          <w:sz w:val="24"/>
          <w:szCs w:val="24"/>
          <w:lang w:eastAsia="en-US"/>
        </w:rPr>
        <w:tab/>
      </w:r>
      <w:r w:rsidR="00E05C25" w:rsidRPr="005014F8">
        <w:rPr>
          <w:rFonts w:ascii="Times New Roman" w:eastAsia="Calibri" w:hAnsi="Times New Roman"/>
          <w:b/>
          <w:sz w:val="24"/>
          <w:szCs w:val="24"/>
          <w:lang w:eastAsia="en-US"/>
        </w:rPr>
        <w:tab/>
      </w:r>
      <w:r w:rsidR="00E05C25" w:rsidRPr="005014F8">
        <w:rPr>
          <w:rFonts w:ascii="Times New Roman" w:eastAsia="Calibri" w:hAnsi="Times New Roman"/>
          <w:b/>
          <w:sz w:val="24"/>
          <w:szCs w:val="24"/>
          <w:lang w:eastAsia="en-US"/>
        </w:rPr>
        <w:tab/>
      </w:r>
      <w:r w:rsidR="00E05C25" w:rsidRPr="005014F8">
        <w:rPr>
          <w:rFonts w:ascii="Times New Roman" w:eastAsia="Calibri" w:hAnsi="Times New Roman"/>
          <w:b/>
          <w:sz w:val="24"/>
          <w:szCs w:val="24"/>
          <w:lang w:eastAsia="en-US"/>
        </w:rPr>
        <w:tab/>
      </w:r>
      <w:r w:rsidR="00E05C25" w:rsidRPr="005014F8">
        <w:rPr>
          <w:rFonts w:ascii="Times New Roman" w:eastAsia="Calibri" w:hAnsi="Times New Roman"/>
          <w:b/>
          <w:sz w:val="24"/>
          <w:szCs w:val="24"/>
          <w:lang w:eastAsia="en-US"/>
        </w:rPr>
        <w:tab/>
        <w:t>10 óra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borjúhús ételek</w:t>
      </w:r>
      <w:r w:rsidRPr="005014F8">
        <w:rPr>
          <w:rFonts w:ascii="Times New Roman" w:eastAsia="Calibri" w:hAnsi="Times New Roman"/>
          <w:sz w:val="24"/>
          <w:szCs w:val="24"/>
          <w:lang w:eastAsia="en-US"/>
        </w:rPr>
        <w:t xml:space="preserve"> készítése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Frissen sütéssel készíthető borjúhús ételek</w:t>
      </w:r>
      <w:r w:rsidRPr="005014F8">
        <w:rPr>
          <w:rFonts w:ascii="Times New Roman" w:eastAsia="Calibri" w:hAnsi="Times New Roman"/>
          <w:sz w:val="24"/>
          <w:szCs w:val="24"/>
          <w:lang w:eastAsia="en-US"/>
        </w:rPr>
        <w:t xml:space="preserve"> készítése</w:t>
      </w:r>
    </w:p>
    <w:p w:rsidR="00E05C25" w:rsidRPr="005014F8" w:rsidRDefault="00E05C25" w:rsidP="00E05C25">
      <w:pPr>
        <w:tabs>
          <w:tab w:val="right" w:pos="9214"/>
        </w:tabs>
        <w:ind w:left="993"/>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Párolással készíthető borjúhús ételek</w:t>
      </w:r>
      <w:r w:rsidRPr="005014F8">
        <w:rPr>
          <w:rFonts w:ascii="Times New Roman" w:hAnsi="Times New Roman"/>
          <w:sz w:val="24"/>
          <w:szCs w:val="24"/>
          <w:lang w:eastAsia="en-US"/>
        </w:rPr>
        <w:t xml:space="preserve"> készítése</w:t>
      </w:r>
    </w:p>
    <w:p w:rsidR="00E05C25" w:rsidRPr="005014F8" w:rsidRDefault="00E05C25" w:rsidP="00E05C25">
      <w:pPr>
        <w:tabs>
          <w:tab w:val="right" w:pos="9214"/>
        </w:tabs>
        <w:ind w:left="993"/>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borjúhús ételek</w:t>
      </w:r>
      <w:r w:rsidRPr="005014F8">
        <w:rPr>
          <w:rFonts w:ascii="Times New Roman" w:hAnsi="Times New Roman"/>
          <w:sz w:val="24"/>
          <w:szCs w:val="24"/>
          <w:lang w:eastAsia="en-US"/>
        </w:rPr>
        <w:t xml:space="preserve"> készítése</w:t>
      </w:r>
    </w:p>
    <w:p w:rsidR="00E05C25" w:rsidRPr="005014F8" w:rsidRDefault="00E05C25" w:rsidP="00E05C25">
      <w:pPr>
        <w:tabs>
          <w:tab w:val="right" w:pos="9214"/>
        </w:tabs>
        <w:ind w:left="993"/>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Belsőségekből készíthető borjúhús ételek készítése</w:t>
      </w:r>
    </w:p>
    <w:p w:rsidR="00CA09BC" w:rsidRPr="005014F8" w:rsidRDefault="00CA09BC" w:rsidP="00E05C25">
      <w:pPr>
        <w:tabs>
          <w:tab w:val="right" w:pos="9214"/>
        </w:tabs>
        <w:ind w:left="993"/>
        <w:rPr>
          <w:rFonts w:ascii="Times New Roman" w:hAnsi="Times New Roman"/>
          <w:kern w:val="1"/>
          <w:sz w:val="24"/>
          <w:szCs w:val="24"/>
          <w:lang w:eastAsia="hi-IN" w:bidi="hi-IN"/>
        </w:rPr>
      </w:pPr>
    </w:p>
    <w:p w:rsidR="00E05C25" w:rsidRPr="005014F8" w:rsidRDefault="00CA09BC" w:rsidP="00E05C25">
      <w:pPr>
        <w:ind w:left="851"/>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5</w:t>
      </w:r>
      <w:r w:rsidR="00E05C25" w:rsidRPr="005014F8">
        <w:rPr>
          <w:rFonts w:ascii="Times New Roman" w:eastAsia="Calibri" w:hAnsi="Times New Roman"/>
          <w:b/>
          <w:sz w:val="24"/>
          <w:szCs w:val="24"/>
          <w:lang w:eastAsia="en-US"/>
        </w:rPr>
        <w:t>.3.7.3. Marhahúsból készíthető ételek</w:t>
      </w:r>
      <w:r w:rsidR="00E05C25" w:rsidRPr="005014F8">
        <w:rPr>
          <w:rFonts w:ascii="Times New Roman" w:eastAsia="Calibri" w:hAnsi="Times New Roman"/>
          <w:b/>
          <w:sz w:val="24"/>
          <w:szCs w:val="24"/>
          <w:lang w:eastAsia="en-US"/>
        </w:rPr>
        <w:tab/>
      </w:r>
      <w:r w:rsidR="00E05C25" w:rsidRPr="005014F8">
        <w:rPr>
          <w:rFonts w:ascii="Times New Roman" w:eastAsia="Calibri" w:hAnsi="Times New Roman"/>
          <w:b/>
          <w:sz w:val="24"/>
          <w:szCs w:val="24"/>
          <w:lang w:eastAsia="en-US"/>
        </w:rPr>
        <w:tab/>
      </w:r>
      <w:r w:rsidR="00E05C25" w:rsidRPr="005014F8">
        <w:rPr>
          <w:rFonts w:ascii="Times New Roman" w:eastAsia="Calibri" w:hAnsi="Times New Roman"/>
          <w:b/>
          <w:sz w:val="24"/>
          <w:szCs w:val="24"/>
          <w:lang w:eastAsia="en-US"/>
        </w:rPr>
        <w:tab/>
      </w:r>
      <w:r w:rsidR="00E05C25" w:rsidRPr="005014F8">
        <w:rPr>
          <w:rFonts w:ascii="Times New Roman" w:eastAsia="Calibri" w:hAnsi="Times New Roman"/>
          <w:b/>
          <w:sz w:val="24"/>
          <w:szCs w:val="24"/>
          <w:lang w:eastAsia="en-US"/>
        </w:rPr>
        <w:tab/>
      </w:r>
      <w:r w:rsidR="00E05C25" w:rsidRPr="005014F8">
        <w:rPr>
          <w:rFonts w:ascii="Times New Roman" w:eastAsia="Calibri" w:hAnsi="Times New Roman"/>
          <w:b/>
          <w:sz w:val="24"/>
          <w:szCs w:val="24"/>
          <w:lang w:eastAsia="en-US"/>
        </w:rPr>
        <w:tab/>
        <w:t>20 óra</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bélszín és hátszín ételek</w:t>
      </w:r>
      <w:r w:rsidRPr="005014F8">
        <w:rPr>
          <w:rFonts w:ascii="Times New Roman" w:eastAsia="Calibri" w:hAnsi="Times New Roman"/>
          <w:sz w:val="24"/>
          <w:szCs w:val="24"/>
          <w:lang w:eastAsia="en-US"/>
        </w:rPr>
        <w:t xml:space="preserve"> készítése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Frissen sütéssel készíthető bélszín és hátszín ételek </w:t>
      </w:r>
      <w:r w:rsidRPr="005014F8">
        <w:rPr>
          <w:rFonts w:ascii="Times New Roman" w:eastAsia="Calibri" w:hAnsi="Times New Roman"/>
          <w:sz w:val="24"/>
          <w:szCs w:val="24"/>
          <w:lang w:eastAsia="en-US"/>
        </w:rPr>
        <w:t>készítése</w:t>
      </w:r>
    </w:p>
    <w:p w:rsidR="00E05C25" w:rsidRPr="005014F8" w:rsidRDefault="00E05C25" w:rsidP="00E05C25">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lastRenderedPageBreak/>
        <w:t>Párolással készíthető marhahús ételek</w:t>
      </w:r>
      <w:r w:rsidRPr="005014F8">
        <w:rPr>
          <w:rFonts w:ascii="Times New Roman" w:eastAsia="Calibri" w:hAnsi="Times New Roman"/>
          <w:sz w:val="24"/>
          <w:szCs w:val="24"/>
          <w:lang w:eastAsia="en-US"/>
        </w:rPr>
        <w:t xml:space="preserve"> készítése</w:t>
      </w:r>
    </w:p>
    <w:p w:rsidR="00E05C25" w:rsidRPr="005014F8" w:rsidRDefault="00E05C25" w:rsidP="00E05C25">
      <w:pPr>
        <w:tabs>
          <w:tab w:val="right" w:pos="9214"/>
        </w:tabs>
        <w:ind w:left="993"/>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marhahús ételek</w:t>
      </w:r>
      <w:r w:rsidRPr="005014F8">
        <w:rPr>
          <w:rFonts w:ascii="Times New Roman" w:hAnsi="Times New Roman"/>
          <w:sz w:val="24"/>
          <w:szCs w:val="24"/>
          <w:lang w:eastAsia="en-US"/>
        </w:rPr>
        <w:t xml:space="preserve"> készítése</w:t>
      </w:r>
    </w:p>
    <w:p w:rsidR="00CA09BC" w:rsidRPr="005014F8" w:rsidRDefault="00E05C25" w:rsidP="00CA09BC">
      <w:pPr>
        <w:tabs>
          <w:tab w:val="right" w:pos="9214"/>
        </w:tabs>
        <w:ind w:left="993"/>
        <w:jc w:val="both"/>
        <w:rPr>
          <w:rFonts w:ascii="Times New Roman" w:hAnsi="Times New Roman"/>
          <w:sz w:val="24"/>
          <w:szCs w:val="24"/>
          <w:lang w:eastAsia="en-US"/>
        </w:rPr>
      </w:pPr>
      <w:r w:rsidRPr="005014F8">
        <w:rPr>
          <w:rFonts w:ascii="Times New Roman" w:hAnsi="Times New Roman"/>
          <w:kern w:val="1"/>
          <w:sz w:val="24"/>
          <w:szCs w:val="24"/>
          <w:lang w:eastAsia="hi-IN" w:bidi="hi-IN"/>
        </w:rPr>
        <w:t>Belsőségekből készíthető marhahús ételek</w:t>
      </w:r>
      <w:r w:rsidRPr="005014F8">
        <w:rPr>
          <w:rFonts w:ascii="Times New Roman" w:hAnsi="Times New Roman"/>
          <w:sz w:val="24"/>
          <w:szCs w:val="24"/>
          <w:lang w:eastAsia="en-US"/>
        </w:rPr>
        <w:t xml:space="preserve"> készítése</w:t>
      </w:r>
    </w:p>
    <w:p w:rsidR="00CA09BC" w:rsidRPr="005014F8" w:rsidRDefault="00CA09BC" w:rsidP="00CA09BC">
      <w:pPr>
        <w:tabs>
          <w:tab w:val="right" w:pos="9214"/>
        </w:tabs>
        <w:ind w:left="993"/>
        <w:jc w:val="both"/>
        <w:rPr>
          <w:rFonts w:ascii="Times New Roman" w:hAnsi="Times New Roman"/>
          <w:sz w:val="24"/>
          <w:szCs w:val="24"/>
          <w:lang w:eastAsia="en-US"/>
        </w:rPr>
      </w:pPr>
    </w:p>
    <w:p w:rsidR="00E05C25" w:rsidRPr="005014F8" w:rsidRDefault="00CA09BC" w:rsidP="00CA09BC">
      <w:pPr>
        <w:tabs>
          <w:tab w:val="right" w:pos="9214"/>
        </w:tabs>
        <w:ind w:left="993"/>
        <w:jc w:val="both"/>
        <w:rPr>
          <w:rFonts w:ascii="Times New Roman" w:hAnsi="Times New Roman"/>
          <w:b/>
          <w:kern w:val="1"/>
          <w:sz w:val="24"/>
          <w:szCs w:val="24"/>
          <w:lang w:eastAsia="hi-IN" w:bidi="hi-IN"/>
        </w:rPr>
      </w:pPr>
      <w:r w:rsidRPr="005014F8">
        <w:rPr>
          <w:rFonts w:ascii="Times New Roman" w:hAnsi="Times New Roman"/>
          <w:b/>
          <w:sz w:val="24"/>
          <w:szCs w:val="24"/>
          <w:lang w:eastAsia="en-US"/>
        </w:rPr>
        <w:t>5.</w:t>
      </w:r>
      <w:r w:rsidR="00E05C25" w:rsidRPr="005014F8">
        <w:rPr>
          <w:rFonts w:ascii="Times New Roman" w:hAnsi="Times New Roman"/>
          <w:b/>
          <w:sz w:val="24"/>
          <w:szCs w:val="24"/>
          <w:lang w:eastAsia="en-US"/>
        </w:rPr>
        <w:t>3.7.4. Bárány-, birka- és ürühúsból készíthető ételek</w:t>
      </w:r>
      <w:r w:rsidR="00E05C25" w:rsidRPr="005014F8">
        <w:rPr>
          <w:rFonts w:ascii="Times New Roman" w:hAnsi="Times New Roman"/>
          <w:b/>
          <w:sz w:val="24"/>
          <w:szCs w:val="24"/>
          <w:lang w:eastAsia="en-US"/>
        </w:rPr>
        <w:tab/>
        <w:t xml:space="preserve">10 óra </w:t>
      </w:r>
    </w:p>
    <w:p w:rsidR="00E05C25" w:rsidRPr="005014F8" w:rsidRDefault="00E05C25" w:rsidP="00E05C25">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Egészben és frissen sütéssel készíthető bárány és ürühús ételek</w:t>
      </w:r>
      <w:r w:rsidRPr="005014F8">
        <w:rPr>
          <w:rFonts w:ascii="Times New Roman" w:hAnsi="Times New Roman"/>
          <w:sz w:val="24"/>
          <w:szCs w:val="24"/>
          <w:lang w:eastAsia="en-US"/>
        </w:rPr>
        <w:t xml:space="preserve"> készítése</w:t>
      </w:r>
    </w:p>
    <w:p w:rsidR="00E05C25" w:rsidRPr="005014F8" w:rsidRDefault="00E05C25" w:rsidP="00E05C25">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Párolással készíthető bárány-, birka- és ürühús ételek</w:t>
      </w:r>
      <w:r w:rsidRPr="005014F8">
        <w:rPr>
          <w:rFonts w:ascii="Times New Roman" w:hAnsi="Times New Roman"/>
          <w:sz w:val="24"/>
          <w:szCs w:val="24"/>
          <w:lang w:eastAsia="en-US"/>
        </w:rPr>
        <w:t xml:space="preserve"> készítése</w:t>
      </w:r>
    </w:p>
    <w:p w:rsidR="00E05C25" w:rsidRPr="005014F8" w:rsidRDefault="00E05C25" w:rsidP="00E05C25">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bárány és ürühús ételek</w:t>
      </w:r>
      <w:r w:rsidRPr="005014F8">
        <w:rPr>
          <w:rFonts w:ascii="Times New Roman" w:hAnsi="Times New Roman"/>
          <w:sz w:val="24"/>
          <w:szCs w:val="24"/>
          <w:lang w:eastAsia="en-US"/>
        </w:rPr>
        <w:t xml:space="preserve"> készítése</w:t>
      </w:r>
    </w:p>
    <w:p w:rsidR="00E05C25" w:rsidRPr="005014F8" w:rsidRDefault="00E05C25" w:rsidP="00E05C25">
      <w:pPr>
        <w:tabs>
          <w:tab w:val="left" w:pos="1418"/>
          <w:tab w:val="right" w:pos="9072"/>
        </w:tabs>
        <w:ind w:left="851"/>
        <w:jc w:val="both"/>
        <w:rPr>
          <w:rFonts w:ascii="Times New Roman" w:eastAsia="Calibri" w:hAnsi="Times New Roman"/>
          <w:sz w:val="24"/>
          <w:szCs w:val="24"/>
          <w:highlight w:val="yellow"/>
          <w:lang w:eastAsia="en-US"/>
        </w:rPr>
      </w:pPr>
    </w:p>
    <w:p w:rsidR="00946D7E" w:rsidRPr="005014F8" w:rsidRDefault="00946D7E" w:rsidP="00946D7E">
      <w:pPr>
        <w:numPr>
          <w:ilvl w:val="2"/>
          <w:numId w:val="24"/>
        </w:numPr>
        <w:tabs>
          <w:tab w:val="left" w:pos="1701"/>
          <w:tab w:val="right" w:pos="9072"/>
        </w:tabs>
        <w:spacing w:after="120"/>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Üzleti munkarend, munka-, tűz-, baleset- és élelmiszerbiztonsági alapismeretek</w:t>
      </w:r>
      <w:r w:rsidRPr="005014F8">
        <w:rPr>
          <w:rFonts w:ascii="Times New Roman" w:eastAsia="Calibri" w:hAnsi="Times New Roman"/>
          <w:b/>
          <w:i/>
          <w:sz w:val="24"/>
          <w:szCs w:val="24"/>
          <w:lang w:eastAsia="en-US"/>
        </w:rPr>
        <w:tab/>
        <w:t>14 óra</w:t>
      </w:r>
    </w:p>
    <w:p w:rsidR="00946D7E" w:rsidRPr="005014F8" w:rsidRDefault="00946D7E" w:rsidP="00946D7E">
      <w:pPr>
        <w:ind w:left="993"/>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Az üzlet helyiségei, azok funkciói, a munkatársak, azok feladatkörei és az üzleti munkarend </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szakáccsal és a tevékenyégével kapcsolatos alapvető elvárások</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Munkavédelmi előírások a szakács szakmában.</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Balesetvédelmi előírások szakács szakmában.</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Tűzvédelmi előírások a vendéglátásban.</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Higiéniai előírások (a személy, az öltözék, a helyiségek, a gépek, a berendezések és a használati tárgyak higiéniája)</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Környezetvédelem a szakács szakma gyakorlatában</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élelmiszerbiztonság alapjai</w:t>
      </w:r>
    </w:p>
    <w:p w:rsidR="00946D7E" w:rsidRPr="005014F8" w:rsidRDefault="00946D7E" w:rsidP="00946D7E">
      <w:pPr>
        <w:tabs>
          <w:tab w:val="left" w:pos="1418"/>
          <w:tab w:val="right" w:pos="9072"/>
        </w:tabs>
        <w:ind w:left="851"/>
        <w:jc w:val="both"/>
        <w:rPr>
          <w:rFonts w:ascii="Times New Roman" w:eastAsia="Calibri" w:hAnsi="Times New Roman"/>
          <w:b/>
          <w:sz w:val="24"/>
          <w:szCs w:val="24"/>
          <w:lang w:eastAsia="en-US"/>
        </w:rPr>
      </w:pPr>
    </w:p>
    <w:p w:rsidR="00946D7E" w:rsidRPr="005014F8" w:rsidRDefault="00946D7E" w:rsidP="00946D7E">
      <w:pPr>
        <w:numPr>
          <w:ilvl w:val="2"/>
          <w:numId w:val="24"/>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Előkészítő és konyhai kiegészítő tevékenységek</w:t>
      </w:r>
      <w:r w:rsidRPr="005014F8">
        <w:rPr>
          <w:rFonts w:ascii="Times New Roman" w:eastAsia="Calibri" w:hAnsi="Times New Roman"/>
          <w:sz w:val="24"/>
          <w:szCs w:val="24"/>
          <w:lang w:eastAsia="en-US"/>
        </w:rPr>
        <w:t xml:space="preserve"> </w:t>
      </w:r>
      <w:r w:rsidRPr="005014F8">
        <w:rPr>
          <w:rFonts w:ascii="Times New Roman" w:eastAsia="Calibri" w:hAnsi="Times New Roman"/>
          <w:b/>
          <w:i/>
          <w:sz w:val="24"/>
          <w:szCs w:val="24"/>
          <w:lang w:eastAsia="en-US"/>
        </w:rPr>
        <w:tab/>
        <w:t>14 óra</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ételkészítés munkafolyamata</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nyers és feldolgozott élelmiszerek rendszerezése, kiválasztása</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zöldség és gyümölcsfélék fajtáinak szezonális áttekintése, rendszerezése.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zöldség és gyümölcsfélék előkésztése.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Gombák rendszerezése és előkészítésük</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Malomipari termékek és előkészítésük.</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Állati eredetű élelmiszerek rendszerezése és előkészítése.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elkészítés műveletei: főzés, gőzölés, sütés, pirítás, párolás, mikrohullámú hőkezelés, füstölés.</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Elkészítést kiegészítő műveletek: sűrítési-, dúsítási-, bundázási eljárások, alaplevek, kivonatok, fűszerezés, ízesítés.</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Befejező műveletek: hőn </w:t>
      </w:r>
      <w:proofErr w:type="gramStart"/>
      <w:r w:rsidRPr="005014F8">
        <w:rPr>
          <w:rFonts w:ascii="Times New Roman" w:eastAsia="Calibri" w:hAnsi="Times New Roman"/>
          <w:kern w:val="1"/>
          <w:sz w:val="24"/>
          <w:szCs w:val="24"/>
          <w:lang w:eastAsia="hi-IN" w:bidi="hi-IN"/>
        </w:rPr>
        <w:t>tartás adagolás</w:t>
      </w:r>
      <w:proofErr w:type="gramEnd"/>
      <w:r w:rsidRPr="005014F8">
        <w:rPr>
          <w:rFonts w:ascii="Times New Roman" w:eastAsia="Calibri" w:hAnsi="Times New Roman"/>
          <w:kern w:val="1"/>
          <w:sz w:val="24"/>
          <w:szCs w:val="24"/>
          <w:lang w:eastAsia="hi-IN" w:bidi="hi-IN"/>
        </w:rPr>
        <w:t>, tálalás, díszítés</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p>
    <w:p w:rsidR="00946D7E" w:rsidRPr="005014F8" w:rsidRDefault="00946D7E" w:rsidP="00946D7E">
      <w:pPr>
        <w:numPr>
          <w:ilvl w:val="2"/>
          <w:numId w:val="24"/>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 xml:space="preserve">Saláták, öntetek, köretek, főzelékek, mártások, </w:t>
      </w:r>
      <w:proofErr w:type="spellStart"/>
      <w:r w:rsidRPr="005014F8">
        <w:rPr>
          <w:rFonts w:ascii="Times New Roman" w:eastAsia="Calibri" w:hAnsi="Times New Roman"/>
          <w:b/>
          <w:sz w:val="24"/>
          <w:szCs w:val="24"/>
          <w:lang w:eastAsia="en-US"/>
        </w:rPr>
        <w:t>csatnik</w:t>
      </w:r>
      <w:proofErr w:type="spellEnd"/>
      <w:r w:rsidRPr="005014F8">
        <w:rPr>
          <w:rFonts w:ascii="Times New Roman" w:eastAsia="Calibri" w:hAnsi="Times New Roman"/>
          <w:b/>
          <w:sz w:val="24"/>
          <w:szCs w:val="24"/>
          <w:lang w:eastAsia="en-US"/>
        </w:rPr>
        <w:t>, pecsenyelevek</w:t>
      </w:r>
      <w:r w:rsidRPr="005014F8">
        <w:rPr>
          <w:rFonts w:ascii="Times New Roman" w:eastAsia="Calibri" w:hAnsi="Times New Roman"/>
          <w:sz w:val="24"/>
          <w:szCs w:val="24"/>
          <w:lang w:eastAsia="en-US"/>
        </w:rPr>
        <w:t>.</w:t>
      </w:r>
      <w:r w:rsidRPr="005014F8">
        <w:rPr>
          <w:rFonts w:ascii="Times New Roman" w:eastAsia="Calibri" w:hAnsi="Times New Roman"/>
          <w:b/>
          <w:i/>
          <w:sz w:val="24"/>
          <w:szCs w:val="24"/>
          <w:lang w:eastAsia="en-US"/>
        </w:rPr>
        <w:tab/>
        <w:t xml:space="preserve"> 56 óra</w:t>
      </w:r>
    </w:p>
    <w:p w:rsidR="00946D7E" w:rsidRPr="005014F8" w:rsidRDefault="00946D7E" w:rsidP="00946D7E">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Nyers és </w:t>
      </w:r>
      <w:proofErr w:type="spellStart"/>
      <w:r w:rsidRPr="005014F8">
        <w:rPr>
          <w:rFonts w:ascii="Times New Roman" w:eastAsia="Calibri" w:hAnsi="Times New Roman"/>
          <w:kern w:val="1"/>
          <w:sz w:val="24"/>
          <w:szCs w:val="24"/>
          <w:lang w:eastAsia="hi-IN" w:bidi="hi-IN"/>
        </w:rPr>
        <w:t>hőkezelt</w:t>
      </w:r>
      <w:proofErr w:type="spellEnd"/>
      <w:r w:rsidRPr="005014F8">
        <w:rPr>
          <w:rFonts w:ascii="Times New Roman" w:eastAsia="Calibri" w:hAnsi="Times New Roman"/>
          <w:kern w:val="1"/>
          <w:sz w:val="24"/>
          <w:szCs w:val="24"/>
          <w:lang w:eastAsia="hi-IN" w:bidi="hi-IN"/>
        </w:rPr>
        <w:t xml:space="preserve"> saláták, salátaöntetek készítése. Csírák alkalmazása.</w:t>
      </w:r>
    </w:p>
    <w:p w:rsidR="00946D7E" w:rsidRPr="005014F8" w:rsidRDefault="00946D7E" w:rsidP="00946D7E">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Zöldségfélékből, gombákból, burgonyákból, gabonákból, házi és gyári tésztafélékből és gyümölcsökből különböző sütési eljárásokkal, pirítással, párolással, főzéssel, gőzöléssel és korszerű konyhatechnológiai eljárásokkal készített köretek készítése.</w:t>
      </w:r>
    </w:p>
    <w:p w:rsidR="00946D7E" w:rsidRPr="005014F8" w:rsidRDefault="00946D7E" w:rsidP="00946D7E">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Hagyományos és új trendeket követő főzelékek készítése.</w:t>
      </w:r>
    </w:p>
    <w:p w:rsidR="00946D7E" w:rsidRPr="005014F8" w:rsidRDefault="00946D7E" w:rsidP="00946D7E">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Francia alapmártások (fehér mártások, barna mártás és vajmártások), egyszerű meleg mártások és hideg alapmártások, valamint az azok felhasználásával készíthető egyéb mártások, </w:t>
      </w:r>
      <w:proofErr w:type="spellStart"/>
      <w:r w:rsidRPr="005014F8">
        <w:rPr>
          <w:rFonts w:ascii="Times New Roman" w:eastAsia="Calibri" w:hAnsi="Times New Roman"/>
          <w:kern w:val="1"/>
          <w:sz w:val="24"/>
          <w:szCs w:val="24"/>
          <w:lang w:eastAsia="hi-IN" w:bidi="hi-IN"/>
        </w:rPr>
        <w:t>csatnik</w:t>
      </w:r>
      <w:proofErr w:type="spellEnd"/>
      <w:r w:rsidRPr="005014F8">
        <w:rPr>
          <w:rFonts w:ascii="Times New Roman" w:eastAsia="Calibri" w:hAnsi="Times New Roman"/>
          <w:kern w:val="1"/>
          <w:sz w:val="24"/>
          <w:szCs w:val="24"/>
          <w:lang w:eastAsia="hi-IN" w:bidi="hi-IN"/>
        </w:rPr>
        <w:t xml:space="preserve"> és pecsenyelevek készítése.</w:t>
      </w:r>
    </w:p>
    <w:p w:rsidR="00946D7E" w:rsidRPr="005014F8" w:rsidRDefault="00946D7E" w:rsidP="00946D7E">
      <w:pPr>
        <w:widowControl w:val="0"/>
        <w:suppressAutoHyphens/>
        <w:ind w:left="1134"/>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üzleti kínálatban szereplő és az adott témakörökhöz tartozó ételek készítésében való részvétel, önálló feladatok megoldása.</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p>
    <w:p w:rsidR="00946D7E" w:rsidRPr="005014F8" w:rsidRDefault="00946D7E" w:rsidP="00946D7E">
      <w:pPr>
        <w:numPr>
          <w:ilvl w:val="2"/>
          <w:numId w:val="24"/>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lastRenderedPageBreak/>
        <w:t>Levesek, levesbetétek</w:t>
      </w:r>
      <w:r w:rsidRPr="005014F8">
        <w:rPr>
          <w:rFonts w:ascii="Times New Roman" w:eastAsia="Calibri" w:hAnsi="Times New Roman"/>
          <w:b/>
          <w:i/>
          <w:sz w:val="24"/>
          <w:szCs w:val="24"/>
          <w:lang w:eastAsia="en-US"/>
        </w:rPr>
        <w:tab/>
        <w:t>56 óra</w:t>
      </w:r>
    </w:p>
    <w:p w:rsidR="00946D7E" w:rsidRPr="005014F8" w:rsidRDefault="00946D7E" w:rsidP="00946D7E">
      <w:pPr>
        <w:ind w:left="1134"/>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Húslevesek, erőlevesek, magyaros-, összetett- és egyéb híglevesek </w:t>
      </w:r>
    </w:p>
    <w:p w:rsidR="00946D7E" w:rsidRPr="005014F8" w:rsidRDefault="00946D7E" w:rsidP="00946D7E">
      <w:pPr>
        <w:ind w:left="1134"/>
        <w:rPr>
          <w:rFonts w:ascii="Times New Roman" w:eastAsia="Calibri" w:hAnsi="Times New Roman"/>
          <w:sz w:val="24"/>
          <w:szCs w:val="24"/>
          <w:lang w:eastAsia="en-US"/>
        </w:rPr>
      </w:pPr>
      <w:r w:rsidRPr="005014F8">
        <w:rPr>
          <w:rFonts w:ascii="Times New Roman" w:eastAsia="Calibri" w:hAnsi="Times New Roman"/>
          <w:sz w:val="24"/>
          <w:szCs w:val="24"/>
          <w:lang w:eastAsia="en-US"/>
        </w:rPr>
        <w:t>Híglevesek betéteinek készítése (pl.: daragaluska, májgaluska, fásgaluska, palacsintametélt, maceszgombóc, tojáskocsonya, házi darabolt, töltött és formázott tészták, profitól fánk, sós piskóta, formázott zöldségek stb.)</w:t>
      </w:r>
    </w:p>
    <w:p w:rsidR="00946D7E" w:rsidRPr="005014F8" w:rsidRDefault="00946D7E" w:rsidP="00946D7E">
      <w:pPr>
        <w:ind w:left="1134"/>
        <w:rPr>
          <w:rFonts w:ascii="Times New Roman" w:eastAsia="Calibri" w:hAnsi="Times New Roman"/>
          <w:sz w:val="24"/>
          <w:szCs w:val="24"/>
          <w:lang w:eastAsia="en-US"/>
        </w:rPr>
      </w:pPr>
      <w:r w:rsidRPr="005014F8">
        <w:rPr>
          <w:rFonts w:ascii="Times New Roman" w:eastAsia="Calibri" w:hAnsi="Times New Roman"/>
          <w:sz w:val="24"/>
          <w:szCs w:val="24"/>
          <w:lang w:eastAsia="en-US"/>
        </w:rPr>
        <w:t>Egyszerű és összetett sűrített levesek</w:t>
      </w:r>
    </w:p>
    <w:p w:rsidR="00946D7E" w:rsidRPr="005014F8" w:rsidRDefault="00946D7E" w:rsidP="00946D7E">
      <w:pPr>
        <w:ind w:left="1134"/>
        <w:rPr>
          <w:rFonts w:ascii="Times New Roman" w:eastAsia="Calibri" w:hAnsi="Times New Roman"/>
          <w:sz w:val="24"/>
          <w:szCs w:val="24"/>
          <w:lang w:eastAsia="en-US"/>
        </w:rPr>
      </w:pPr>
      <w:r w:rsidRPr="005014F8">
        <w:rPr>
          <w:rFonts w:ascii="Times New Roman" w:eastAsia="Calibri" w:hAnsi="Times New Roman"/>
          <w:sz w:val="24"/>
          <w:szCs w:val="24"/>
          <w:lang w:eastAsia="en-US"/>
        </w:rPr>
        <w:t>Püré-, krém- és nyáklevesek</w:t>
      </w:r>
    </w:p>
    <w:p w:rsidR="00946D7E" w:rsidRPr="005014F8" w:rsidRDefault="00946D7E" w:rsidP="00946D7E">
      <w:pPr>
        <w:ind w:left="1134"/>
        <w:rPr>
          <w:rFonts w:ascii="Times New Roman" w:eastAsia="Calibri" w:hAnsi="Times New Roman"/>
          <w:sz w:val="24"/>
          <w:szCs w:val="24"/>
          <w:lang w:eastAsia="en-US"/>
        </w:rPr>
      </w:pPr>
      <w:r w:rsidRPr="005014F8">
        <w:rPr>
          <w:rFonts w:ascii="Times New Roman" w:eastAsia="Calibri" w:hAnsi="Times New Roman"/>
          <w:sz w:val="24"/>
          <w:szCs w:val="24"/>
          <w:lang w:eastAsia="en-US"/>
        </w:rPr>
        <w:t>Hideg és meleg úton készített gyümölcslevesek</w:t>
      </w:r>
    </w:p>
    <w:p w:rsidR="00946D7E" w:rsidRPr="005014F8" w:rsidRDefault="00946D7E" w:rsidP="00946D7E">
      <w:pPr>
        <w:ind w:left="1134"/>
        <w:rPr>
          <w:rFonts w:ascii="Times New Roman" w:eastAsia="Calibri" w:hAnsi="Times New Roman"/>
          <w:sz w:val="24"/>
          <w:szCs w:val="24"/>
          <w:lang w:eastAsia="en-US"/>
        </w:rPr>
      </w:pPr>
      <w:r w:rsidRPr="005014F8">
        <w:rPr>
          <w:rFonts w:ascii="Times New Roman" w:eastAsia="Calibri" w:hAnsi="Times New Roman"/>
          <w:sz w:val="24"/>
          <w:szCs w:val="24"/>
          <w:lang w:eastAsia="en-US"/>
        </w:rPr>
        <w:t>Sűrített levesek betéteinek készítése (</w:t>
      </w:r>
      <w:proofErr w:type="spellStart"/>
      <w:r w:rsidRPr="005014F8">
        <w:rPr>
          <w:rFonts w:ascii="Times New Roman" w:eastAsia="Calibri" w:hAnsi="Times New Roman"/>
          <w:sz w:val="24"/>
          <w:szCs w:val="24"/>
          <w:lang w:eastAsia="en-US"/>
        </w:rPr>
        <w:t>pl</w:t>
      </w:r>
      <w:proofErr w:type="spellEnd"/>
      <w:r w:rsidRPr="005014F8">
        <w:rPr>
          <w:rFonts w:ascii="Times New Roman" w:eastAsia="Calibri" w:hAnsi="Times New Roman"/>
          <w:sz w:val="24"/>
          <w:szCs w:val="24"/>
          <w:lang w:eastAsia="en-US"/>
        </w:rPr>
        <w:t>: galuska, vajas galuska, burgonyagombóc)</w:t>
      </w:r>
    </w:p>
    <w:p w:rsidR="00946D7E" w:rsidRPr="005014F8" w:rsidRDefault="00946D7E" w:rsidP="00946D7E">
      <w:pPr>
        <w:ind w:left="1134"/>
        <w:rPr>
          <w:rFonts w:ascii="Times New Roman" w:eastAsia="Calibri" w:hAnsi="Times New Roman"/>
          <w:sz w:val="24"/>
          <w:szCs w:val="24"/>
          <w:lang w:eastAsia="en-US"/>
        </w:rPr>
      </w:pPr>
      <w:r w:rsidRPr="005014F8">
        <w:rPr>
          <w:rFonts w:ascii="Times New Roman" w:eastAsia="Calibri" w:hAnsi="Times New Roman"/>
          <w:sz w:val="24"/>
          <w:szCs w:val="24"/>
          <w:lang w:eastAsia="en-US"/>
        </w:rPr>
        <w:t>Az üzleti kínálatban szereplő levesek készítésében való részvétel, önálló feladatok megoldása.</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p>
    <w:p w:rsidR="00946D7E" w:rsidRPr="005014F8" w:rsidRDefault="00946D7E" w:rsidP="00946D7E">
      <w:pPr>
        <w:numPr>
          <w:ilvl w:val="2"/>
          <w:numId w:val="24"/>
        </w:numPr>
        <w:tabs>
          <w:tab w:val="left" w:pos="1701"/>
          <w:tab w:val="right" w:pos="9072"/>
        </w:tabs>
        <w:spacing w:after="120"/>
        <w:ind w:left="993" w:hanging="426"/>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Meleg előételek ételek</w:t>
      </w:r>
      <w:r w:rsidRPr="005014F8">
        <w:rPr>
          <w:rFonts w:ascii="Times New Roman" w:eastAsia="Calibri" w:hAnsi="Times New Roman"/>
          <w:b/>
          <w:i/>
          <w:sz w:val="24"/>
          <w:szCs w:val="24"/>
          <w:lang w:eastAsia="en-US"/>
        </w:rPr>
        <w:tab/>
        <w:t>98 óra</w:t>
      </w:r>
    </w:p>
    <w:p w:rsidR="00946D7E" w:rsidRPr="005014F8" w:rsidRDefault="00946D7E" w:rsidP="00946D7E">
      <w:pPr>
        <w:tabs>
          <w:tab w:val="left" w:pos="1701"/>
          <w:tab w:val="right" w:pos="9072"/>
        </w:tabs>
        <w:spacing w:after="120"/>
        <w:ind w:left="567"/>
        <w:contextualSpacing/>
        <w:jc w:val="both"/>
        <w:rPr>
          <w:rFonts w:ascii="Times New Roman" w:eastAsia="Calibri" w:hAnsi="Times New Roman"/>
          <w:b/>
          <w:i/>
          <w:sz w:val="24"/>
          <w:szCs w:val="24"/>
          <w:lang w:eastAsia="en-US"/>
        </w:rPr>
      </w:pP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Zöldség- és főzelékféléből készíthető meleg előételek (bundázott előételek, töltött előételek, ropogósok, felfújtak, csőben sültek, egyéb készítmények)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Tojásból készíthető meleg előételek (főtt tojások, bevert tojások, habart tojások, tojáslepények, tükörtojás, tálon sült tojás, rántott tojás, töltött tojás)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Tésztákból készíthető meleg előételek (vajastésztából készíthető meleg előételek, sós omlós tésztából készíthető meleg előételek, főtt tésztákból készíthető meleg előételek, palacsintából készíthető meleg előételek, fánkok, tekercsek, rétesek) készítése </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Rizottók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Sajtból készíthető meleg előételek (bundázott sajtok, ropogósok, felfújtak, egyéb készítmények)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Húsokból és belsőségekből készíthető meleg előételek (bundázott előételek, ropogósok, felfújtak, csőben sültek, egyéb készítmények) készítése</w:t>
      </w:r>
    </w:p>
    <w:p w:rsidR="00946D7E" w:rsidRPr="005014F8" w:rsidRDefault="00946D7E" w:rsidP="00946D7E">
      <w:pPr>
        <w:tabs>
          <w:tab w:val="right" w:pos="9214"/>
        </w:tabs>
        <w:ind w:left="1134"/>
        <w:jc w:val="both"/>
        <w:rPr>
          <w:rFonts w:ascii="Times New Roman" w:hAnsi="Times New Roman"/>
          <w:sz w:val="24"/>
          <w:szCs w:val="24"/>
          <w:lang w:eastAsia="en-US"/>
        </w:rPr>
      </w:pPr>
    </w:p>
    <w:p w:rsidR="00946D7E" w:rsidRPr="005014F8" w:rsidRDefault="00946D7E" w:rsidP="00946D7E">
      <w:pPr>
        <w:numPr>
          <w:ilvl w:val="2"/>
          <w:numId w:val="24"/>
        </w:numPr>
        <w:tabs>
          <w:tab w:val="left" w:pos="1701"/>
          <w:tab w:val="right" w:pos="9072"/>
        </w:tabs>
        <w:spacing w:after="120"/>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Sós tésztaételek</w:t>
      </w:r>
      <w:r w:rsidRPr="005014F8">
        <w:rPr>
          <w:rFonts w:ascii="Times New Roman" w:eastAsia="Calibri" w:hAnsi="Times New Roman"/>
          <w:b/>
          <w:i/>
          <w:sz w:val="24"/>
          <w:szCs w:val="24"/>
          <w:lang w:eastAsia="en-US"/>
        </w:rPr>
        <w:tab/>
        <w:t>70 óra</w:t>
      </w:r>
    </w:p>
    <w:p w:rsidR="00946D7E" w:rsidRPr="005014F8" w:rsidRDefault="00946D7E" w:rsidP="00946D7E">
      <w:pPr>
        <w:tabs>
          <w:tab w:val="left" w:pos="1701"/>
          <w:tab w:val="right" w:pos="9072"/>
        </w:tabs>
        <w:spacing w:after="120"/>
        <w:ind w:left="1224"/>
        <w:contextualSpacing/>
        <w:jc w:val="both"/>
        <w:rPr>
          <w:rFonts w:ascii="Times New Roman" w:eastAsia="Calibri" w:hAnsi="Times New Roman"/>
          <w:b/>
          <w:i/>
          <w:sz w:val="24"/>
          <w:szCs w:val="24"/>
          <w:lang w:eastAsia="en-US"/>
        </w:rPr>
      </w:pPr>
    </w:p>
    <w:p w:rsidR="00946D7E" w:rsidRPr="005014F8" w:rsidRDefault="00946D7E" w:rsidP="00946D7E">
      <w:pPr>
        <w:ind w:left="993"/>
        <w:rPr>
          <w:rFonts w:ascii="Times New Roman" w:eastAsia="Calibri" w:hAnsi="Times New Roman"/>
          <w:sz w:val="24"/>
          <w:szCs w:val="24"/>
          <w:lang w:eastAsia="hi-IN" w:bidi="hi-IN"/>
        </w:rPr>
      </w:pPr>
      <w:r w:rsidRPr="005014F8">
        <w:rPr>
          <w:rFonts w:ascii="Times New Roman" w:eastAsia="Calibri" w:hAnsi="Times New Roman"/>
          <w:sz w:val="24"/>
          <w:szCs w:val="24"/>
          <w:lang w:eastAsia="hi-IN" w:bidi="hi-IN"/>
        </w:rPr>
        <w:t>Egyszerű gyúrt és száraz tésztákból készíthető sós tésztaételek</w:t>
      </w:r>
    </w:p>
    <w:p w:rsidR="00946D7E" w:rsidRPr="005014F8" w:rsidRDefault="00946D7E" w:rsidP="00946D7E">
      <w:pPr>
        <w:ind w:left="993"/>
        <w:rPr>
          <w:rFonts w:ascii="Times New Roman" w:eastAsia="Calibri" w:hAnsi="Times New Roman"/>
          <w:sz w:val="24"/>
          <w:szCs w:val="24"/>
          <w:lang w:eastAsia="hi-IN" w:bidi="hi-IN"/>
        </w:rPr>
      </w:pPr>
      <w:r w:rsidRPr="005014F8">
        <w:rPr>
          <w:rFonts w:ascii="Times New Roman" w:eastAsia="Calibri" w:hAnsi="Times New Roman"/>
          <w:sz w:val="24"/>
          <w:szCs w:val="24"/>
          <w:lang w:eastAsia="hi-IN" w:bidi="hi-IN"/>
        </w:rPr>
        <w:t>Kevert tésztából készíthető sós tésztaételek</w:t>
      </w:r>
    </w:p>
    <w:p w:rsidR="00946D7E" w:rsidRPr="005014F8" w:rsidRDefault="00946D7E" w:rsidP="00946D7E">
      <w:pPr>
        <w:ind w:left="993"/>
        <w:rPr>
          <w:rFonts w:ascii="Times New Roman" w:eastAsia="Calibri" w:hAnsi="Times New Roman"/>
          <w:sz w:val="24"/>
          <w:szCs w:val="24"/>
          <w:lang w:eastAsia="hi-IN" w:bidi="hi-IN"/>
        </w:rPr>
      </w:pPr>
      <w:r w:rsidRPr="005014F8">
        <w:rPr>
          <w:rFonts w:ascii="Times New Roman" w:eastAsia="Calibri" w:hAnsi="Times New Roman"/>
          <w:sz w:val="24"/>
          <w:szCs w:val="24"/>
          <w:lang w:eastAsia="hi-IN" w:bidi="hi-IN"/>
        </w:rPr>
        <w:t>Élesztős tésztából készíthető sós tésztaételek</w:t>
      </w:r>
    </w:p>
    <w:p w:rsidR="00946D7E" w:rsidRPr="005014F8" w:rsidRDefault="00946D7E" w:rsidP="00946D7E">
      <w:pPr>
        <w:tabs>
          <w:tab w:val="left" w:pos="1701"/>
          <w:tab w:val="right" w:pos="9072"/>
        </w:tabs>
        <w:spacing w:after="120"/>
        <w:ind w:left="1224"/>
        <w:contextualSpacing/>
        <w:jc w:val="both"/>
        <w:rPr>
          <w:rFonts w:ascii="Times New Roman" w:eastAsia="Calibri" w:hAnsi="Times New Roman"/>
          <w:b/>
          <w:sz w:val="24"/>
          <w:szCs w:val="24"/>
          <w:lang w:eastAsia="en-US"/>
        </w:rPr>
      </w:pPr>
    </w:p>
    <w:p w:rsidR="00946D7E" w:rsidRPr="005014F8" w:rsidRDefault="00946D7E" w:rsidP="00946D7E">
      <w:pPr>
        <w:numPr>
          <w:ilvl w:val="2"/>
          <w:numId w:val="24"/>
        </w:numPr>
        <w:tabs>
          <w:tab w:val="left" w:pos="1701"/>
          <w:tab w:val="right" w:pos="9072"/>
        </w:tabs>
        <w:spacing w:after="120"/>
        <w:contextualSpacing/>
        <w:jc w:val="both"/>
        <w:rPr>
          <w:rFonts w:ascii="Times New Roman" w:eastAsia="Calibri" w:hAnsi="Times New Roman"/>
          <w:b/>
          <w:i/>
          <w:sz w:val="24"/>
          <w:szCs w:val="24"/>
          <w:lang w:eastAsia="en-US"/>
        </w:rPr>
      </w:pPr>
      <w:r w:rsidRPr="005014F8">
        <w:rPr>
          <w:rFonts w:ascii="Times New Roman" w:eastAsia="Calibri" w:hAnsi="Times New Roman"/>
          <w:b/>
          <w:i/>
          <w:sz w:val="24"/>
          <w:szCs w:val="24"/>
          <w:lang w:eastAsia="en-US"/>
        </w:rPr>
        <w:t>Vágóállatokból készíthető ételek</w:t>
      </w:r>
      <w:r w:rsidRPr="005014F8">
        <w:rPr>
          <w:rFonts w:ascii="Times New Roman" w:eastAsia="Calibri" w:hAnsi="Times New Roman"/>
          <w:b/>
          <w:i/>
          <w:sz w:val="24"/>
          <w:szCs w:val="24"/>
          <w:lang w:eastAsia="en-US"/>
        </w:rPr>
        <w:tab/>
        <w:t>182 óra</w:t>
      </w:r>
    </w:p>
    <w:p w:rsidR="00946D7E" w:rsidRPr="00946D7E" w:rsidRDefault="00946D7E" w:rsidP="00946D7E">
      <w:pPr>
        <w:pStyle w:val="Listaszerbekezds"/>
        <w:numPr>
          <w:ilvl w:val="2"/>
          <w:numId w:val="24"/>
        </w:numPr>
        <w:jc w:val="both"/>
        <w:rPr>
          <w:rFonts w:ascii="Times New Roman" w:eastAsia="Calibri" w:hAnsi="Times New Roman"/>
          <w:b/>
          <w:sz w:val="24"/>
          <w:szCs w:val="24"/>
        </w:rPr>
      </w:pPr>
      <w:r>
        <w:rPr>
          <w:rFonts w:ascii="Times New Roman" w:eastAsia="Calibri" w:hAnsi="Times New Roman"/>
          <w:b/>
          <w:sz w:val="24"/>
          <w:szCs w:val="24"/>
        </w:rPr>
        <w:t xml:space="preserve">  </w:t>
      </w:r>
      <w:r w:rsidRPr="00946D7E">
        <w:rPr>
          <w:rFonts w:ascii="Times New Roman" w:eastAsia="Calibri" w:hAnsi="Times New Roman"/>
          <w:b/>
          <w:sz w:val="24"/>
          <w:szCs w:val="24"/>
        </w:rPr>
        <w:t>Sertéshúsból készíthető ételek</w:t>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t>80 óra</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sertéshús ételek</w:t>
      </w:r>
      <w:r w:rsidRPr="005014F8">
        <w:rPr>
          <w:rFonts w:ascii="Times New Roman" w:eastAsia="Calibri" w:hAnsi="Times New Roman"/>
          <w:sz w:val="24"/>
          <w:szCs w:val="24"/>
          <w:lang w:eastAsia="en-US"/>
        </w:rPr>
        <w:t xml:space="preserve"> 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Frissen sütéssel készíthető sertéshús ételek</w:t>
      </w:r>
      <w:r w:rsidRPr="005014F8">
        <w:rPr>
          <w:rFonts w:ascii="Times New Roman" w:eastAsia="Calibri" w:hAnsi="Times New Roman"/>
          <w:sz w:val="24"/>
          <w:szCs w:val="24"/>
          <w:lang w:eastAsia="en-US"/>
        </w:rPr>
        <w:t xml:space="preserve"> 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Párolással készíthető sertéshús ételek</w:t>
      </w:r>
      <w:r w:rsidRPr="005014F8">
        <w:rPr>
          <w:rFonts w:ascii="Times New Roman" w:eastAsia="Calibri" w:hAnsi="Times New Roman"/>
          <w:sz w:val="24"/>
          <w:szCs w:val="24"/>
          <w:lang w:eastAsia="en-US"/>
        </w:rPr>
        <w:t xml:space="preserve"> 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Főzéssel készíthető sertéshús ételek</w:t>
      </w:r>
      <w:r w:rsidRPr="005014F8">
        <w:rPr>
          <w:rFonts w:ascii="Times New Roman" w:eastAsia="Calibri" w:hAnsi="Times New Roman"/>
          <w:sz w:val="24"/>
          <w:szCs w:val="24"/>
          <w:lang w:eastAsia="en-US"/>
        </w:rPr>
        <w:t xml:space="preserve"> 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Disznótoros ételek</w:t>
      </w:r>
      <w:r w:rsidRPr="005014F8">
        <w:rPr>
          <w:rFonts w:ascii="Times New Roman" w:eastAsia="Calibri" w:hAnsi="Times New Roman"/>
          <w:sz w:val="24"/>
          <w:szCs w:val="24"/>
          <w:lang w:eastAsia="en-US"/>
        </w:rPr>
        <w:t xml:space="preserve"> készítése</w:t>
      </w:r>
    </w:p>
    <w:p w:rsidR="00946D7E" w:rsidRPr="005014F8" w:rsidRDefault="00946D7E" w:rsidP="00946D7E">
      <w:pPr>
        <w:widowControl w:val="0"/>
        <w:suppressAutoHyphens/>
        <w:ind w:left="993"/>
        <w:jc w:val="both"/>
        <w:rPr>
          <w:rFonts w:ascii="Times New Roman" w:eastAsia="Calibri" w:hAnsi="Times New Roman"/>
          <w:sz w:val="24"/>
          <w:szCs w:val="24"/>
          <w:lang w:eastAsia="en-US"/>
        </w:rPr>
      </w:pPr>
      <w:r w:rsidRPr="005014F8">
        <w:rPr>
          <w:rFonts w:ascii="Times New Roman" w:eastAsia="Calibri" w:hAnsi="Times New Roman"/>
          <w:kern w:val="1"/>
          <w:sz w:val="24"/>
          <w:szCs w:val="24"/>
          <w:lang w:eastAsia="hi-IN" w:bidi="hi-IN"/>
        </w:rPr>
        <w:t>Belsőségekből készíthető sertéshús ételek</w:t>
      </w:r>
      <w:r w:rsidRPr="005014F8">
        <w:rPr>
          <w:rFonts w:ascii="Times New Roman" w:eastAsia="Calibri" w:hAnsi="Times New Roman"/>
          <w:sz w:val="24"/>
          <w:szCs w:val="24"/>
          <w:lang w:eastAsia="en-US"/>
        </w:rPr>
        <w:t xml:space="preserve"> 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p>
    <w:p w:rsidR="00946D7E" w:rsidRPr="00946D7E" w:rsidRDefault="00946D7E" w:rsidP="00946D7E">
      <w:pPr>
        <w:pStyle w:val="Listaszerbekezds"/>
        <w:numPr>
          <w:ilvl w:val="2"/>
          <w:numId w:val="24"/>
        </w:numPr>
        <w:jc w:val="both"/>
        <w:rPr>
          <w:rFonts w:ascii="Times New Roman" w:eastAsia="Calibri" w:hAnsi="Times New Roman"/>
          <w:b/>
          <w:sz w:val="24"/>
          <w:szCs w:val="24"/>
        </w:rPr>
      </w:pPr>
      <w:r>
        <w:rPr>
          <w:rFonts w:ascii="Times New Roman" w:eastAsia="Calibri" w:hAnsi="Times New Roman"/>
          <w:b/>
          <w:sz w:val="24"/>
          <w:szCs w:val="24"/>
        </w:rPr>
        <w:t xml:space="preserve"> </w:t>
      </w:r>
      <w:r w:rsidRPr="00946D7E">
        <w:rPr>
          <w:rFonts w:ascii="Times New Roman" w:eastAsia="Calibri" w:hAnsi="Times New Roman"/>
          <w:b/>
          <w:sz w:val="24"/>
          <w:szCs w:val="24"/>
        </w:rPr>
        <w:t>Borjúhúsból készíthető ételek</w:t>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t>30 óra</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borjúhús ételek</w:t>
      </w:r>
      <w:r w:rsidRPr="005014F8">
        <w:rPr>
          <w:rFonts w:ascii="Times New Roman" w:eastAsia="Calibri" w:hAnsi="Times New Roman"/>
          <w:sz w:val="24"/>
          <w:szCs w:val="24"/>
          <w:lang w:eastAsia="en-US"/>
        </w:rPr>
        <w:t xml:space="preserve"> 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Frissen sütéssel készíthető borjúhús ételek</w:t>
      </w:r>
      <w:r w:rsidRPr="005014F8">
        <w:rPr>
          <w:rFonts w:ascii="Times New Roman" w:eastAsia="Calibri" w:hAnsi="Times New Roman"/>
          <w:sz w:val="24"/>
          <w:szCs w:val="24"/>
          <w:lang w:eastAsia="en-US"/>
        </w:rPr>
        <w:t xml:space="preserve"> készítése</w:t>
      </w:r>
    </w:p>
    <w:p w:rsidR="00946D7E" w:rsidRPr="005014F8" w:rsidRDefault="00946D7E" w:rsidP="00946D7E">
      <w:pPr>
        <w:tabs>
          <w:tab w:val="right" w:pos="9214"/>
        </w:tabs>
        <w:ind w:left="993"/>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lastRenderedPageBreak/>
        <w:t>Párolással készíthető borjúhús ételek</w:t>
      </w:r>
      <w:r w:rsidRPr="005014F8">
        <w:rPr>
          <w:rFonts w:ascii="Times New Roman" w:hAnsi="Times New Roman"/>
          <w:sz w:val="24"/>
          <w:szCs w:val="24"/>
          <w:lang w:eastAsia="en-US"/>
        </w:rPr>
        <w:t xml:space="preserve"> készítése</w:t>
      </w:r>
    </w:p>
    <w:p w:rsidR="00946D7E" w:rsidRPr="005014F8" w:rsidRDefault="00946D7E" w:rsidP="00946D7E">
      <w:pPr>
        <w:tabs>
          <w:tab w:val="right" w:pos="9214"/>
        </w:tabs>
        <w:ind w:left="993"/>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borjúhús ételek</w:t>
      </w:r>
      <w:r w:rsidRPr="005014F8">
        <w:rPr>
          <w:rFonts w:ascii="Times New Roman" w:hAnsi="Times New Roman"/>
          <w:sz w:val="24"/>
          <w:szCs w:val="24"/>
          <w:lang w:eastAsia="en-US"/>
        </w:rPr>
        <w:t xml:space="preserve"> készítése</w:t>
      </w:r>
    </w:p>
    <w:p w:rsidR="00946D7E" w:rsidRPr="005014F8" w:rsidRDefault="00946D7E" w:rsidP="00946D7E">
      <w:pPr>
        <w:tabs>
          <w:tab w:val="right" w:pos="9214"/>
        </w:tabs>
        <w:ind w:left="993"/>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Belsőségekből készíthető borjúhús ételek készítése</w:t>
      </w:r>
    </w:p>
    <w:p w:rsidR="00946D7E" w:rsidRPr="005014F8" w:rsidRDefault="00946D7E" w:rsidP="00946D7E">
      <w:pPr>
        <w:tabs>
          <w:tab w:val="right" w:pos="9214"/>
        </w:tabs>
        <w:ind w:left="993"/>
        <w:rPr>
          <w:rFonts w:ascii="Times New Roman" w:hAnsi="Times New Roman"/>
          <w:b/>
          <w:kern w:val="1"/>
          <w:sz w:val="24"/>
          <w:szCs w:val="24"/>
          <w:lang w:eastAsia="hi-IN" w:bidi="hi-IN"/>
        </w:rPr>
      </w:pPr>
    </w:p>
    <w:p w:rsidR="00946D7E" w:rsidRPr="00946D7E" w:rsidRDefault="00946D7E" w:rsidP="00946D7E">
      <w:pPr>
        <w:pStyle w:val="Listaszerbekezds"/>
        <w:numPr>
          <w:ilvl w:val="2"/>
          <w:numId w:val="24"/>
        </w:numPr>
        <w:jc w:val="both"/>
        <w:rPr>
          <w:rFonts w:ascii="Times New Roman" w:eastAsia="Calibri" w:hAnsi="Times New Roman"/>
          <w:b/>
          <w:sz w:val="24"/>
          <w:szCs w:val="24"/>
        </w:rPr>
      </w:pPr>
      <w:r w:rsidRPr="00946D7E">
        <w:rPr>
          <w:rFonts w:ascii="Times New Roman" w:eastAsia="Calibri" w:hAnsi="Times New Roman"/>
          <w:b/>
          <w:sz w:val="24"/>
          <w:szCs w:val="24"/>
        </w:rPr>
        <w:t>Marhahúsból készíthető ételek</w:t>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r>
      <w:r w:rsidRPr="00946D7E">
        <w:rPr>
          <w:rFonts w:ascii="Times New Roman" w:eastAsia="Calibri" w:hAnsi="Times New Roman"/>
          <w:b/>
          <w:sz w:val="24"/>
          <w:szCs w:val="24"/>
        </w:rPr>
        <w:tab/>
        <w:t>60 óra</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Egészben sütéssel készíthető bélszín és hátszín ételek</w:t>
      </w:r>
      <w:r w:rsidRPr="005014F8">
        <w:rPr>
          <w:rFonts w:ascii="Times New Roman" w:eastAsia="Calibri" w:hAnsi="Times New Roman"/>
          <w:sz w:val="24"/>
          <w:szCs w:val="24"/>
          <w:lang w:eastAsia="en-US"/>
        </w:rPr>
        <w:t xml:space="preserve"> 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Frissen sütéssel készíthető bélszín és hátszín ételek </w:t>
      </w:r>
      <w:r w:rsidRPr="005014F8">
        <w:rPr>
          <w:rFonts w:ascii="Times New Roman" w:eastAsia="Calibri" w:hAnsi="Times New Roman"/>
          <w:sz w:val="24"/>
          <w:szCs w:val="24"/>
          <w:lang w:eastAsia="en-US"/>
        </w:rPr>
        <w:t>készítése</w:t>
      </w:r>
    </w:p>
    <w:p w:rsidR="00946D7E" w:rsidRPr="005014F8" w:rsidRDefault="00946D7E" w:rsidP="00946D7E">
      <w:pPr>
        <w:widowControl w:val="0"/>
        <w:suppressAutoHyphens/>
        <w:ind w:left="993"/>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Párolással készíthető marhahús ételek</w:t>
      </w:r>
      <w:r w:rsidRPr="005014F8">
        <w:rPr>
          <w:rFonts w:ascii="Times New Roman" w:eastAsia="Calibri" w:hAnsi="Times New Roman"/>
          <w:sz w:val="24"/>
          <w:szCs w:val="24"/>
          <w:lang w:eastAsia="en-US"/>
        </w:rPr>
        <w:t xml:space="preserve"> készítése</w:t>
      </w:r>
    </w:p>
    <w:p w:rsidR="00946D7E" w:rsidRPr="005014F8" w:rsidRDefault="00946D7E" w:rsidP="00946D7E">
      <w:pPr>
        <w:tabs>
          <w:tab w:val="right" w:pos="9214"/>
        </w:tabs>
        <w:ind w:left="993"/>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marhahús ételek</w:t>
      </w:r>
      <w:r w:rsidRPr="005014F8">
        <w:rPr>
          <w:rFonts w:ascii="Times New Roman" w:hAnsi="Times New Roman"/>
          <w:sz w:val="24"/>
          <w:szCs w:val="24"/>
          <w:lang w:eastAsia="en-US"/>
        </w:rPr>
        <w:t xml:space="preserve"> készítése</w:t>
      </w:r>
    </w:p>
    <w:p w:rsidR="00946D7E" w:rsidRPr="005014F8" w:rsidRDefault="00946D7E" w:rsidP="00946D7E">
      <w:pPr>
        <w:tabs>
          <w:tab w:val="right" w:pos="9214"/>
        </w:tabs>
        <w:ind w:left="993"/>
        <w:jc w:val="both"/>
        <w:rPr>
          <w:rFonts w:ascii="Times New Roman" w:hAnsi="Times New Roman"/>
          <w:sz w:val="24"/>
          <w:szCs w:val="24"/>
          <w:lang w:eastAsia="en-US"/>
        </w:rPr>
      </w:pPr>
      <w:r w:rsidRPr="005014F8">
        <w:rPr>
          <w:rFonts w:ascii="Times New Roman" w:hAnsi="Times New Roman"/>
          <w:kern w:val="1"/>
          <w:sz w:val="24"/>
          <w:szCs w:val="24"/>
          <w:lang w:eastAsia="hi-IN" w:bidi="hi-IN"/>
        </w:rPr>
        <w:t>Belsőségekből készíthető marhahús ételek</w:t>
      </w:r>
      <w:r w:rsidRPr="005014F8">
        <w:rPr>
          <w:rFonts w:ascii="Times New Roman" w:hAnsi="Times New Roman"/>
          <w:sz w:val="24"/>
          <w:szCs w:val="24"/>
          <w:lang w:eastAsia="en-US"/>
        </w:rPr>
        <w:t xml:space="preserve"> készítése</w:t>
      </w:r>
    </w:p>
    <w:p w:rsidR="00946D7E" w:rsidRPr="005014F8" w:rsidRDefault="00946D7E" w:rsidP="00946D7E">
      <w:pPr>
        <w:tabs>
          <w:tab w:val="right" w:pos="9214"/>
        </w:tabs>
        <w:ind w:left="993"/>
        <w:jc w:val="both"/>
        <w:rPr>
          <w:rFonts w:ascii="Times New Roman" w:hAnsi="Times New Roman"/>
          <w:sz w:val="24"/>
          <w:szCs w:val="24"/>
          <w:lang w:eastAsia="en-US"/>
        </w:rPr>
      </w:pPr>
    </w:p>
    <w:p w:rsidR="00946D7E" w:rsidRPr="00946D7E" w:rsidRDefault="00946D7E" w:rsidP="00946D7E">
      <w:pPr>
        <w:pStyle w:val="Listaszerbekezds"/>
        <w:numPr>
          <w:ilvl w:val="2"/>
          <w:numId w:val="24"/>
        </w:numPr>
        <w:tabs>
          <w:tab w:val="right" w:pos="9214"/>
        </w:tabs>
        <w:ind w:right="283"/>
        <w:jc w:val="both"/>
        <w:rPr>
          <w:rFonts w:ascii="Times New Roman" w:hAnsi="Times New Roman"/>
          <w:b/>
          <w:kern w:val="1"/>
          <w:sz w:val="24"/>
          <w:szCs w:val="24"/>
          <w:lang w:eastAsia="hi-IN" w:bidi="hi-IN"/>
        </w:rPr>
      </w:pPr>
      <w:r>
        <w:rPr>
          <w:rFonts w:ascii="Times New Roman" w:hAnsi="Times New Roman"/>
          <w:b/>
          <w:sz w:val="24"/>
          <w:szCs w:val="24"/>
        </w:rPr>
        <w:br/>
      </w:r>
      <w:r w:rsidRPr="00946D7E">
        <w:rPr>
          <w:rFonts w:ascii="Times New Roman" w:hAnsi="Times New Roman"/>
          <w:b/>
          <w:sz w:val="24"/>
          <w:szCs w:val="24"/>
        </w:rPr>
        <w:t>Bárány-, birka- és ürühúsból készíthető ételek</w:t>
      </w:r>
      <w:r w:rsidRPr="00946D7E">
        <w:rPr>
          <w:rFonts w:ascii="Times New Roman" w:hAnsi="Times New Roman"/>
          <w:b/>
          <w:sz w:val="24"/>
          <w:szCs w:val="24"/>
        </w:rPr>
        <w:tab/>
        <w:t xml:space="preserve">12 óra </w:t>
      </w:r>
    </w:p>
    <w:p w:rsidR="00946D7E" w:rsidRPr="005014F8" w:rsidRDefault="00946D7E" w:rsidP="00946D7E">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Egészben és frissen sütéssel készíthető bárány és ürühús ételek</w:t>
      </w:r>
      <w:r w:rsidRPr="005014F8">
        <w:rPr>
          <w:rFonts w:ascii="Times New Roman" w:hAnsi="Times New Roman"/>
          <w:sz w:val="24"/>
          <w:szCs w:val="24"/>
          <w:lang w:eastAsia="en-US"/>
        </w:rPr>
        <w:t xml:space="preserve"> készítése</w:t>
      </w:r>
    </w:p>
    <w:p w:rsidR="00946D7E" w:rsidRPr="005014F8" w:rsidRDefault="00946D7E" w:rsidP="00946D7E">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Párolással készíthető bárány-, birka- és ürühús ételek</w:t>
      </w:r>
      <w:r w:rsidRPr="005014F8">
        <w:rPr>
          <w:rFonts w:ascii="Times New Roman" w:hAnsi="Times New Roman"/>
          <w:sz w:val="24"/>
          <w:szCs w:val="24"/>
          <w:lang w:eastAsia="en-US"/>
        </w:rPr>
        <w:t xml:space="preserve"> készítése</w:t>
      </w:r>
    </w:p>
    <w:p w:rsidR="00946D7E" w:rsidRPr="005014F8" w:rsidRDefault="00946D7E" w:rsidP="00946D7E">
      <w:pPr>
        <w:tabs>
          <w:tab w:val="right" w:pos="9214"/>
        </w:tabs>
        <w:ind w:left="1134"/>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Főzéssel készíthető bárány és ürühús ételek</w:t>
      </w:r>
      <w:r w:rsidRPr="005014F8">
        <w:rPr>
          <w:rFonts w:ascii="Times New Roman" w:hAnsi="Times New Roman"/>
          <w:sz w:val="24"/>
          <w:szCs w:val="24"/>
          <w:lang w:eastAsia="en-US"/>
        </w:rPr>
        <w:t xml:space="preserve">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p>
    <w:p w:rsidR="00946D7E" w:rsidRPr="005014F8" w:rsidRDefault="00946D7E" w:rsidP="00946D7E">
      <w:pPr>
        <w:numPr>
          <w:ilvl w:val="2"/>
          <w:numId w:val="24"/>
        </w:numPr>
        <w:tabs>
          <w:tab w:val="left" w:pos="1701"/>
          <w:tab w:val="right" w:pos="9072"/>
        </w:tabs>
        <w:spacing w:after="120"/>
        <w:contextualSpacing/>
        <w:jc w:val="both"/>
        <w:rPr>
          <w:rFonts w:ascii="Times New Roman" w:eastAsia="Calibri" w:hAnsi="Times New Roman"/>
          <w:b/>
          <w:i/>
          <w:sz w:val="24"/>
          <w:szCs w:val="24"/>
          <w:lang w:eastAsia="en-US"/>
        </w:rPr>
      </w:pPr>
      <w:r w:rsidRPr="005014F8">
        <w:rPr>
          <w:rFonts w:ascii="Times New Roman" w:eastAsia="Calibri" w:hAnsi="Times New Roman"/>
          <w:b/>
          <w:sz w:val="24"/>
          <w:szCs w:val="24"/>
          <w:lang w:eastAsia="en-US"/>
        </w:rPr>
        <w:t>Házi szárnyasok húsából készíthető ételek</w:t>
      </w:r>
      <w:r w:rsidRPr="005014F8">
        <w:rPr>
          <w:rFonts w:ascii="Times New Roman" w:eastAsia="Calibri" w:hAnsi="Times New Roman"/>
          <w:b/>
          <w:i/>
          <w:sz w:val="24"/>
          <w:szCs w:val="24"/>
          <w:lang w:eastAsia="en-US"/>
        </w:rPr>
        <w:tab/>
        <w:t>122,5 óra</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Csirkéből és jércéből sütéssel, párolással és főzéssel készíthető ételek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Pulykából sütéssel, párolással és főzéssel készíthető ételek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Kacsából sütéssel és párolással készíthető ételek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Libából sütéssel, párolással és főzéssel készíthető ételek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Galambból és gyöngyösből sütéssel, párolással és főzéssel készíthető ételek készítése</w:t>
      </w:r>
    </w:p>
    <w:p w:rsidR="00946D7E" w:rsidRPr="005014F8" w:rsidRDefault="00946D7E" w:rsidP="00946D7E">
      <w:pPr>
        <w:tabs>
          <w:tab w:val="left" w:pos="1418"/>
          <w:tab w:val="right" w:pos="9072"/>
        </w:tabs>
        <w:ind w:left="851"/>
        <w:jc w:val="both"/>
        <w:rPr>
          <w:rFonts w:ascii="Times New Roman" w:eastAsia="Calibri" w:hAnsi="Times New Roman"/>
          <w:sz w:val="24"/>
          <w:szCs w:val="24"/>
          <w:lang w:eastAsia="en-US"/>
        </w:rPr>
      </w:pPr>
    </w:p>
    <w:p w:rsidR="00E05C25" w:rsidRPr="005014F8" w:rsidRDefault="00946D7E" w:rsidP="00E05C25">
      <w:pPr>
        <w:tabs>
          <w:tab w:val="left" w:pos="1418"/>
          <w:tab w:val="right" w:pos="9072"/>
        </w:tabs>
        <w:ind w:left="851"/>
        <w:jc w:val="both"/>
        <w:rPr>
          <w:rFonts w:ascii="Times New Roman" w:eastAsia="Calibri" w:hAnsi="Times New Roman"/>
          <w:sz w:val="24"/>
          <w:szCs w:val="24"/>
          <w:lang w:eastAsia="en-US"/>
        </w:rPr>
      </w:pPr>
      <w:r>
        <w:rPr>
          <w:rFonts w:ascii="Times New Roman" w:eastAsia="Calibri" w:hAnsi="Times New Roman"/>
          <w:sz w:val="24"/>
          <w:szCs w:val="24"/>
          <w:lang w:eastAsia="en-US"/>
        </w:rPr>
        <w:br/>
      </w:r>
    </w:p>
    <w:p w:rsidR="00E05C25" w:rsidRPr="005014F8" w:rsidRDefault="00E05C25" w:rsidP="00946D7E">
      <w:pPr>
        <w:numPr>
          <w:ilvl w:val="1"/>
          <w:numId w:val="24"/>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képzés javasolt helyszíne (ajánlás)</w:t>
      </w:r>
    </w:p>
    <w:p w:rsidR="00E05C25" w:rsidRPr="005014F8" w:rsidRDefault="00E05C25" w:rsidP="00E05C25">
      <w:pPr>
        <w:ind w:left="851"/>
        <w:jc w:val="both"/>
        <w:rPr>
          <w:rFonts w:ascii="Times New Roman" w:eastAsia="Calibri" w:hAnsi="Times New Roman"/>
          <w:i/>
          <w:sz w:val="24"/>
          <w:szCs w:val="24"/>
          <w:lang w:eastAsia="en-US"/>
        </w:rPr>
      </w:pPr>
      <w:r w:rsidRPr="005014F8">
        <w:rPr>
          <w:rFonts w:ascii="Times New Roman" w:eastAsia="Calibri" w:hAnsi="Times New Roman"/>
          <w:i/>
          <w:sz w:val="24"/>
          <w:szCs w:val="24"/>
          <w:lang w:eastAsia="en-US"/>
        </w:rPr>
        <w:t>Tanműhely/üzem</w:t>
      </w: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946D7E">
      <w:pPr>
        <w:numPr>
          <w:ilvl w:val="1"/>
          <w:numId w:val="24"/>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tanulói tevékenységformák (ajánlás)</w:t>
      </w:r>
    </w:p>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E05C25">
      <w:pPr>
        <w:ind w:left="426"/>
        <w:jc w:val="both"/>
        <w:rPr>
          <w:rFonts w:ascii="Times New Roman" w:eastAsia="Calibri" w:hAnsi="Times New Roman"/>
          <w:i/>
          <w:sz w:val="24"/>
          <w:szCs w:val="24"/>
          <w:lang w:eastAsia="en-US"/>
        </w:rPr>
      </w:pPr>
    </w:p>
    <w:p w:rsidR="00E05C25" w:rsidRPr="005014F8" w:rsidRDefault="00E05C25" w:rsidP="00E05C25">
      <w:pPr>
        <w:ind w:left="426"/>
        <w:jc w:val="both"/>
        <w:rPr>
          <w:rFonts w:ascii="Times New Roman" w:eastAsia="Calibri" w:hAnsi="Times New Roman"/>
          <w:sz w:val="24"/>
          <w:szCs w:val="24"/>
          <w:lang w:eastAsia="en-US"/>
        </w:rPr>
      </w:pPr>
    </w:p>
    <w:p w:rsidR="00E05C25" w:rsidRPr="00B02DFD" w:rsidRDefault="00E05C25" w:rsidP="00B02DFD">
      <w:pPr>
        <w:numPr>
          <w:ilvl w:val="2"/>
          <w:numId w:val="24"/>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elsajátítása során alkalmazható sajátos módszerek (ajánlás)</w:t>
      </w:r>
      <w:r w:rsidR="00B02DFD">
        <w:rPr>
          <w:rFonts w:ascii="Times New Roman" w:eastAsia="Calibri" w:hAnsi="Times New Roman"/>
          <w:b/>
          <w:sz w:val="24"/>
          <w:szCs w:val="24"/>
          <w:lang w:eastAsia="en-US"/>
        </w:rPr>
        <w:br/>
      </w:r>
      <w:r w:rsidR="00B02DFD" w:rsidRPr="00B02DFD">
        <w:rPr>
          <w:rFonts w:ascii="Times New Roman" w:eastAsia="Calibri" w:hAnsi="Times New Roman"/>
          <w:b/>
          <w:sz w:val="24"/>
          <w:szCs w:val="24"/>
          <w:lang w:eastAsia="en-US"/>
        </w:rPr>
        <w:br/>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E05C25" w:rsidRPr="005014F8" w:rsidTr="00B02DFD">
        <w:trPr>
          <w:trHeight w:val="600"/>
          <w:jc w:val="center"/>
        </w:trPr>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Alkalmazott oktatási módszer neve</w:t>
            </w:r>
          </w:p>
        </w:tc>
        <w:tc>
          <w:tcPr>
            <w:tcW w:w="2879" w:type="dxa"/>
            <w:gridSpan w:val="3"/>
            <w:tcBorders>
              <w:top w:val="single" w:sz="4" w:space="0" w:color="auto"/>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A tanulói tevékenység szervezeti kerete</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E05C25" w:rsidRPr="005014F8" w:rsidTr="00B02DFD">
        <w:trPr>
          <w:trHeight w:val="255"/>
          <w:jc w:val="center"/>
        </w:trPr>
        <w:tc>
          <w:tcPr>
            <w:tcW w:w="967"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c>
          <w:tcPr>
            <w:tcW w:w="959"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csoport</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osztály</w:t>
            </w: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r>
      <w:tr w:rsidR="00E05C25" w:rsidRPr="005014F8" w:rsidTr="00B02DFD">
        <w:trPr>
          <w:trHeight w:val="255"/>
          <w:jc w:val="center"/>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221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magyarázat</w:t>
            </w:r>
          </w:p>
        </w:tc>
        <w:tc>
          <w:tcPr>
            <w:tcW w:w="959"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r w:rsidR="00B02DFD">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7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221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megbeszélés</w:t>
            </w:r>
          </w:p>
        </w:tc>
        <w:tc>
          <w:tcPr>
            <w:tcW w:w="959"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r w:rsidR="00B02DFD">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7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221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vita</w:t>
            </w:r>
          </w:p>
        </w:tc>
        <w:tc>
          <w:tcPr>
            <w:tcW w:w="959"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r w:rsidR="00B02DFD">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r w:rsidR="00B02DFD">
              <w:rPr>
                <w:rFonts w:ascii="Times New Roman" w:hAnsi="Times New Roman"/>
                <w:color w:val="000000"/>
                <w:sz w:val="24"/>
                <w:szCs w:val="24"/>
              </w:rPr>
              <w:t>x</w:t>
            </w:r>
          </w:p>
        </w:tc>
        <w:tc>
          <w:tcPr>
            <w:tcW w:w="237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4.</w:t>
            </w:r>
          </w:p>
        </w:tc>
        <w:tc>
          <w:tcPr>
            <w:tcW w:w="221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bemutatás</w:t>
            </w:r>
          </w:p>
        </w:tc>
        <w:tc>
          <w:tcPr>
            <w:tcW w:w="959"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37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5.</w:t>
            </w:r>
          </w:p>
        </w:tc>
        <w:tc>
          <w:tcPr>
            <w:tcW w:w="221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gyakorlás</w:t>
            </w:r>
          </w:p>
        </w:tc>
        <w:tc>
          <w:tcPr>
            <w:tcW w:w="959"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7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lastRenderedPageBreak/>
              <w:t>6.</w:t>
            </w:r>
          </w:p>
        </w:tc>
        <w:tc>
          <w:tcPr>
            <w:tcW w:w="221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proofErr w:type="gramStart"/>
            <w:r w:rsidRPr="005014F8">
              <w:rPr>
                <w:rFonts w:ascii="Times New Roman" w:hAnsi="Times New Roman"/>
                <w:color w:val="000000"/>
                <w:sz w:val="24"/>
                <w:szCs w:val="24"/>
              </w:rPr>
              <w:t>munkaterv készítés</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37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B02DFD" w:rsidRPr="005014F8" w:rsidTr="00B02DFD">
        <w:trPr>
          <w:trHeight w:val="255"/>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02DFD" w:rsidRPr="005014F8" w:rsidRDefault="00B02DFD" w:rsidP="00B02DFD">
            <w:pPr>
              <w:jc w:val="center"/>
              <w:rPr>
                <w:rFonts w:ascii="Times New Roman" w:hAnsi="Times New Roman"/>
                <w:color w:val="000000"/>
                <w:sz w:val="24"/>
                <w:szCs w:val="24"/>
              </w:rPr>
            </w:pPr>
            <w:r>
              <w:rPr>
                <w:rFonts w:ascii="Times New Roman" w:hAnsi="Times New Roman"/>
                <w:color w:val="000000"/>
                <w:sz w:val="24"/>
                <w:szCs w:val="24"/>
              </w:rPr>
              <w:t>7.</w:t>
            </w:r>
          </w:p>
        </w:tc>
        <w:tc>
          <w:tcPr>
            <w:tcW w:w="2217"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rPr>
                <w:rFonts w:ascii="Times New Roman" w:hAnsi="Times New Roman"/>
                <w:color w:val="000000"/>
                <w:sz w:val="24"/>
                <w:szCs w:val="24"/>
              </w:rPr>
            </w:pPr>
            <w:r w:rsidRPr="005014F8">
              <w:rPr>
                <w:rFonts w:ascii="Times New Roman" w:hAnsi="Times New Roman"/>
                <w:color w:val="000000"/>
                <w:sz w:val="24"/>
                <w:szCs w:val="24"/>
              </w:rPr>
              <w:t>szemléltetés</w:t>
            </w:r>
          </w:p>
        </w:tc>
        <w:tc>
          <w:tcPr>
            <w:tcW w:w="959"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jc w:val="center"/>
              <w:rPr>
                <w:rFonts w:ascii="Times New Roman" w:hAnsi="Times New Roman"/>
                <w:color w:val="000000"/>
                <w:sz w:val="24"/>
                <w:szCs w:val="24"/>
              </w:rPr>
            </w:pPr>
          </w:p>
        </w:tc>
        <w:tc>
          <w:tcPr>
            <w:tcW w:w="2377"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rPr>
                <w:rFonts w:ascii="Times New Roman" w:hAnsi="Times New Roman"/>
                <w:color w:val="000000"/>
                <w:sz w:val="24"/>
                <w:szCs w:val="24"/>
              </w:rPr>
            </w:pPr>
          </w:p>
        </w:tc>
      </w:tr>
      <w:tr w:rsidR="00B02DFD" w:rsidRPr="005014F8" w:rsidTr="00B02DFD">
        <w:trPr>
          <w:trHeight w:val="255"/>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02DFD" w:rsidRPr="005014F8" w:rsidRDefault="00B02DFD" w:rsidP="00B02DFD">
            <w:pPr>
              <w:jc w:val="center"/>
              <w:rPr>
                <w:rFonts w:ascii="Times New Roman" w:hAnsi="Times New Roman"/>
                <w:color w:val="000000"/>
                <w:sz w:val="24"/>
                <w:szCs w:val="24"/>
              </w:rPr>
            </w:pPr>
            <w:r>
              <w:rPr>
                <w:rFonts w:ascii="Times New Roman" w:hAnsi="Times New Roman"/>
                <w:color w:val="000000"/>
                <w:sz w:val="24"/>
                <w:szCs w:val="24"/>
              </w:rPr>
              <w:t>8.</w:t>
            </w:r>
          </w:p>
        </w:tc>
        <w:tc>
          <w:tcPr>
            <w:tcW w:w="2217"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rPr>
                <w:rFonts w:ascii="Times New Roman" w:hAnsi="Times New Roman"/>
                <w:color w:val="000000"/>
                <w:sz w:val="24"/>
                <w:szCs w:val="24"/>
              </w:rPr>
            </w:pPr>
            <w:r w:rsidRPr="005014F8">
              <w:rPr>
                <w:rFonts w:ascii="Times New Roman" w:hAnsi="Times New Roman"/>
                <w:color w:val="000000"/>
                <w:sz w:val="24"/>
                <w:szCs w:val="24"/>
              </w:rPr>
              <w:t>szimuláció</w:t>
            </w:r>
          </w:p>
        </w:tc>
        <w:tc>
          <w:tcPr>
            <w:tcW w:w="959"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jc w:val="center"/>
              <w:rPr>
                <w:rFonts w:ascii="Times New Roman" w:hAnsi="Times New Roman"/>
                <w:color w:val="000000"/>
                <w:sz w:val="24"/>
                <w:szCs w:val="24"/>
              </w:rPr>
            </w:pPr>
          </w:p>
        </w:tc>
        <w:tc>
          <w:tcPr>
            <w:tcW w:w="2377" w:type="dxa"/>
            <w:tcBorders>
              <w:top w:val="single" w:sz="4" w:space="0" w:color="auto"/>
              <w:left w:val="nil"/>
              <w:bottom w:val="single" w:sz="4" w:space="0" w:color="auto"/>
              <w:right w:val="single" w:sz="4" w:space="0" w:color="auto"/>
            </w:tcBorders>
            <w:shd w:val="clear" w:color="auto" w:fill="auto"/>
            <w:vAlign w:val="center"/>
          </w:tcPr>
          <w:p w:rsidR="00B02DFD" w:rsidRPr="005014F8" w:rsidRDefault="00B02DFD" w:rsidP="00B02DFD">
            <w:pPr>
              <w:rPr>
                <w:rFonts w:ascii="Times New Roman" w:hAnsi="Times New Roman"/>
                <w:color w:val="000000"/>
                <w:sz w:val="24"/>
                <w:szCs w:val="24"/>
              </w:rPr>
            </w:pPr>
          </w:p>
        </w:tc>
      </w:tr>
    </w:tbl>
    <w:p w:rsidR="00E05C25" w:rsidRPr="005014F8" w:rsidRDefault="00946D7E" w:rsidP="00946D7E">
      <w:pPr>
        <w:numPr>
          <w:ilvl w:val="2"/>
          <w:numId w:val="24"/>
        </w:numPr>
        <w:spacing w:after="120"/>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br/>
      </w:r>
      <w:r w:rsidR="00E05C25" w:rsidRPr="005014F8">
        <w:rPr>
          <w:rFonts w:ascii="Times New Roman" w:eastAsia="Calibri" w:hAnsi="Times New Roman"/>
          <w:b/>
          <w:sz w:val="24"/>
          <w:szCs w:val="24"/>
          <w:lang w:eastAsia="en-U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E05C25" w:rsidRPr="005014F8" w:rsidTr="00B02DFD">
        <w:trPr>
          <w:trHeight w:val="255"/>
          <w:jc w:val="center"/>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Sorszám</w:t>
            </w:r>
          </w:p>
        </w:tc>
        <w:tc>
          <w:tcPr>
            <w:tcW w:w="2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Tanulói tevékenységforma</w:t>
            </w:r>
          </w:p>
        </w:tc>
        <w:tc>
          <w:tcPr>
            <w:tcW w:w="2607" w:type="dxa"/>
            <w:gridSpan w:val="3"/>
            <w:tcBorders>
              <w:top w:val="single" w:sz="4" w:space="0" w:color="auto"/>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Tanulói tevékenység szervezési kerete (differenciálási módok)</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xml:space="preserve">Alkalmazandó eszközök és felszerelések </w:t>
            </w:r>
          </w:p>
        </w:tc>
      </w:tr>
      <w:tr w:rsidR="00E05C25" w:rsidRPr="005014F8" w:rsidTr="00B02DFD">
        <w:trPr>
          <w:trHeight w:val="510"/>
          <w:jc w:val="center"/>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egyéni</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csoport-bontás</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osztály-keret</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05C25" w:rsidRPr="005014F8" w:rsidRDefault="00E05C25" w:rsidP="00E05C25">
            <w:pPr>
              <w:rPr>
                <w:rFonts w:ascii="Times New Roman" w:hAnsi="Times New Roman"/>
                <w:color w:val="000000"/>
                <w:sz w:val="24"/>
                <w:szCs w:val="24"/>
              </w:rPr>
            </w:pP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1.</w:t>
            </w:r>
          </w:p>
        </w:tc>
        <w:tc>
          <w:tcPr>
            <w:tcW w:w="7474"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Ismeretalkalmazási gyakorló tevékenységek, feladatok</w:t>
            </w:r>
          </w:p>
        </w:tc>
      </w:tr>
      <w:tr w:rsidR="00B02DFD"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tcPr>
          <w:p w:rsidR="00B02DFD" w:rsidRPr="005014F8" w:rsidRDefault="00B02DFD" w:rsidP="00E05C25">
            <w:pPr>
              <w:jc w:val="center"/>
              <w:rPr>
                <w:rFonts w:ascii="Times New Roman" w:hAnsi="Times New Roman"/>
                <w:color w:val="000000"/>
                <w:sz w:val="24"/>
                <w:szCs w:val="24"/>
              </w:rPr>
            </w:pPr>
            <w:r>
              <w:rPr>
                <w:rFonts w:ascii="Times New Roman" w:hAnsi="Times New Roman"/>
                <w:color w:val="000000"/>
                <w:sz w:val="24"/>
                <w:szCs w:val="24"/>
              </w:rPr>
              <w:t>1.1.</w:t>
            </w:r>
          </w:p>
        </w:tc>
        <w:tc>
          <w:tcPr>
            <w:tcW w:w="2647" w:type="dxa"/>
            <w:tcBorders>
              <w:top w:val="nil"/>
              <w:left w:val="nil"/>
              <w:bottom w:val="single" w:sz="4" w:space="0" w:color="auto"/>
              <w:right w:val="single" w:sz="4" w:space="0" w:color="auto"/>
            </w:tcBorders>
            <w:shd w:val="clear" w:color="auto" w:fill="auto"/>
            <w:vAlign w:val="center"/>
          </w:tcPr>
          <w:p w:rsidR="00B02DFD" w:rsidRPr="005014F8" w:rsidRDefault="00B02DFD" w:rsidP="00E05C25">
            <w:pPr>
              <w:rPr>
                <w:rFonts w:ascii="Times New Roman" w:hAnsi="Times New Roman"/>
                <w:color w:val="000000"/>
                <w:sz w:val="24"/>
                <w:szCs w:val="24"/>
              </w:rPr>
            </w:pPr>
            <w:r>
              <w:rPr>
                <w:rFonts w:ascii="Times New Roman" w:hAnsi="Times New Roman"/>
                <w:color w:val="000000"/>
                <w:sz w:val="24"/>
                <w:szCs w:val="24"/>
              </w:rPr>
              <w:t>Leírás készítése</w:t>
            </w:r>
          </w:p>
        </w:tc>
        <w:tc>
          <w:tcPr>
            <w:tcW w:w="780" w:type="dxa"/>
            <w:tcBorders>
              <w:top w:val="nil"/>
              <w:left w:val="nil"/>
              <w:bottom w:val="single" w:sz="4" w:space="0" w:color="auto"/>
              <w:right w:val="single" w:sz="4" w:space="0" w:color="auto"/>
            </w:tcBorders>
            <w:shd w:val="clear" w:color="auto" w:fill="auto"/>
            <w:vAlign w:val="center"/>
          </w:tcPr>
          <w:p w:rsidR="00B02DFD" w:rsidRPr="005014F8" w:rsidRDefault="00B02DFD" w:rsidP="00E05C25">
            <w:pPr>
              <w:jc w:val="center"/>
              <w:rPr>
                <w:rFonts w:ascii="Times New Roman" w:hAnsi="Times New Roman"/>
                <w:color w:val="000000"/>
                <w:sz w:val="24"/>
                <w:szCs w:val="24"/>
              </w:rPr>
            </w:pPr>
            <w:r>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tcPr>
          <w:p w:rsidR="00B02DFD" w:rsidRPr="005014F8" w:rsidRDefault="00B02DFD" w:rsidP="00E05C25">
            <w:pPr>
              <w:jc w:val="center"/>
              <w:rPr>
                <w:rFonts w:ascii="Times New Roman" w:hAnsi="Times New Roman"/>
                <w:color w:val="000000"/>
                <w:sz w:val="24"/>
                <w:szCs w:val="24"/>
              </w:rPr>
            </w:pPr>
          </w:p>
        </w:tc>
        <w:tc>
          <w:tcPr>
            <w:tcW w:w="900" w:type="dxa"/>
            <w:tcBorders>
              <w:top w:val="nil"/>
              <w:left w:val="nil"/>
              <w:bottom w:val="single" w:sz="4" w:space="0" w:color="auto"/>
              <w:right w:val="single" w:sz="4" w:space="0" w:color="auto"/>
            </w:tcBorders>
            <w:shd w:val="clear" w:color="auto" w:fill="auto"/>
            <w:vAlign w:val="center"/>
          </w:tcPr>
          <w:p w:rsidR="00B02DFD" w:rsidRPr="005014F8" w:rsidRDefault="00B02DFD" w:rsidP="00E05C25">
            <w:pPr>
              <w:jc w:val="center"/>
              <w:rPr>
                <w:rFonts w:ascii="Times New Roman" w:hAnsi="Times New Roman"/>
                <w:color w:val="000000"/>
                <w:sz w:val="24"/>
                <w:szCs w:val="24"/>
              </w:rPr>
            </w:pPr>
          </w:p>
        </w:tc>
        <w:tc>
          <w:tcPr>
            <w:tcW w:w="2220" w:type="dxa"/>
            <w:tcBorders>
              <w:top w:val="nil"/>
              <w:left w:val="nil"/>
              <w:bottom w:val="single" w:sz="4" w:space="0" w:color="auto"/>
              <w:right w:val="single" w:sz="4" w:space="0" w:color="auto"/>
            </w:tcBorders>
            <w:shd w:val="clear" w:color="auto" w:fill="auto"/>
            <w:vAlign w:val="center"/>
          </w:tcPr>
          <w:p w:rsidR="00B02DFD" w:rsidRPr="005014F8" w:rsidRDefault="00B02DFD" w:rsidP="00E05C25">
            <w:pPr>
              <w:rPr>
                <w:rFonts w:ascii="Times New Roman" w:hAnsi="Times New Roman"/>
                <w:color w:val="000000"/>
                <w:sz w:val="24"/>
                <w:szCs w:val="24"/>
              </w:rPr>
            </w:pP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B02DFD">
            <w:pPr>
              <w:jc w:val="center"/>
              <w:rPr>
                <w:rFonts w:ascii="Times New Roman" w:hAnsi="Times New Roman"/>
                <w:color w:val="000000"/>
                <w:sz w:val="24"/>
                <w:szCs w:val="24"/>
              </w:rPr>
            </w:pPr>
            <w:r w:rsidRPr="005014F8">
              <w:rPr>
                <w:rFonts w:ascii="Times New Roman" w:hAnsi="Times New Roman"/>
                <w:color w:val="000000"/>
                <w:sz w:val="24"/>
                <w:szCs w:val="24"/>
              </w:rPr>
              <w:t>1.</w:t>
            </w:r>
            <w:r w:rsidR="00B02DFD">
              <w:rPr>
                <w:rFonts w:ascii="Times New Roman" w:hAnsi="Times New Roman"/>
                <w:color w:val="000000"/>
                <w:sz w:val="24"/>
                <w:szCs w:val="24"/>
              </w:rPr>
              <w:t>2</w:t>
            </w:r>
            <w:r w:rsidRPr="005014F8">
              <w:rPr>
                <w:rFonts w:ascii="Times New Roman" w:hAnsi="Times New Roman"/>
                <w:color w:val="000000"/>
                <w:sz w:val="24"/>
                <w:szCs w:val="24"/>
              </w:rPr>
              <w:t>.</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B02DFD" w:rsidP="00E05C25">
            <w:pPr>
              <w:jc w:val="center"/>
              <w:rPr>
                <w:rFonts w:ascii="Times New Roman" w:hAnsi="Times New Roman"/>
                <w:color w:val="000000"/>
                <w:sz w:val="24"/>
                <w:szCs w:val="24"/>
              </w:rPr>
            </w:pPr>
            <w:r>
              <w:rPr>
                <w:rFonts w:ascii="Times New Roman" w:hAnsi="Times New Roman"/>
                <w:color w:val="000000"/>
                <w:sz w:val="24"/>
                <w:szCs w:val="24"/>
              </w:rPr>
              <w:t>x</w:t>
            </w:r>
            <w:r w:rsidR="00E05C25" w:rsidRPr="005014F8">
              <w:rPr>
                <w:rFonts w:ascii="Times New Roman" w:hAnsi="Times New Roman"/>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r w:rsidR="00B02DFD">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B02DFD" w:rsidP="00E05C25">
            <w:pPr>
              <w:jc w:val="center"/>
              <w:rPr>
                <w:rFonts w:ascii="Times New Roman" w:hAnsi="Times New Roman"/>
                <w:color w:val="000000"/>
                <w:sz w:val="24"/>
                <w:szCs w:val="24"/>
              </w:rPr>
            </w:pPr>
            <w:r>
              <w:rPr>
                <w:rFonts w:ascii="Times New Roman" w:hAnsi="Times New Roman"/>
                <w:color w:val="000000"/>
                <w:sz w:val="24"/>
                <w:szCs w:val="24"/>
              </w:rPr>
              <w:t>1.3</w:t>
            </w:r>
            <w:r w:rsidR="00E05C25" w:rsidRPr="005014F8">
              <w:rPr>
                <w:rFonts w:ascii="Times New Roman" w:hAnsi="Times New Roman"/>
                <w:color w:val="000000"/>
                <w:sz w:val="24"/>
                <w:szCs w:val="24"/>
              </w:rPr>
              <w:t>.</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r w:rsidR="00B02DFD">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w:t>
            </w:r>
          </w:p>
        </w:tc>
        <w:tc>
          <w:tcPr>
            <w:tcW w:w="7474"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Komplex információk körében</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2.1.</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2.2.</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2.3.</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Esemény helyszíni értékelése szóban felkészülés után</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2.4.</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Utólagos szóbeli beszámoló</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3.</w:t>
            </w:r>
          </w:p>
        </w:tc>
        <w:tc>
          <w:tcPr>
            <w:tcW w:w="7474"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Csoportos munkaformák körében</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3.1.</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Feladattal vezetett kiscsoportos szövegfeldolgozás</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3.2.</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Információk rendszerezése mozaikfeladattal</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3.3.</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Kiscsoportos szakmai munkavégzés irányítással</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3.4.</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Csoportos helyzetgyakorlat</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3.5.</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Csoportos versenyjáték</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4.</w:t>
            </w:r>
          </w:p>
        </w:tc>
        <w:tc>
          <w:tcPr>
            <w:tcW w:w="7474"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Gyakorlati munkavégzés körében</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4.1.</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Árutermelő szakmai munkatevékenység</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4.2.</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Műveletek gyakorlása</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4.3.</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Munkamegfigyelés adott szempontok alapján</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r w:rsidR="00B02DFD">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5.</w:t>
            </w:r>
          </w:p>
        </w:tc>
        <w:tc>
          <w:tcPr>
            <w:tcW w:w="7474"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Üzemeltetési tevékenységek körében</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lastRenderedPageBreak/>
              <w:t>5.1.</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Üzemelési hibák szimulálása és megfigyelése</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6.</w:t>
            </w:r>
          </w:p>
        </w:tc>
        <w:tc>
          <w:tcPr>
            <w:tcW w:w="7474"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Vizsgálati tevékenységek körében</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6.1.</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Technológiai próbák végzése</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6.2.</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Technológiai minták elemzése</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255"/>
          <w:jc w:val="center"/>
        </w:trPr>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7.</w:t>
            </w:r>
          </w:p>
        </w:tc>
        <w:tc>
          <w:tcPr>
            <w:tcW w:w="7474" w:type="dxa"/>
            <w:gridSpan w:val="5"/>
            <w:tcBorders>
              <w:top w:val="single" w:sz="4" w:space="0" w:color="auto"/>
              <w:left w:val="nil"/>
              <w:bottom w:val="single" w:sz="4" w:space="0" w:color="auto"/>
              <w:right w:val="single" w:sz="4" w:space="0" w:color="000000"/>
            </w:tcBorders>
            <w:shd w:val="clear" w:color="000000" w:fill="D9D9D9"/>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Szolgáltatási tevékenységek körében</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7.1.</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Önálló szakmai munkavégzés felügyelet mellett</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E05C25" w:rsidRPr="005014F8" w:rsidTr="00B02DFD">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7.2.</w:t>
            </w:r>
          </w:p>
        </w:tc>
        <w:tc>
          <w:tcPr>
            <w:tcW w:w="264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Önálló szakmai munkavégzés közvetlen irányítással</w:t>
            </w:r>
          </w:p>
        </w:tc>
        <w:tc>
          <w:tcPr>
            <w:tcW w:w="78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E05C25" w:rsidRPr="005014F8" w:rsidRDefault="00E05C25" w:rsidP="00E05C25">
            <w:pPr>
              <w:rPr>
                <w:rFonts w:ascii="Times New Roman" w:hAnsi="Times New Roman"/>
                <w:color w:val="000000"/>
                <w:sz w:val="24"/>
                <w:szCs w:val="24"/>
              </w:rPr>
            </w:pPr>
            <w:r w:rsidRPr="005014F8">
              <w:rPr>
                <w:rFonts w:ascii="Times New Roman" w:hAnsi="Times New Roman"/>
                <w:color w:val="000000"/>
                <w:sz w:val="24"/>
                <w:szCs w:val="24"/>
              </w:rPr>
              <w:t> </w:t>
            </w:r>
          </w:p>
        </w:tc>
      </w:tr>
      <w:tr w:rsidR="00B02DFD" w:rsidRPr="005014F8" w:rsidTr="00DF1F88">
        <w:trPr>
          <w:trHeight w:val="255"/>
          <w:jc w:val="center"/>
        </w:trPr>
        <w:tc>
          <w:tcPr>
            <w:tcW w:w="1026" w:type="dxa"/>
            <w:tcBorders>
              <w:top w:val="nil"/>
              <w:left w:val="single" w:sz="4" w:space="0" w:color="auto"/>
              <w:bottom w:val="single" w:sz="4" w:space="0" w:color="auto"/>
              <w:right w:val="single" w:sz="4" w:space="0" w:color="auto"/>
            </w:tcBorders>
            <w:shd w:val="clear" w:color="000000" w:fill="D9D9D9"/>
            <w:vAlign w:val="center"/>
            <w:hideMark/>
          </w:tcPr>
          <w:p w:rsidR="00B02DFD" w:rsidRPr="005014F8" w:rsidRDefault="00B02DFD" w:rsidP="00DF1F88">
            <w:pPr>
              <w:jc w:val="center"/>
              <w:rPr>
                <w:rFonts w:ascii="Times New Roman" w:hAnsi="Times New Roman"/>
                <w:color w:val="000000"/>
                <w:sz w:val="24"/>
                <w:szCs w:val="24"/>
              </w:rPr>
            </w:pPr>
            <w:r>
              <w:rPr>
                <w:rFonts w:ascii="Times New Roman" w:hAnsi="Times New Roman"/>
                <w:color w:val="000000"/>
                <w:sz w:val="24"/>
                <w:szCs w:val="24"/>
              </w:rPr>
              <w:t>8</w:t>
            </w:r>
            <w:r w:rsidRPr="005014F8">
              <w:rPr>
                <w:rFonts w:ascii="Times New Roman" w:hAnsi="Times New Roman"/>
                <w:color w:val="000000"/>
                <w:sz w:val="24"/>
                <w:szCs w:val="24"/>
              </w:rPr>
              <w:t>.</w:t>
            </w:r>
          </w:p>
        </w:tc>
        <w:tc>
          <w:tcPr>
            <w:tcW w:w="7474" w:type="dxa"/>
            <w:gridSpan w:val="5"/>
            <w:tcBorders>
              <w:top w:val="single" w:sz="4" w:space="0" w:color="auto"/>
              <w:left w:val="nil"/>
              <w:bottom w:val="single" w:sz="4" w:space="0" w:color="auto"/>
              <w:right w:val="single" w:sz="4" w:space="0" w:color="000000"/>
            </w:tcBorders>
            <w:shd w:val="clear" w:color="000000" w:fill="D9D9D9"/>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Információ feldolgozó tevékenységek</w:t>
            </w:r>
          </w:p>
        </w:tc>
      </w:tr>
      <w:tr w:rsidR="00B02DFD" w:rsidRPr="005014F8" w:rsidTr="00DF1F88">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Pr>
                <w:rFonts w:ascii="Times New Roman" w:hAnsi="Times New Roman"/>
                <w:color w:val="000000"/>
                <w:sz w:val="24"/>
                <w:szCs w:val="24"/>
              </w:rPr>
              <w:t>8</w:t>
            </w:r>
            <w:r w:rsidRPr="005014F8">
              <w:rPr>
                <w:rFonts w:ascii="Times New Roman" w:hAnsi="Times New Roman"/>
                <w:color w:val="000000"/>
                <w:sz w:val="24"/>
                <w:szCs w:val="24"/>
              </w:rPr>
              <w:t>.1.</w:t>
            </w:r>
          </w:p>
        </w:tc>
        <w:tc>
          <w:tcPr>
            <w:tcW w:w="264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 </w:t>
            </w:r>
          </w:p>
        </w:tc>
      </w:tr>
      <w:tr w:rsidR="00B02DFD" w:rsidRPr="005014F8" w:rsidTr="00DF1F88">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Pr>
                <w:rFonts w:ascii="Times New Roman" w:hAnsi="Times New Roman"/>
                <w:color w:val="000000"/>
                <w:sz w:val="24"/>
                <w:szCs w:val="24"/>
              </w:rPr>
              <w:t>8</w:t>
            </w:r>
            <w:r w:rsidRPr="005014F8">
              <w:rPr>
                <w:rFonts w:ascii="Times New Roman" w:hAnsi="Times New Roman"/>
                <w:color w:val="000000"/>
                <w:sz w:val="24"/>
                <w:szCs w:val="24"/>
              </w:rPr>
              <w:t>.2.</w:t>
            </w:r>
          </w:p>
        </w:tc>
        <w:tc>
          <w:tcPr>
            <w:tcW w:w="264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 </w:t>
            </w:r>
          </w:p>
        </w:tc>
      </w:tr>
      <w:tr w:rsidR="00B02DFD" w:rsidRPr="005014F8" w:rsidTr="00DF1F88">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Pr>
                <w:rFonts w:ascii="Times New Roman" w:hAnsi="Times New Roman"/>
                <w:color w:val="000000"/>
                <w:sz w:val="24"/>
                <w:szCs w:val="24"/>
              </w:rPr>
              <w:t>8</w:t>
            </w:r>
            <w:r w:rsidRPr="005014F8">
              <w:rPr>
                <w:rFonts w:ascii="Times New Roman" w:hAnsi="Times New Roman"/>
                <w:color w:val="000000"/>
                <w:sz w:val="24"/>
                <w:szCs w:val="24"/>
              </w:rPr>
              <w:t>.3.</w:t>
            </w:r>
          </w:p>
        </w:tc>
        <w:tc>
          <w:tcPr>
            <w:tcW w:w="264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 </w:t>
            </w:r>
          </w:p>
        </w:tc>
      </w:tr>
      <w:tr w:rsidR="00B02DFD" w:rsidRPr="005014F8" w:rsidTr="00DF1F88">
        <w:trPr>
          <w:trHeight w:val="255"/>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Pr>
                <w:rFonts w:ascii="Times New Roman" w:hAnsi="Times New Roman"/>
                <w:color w:val="000000"/>
                <w:sz w:val="24"/>
                <w:szCs w:val="24"/>
              </w:rPr>
              <w:t>8</w:t>
            </w:r>
            <w:r w:rsidRPr="005014F8">
              <w:rPr>
                <w:rFonts w:ascii="Times New Roman" w:hAnsi="Times New Roman"/>
                <w:color w:val="000000"/>
                <w:sz w:val="24"/>
                <w:szCs w:val="24"/>
              </w:rPr>
              <w:t>.4.</w:t>
            </w:r>
          </w:p>
        </w:tc>
        <w:tc>
          <w:tcPr>
            <w:tcW w:w="264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 </w:t>
            </w:r>
          </w:p>
        </w:tc>
      </w:tr>
      <w:tr w:rsidR="00B02DFD" w:rsidRPr="005014F8" w:rsidTr="00DF1F88">
        <w:trPr>
          <w:trHeight w:val="510"/>
          <w:jc w:val="center"/>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Pr>
                <w:rFonts w:ascii="Times New Roman" w:hAnsi="Times New Roman"/>
                <w:color w:val="000000"/>
                <w:sz w:val="24"/>
                <w:szCs w:val="24"/>
              </w:rPr>
              <w:t>8</w:t>
            </w:r>
            <w:r w:rsidRPr="005014F8">
              <w:rPr>
                <w:rFonts w:ascii="Times New Roman" w:hAnsi="Times New Roman"/>
                <w:color w:val="000000"/>
                <w:sz w:val="24"/>
                <w:szCs w:val="24"/>
              </w:rPr>
              <w:t>.5.</w:t>
            </w:r>
          </w:p>
        </w:tc>
        <w:tc>
          <w:tcPr>
            <w:tcW w:w="264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27"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x</w:t>
            </w:r>
          </w:p>
        </w:tc>
        <w:tc>
          <w:tcPr>
            <w:tcW w:w="90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jc w:val="center"/>
              <w:rPr>
                <w:rFonts w:ascii="Times New Roman" w:hAnsi="Times New Roman"/>
                <w:color w:val="000000"/>
                <w:sz w:val="24"/>
                <w:szCs w:val="24"/>
              </w:rPr>
            </w:pPr>
            <w:r w:rsidRPr="005014F8">
              <w:rPr>
                <w:rFonts w:ascii="Times New Roman" w:hAnsi="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vAlign w:val="center"/>
            <w:hideMark/>
          </w:tcPr>
          <w:p w:rsidR="00B02DFD" w:rsidRPr="005014F8" w:rsidRDefault="00B02DFD" w:rsidP="00DF1F88">
            <w:pPr>
              <w:rPr>
                <w:rFonts w:ascii="Times New Roman" w:hAnsi="Times New Roman"/>
                <w:color w:val="000000"/>
                <w:sz w:val="24"/>
                <w:szCs w:val="24"/>
              </w:rPr>
            </w:pPr>
            <w:r w:rsidRPr="005014F8">
              <w:rPr>
                <w:rFonts w:ascii="Times New Roman" w:hAnsi="Times New Roman"/>
                <w:color w:val="000000"/>
                <w:sz w:val="24"/>
                <w:szCs w:val="24"/>
              </w:rPr>
              <w:t> </w:t>
            </w:r>
          </w:p>
        </w:tc>
      </w:tr>
    </w:tbl>
    <w:p w:rsidR="00E05C25" w:rsidRPr="005014F8" w:rsidRDefault="00E05C25" w:rsidP="00E05C25">
      <w:pPr>
        <w:ind w:left="426"/>
        <w:jc w:val="both"/>
        <w:rPr>
          <w:rFonts w:ascii="Times New Roman" w:eastAsia="Calibri" w:hAnsi="Times New Roman"/>
          <w:sz w:val="24"/>
          <w:szCs w:val="24"/>
          <w:lang w:eastAsia="en-US"/>
        </w:rPr>
      </w:pPr>
    </w:p>
    <w:p w:rsidR="00E05C25" w:rsidRPr="005014F8" w:rsidRDefault="00E05C25" w:rsidP="00946D7E">
      <w:pPr>
        <w:numPr>
          <w:ilvl w:val="1"/>
          <w:numId w:val="24"/>
        </w:numPr>
        <w:spacing w:after="120"/>
        <w:contextualSpacing/>
        <w:jc w:val="both"/>
        <w:rPr>
          <w:rFonts w:ascii="Times New Roman" w:eastAsia="Calibri" w:hAnsi="Times New Roman"/>
          <w:b/>
          <w:sz w:val="24"/>
          <w:szCs w:val="24"/>
          <w:lang w:eastAsia="en-US"/>
        </w:rPr>
      </w:pPr>
      <w:r w:rsidRPr="005014F8">
        <w:rPr>
          <w:rFonts w:ascii="Times New Roman" w:eastAsia="Calibri" w:hAnsi="Times New Roman"/>
          <w:b/>
          <w:sz w:val="24"/>
          <w:szCs w:val="24"/>
          <w:lang w:eastAsia="en-US"/>
        </w:rPr>
        <w:t>A tantárgy értékelésének módja</w:t>
      </w:r>
    </w:p>
    <w:p w:rsidR="00E05C25" w:rsidRPr="005014F8" w:rsidRDefault="00E05C25" w:rsidP="00E05C25">
      <w:pPr>
        <w:ind w:left="426"/>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 nemzeti köznevelésről szóló 2011. évi CXC. törvény. 54. § (2) a) pontja szerinti értékeléssel.</w:t>
      </w:r>
    </w:p>
    <w:p w:rsidR="00E05C25" w:rsidRPr="005014F8" w:rsidRDefault="00E05C25" w:rsidP="00E05C25">
      <w:pPr>
        <w:ind w:left="426"/>
        <w:jc w:val="both"/>
        <w:rPr>
          <w:rFonts w:ascii="Times New Roman" w:eastAsia="Calibri" w:hAnsi="Times New Roman"/>
          <w:sz w:val="24"/>
          <w:szCs w:val="24"/>
          <w:lang w:eastAsia="en-US"/>
        </w:rPr>
      </w:pPr>
    </w:p>
    <w:p w:rsidR="00757314" w:rsidRPr="005014F8" w:rsidRDefault="00757314" w:rsidP="00E05C25">
      <w:pPr>
        <w:rPr>
          <w:rFonts w:ascii="Times New Roman" w:eastAsia="Calibri" w:hAnsi="Times New Roman"/>
          <w:sz w:val="24"/>
          <w:szCs w:val="24"/>
          <w:lang w:eastAsia="en-US"/>
        </w:rPr>
      </w:pPr>
      <w:bookmarkStart w:id="4" w:name="_GoBack"/>
      <w:bookmarkEnd w:id="4"/>
    </w:p>
    <w:p w:rsidR="00757314" w:rsidRPr="005014F8" w:rsidRDefault="00757314" w:rsidP="00757314">
      <w:pPr>
        <w:jc w:val="center"/>
        <w:rPr>
          <w:rFonts w:ascii="Times New Roman" w:eastAsia="Calibri" w:hAnsi="Times New Roman"/>
          <w:b/>
          <w:caps/>
          <w:sz w:val="24"/>
          <w:szCs w:val="24"/>
          <w:lang w:eastAsia="en-US"/>
        </w:rPr>
      </w:pPr>
      <w:r w:rsidRPr="005014F8">
        <w:rPr>
          <w:rFonts w:ascii="Times New Roman" w:eastAsia="Calibri" w:hAnsi="Times New Roman"/>
          <w:b/>
          <w:caps/>
          <w:sz w:val="24"/>
          <w:szCs w:val="24"/>
          <w:lang w:eastAsia="en-US"/>
        </w:rPr>
        <w:t>Összefüggő szakmai gyakorlat</w:t>
      </w:r>
    </w:p>
    <w:p w:rsidR="00757314" w:rsidRPr="005014F8" w:rsidRDefault="00757314" w:rsidP="00757314">
      <w:pPr>
        <w:jc w:val="both"/>
        <w:rPr>
          <w:rFonts w:ascii="Times New Roman" w:eastAsia="Calibri" w:hAnsi="Times New Roman"/>
          <w:sz w:val="24"/>
          <w:szCs w:val="24"/>
          <w:lang w:eastAsia="en-US"/>
        </w:rPr>
      </w:pPr>
    </w:p>
    <w:p w:rsidR="00757314" w:rsidRPr="005014F8" w:rsidRDefault="00757314" w:rsidP="00757314">
      <w:pPr>
        <w:jc w:val="center"/>
        <w:rPr>
          <w:rFonts w:ascii="Times New Roman" w:eastAsia="Calibri" w:hAnsi="Times New Roman"/>
          <w:b/>
          <w:bCs/>
          <w:sz w:val="24"/>
          <w:szCs w:val="24"/>
          <w:lang w:eastAsia="en-US"/>
        </w:rPr>
      </w:pPr>
      <w:r w:rsidRPr="005014F8">
        <w:rPr>
          <w:rFonts w:ascii="Times New Roman" w:eastAsia="Calibri" w:hAnsi="Times New Roman"/>
          <w:b/>
          <w:bCs/>
          <w:sz w:val="24"/>
          <w:szCs w:val="24"/>
          <w:lang w:eastAsia="en-US"/>
        </w:rPr>
        <w:t>Két évfolyamos oktatás közismereti képzéssel</w:t>
      </w:r>
    </w:p>
    <w:p w:rsidR="00757314" w:rsidRPr="005014F8" w:rsidRDefault="00757314" w:rsidP="00757314">
      <w:pPr>
        <w:jc w:val="center"/>
        <w:rPr>
          <w:rFonts w:ascii="Times New Roman" w:eastAsia="Calibri" w:hAnsi="Times New Roman"/>
          <w:sz w:val="24"/>
          <w:szCs w:val="24"/>
          <w:lang w:eastAsia="en-US"/>
        </w:rPr>
      </w:pPr>
      <w:r w:rsidRPr="005014F8">
        <w:rPr>
          <w:rFonts w:ascii="Times New Roman" w:eastAsia="Calibri" w:hAnsi="Times New Roman"/>
          <w:sz w:val="24"/>
          <w:szCs w:val="24"/>
          <w:lang w:eastAsia="en-US"/>
        </w:rPr>
        <w:t>1/9. évfolyamot követően 70 óra</w:t>
      </w:r>
    </w:p>
    <w:p w:rsidR="00757314" w:rsidRPr="005014F8" w:rsidRDefault="00757314" w:rsidP="00757314">
      <w:pPr>
        <w:jc w:val="both"/>
        <w:rPr>
          <w:rFonts w:ascii="Times New Roman" w:eastAsia="Calibri" w:hAnsi="Times New Roman"/>
          <w:sz w:val="24"/>
          <w:szCs w:val="24"/>
          <w:lang w:eastAsia="en-US"/>
        </w:rPr>
      </w:pPr>
    </w:p>
    <w:p w:rsidR="00757314" w:rsidRPr="005014F8" w:rsidRDefault="00757314" w:rsidP="00757314">
      <w:pPr>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összefüggő nyári gyakorlat egészére vonatkozik a meghatározott óraszám, amelynek keretében az összes felsorolt elemet kötelezően oktatni kell az óraszámok részletezése nélkül, a tanulók egyéni kompetenciafejlesztése érdekében.</w:t>
      </w:r>
    </w:p>
    <w:p w:rsidR="00757314" w:rsidRPr="005014F8" w:rsidRDefault="00757314" w:rsidP="00757314">
      <w:pPr>
        <w:jc w:val="both"/>
        <w:rPr>
          <w:rFonts w:ascii="Times New Roman" w:eastAsia="Calibri" w:hAnsi="Times New Roman"/>
          <w:sz w:val="24"/>
          <w:szCs w:val="24"/>
          <w:lang w:eastAsia="en-US"/>
        </w:rPr>
      </w:pPr>
    </w:p>
    <w:p w:rsidR="00757314" w:rsidRPr="005014F8" w:rsidRDefault="00757314" w:rsidP="00757314">
      <w:pPr>
        <w:jc w:val="both"/>
        <w:rPr>
          <w:rFonts w:ascii="Times New Roman" w:eastAsia="Calibri" w:hAnsi="Times New Roman"/>
          <w:sz w:val="24"/>
          <w:szCs w:val="24"/>
          <w:lang w:eastAsia="en-US"/>
        </w:rPr>
      </w:pPr>
      <w:r w:rsidRPr="005014F8">
        <w:rPr>
          <w:rFonts w:ascii="Times New Roman" w:eastAsia="Calibri" w:hAnsi="Times New Roman"/>
          <w:sz w:val="24"/>
          <w:szCs w:val="24"/>
          <w:lang w:eastAsia="en-US"/>
        </w:rPr>
        <w:t>Az 1/9. évfolyamot követő szakmai gyakorlat szakmai tartalma:</w:t>
      </w:r>
    </w:p>
    <w:p w:rsidR="00757314" w:rsidRPr="005014F8" w:rsidRDefault="00757314" w:rsidP="00757314">
      <w:pPr>
        <w:tabs>
          <w:tab w:val="right" w:pos="9214"/>
        </w:tabs>
        <w:ind w:left="426"/>
        <w:rPr>
          <w:rFonts w:ascii="Times New Roman" w:hAnsi="Times New Roman"/>
          <w:b/>
          <w:sz w:val="24"/>
          <w:szCs w:val="24"/>
          <w:lang w:eastAsia="en-US"/>
        </w:rPr>
      </w:pPr>
      <w:r w:rsidRPr="005014F8">
        <w:rPr>
          <w:rFonts w:ascii="Times New Roman" w:hAnsi="Times New Roman"/>
          <w:b/>
          <w:sz w:val="24"/>
          <w:szCs w:val="24"/>
          <w:lang w:eastAsia="en-US"/>
        </w:rPr>
        <w:t xml:space="preserve">A szakács </w:t>
      </w:r>
      <w:proofErr w:type="gramStart"/>
      <w:r w:rsidRPr="005014F8">
        <w:rPr>
          <w:rFonts w:ascii="Times New Roman" w:hAnsi="Times New Roman"/>
          <w:b/>
          <w:sz w:val="24"/>
          <w:szCs w:val="24"/>
          <w:lang w:eastAsia="en-US"/>
        </w:rPr>
        <w:t>szakma alapozó</w:t>
      </w:r>
      <w:proofErr w:type="gramEnd"/>
      <w:r w:rsidRPr="005014F8">
        <w:rPr>
          <w:rFonts w:ascii="Times New Roman" w:hAnsi="Times New Roman"/>
          <w:b/>
          <w:sz w:val="24"/>
          <w:szCs w:val="24"/>
          <w:lang w:eastAsia="en-US"/>
        </w:rPr>
        <w:t xml:space="preserve"> ismeretei</w:t>
      </w:r>
    </w:p>
    <w:p w:rsidR="00757314" w:rsidRPr="005014F8" w:rsidRDefault="00757314" w:rsidP="00757314">
      <w:pPr>
        <w:tabs>
          <w:tab w:val="right" w:pos="9214"/>
        </w:tabs>
        <w:ind w:left="709"/>
        <w:rPr>
          <w:rFonts w:ascii="Times New Roman" w:hAnsi="Times New Roman"/>
          <w:b/>
          <w:kern w:val="1"/>
          <w:sz w:val="24"/>
          <w:szCs w:val="24"/>
          <w:lang w:eastAsia="hi-IN" w:bidi="hi-IN"/>
        </w:rPr>
      </w:pPr>
      <w:r w:rsidRPr="005014F8">
        <w:rPr>
          <w:rFonts w:ascii="Times New Roman" w:hAnsi="Times New Roman"/>
          <w:b/>
          <w:sz w:val="24"/>
          <w:szCs w:val="24"/>
          <w:lang w:eastAsia="en-US"/>
        </w:rPr>
        <w:t>Munkavédelmi-, tűzvédelmi-, higiéniai- élelmiszerbiztonsági- és környezetvédelmi alapismeretek</w:t>
      </w:r>
    </w:p>
    <w:p w:rsidR="00757314" w:rsidRPr="005014F8" w:rsidRDefault="00757314" w:rsidP="00757314">
      <w:pPr>
        <w:widowControl w:val="0"/>
        <w:suppressAutoHyphens/>
        <w:ind w:left="851"/>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szakáccsal és a tevékenyégével kapcsolatos alapvető elvárások</w:t>
      </w:r>
    </w:p>
    <w:p w:rsidR="00757314" w:rsidRPr="005014F8" w:rsidRDefault="00757314" w:rsidP="00757314">
      <w:pPr>
        <w:widowControl w:val="0"/>
        <w:suppressAutoHyphens/>
        <w:ind w:left="851"/>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Munkavédelmi előírások a szakács szakmában.</w:t>
      </w:r>
    </w:p>
    <w:p w:rsidR="00757314" w:rsidRPr="005014F8" w:rsidRDefault="00757314" w:rsidP="00757314">
      <w:pPr>
        <w:widowControl w:val="0"/>
        <w:suppressAutoHyphens/>
        <w:ind w:left="851"/>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lastRenderedPageBreak/>
        <w:t>Balesetvédelmi előírások szakács szakmában.</w:t>
      </w:r>
    </w:p>
    <w:p w:rsidR="00757314" w:rsidRPr="005014F8" w:rsidRDefault="00757314" w:rsidP="00757314">
      <w:pPr>
        <w:widowControl w:val="0"/>
        <w:suppressAutoHyphens/>
        <w:ind w:left="851"/>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Tűzvédelmi előírások a vendéglátásban.</w:t>
      </w:r>
    </w:p>
    <w:p w:rsidR="00757314" w:rsidRPr="005014F8" w:rsidRDefault="00757314" w:rsidP="00757314">
      <w:pPr>
        <w:widowControl w:val="0"/>
        <w:suppressAutoHyphens/>
        <w:ind w:left="851"/>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Higiéniai előírások (a személy, az öltözék, a helyiségek, a gépek, a berendezések és a használati tárgyak higiéniája)</w:t>
      </w:r>
    </w:p>
    <w:p w:rsidR="00757314" w:rsidRPr="005014F8" w:rsidRDefault="00757314" w:rsidP="00757314">
      <w:pPr>
        <w:widowControl w:val="0"/>
        <w:suppressAutoHyphens/>
        <w:ind w:left="851"/>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Környezetvédelem a szakács szakma gyakorlatában</w:t>
      </w:r>
    </w:p>
    <w:p w:rsidR="00757314" w:rsidRPr="005014F8" w:rsidRDefault="00757314" w:rsidP="00757314">
      <w:pPr>
        <w:widowControl w:val="0"/>
        <w:suppressAutoHyphens/>
        <w:ind w:left="851"/>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élelmiszerbiztonság alapjai</w:t>
      </w:r>
    </w:p>
    <w:p w:rsidR="00757314" w:rsidRPr="005014F8" w:rsidRDefault="00757314" w:rsidP="00757314">
      <w:pPr>
        <w:widowControl w:val="0"/>
        <w:suppressAutoHyphens/>
        <w:ind w:left="851"/>
        <w:jc w:val="both"/>
        <w:rPr>
          <w:rFonts w:ascii="Times New Roman" w:eastAsia="Calibri" w:hAnsi="Times New Roman"/>
          <w:kern w:val="1"/>
          <w:sz w:val="24"/>
          <w:szCs w:val="24"/>
          <w:lang w:eastAsia="hi-IN" w:bidi="hi-IN"/>
        </w:rPr>
      </w:pPr>
    </w:p>
    <w:p w:rsidR="00757314" w:rsidRPr="005014F8" w:rsidRDefault="00757314" w:rsidP="00757314">
      <w:pPr>
        <w:tabs>
          <w:tab w:val="right" w:pos="9214"/>
        </w:tabs>
        <w:ind w:left="1214" w:hanging="504"/>
        <w:rPr>
          <w:rFonts w:ascii="Times New Roman" w:hAnsi="Times New Roman"/>
          <w:b/>
          <w:kern w:val="1"/>
          <w:sz w:val="24"/>
          <w:szCs w:val="24"/>
          <w:lang w:eastAsia="hi-IN" w:bidi="hi-IN"/>
        </w:rPr>
      </w:pPr>
      <w:r w:rsidRPr="005014F8">
        <w:rPr>
          <w:rFonts w:ascii="Times New Roman" w:hAnsi="Times New Roman"/>
          <w:b/>
          <w:kern w:val="1"/>
          <w:sz w:val="24"/>
          <w:szCs w:val="24"/>
          <w:lang w:eastAsia="hi-IN" w:bidi="hi-IN"/>
        </w:rPr>
        <w:t>A konyhák és a kapcsolódó helyiségek</w:t>
      </w:r>
      <w:r w:rsidRPr="005014F8">
        <w:rPr>
          <w:rFonts w:ascii="Times New Roman" w:hAnsi="Times New Roman"/>
          <w:b/>
          <w:sz w:val="24"/>
          <w:szCs w:val="24"/>
          <w:lang w:eastAsia="en-US"/>
        </w:rPr>
        <w:t xml:space="preserve"> kialakítása, gépei, berendezési, </w:t>
      </w:r>
      <w:r w:rsidRPr="005014F8">
        <w:rPr>
          <w:rFonts w:ascii="Times New Roman" w:hAnsi="Times New Roman"/>
          <w:b/>
          <w:kern w:val="1"/>
          <w:sz w:val="24"/>
          <w:szCs w:val="24"/>
          <w:lang w:eastAsia="hi-IN" w:bidi="hi-IN"/>
        </w:rPr>
        <w:t>felszerelései és azok alkalmazási területei.</w:t>
      </w:r>
    </w:p>
    <w:p w:rsidR="00757314" w:rsidRPr="005014F8" w:rsidRDefault="00757314" w:rsidP="00757314">
      <w:pPr>
        <w:tabs>
          <w:tab w:val="right" w:pos="9214"/>
        </w:tabs>
        <w:ind w:left="1080"/>
        <w:rPr>
          <w:rFonts w:ascii="Times New Roman" w:hAnsi="Times New Roman"/>
          <w:b/>
          <w:kern w:val="1"/>
          <w:sz w:val="24"/>
          <w:szCs w:val="24"/>
          <w:lang w:eastAsia="hi-IN" w:bidi="hi-IN"/>
        </w:rPr>
      </w:pPr>
    </w:p>
    <w:p w:rsidR="00757314" w:rsidRPr="005014F8" w:rsidRDefault="00757314" w:rsidP="00757314">
      <w:pPr>
        <w:tabs>
          <w:tab w:val="right" w:pos="9214"/>
        </w:tabs>
        <w:ind w:left="851"/>
        <w:jc w:val="both"/>
        <w:rPr>
          <w:rFonts w:ascii="Times New Roman" w:hAnsi="Times New Roman"/>
          <w:kern w:val="1"/>
          <w:sz w:val="24"/>
          <w:szCs w:val="24"/>
          <w:lang w:eastAsia="hi-IN" w:bidi="hi-IN"/>
        </w:rPr>
      </w:pPr>
      <w:r w:rsidRPr="005014F8">
        <w:rPr>
          <w:rFonts w:ascii="Times New Roman" w:hAnsi="Times New Roman"/>
          <w:kern w:val="1"/>
          <w:sz w:val="24"/>
          <w:szCs w:val="24"/>
          <w:lang w:eastAsia="hi-IN" w:bidi="hi-IN"/>
        </w:rPr>
        <w:t>Gazdasági bejárat, átvevő helyiségek, raktárak, előkészítő helyiségek, konyhák</w:t>
      </w:r>
      <w:r w:rsidRPr="005014F8">
        <w:rPr>
          <w:rFonts w:ascii="Times New Roman" w:hAnsi="Times New Roman"/>
          <w:b/>
          <w:kern w:val="1"/>
          <w:sz w:val="24"/>
          <w:szCs w:val="24"/>
          <w:lang w:eastAsia="hi-IN" w:bidi="hi-IN"/>
        </w:rPr>
        <w:t xml:space="preserve">, </w:t>
      </w:r>
      <w:r w:rsidRPr="005014F8">
        <w:rPr>
          <w:rFonts w:ascii="Times New Roman" w:hAnsi="Times New Roman"/>
          <w:kern w:val="1"/>
          <w:sz w:val="24"/>
          <w:szCs w:val="24"/>
          <w:lang w:eastAsia="hi-IN" w:bidi="hi-IN"/>
        </w:rPr>
        <w:t>kiegészítő helyiségek</w:t>
      </w:r>
    </w:p>
    <w:p w:rsidR="00757314" w:rsidRPr="005014F8" w:rsidRDefault="00757314" w:rsidP="00757314">
      <w:pPr>
        <w:tabs>
          <w:tab w:val="right" w:pos="9214"/>
        </w:tabs>
        <w:ind w:left="851"/>
        <w:jc w:val="both"/>
        <w:rPr>
          <w:rFonts w:ascii="Times New Roman" w:hAnsi="Times New Roman"/>
          <w:b/>
          <w:kern w:val="1"/>
          <w:sz w:val="24"/>
          <w:szCs w:val="24"/>
          <w:lang w:eastAsia="hi-IN" w:bidi="hi-IN"/>
        </w:rPr>
      </w:pPr>
      <w:r w:rsidRPr="005014F8">
        <w:rPr>
          <w:rFonts w:ascii="Times New Roman" w:hAnsi="Times New Roman"/>
          <w:kern w:val="1"/>
          <w:sz w:val="24"/>
          <w:szCs w:val="24"/>
          <w:lang w:eastAsia="hi-IN" w:bidi="hi-IN"/>
        </w:rPr>
        <w:t>Ismerkedés az üzlet helyiségeivel, azok funkcióival, az azokban használatos gépekkel, eszközökkel, berendezésekkel, és használatukkal, alkalmasukkal.</w:t>
      </w:r>
    </w:p>
    <w:p w:rsidR="00757314" w:rsidRPr="005014F8" w:rsidRDefault="00757314" w:rsidP="00757314">
      <w:pPr>
        <w:jc w:val="both"/>
        <w:rPr>
          <w:rFonts w:ascii="Times New Roman" w:eastAsia="Calibri" w:hAnsi="Times New Roman"/>
          <w:b/>
          <w:sz w:val="24"/>
          <w:szCs w:val="24"/>
        </w:rPr>
      </w:pPr>
    </w:p>
    <w:p w:rsidR="00757314" w:rsidRPr="005014F8" w:rsidRDefault="00757314" w:rsidP="00757314">
      <w:pPr>
        <w:ind w:firstLine="426"/>
        <w:jc w:val="both"/>
        <w:rPr>
          <w:rFonts w:ascii="Times New Roman" w:eastAsia="Calibri" w:hAnsi="Times New Roman"/>
          <w:b/>
          <w:sz w:val="24"/>
          <w:szCs w:val="24"/>
        </w:rPr>
      </w:pPr>
      <w:r w:rsidRPr="005014F8">
        <w:rPr>
          <w:rFonts w:ascii="Times New Roman" w:eastAsia="Calibri" w:hAnsi="Times New Roman"/>
          <w:b/>
          <w:sz w:val="24"/>
          <w:szCs w:val="24"/>
        </w:rPr>
        <w:t>Technológiai alapismeretek</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ételkészítés munkafolyamata</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nyers és feldolgozott élelmiszerek rendszerezése, kiválasztása</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zöldség és gyümölcsfélék fajtáinak szezonális áttekintése, rendszerezése</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 zöldség és gyümölcsfélék előkésztése</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Gombák rendszerezése és előkészítésük</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Malomipari termékek és előkészítésük</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Állati eredetű élelmiszerek rendszerezése és előkészítése</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Az elkészítés műveletei: főzés, gőzölés, sütés, pirítás, párolás, mikrohullámú hőkezelés, füstölés</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Elkészítést kiegészítő műveletek: sűrítési-, dúsítási-, bundázási eljárások, alaplevek, kivonatok, fűszerezés, ízesítés</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Befejező műveletek: hőn tartás, adagolás, tálalás, díszítés</w:t>
      </w:r>
    </w:p>
    <w:p w:rsidR="00757314" w:rsidRPr="005014F8" w:rsidRDefault="00757314" w:rsidP="00757314">
      <w:pPr>
        <w:ind w:left="709"/>
        <w:jc w:val="both"/>
        <w:rPr>
          <w:rFonts w:ascii="Times New Roman" w:eastAsia="Calibri" w:hAnsi="Times New Roman"/>
          <w:b/>
          <w:sz w:val="24"/>
          <w:szCs w:val="24"/>
        </w:rPr>
      </w:pPr>
    </w:p>
    <w:p w:rsidR="00757314" w:rsidRPr="005014F8" w:rsidRDefault="00757314" w:rsidP="00757314">
      <w:pPr>
        <w:ind w:firstLine="426"/>
        <w:jc w:val="both"/>
        <w:rPr>
          <w:rFonts w:ascii="Times New Roman" w:eastAsia="Calibri" w:hAnsi="Times New Roman"/>
          <w:b/>
          <w:sz w:val="24"/>
          <w:szCs w:val="24"/>
        </w:rPr>
      </w:pPr>
      <w:r w:rsidRPr="005014F8">
        <w:rPr>
          <w:rFonts w:ascii="Times New Roman" w:eastAsia="Calibri" w:hAnsi="Times New Roman"/>
          <w:b/>
          <w:sz w:val="24"/>
          <w:szCs w:val="24"/>
        </w:rPr>
        <w:t xml:space="preserve">Saláták, öntetek, köretek, főzelékek, mártások, pecsenyelevek: </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Nyers és </w:t>
      </w:r>
      <w:proofErr w:type="spellStart"/>
      <w:r w:rsidRPr="005014F8">
        <w:rPr>
          <w:rFonts w:ascii="Times New Roman" w:eastAsia="Calibri" w:hAnsi="Times New Roman"/>
          <w:kern w:val="1"/>
          <w:sz w:val="24"/>
          <w:szCs w:val="24"/>
          <w:lang w:eastAsia="hi-IN" w:bidi="hi-IN"/>
        </w:rPr>
        <w:t>hőkezelt</w:t>
      </w:r>
      <w:proofErr w:type="spellEnd"/>
      <w:r w:rsidRPr="005014F8">
        <w:rPr>
          <w:rFonts w:ascii="Times New Roman" w:eastAsia="Calibri" w:hAnsi="Times New Roman"/>
          <w:kern w:val="1"/>
          <w:sz w:val="24"/>
          <w:szCs w:val="24"/>
          <w:lang w:eastAsia="hi-IN" w:bidi="hi-IN"/>
        </w:rPr>
        <w:t xml:space="preserve"> saláták, salátaöntetek készítése. Csírák alkalmazása.</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Zöldségfélékből, gombákból, burgonyákból, gabonákból, házi és gyári tésztafélékből és gyümölcsökből különböző sütési eljárásokkal, pirítással, párolással, főzéssel, gőzöléssel és korszerű konyhatechnológiai eljárásokkal készített köretek készítése.</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Hagyományos és új trendeket követő főzelékek készítése.</w:t>
      </w:r>
    </w:p>
    <w:p w:rsidR="00757314" w:rsidRPr="005014F8" w:rsidRDefault="00757314" w:rsidP="00757314">
      <w:pPr>
        <w:widowControl w:val="0"/>
        <w:suppressAutoHyphens/>
        <w:ind w:left="709"/>
        <w:jc w:val="both"/>
        <w:rPr>
          <w:rFonts w:ascii="Times New Roman" w:eastAsia="Calibri" w:hAnsi="Times New Roman"/>
          <w:kern w:val="1"/>
          <w:sz w:val="24"/>
          <w:szCs w:val="24"/>
          <w:lang w:eastAsia="hi-IN" w:bidi="hi-IN"/>
        </w:rPr>
      </w:pPr>
      <w:r w:rsidRPr="005014F8">
        <w:rPr>
          <w:rFonts w:ascii="Times New Roman" w:eastAsia="Calibri" w:hAnsi="Times New Roman"/>
          <w:kern w:val="1"/>
          <w:sz w:val="24"/>
          <w:szCs w:val="24"/>
          <w:lang w:eastAsia="hi-IN" w:bidi="hi-IN"/>
        </w:rPr>
        <w:t xml:space="preserve">Francia alapmártások (fehér mártások, barna mártás és vajmártások), egyszerű meleg mártások és hideg alapmártások, valamint az azok felhasználásával készíthető egyéb mártások, </w:t>
      </w:r>
      <w:proofErr w:type="spellStart"/>
      <w:r w:rsidRPr="005014F8">
        <w:rPr>
          <w:rFonts w:ascii="Times New Roman" w:eastAsia="Calibri" w:hAnsi="Times New Roman"/>
          <w:kern w:val="1"/>
          <w:sz w:val="24"/>
          <w:szCs w:val="24"/>
          <w:lang w:eastAsia="hi-IN" w:bidi="hi-IN"/>
        </w:rPr>
        <w:t>csatnik</w:t>
      </w:r>
      <w:proofErr w:type="spellEnd"/>
      <w:r w:rsidRPr="005014F8">
        <w:rPr>
          <w:rFonts w:ascii="Times New Roman" w:eastAsia="Calibri" w:hAnsi="Times New Roman"/>
          <w:kern w:val="1"/>
          <w:sz w:val="24"/>
          <w:szCs w:val="24"/>
          <w:lang w:eastAsia="hi-IN" w:bidi="hi-IN"/>
        </w:rPr>
        <w:t xml:space="preserve"> és pecsenyelevek készítése.</w:t>
      </w:r>
    </w:p>
    <w:p w:rsidR="00757314" w:rsidRPr="005014F8" w:rsidRDefault="00757314" w:rsidP="00757314">
      <w:pPr>
        <w:ind w:left="851"/>
        <w:jc w:val="both"/>
        <w:rPr>
          <w:rFonts w:ascii="Times New Roman" w:eastAsia="Calibri" w:hAnsi="Times New Roman"/>
          <w:sz w:val="24"/>
          <w:szCs w:val="24"/>
          <w:lang w:eastAsia="en-US"/>
        </w:rPr>
      </w:pPr>
    </w:p>
    <w:p w:rsidR="00757314" w:rsidRPr="005014F8" w:rsidRDefault="00757314" w:rsidP="00757314">
      <w:pPr>
        <w:jc w:val="both"/>
        <w:rPr>
          <w:rFonts w:ascii="Times New Roman" w:eastAsia="Calibri" w:hAnsi="Times New Roman"/>
          <w:sz w:val="24"/>
          <w:szCs w:val="24"/>
          <w:lang w:eastAsia="en-US"/>
        </w:rPr>
      </w:pPr>
    </w:p>
    <w:p w:rsidR="00757314" w:rsidRPr="005014F8" w:rsidRDefault="005B4B88" w:rsidP="005B4B88">
      <w:pPr>
        <w:tabs>
          <w:tab w:val="right" w:pos="9214"/>
        </w:tabs>
        <w:jc w:val="both"/>
        <w:rPr>
          <w:rFonts w:ascii="Times New Roman" w:hAnsi="Times New Roman"/>
          <w:b/>
          <w:i/>
          <w:sz w:val="24"/>
          <w:szCs w:val="24"/>
          <w:lang w:eastAsia="en-US"/>
        </w:rPr>
      </w:pPr>
      <w:r w:rsidRPr="005014F8">
        <w:rPr>
          <w:rFonts w:ascii="Times New Roman" w:hAnsi="Times New Roman"/>
          <w:b/>
          <w:sz w:val="24"/>
          <w:szCs w:val="24"/>
          <w:lang w:eastAsia="en-US"/>
        </w:rPr>
        <w:t xml:space="preserve">       </w:t>
      </w:r>
      <w:r w:rsidR="00757314" w:rsidRPr="005014F8">
        <w:rPr>
          <w:rFonts w:ascii="Times New Roman" w:hAnsi="Times New Roman"/>
          <w:b/>
          <w:sz w:val="24"/>
          <w:szCs w:val="24"/>
          <w:lang w:eastAsia="en-US"/>
        </w:rPr>
        <w:t>Levesek, levesbetétek</w:t>
      </w:r>
      <w:r w:rsidR="00757314" w:rsidRPr="005014F8">
        <w:rPr>
          <w:rFonts w:ascii="Times New Roman" w:hAnsi="Times New Roman"/>
          <w:b/>
          <w:sz w:val="24"/>
          <w:szCs w:val="24"/>
          <w:lang w:eastAsia="en-US"/>
        </w:rPr>
        <w:tab/>
      </w:r>
    </w:p>
    <w:p w:rsidR="00757314" w:rsidRPr="005014F8" w:rsidRDefault="00757314" w:rsidP="00757314">
      <w:pPr>
        <w:ind w:left="491"/>
        <w:rPr>
          <w:rFonts w:ascii="Times New Roman" w:eastAsia="Calibri" w:hAnsi="Times New Roman"/>
          <w:sz w:val="24"/>
          <w:szCs w:val="24"/>
          <w:lang w:eastAsia="en-US"/>
        </w:rPr>
      </w:pPr>
      <w:r w:rsidRPr="005014F8">
        <w:rPr>
          <w:rFonts w:ascii="Times New Roman" w:eastAsia="Calibri" w:hAnsi="Times New Roman"/>
          <w:sz w:val="24"/>
          <w:szCs w:val="24"/>
          <w:lang w:eastAsia="en-US"/>
        </w:rPr>
        <w:t xml:space="preserve">Húslevesek, erőlevesek, magyaros-, összetett- és egyéb híglevesek </w:t>
      </w:r>
    </w:p>
    <w:p w:rsidR="00757314" w:rsidRPr="005014F8" w:rsidRDefault="00757314" w:rsidP="00757314">
      <w:pPr>
        <w:ind w:left="491"/>
        <w:rPr>
          <w:rFonts w:ascii="Times New Roman" w:eastAsia="Calibri" w:hAnsi="Times New Roman"/>
          <w:sz w:val="24"/>
          <w:szCs w:val="24"/>
          <w:lang w:eastAsia="en-US"/>
        </w:rPr>
      </w:pPr>
      <w:r w:rsidRPr="005014F8">
        <w:rPr>
          <w:rFonts w:ascii="Times New Roman" w:eastAsia="Calibri" w:hAnsi="Times New Roman"/>
          <w:sz w:val="24"/>
          <w:szCs w:val="24"/>
          <w:lang w:eastAsia="en-US"/>
        </w:rPr>
        <w:t>Híglevesek betéteinek készítése (pl.: daragaluska, májgaluska, fásgaluska, palacsintametélt, maceszgombóc, tojáskocsonya, házi darabolt, töltött és formázott tészták, profitól fánk, sós piskóta, formázott zöldségek stb.)</w:t>
      </w:r>
    </w:p>
    <w:p w:rsidR="00757314" w:rsidRPr="005014F8" w:rsidRDefault="00757314" w:rsidP="00757314">
      <w:pPr>
        <w:ind w:left="491"/>
        <w:rPr>
          <w:rFonts w:ascii="Times New Roman" w:eastAsia="Calibri" w:hAnsi="Times New Roman"/>
          <w:sz w:val="24"/>
          <w:szCs w:val="24"/>
          <w:lang w:eastAsia="en-US"/>
        </w:rPr>
      </w:pPr>
      <w:r w:rsidRPr="005014F8">
        <w:rPr>
          <w:rFonts w:ascii="Times New Roman" w:eastAsia="Calibri" w:hAnsi="Times New Roman"/>
          <w:sz w:val="24"/>
          <w:szCs w:val="24"/>
          <w:lang w:eastAsia="en-US"/>
        </w:rPr>
        <w:t>Egyszerű és összetett sűrített levesek</w:t>
      </w:r>
    </w:p>
    <w:p w:rsidR="00757314" w:rsidRPr="005014F8" w:rsidRDefault="00757314" w:rsidP="00757314">
      <w:pPr>
        <w:ind w:left="491"/>
        <w:rPr>
          <w:rFonts w:ascii="Times New Roman" w:eastAsia="Calibri" w:hAnsi="Times New Roman"/>
          <w:sz w:val="24"/>
          <w:szCs w:val="24"/>
          <w:lang w:eastAsia="en-US"/>
        </w:rPr>
      </w:pPr>
      <w:r w:rsidRPr="005014F8">
        <w:rPr>
          <w:rFonts w:ascii="Times New Roman" w:eastAsia="Calibri" w:hAnsi="Times New Roman"/>
          <w:sz w:val="24"/>
          <w:szCs w:val="24"/>
          <w:lang w:eastAsia="en-US"/>
        </w:rPr>
        <w:t>Püré-, krém- és nyáklevesek</w:t>
      </w:r>
    </w:p>
    <w:p w:rsidR="00757314" w:rsidRPr="005014F8" w:rsidRDefault="00757314" w:rsidP="00757314">
      <w:pPr>
        <w:ind w:left="491"/>
        <w:rPr>
          <w:rFonts w:ascii="Times New Roman" w:eastAsia="Calibri" w:hAnsi="Times New Roman"/>
          <w:sz w:val="24"/>
          <w:szCs w:val="24"/>
          <w:lang w:eastAsia="en-US"/>
        </w:rPr>
      </w:pPr>
      <w:r w:rsidRPr="005014F8">
        <w:rPr>
          <w:rFonts w:ascii="Times New Roman" w:eastAsia="Calibri" w:hAnsi="Times New Roman"/>
          <w:sz w:val="24"/>
          <w:szCs w:val="24"/>
          <w:lang w:eastAsia="en-US"/>
        </w:rPr>
        <w:t>Hideg és meleg úton készített gyümölcslevesek</w:t>
      </w:r>
    </w:p>
    <w:p w:rsidR="00757314" w:rsidRPr="005014F8" w:rsidRDefault="00757314" w:rsidP="00757314">
      <w:pPr>
        <w:ind w:left="491"/>
        <w:rPr>
          <w:rFonts w:ascii="Times New Roman" w:eastAsia="Calibri" w:hAnsi="Times New Roman"/>
          <w:sz w:val="24"/>
          <w:szCs w:val="24"/>
          <w:lang w:eastAsia="en-US"/>
        </w:rPr>
      </w:pPr>
      <w:r w:rsidRPr="005014F8">
        <w:rPr>
          <w:rFonts w:ascii="Times New Roman" w:eastAsia="Calibri" w:hAnsi="Times New Roman"/>
          <w:sz w:val="24"/>
          <w:szCs w:val="24"/>
          <w:lang w:eastAsia="en-US"/>
        </w:rPr>
        <w:t>Sűrített levesek betéteinek készítése (</w:t>
      </w:r>
      <w:proofErr w:type="spellStart"/>
      <w:r w:rsidRPr="005014F8">
        <w:rPr>
          <w:rFonts w:ascii="Times New Roman" w:eastAsia="Calibri" w:hAnsi="Times New Roman"/>
          <w:sz w:val="24"/>
          <w:szCs w:val="24"/>
          <w:lang w:eastAsia="en-US"/>
        </w:rPr>
        <w:t>pl</w:t>
      </w:r>
      <w:proofErr w:type="spellEnd"/>
      <w:r w:rsidRPr="005014F8">
        <w:rPr>
          <w:rFonts w:ascii="Times New Roman" w:eastAsia="Calibri" w:hAnsi="Times New Roman"/>
          <w:sz w:val="24"/>
          <w:szCs w:val="24"/>
          <w:lang w:eastAsia="en-US"/>
        </w:rPr>
        <w:t>: galuska, vajas galuska, burgonyagombóc)</w:t>
      </w:r>
    </w:p>
    <w:p w:rsidR="00757314" w:rsidRPr="005014F8" w:rsidRDefault="00757314" w:rsidP="00757314">
      <w:pPr>
        <w:rPr>
          <w:rFonts w:ascii="Times New Roman" w:eastAsia="Calibri" w:hAnsi="Times New Roman"/>
          <w:b/>
          <w:sz w:val="24"/>
          <w:szCs w:val="24"/>
          <w:lang w:eastAsia="en-US"/>
        </w:rPr>
      </w:pPr>
    </w:p>
    <w:p w:rsidR="00757314" w:rsidRPr="005014F8" w:rsidRDefault="00757314" w:rsidP="00757314">
      <w:pPr>
        <w:tabs>
          <w:tab w:val="right" w:pos="9214"/>
        </w:tabs>
        <w:ind w:left="349"/>
        <w:jc w:val="both"/>
        <w:rPr>
          <w:rFonts w:ascii="Times New Roman" w:hAnsi="Times New Roman"/>
          <w:sz w:val="24"/>
          <w:szCs w:val="24"/>
          <w:lang w:eastAsia="en-US"/>
        </w:rPr>
      </w:pPr>
    </w:p>
    <w:p w:rsidR="00757314" w:rsidRPr="005014F8" w:rsidRDefault="00757314" w:rsidP="005B4B88">
      <w:pPr>
        <w:tabs>
          <w:tab w:val="right" w:pos="9214"/>
        </w:tabs>
        <w:ind w:left="1214"/>
        <w:jc w:val="both"/>
        <w:rPr>
          <w:rFonts w:ascii="Times New Roman" w:hAnsi="Times New Roman"/>
          <w:b/>
          <w:sz w:val="24"/>
          <w:szCs w:val="24"/>
          <w:lang w:eastAsia="en-US"/>
        </w:rPr>
      </w:pPr>
      <w:r w:rsidRPr="005014F8">
        <w:rPr>
          <w:rFonts w:ascii="Times New Roman" w:hAnsi="Times New Roman"/>
          <w:b/>
          <w:sz w:val="24"/>
          <w:szCs w:val="24"/>
          <w:lang w:eastAsia="en-US"/>
        </w:rPr>
        <w:t>Emlős házi állatokból és házi szárnyasokból készíthető ételek</w:t>
      </w:r>
      <w:r w:rsidRPr="005014F8">
        <w:rPr>
          <w:rFonts w:ascii="Times New Roman" w:hAnsi="Times New Roman"/>
          <w:b/>
          <w:sz w:val="24"/>
          <w:szCs w:val="24"/>
          <w:lang w:eastAsia="en-US"/>
        </w:rPr>
        <w:tab/>
      </w:r>
    </w:p>
    <w:p w:rsidR="00757314" w:rsidRPr="005014F8" w:rsidRDefault="00757314" w:rsidP="00757314">
      <w:pPr>
        <w:tabs>
          <w:tab w:val="right" w:pos="9214"/>
        </w:tabs>
        <w:ind w:left="349"/>
        <w:jc w:val="both"/>
        <w:rPr>
          <w:rFonts w:ascii="Times New Roman" w:hAnsi="Times New Roman"/>
          <w:sz w:val="24"/>
          <w:szCs w:val="24"/>
          <w:lang w:eastAsia="en-US"/>
        </w:rPr>
      </w:pPr>
      <w:r w:rsidRPr="005014F8">
        <w:rPr>
          <w:rFonts w:ascii="Times New Roman" w:hAnsi="Times New Roman"/>
          <w:sz w:val="24"/>
          <w:szCs w:val="24"/>
          <w:lang w:eastAsia="en-US"/>
        </w:rPr>
        <w:t xml:space="preserve">Sertés, borjú, marha, juhfélék, kecske, nyúl húsrészeiből különböző sütési eljárásokkal, pirítással, párolással, főzéssel, alacsony hőmérsékletű hőkezeléssel, és </w:t>
      </w:r>
      <w:proofErr w:type="spellStart"/>
      <w:r w:rsidRPr="005014F8">
        <w:rPr>
          <w:rFonts w:ascii="Times New Roman" w:hAnsi="Times New Roman"/>
          <w:sz w:val="24"/>
          <w:szCs w:val="24"/>
          <w:lang w:eastAsia="en-US"/>
        </w:rPr>
        <w:t>sous</w:t>
      </w:r>
      <w:proofErr w:type="spellEnd"/>
      <w:r w:rsidRPr="005014F8">
        <w:rPr>
          <w:rFonts w:ascii="Times New Roman" w:hAnsi="Times New Roman"/>
          <w:sz w:val="24"/>
          <w:szCs w:val="24"/>
          <w:lang w:eastAsia="en-US"/>
        </w:rPr>
        <w:t xml:space="preserve"> –</w:t>
      </w:r>
      <w:proofErr w:type="spellStart"/>
      <w:r w:rsidRPr="005014F8">
        <w:rPr>
          <w:rFonts w:ascii="Times New Roman" w:hAnsi="Times New Roman"/>
          <w:sz w:val="24"/>
          <w:szCs w:val="24"/>
          <w:lang w:eastAsia="en-US"/>
        </w:rPr>
        <w:t>vide</w:t>
      </w:r>
      <w:proofErr w:type="spellEnd"/>
      <w:r w:rsidRPr="005014F8">
        <w:rPr>
          <w:rFonts w:ascii="Times New Roman" w:hAnsi="Times New Roman"/>
          <w:sz w:val="24"/>
          <w:szCs w:val="24"/>
          <w:lang w:eastAsia="en-US"/>
        </w:rPr>
        <w:t xml:space="preserve"> eljárással készíthető ételek</w:t>
      </w:r>
    </w:p>
    <w:p w:rsidR="00757314" w:rsidRPr="005014F8" w:rsidRDefault="00757314" w:rsidP="00757314">
      <w:pPr>
        <w:tabs>
          <w:tab w:val="right" w:pos="9214"/>
        </w:tabs>
        <w:ind w:left="349"/>
        <w:jc w:val="both"/>
        <w:rPr>
          <w:rFonts w:ascii="Times New Roman" w:hAnsi="Times New Roman"/>
          <w:sz w:val="24"/>
          <w:szCs w:val="24"/>
          <w:lang w:eastAsia="en-US"/>
        </w:rPr>
      </w:pPr>
      <w:r w:rsidRPr="005014F8">
        <w:rPr>
          <w:rFonts w:ascii="Times New Roman" w:hAnsi="Times New Roman"/>
          <w:sz w:val="24"/>
          <w:szCs w:val="24"/>
          <w:lang w:eastAsia="en-US"/>
        </w:rPr>
        <w:t xml:space="preserve">Házi szárnyasokból (csirke, jérce, tyúk, kappan, fiatal-, és hízott kacsa, liba, pulyka, gyöngyös, galamb) különböző sütési eljárásokkal, pirítással, párolással, főzéssel, alacsony hőmérsékletű hőkezeléssel, és </w:t>
      </w:r>
      <w:proofErr w:type="spellStart"/>
      <w:r w:rsidRPr="005014F8">
        <w:rPr>
          <w:rFonts w:ascii="Times New Roman" w:hAnsi="Times New Roman"/>
          <w:sz w:val="24"/>
          <w:szCs w:val="24"/>
          <w:lang w:eastAsia="en-US"/>
        </w:rPr>
        <w:t>sous</w:t>
      </w:r>
      <w:proofErr w:type="spellEnd"/>
      <w:r w:rsidRPr="005014F8">
        <w:rPr>
          <w:rFonts w:ascii="Times New Roman" w:hAnsi="Times New Roman"/>
          <w:sz w:val="24"/>
          <w:szCs w:val="24"/>
          <w:lang w:eastAsia="en-US"/>
        </w:rPr>
        <w:t xml:space="preserve"> –</w:t>
      </w:r>
      <w:proofErr w:type="spellStart"/>
      <w:r w:rsidRPr="005014F8">
        <w:rPr>
          <w:rFonts w:ascii="Times New Roman" w:hAnsi="Times New Roman"/>
          <w:sz w:val="24"/>
          <w:szCs w:val="24"/>
          <w:lang w:eastAsia="en-US"/>
        </w:rPr>
        <w:t>vide</w:t>
      </w:r>
      <w:proofErr w:type="spellEnd"/>
      <w:r w:rsidRPr="005014F8">
        <w:rPr>
          <w:rFonts w:ascii="Times New Roman" w:hAnsi="Times New Roman"/>
          <w:sz w:val="24"/>
          <w:szCs w:val="24"/>
          <w:lang w:eastAsia="en-US"/>
        </w:rPr>
        <w:t xml:space="preserve"> eljárással készíthető ételek </w:t>
      </w:r>
    </w:p>
    <w:p w:rsidR="00757314" w:rsidRPr="005014F8" w:rsidRDefault="00757314" w:rsidP="00757314">
      <w:pPr>
        <w:jc w:val="both"/>
        <w:rPr>
          <w:rFonts w:ascii="Times New Roman" w:eastAsia="Calibri" w:hAnsi="Times New Roman"/>
          <w:b/>
          <w:sz w:val="24"/>
          <w:szCs w:val="24"/>
        </w:rPr>
      </w:pPr>
    </w:p>
    <w:sectPr w:rsidR="00757314" w:rsidRPr="005014F8" w:rsidSect="00726D74">
      <w:headerReference w:type="default" r:id="rId9"/>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88" w:rsidRDefault="00DF1F88">
      <w:r>
        <w:separator/>
      </w:r>
    </w:p>
    <w:p w:rsidR="00DF1F88" w:rsidRDefault="00DF1F88"/>
    <w:p w:rsidR="00DF1F88" w:rsidRDefault="00DF1F88" w:rsidP="00B10E84"/>
    <w:p w:rsidR="00DF1F88" w:rsidRDefault="00DF1F88"/>
    <w:p w:rsidR="00DF1F88" w:rsidRDefault="00DF1F88"/>
  </w:endnote>
  <w:endnote w:type="continuationSeparator" w:id="0">
    <w:p w:rsidR="00DF1F88" w:rsidRDefault="00DF1F88">
      <w:r>
        <w:continuationSeparator/>
      </w:r>
    </w:p>
    <w:p w:rsidR="00DF1F88" w:rsidRDefault="00DF1F88"/>
    <w:p w:rsidR="00DF1F88" w:rsidRDefault="00DF1F88" w:rsidP="00B10E84"/>
    <w:p w:rsidR="00DF1F88" w:rsidRDefault="00DF1F88"/>
    <w:p w:rsidR="00DF1F88" w:rsidRDefault="00DF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1"/>
    <w:family w:val="roman"/>
    <w:pitch w:val="variable"/>
  </w:font>
  <w:font w:name="Lohit Hindi">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88" w:rsidRDefault="00DF1F88">
      <w:r>
        <w:separator/>
      </w:r>
    </w:p>
    <w:p w:rsidR="00DF1F88" w:rsidRDefault="00DF1F88"/>
    <w:p w:rsidR="00DF1F88" w:rsidRDefault="00DF1F88" w:rsidP="00B10E84"/>
    <w:p w:rsidR="00DF1F88" w:rsidRDefault="00DF1F88"/>
    <w:p w:rsidR="00DF1F88" w:rsidRDefault="00DF1F88"/>
  </w:footnote>
  <w:footnote w:type="continuationSeparator" w:id="0">
    <w:p w:rsidR="00DF1F88" w:rsidRDefault="00DF1F88">
      <w:r>
        <w:continuationSeparator/>
      </w:r>
    </w:p>
    <w:p w:rsidR="00DF1F88" w:rsidRDefault="00DF1F88"/>
    <w:p w:rsidR="00DF1F88" w:rsidRDefault="00DF1F88" w:rsidP="00B10E84"/>
    <w:p w:rsidR="00DF1F88" w:rsidRDefault="00DF1F88"/>
    <w:p w:rsidR="00DF1F88" w:rsidRDefault="00DF1F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88" w:rsidRDefault="00DF1F88">
    <w:pPr>
      <w:pStyle w:val="llb"/>
    </w:pPr>
  </w:p>
  <w:p w:rsidR="00DF1F88" w:rsidRDefault="00DF1F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B24CAF8C"/>
    <w:name w:val="WW8Num6"/>
    <w:lvl w:ilvl="0">
      <w:start w:val="1"/>
      <w:numFmt w:val="decimal"/>
      <w:lvlText w:val="%1."/>
      <w:lvlJc w:val="left"/>
      <w:pPr>
        <w:tabs>
          <w:tab w:val="num" w:pos="0"/>
        </w:tabs>
        <w:ind w:left="360" w:hanging="360"/>
      </w:pPr>
      <w:rPr>
        <w:rFonts w:cs="Times New Roman"/>
        <w:b/>
      </w:rPr>
    </w:lvl>
  </w:abstractNum>
  <w:abstractNum w:abstractNumId="6">
    <w:nsid w:val="000F7D21"/>
    <w:multiLevelType w:val="hybridMultilevel"/>
    <w:tmpl w:val="48E0421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01734281"/>
    <w:multiLevelType w:val="multilevel"/>
    <w:tmpl w:val="E6A4C916"/>
    <w:lvl w:ilvl="0">
      <w:start w:val="2"/>
      <w:numFmt w:val="decimal"/>
      <w:lvlText w:val="%1."/>
      <w:lvlJc w:val="left"/>
      <w:pPr>
        <w:tabs>
          <w:tab w:val="num" w:pos="360"/>
        </w:tabs>
        <w:ind w:left="360" w:hanging="360"/>
      </w:pPr>
      <w:rPr>
        <w:rFonts w:cs="MingLiU" w:hint="default"/>
        <w:b/>
        <w:i w:val="0"/>
        <w:color w:val="000000"/>
      </w:rPr>
    </w:lvl>
    <w:lvl w:ilvl="1">
      <w:numFmt w:val="none"/>
      <w:pStyle w:val="BB2"/>
      <w:lvlText w:val=""/>
      <w:lvlJc w:val="left"/>
      <w:pPr>
        <w:tabs>
          <w:tab w:val="num" w:pos="360"/>
        </w:tabs>
      </w:pPr>
    </w:lvl>
    <w:lvl w:ilvl="2">
      <w:numFmt w:val="none"/>
      <w:pStyle w:val="B4"/>
      <w:lvlText w:val=""/>
      <w:lvlJc w:val="left"/>
      <w:pPr>
        <w:tabs>
          <w:tab w:val="num" w:pos="360"/>
        </w:tabs>
      </w:pPr>
    </w:lvl>
    <w:lvl w:ilvl="3">
      <w:start w:val="2868737"/>
      <w:numFmt w:val="decimal"/>
      <w:suff w:val="nothing"/>
      <w:lvlText w:val=""/>
      <w:lvlJc w:val="left"/>
    </w:lvl>
    <w:lvl w:ilvl="4">
      <w:numFmt w:val="none"/>
      <w:lvlText w:val=""/>
      <w:lvlJc w:val="left"/>
      <w:pPr>
        <w:tabs>
          <w:tab w:val="num" w:pos="360"/>
        </w:tabs>
      </w:pPr>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8">
    <w:nsid w:val="0B4F0BA1"/>
    <w:multiLevelType w:val="multilevel"/>
    <w:tmpl w:val="56069788"/>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EB60524"/>
    <w:multiLevelType w:val="hybridMultilevel"/>
    <w:tmpl w:val="1A9C4D44"/>
    <w:lvl w:ilvl="0" w:tplc="54FCBD1A">
      <w:start w:val="6"/>
      <w:numFmt w:val="bullet"/>
      <w:lvlText w:val="-"/>
      <w:lvlJc w:val="left"/>
      <w:pPr>
        <w:ind w:left="1080" w:hanging="360"/>
      </w:pPr>
      <w:rPr>
        <w:rFonts w:ascii="Palatino Linotype" w:eastAsia="WenQuanYi Micro Hei" w:hAnsi="Palatino Linotyp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0F126729"/>
    <w:multiLevelType w:val="multilevel"/>
    <w:tmpl w:val="23A8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CF76C37"/>
    <w:multiLevelType w:val="hybridMultilevel"/>
    <w:tmpl w:val="81D2F28C"/>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2">
    <w:nsid w:val="2075703F"/>
    <w:multiLevelType w:val="hybridMultilevel"/>
    <w:tmpl w:val="009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769173C"/>
    <w:multiLevelType w:val="hybridMultilevel"/>
    <w:tmpl w:val="65EEC776"/>
    <w:lvl w:ilvl="0" w:tplc="88EEAFBC">
      <w:start w:val="5"/>
      <w:numFmt w:val="upperRoman"/>
      <w:lvlText w:val="%1."/>
      <w:lvlJc w:val="left"/>
      <w:pPr>
        <w:tabs>
          <w:tab w:val="num" w:pos="750"/>
        </w:tabs>
        <w:ind w:left="750" w:hanging="720"/>
      </w:pPr>
      <w:rPr>
        <w:rFonts w:cs="Times New Roman" w:hint="default"/>
        <w:i w:val="0"/>
      </w:rPr>
    </w:lvl>
    <w:lvl w:ilvl="1" w:tplc="040E0019">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4">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68B21E5"/>
    <w:multiLevelType w:val="multilevel"/>
    <w:tmpl w:val="255459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C616B"/>
    <w:multiLevelType w:val="multilevel"/>
    <w:tmpl w:val="560C6146"/>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8">
    <w:nsid w:val="503F3796"/>
    <w:multiLevelType w:val="hybridMultilevel"/>
    <w:tmpl w:val="772432C8"/>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9">
    <w:nsid w:val="55C65770"/>
    <w:multiLevelType w:val="hybridMultilevel"/>
    <w:tmpl w:val="6ED6699E"/>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72B54EC"/>
    <w:multiLevelType w:val="multilevel"/>
    <w:tmpl w:val="22FEAB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nsid w:val="606E372D"/>
    <w:multiLevelType w:val="hybridMultilevel"/>
    <w:tmpl w:val="D62E43AA"/>
    <w:lvl w:ilvl="0" w:tplc="0AA25FB0">
      <w:start w:val="1"/>
      <w:numFmt w:val="bullet"/>
      <w:lvlText w:val=""/>
      <w:lvlJc w:val="left"/>
      <w:pPr>
        <w:ind w:left="720" w:hanging="360"/>
      </w:pPr>
      <w:rPr>
        <w:rFonts w:ascii="Symbol" w:hAnsi="Symbol" w:hint="default"/>
      </w:rPr>
    </w:lvl>
    <w:lvl w:ilvl="1" w:tplc="53B81BB8" w:tentative="1">
      <w:start w:val="1"/>
      <w:numFmt w:val="bullet"/>
      <w:lvlText w:val="o"/>
      <w:lvlJc w:val="left"/>
      <w:pPr>
        <w:ind w:left="1440" w:hanging="360"/>
      </w:pPr>
      <w:rPr>
        <w:rFonts w:ascii="Courier New" w:hAnsi="Courier New" w:cs="Courier New" w:hint="default"/>
      </w:rPr>
    </w:lvl>
    <w:lvl w:ilvl="2" w:tplc="CBE6D1B6" w:tentative="1">
      <w:start w:val="1"/>
      <w:numFmt w:val="bullet"/>
      <w:lvlText w:val=""/>
      <w:lvlJc w:val="left"/>
      <w:pPr>
        <w:ind w:left="2160" w:hanging="360"/>
      </w:pPr>
      <w:rPr>
        <w:rFonts w:ascii="Wingdings" w:hAnsi="Wingdings" w:hint="default"/>
      </w:rPr>
    </w:lvl>
    <w:lvl w:ilvl="3" w:tplc="C6DC72DA" w:tentative="1">
      <w:start w:val="1"/>
      <w:numFmt w:val="bullet"/>
      <w:lvlText w:val=""/>
      <w:lvlJc w:val="left"/>
      <w:pPr>
        <w:ind w:left="2880" w:hanging="360"/>
      </w:pPr>
      <w:rPr>
        <w:rFonts w:ascii="Symbol" w:hAnsi="Symbol" w:hint="default"/>
      </w:rPr>
    </w:lvl>
    <w:lvl w:ilvl="4" w:tplc="B5228DA6" w:tentative="1">
      <w:start w:val="1"/>
      <w:numFmt w:val="bullet"/>
      <w:lvlText w:val="o"/>
      <w:lvlJc w:val="left"/>
      <w:pPr>
        <w:ind w:left="3600" w:hanging="360"/>
      </w:pPr>
      <w:rPr>
        <w:rFonts w:ascii="Courier New" w:hAnsi="Courier New" w:cs="Courier New" w:hint="default"/>
      </w:rPr>
    </w:lvl>
    <w:lvl w:ilvl="5" w:tplc="9978058E" w:tentative="1">
      <w:start w:val="1"/>
      <w:numFmt w:val="bullet"/>
      <w:lvlText w:val=""/>
      <w:lvlJc w:val="left"/>
      <w:pPr>
        <w:ind w:left="4320" w:hanging="360"/>
      </w:pPr>
      <w:rPr>
        <w:rFonts w:ascii="Wingdings" w:hAnsi="Wingdings" w:hint="default"/>
      </w:rPr>
    </w:lvl>
    <w:lvl w:ilvl="6" w:tplc="893C240C" w:tentative="1">
      <w:start w:val="1"/>
      <w:numFmt w:val="bullet"/>
      <w:lvlText w:val=""/>
      <w:lvlJc w:val="left"/>
      <w:pPr>
        <w:ind w:left="5040" w:hanging="360"/>
      </w:pPr>
      <w:rPr>
        <w:rFonts w:ascii="Symbol" w:hAnsi="Symbol" w:hint="default"/>
      </w:rPr>
    </w:lvl>
    <w:lvl w:ilvl="7" w:tplc="528C4BCE" w:tentative="1">
      <w:start w:val="1"/>
      <w:numFmt w:val="bullet"/>
      <w:lvlText w:val="o"/>
      <w:lvlJc w:val="left"/>
      <w:pPr>
        <w:ind w:left="5760" w:hanging="360"/>
      </w:pPr>
      <w:rPr>
        <w:rFonts w:ascii="Courier New" w:hAnsi="Courier New" w:cs="Courier New" w:hint="default"/>
      </w:rPr>
    </w:lvl>
    <w:lvl w:ilvl="8" w:tplc="B6D6B582" w:tentative="1">
      <w:start w:val="1"/>
      <w:numFmt w:val="bullet"/>
      <w:lvlText w:val=""/>
      <w:lvlJc w:val="left"/>
      <w:pPr>
        <w:ind w:left="6480" w:hanging="360"/>
      </w:pPr>
      <w:rPr>
        <w:rFonts w:ascii="Wingdings" w:hAnsi="Wingdings" w:hint="default"/>
      </w:rPr>
    </w:lvl>
  </w:abstractNum>
  <w:abstractNum w:abstractNumId="22">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4">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47165BC"/>
    <w:multiLevelType w:val="multilevel"/>
    <w:tmpl w:val="BD2CC6BA"/>
    <w:lvl w:ilvl="0">
      <w:numFmt w:val="decimal"/>
      <w:pStyle w:val="B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805CFD"/>
    <w:multiLevelType w:val="hybridMultilevel"/>
    <w:tmpl w:val="7E0AC0EC"/>
    <w:lvl w:ilvl="0" w:tplc="53AC423A">
      <w:start w:val="1"/>
      <w:numFmt w:val="decimal"/>
      <w:lvlText w:val="%1."/>
      <w:lvlJc w:val="left"/>
      <w:pPr>
        <w:ind w:left="720" w:hanging="360"/>
      </w:pPr>
      <w:rPr>
        <w:rFonts w:hint="default"/>
      </w:rPr>
    </w:lvl>
    <w:lvl w:ilvl="1" w:tplc="13D05B76" w:tentative="1">
      <w:start w:val="1"/>
      <w:numFmt w:val="lowerLetter"/>
      <w:lvlText w:val="%2."/>
      <w:lvlJc w:val="left"/>
      <w:pPr>
        <w:ind w:left="1440" w:hanging="360"/>
      </w:pPr>
    </w:lvl>
    <w:lvl w:ilvl="2" w:tplc="1D442E42" w:tentative="1">
      <w:start w:val="1"/>
      <w:numFmt w:val="lowerRoman"/>
      <w:lvlText w:val="%3."/>
      <w:lvlJc w:val="right"/>
      <w:pPr>
        <w:ind w:left="2160" w:hanging="180"/>
      </w:pPr>
    </w:lvl>
    <w:lvl w:ilvl="3" w:tplc="FDD8F870" w:tentative="1">
      <w:start w:val="1"/>
      <w:numFmt w:val="decimal"/>
      <w:lvlText w:val="%4."/>
      <w:lvlJc w:val="left"/>
      <w:pPr>
        <w:ind w:left="2880" w:hanging="360"/>
      </w:pPr>
    </w:lvl>
    <w:lvl w:ilvl="4" w:tplc="9A9A9F56" w:tentative="1">
      <w:start w:val="1"/>
      <w:numFmt w:val="lowerLetter"/>
      <w:lvlText w:val="%5."/>
      <w:lvlJc w:val="left"/>
      <w:pPr>
        <w:ind w:left="3600" w:hanging="360"/>
      </w:pPr>
    </w:lvl>
    <w:lvl w:ilvl="5" w:tplc="205CBED8" w:tentative="1">
      <w:start w:val="1"/>
      <w:numFmt w:val="lowerRoman"/>
      <w:lvlText w:val="%6."/>
      <w:lvlJc w:val="right"/>
      <w:pPr>
        <w:ind w:left="4320" w:hanging="180"/>
      </w:pPr>
    </w:lvl>
    <w:lvl w:ilvl="6" w:tplc="E8AA4B8A" w:tentative="1">
      <w:start w:val="1"/>
      <w:numFmt w:val="decimal"/>
      <w:lvlText w:val="%7."/>
      <w:lvlJc w:val="left"/>
      <w:pPr>
        <w:ind w:left="5040" w:hanging="360"/>
      </w:pPr>
    </w:lvl>
    <w:lvl w:ilvl="7" w:tplc="744296A6" w:tentative="1">
      <w:start w:val="1"/>
      <w:numFmt w:val="lowerLetter"/>
      <w:lvlText w:val="%8."/>
      <w:lvlJc w:val="left"/>
      <w:pPr>
        <w:ind w:left="5760" w:hanging="360"/>
      </w:pPr>
    </w:lvl>
    <w:lvl w:ilvl="8" w:tplc="F9E43D30" w:tentative="1">
      <w:start w:val="1"/>
      <w:numFmt w:val="lowerRoman"/>
      <w:lvlText w:val="%9."/>
      <w:lvlJc w:val="right"/>
      <w:pPr>
        <w:ind w:left="6480" w:hanging="180"/>
      </w:pPr>
    </w:lvl>
  </w:abstractNum>
  <w:abstractNum w:abstractNumId="27">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9C954F8"/>
    <w:multiLevelType w:val="multilevel"/>
    <w:tmpl w:val="E49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15"/>
  </w:num>
  <w:num w:numId="4">
    <w:abstractNumId w:val="25"/>
  </w:num>
  <w:num w:numId="5">
    <w:abstractNumId w:val="7"/>
  </w:num>
  <w:num w:numId="6">
    <w:abstractNumId w:val="19"/>
  </w:num>
  <w:num w:numId="7">
    <w:abstractNumId w:val="11"/>
  </w:num>
  <w:num w:numId="8">
    <w:abstractNumId w:val="6"/>
  </w:num>
  <w:num w:numId="9">
    <w:abstractNumId w:val="18"/>
  </w:num>
  <w:num w:numId="10">
    <w:abstractNumId w:val="2"/>
  </w:num>
  <w:num w:numId="11">
    <w:abstractNumId w:val="12"/>
  </w:num>
  <w:num w:numId="12">
    <w:abstractNumId w:val="9"/>
  </w:num>
  <w:num w:numId="13">
    <w:abstractNumId w:val="29"/>
  </w:num>
  <w:num w:numId="14">
    <w:abstractNumId w:val="20"/>
  </w:num>
  <w:num w:numId="15">
    <w:abstractNumId w:val="10"/>
  </w:num>
  <w:num w:numId="16">
    <w:abstractNumId w:val="26"/>
  </w:num>
  <w:num w:numId="17">
    <w:abstractNumId w:val="14"/>
  </w:num>
  <w:num w:numId="18">
    <w:abstractNumId w:val="24"/>
  </w:num>
  <w:num w:numId="19">
    <w:abstractNumId w:val="21"/>
  </w:num>
  <w:num w:numId="20">
    <w:abstractNumId w:val="27"/>
  </w:num>
  <w:num w:numId="21">
    <w:abstractNumId w:val="22"/>
  </w:num>
  <w:num w:numId="22">
    <w:abstractNumId w:val="28"/>
  </w:num>
  <w:num w:numId="23">
    <w:abstractNumId w:val="17"/>
  </w:num>
  <w:num w:numId="24">
    <w:abstractNumId w:val="8"/>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3C58"/>
    <w:rsid w:val="000073B4"/>
    <w:rsid w:val="0001003F"/>
    <w:rsid w:val="00010A32"/>
    <w:rsid w:val="00010E5A"/>
    <w:rsid w:val="000117D8"/>
    <w:rsid w:val="00011B8A"/>
    <w:rsid w:val="00013280"/>
    <w:rsid w:val="00013779"/>
    <w:rsid w:val="00023B2C"/>
    <w:rsid w:val="00025947"/>
    <w:rsid w:val="00031136"/>
    <w:rsid w:val="0003198B"/>
    <w:rsid w:val="0003210F"/>
    <w:rsid w:val="00034127"/>
    <w:rsid w:val="000368CD"/>
    <w:rsid w:val="00037E3F"/>
    <w:rsid w:val="00044157"/>
    <w:rsid w:val="00050100"/>
    <w:rsid w:val="000520DF"/>
    <w:rsid w:val="00052425"/>
    <w:rsid w:val="00052C8D"/>
    <w:rsid w:val="00056CA7"/>
    <w:rsid w:val="0006013C"/>
    <w:rsid w:val="00066036"/>
    <w:rsid w:val="000702E0"/>
    <w:rsid w:val="00070365"/>
    <w:rsid w:val="00072FC2"/>
    <w:rsid w:val="000730D9"/>
    <w:rsid w:val="00073AC7"/>
    <w:rsid w:val="00073E55"/>
    <w:rsid w:val="00074B3B"/>
    <w:rsid w:val="00075597"/>
    <w:rsid w:val="000758EB"/>
    <w:rsid w:val="000760A1"/>
    <w:rsid w:val="0007639F"/>
    <w:rsid w:val="0007750E"/>
    <w:rsid w:val="00080452"/>
    <w:rsid w:val="00081574"/>
    <w:rsid w:val="00081ED7"/>
    <w:rsid w:val="0008253A"/>
    <w:rsid w:val="000837BD"/>
    <w:rsid w:val="00086F73"/>
    <w:rsid w:val="000877F1"/>
    <w:rsid w:val="00092FC5"/>
    <w:rsid w:val="00093C99"/>
    <w:rsid w:val="0009402B"/>
    <w:rsid w:val="00095114"/>
    <w:rsid w:val="00097A30"/>
    <w:rsid w:val="000A084E"/>
    <w:rsid w:val="000A3C2F"/>
    <w:rsid w:val="000A4808"/>
    <w:rsid w:val="000A52C7"/>
    <w:rsid w:val="000B1572"/>
    <w:rsid w:val="000B4151"/>
    <w:rsid w:val="000B46B0"/>
    <w:rsid w:val="000B494C"/>
    <w:rsid w:val="000B553B"/>
    <w:rsid w:val="000B718A"/>
    <w:rsid w:val="000B7A54"/>
    <w:rsid w:val="000C352D"/>
    <w:rsid w:val="000C3EBD"/>
    <w:rsid w:val="000C4D1E"/>
    <w:rsid w:val="000C6352"/>
    <w:rsid w:val="000C7D47"/>
    <w:rsid w:val="000D0E2C"/>
    <w:rsid w:val="000D1E3F"/>
    <w:rsid w:val="000D2D43"/>
    <w:rsid w:val="000D3D8A"/>
    <w:rsid w:val="000D5D1D"/>
    <w:rsid w:val="000D7FF7"/>
    <w:rsid w:val="000E0969"/>
    <w:rsid w:val="000E0F06"/>
    <w:rsid w:val="000E120B"/>
    <w:rsid w:val="000E2913"/>
    <w:rsid w:val="000E2FF5"/>
    <w:rsid w:val="000E3623"/>
    <w:rsid w:val="000E3EB7"/>
    <w:rsid w:val="000E5769"/>
    <w:rsid w:val="000F1363"/>
    <w:rsid w:val="000F13E2"/>
    <w:rsid w:val="000F2BD5"/>
    <w:rsid w:val="000F4140"/>
    <w:rsid w:val="000F4A82"/>
    <w:rsid w:val="000F64CE"/>
    <w:rsid w:val="00100236"/>
    <w:rsid w:val="00105AC4"/>
    <w:rsid w:val="00107B3E"/>
    <w:rsid w:val="00111FDC"/>
    <w:rsid w:val="001122EC"/>
    <w:rsid w:val="0012204D"/>
    <w:rsid w:val="00122A7A"/>
    <w:rsid w:val="001230D4"/>
    <w:rsid w:val="00124A11"/>
    <w:rsid w:val="0012611A"/>
    <w:rsid w:val="001261E7"/>
    <w:rsid w:val="001263D9"/>
    <w:rsid w:val="001279CD"/>
    <w:rsid w:val="00127CF4"/>
    <w:rsid w:val="00130D88"/>
    <w:rsid w:val="001314A4"/>
    <w:rsid w:val="00131507"/>
    <w:rsid w:val="00132EB5"/>
    <w:rsid w:val="00133C33"/>
    <w:rsid w:val="00136935"/>
    <w:rsid w:val="001377A4"/>
    <w:rsid w:val="00142BC6"/>
    <w:rsid w:val="00143D16"/>
    <w:rsid w:val="001440DD"/>
    <w:rsid w:val="00145C56"/>
    <w:rsid w:val="00145DD9"/>
    <w:rsid w:val="00147E8A"/>
    <w:rsid w:val="00150C84"/>
    <w:rsid w:val="001529D8"/>
    <w:rsid w:val="00156020"/>
    <w:rsid w:val="00156654"/>
    <w:rsid w:val="001613EA"/>
    <w:rsid w:val="00161466"/>
    <w:rsid w:val="001629E8"/>
    <w:rsid w:val="00164758"/>
    <w:rsid w:val="00164A92"/>
    <w:rsid w:val="00164D74"/>
    <w:rsid w:val="00164F04"/>
    <w:rsid w:val="00167064"/>
    <w:rsid w:val="00167A28"/>
    <w:rsid w:val="001710A0"/>
    <w:rsid w:val="00171D04"/>
    <w:rsid w:val="001723F2"/>
    <w:rsid w:val="00173549"/>
    <w:rsid w:val="00174312"/>
    <w:rsid w:val="00176F05"/>
    <w:rsid w:val="00181BF9"/>
    <w:rsid w:val="00182615"/>
    <w:rsid w:val="001829F3"/>
    <w:rsid w:val="00183840"/>
    <w:rsid w:val="00184898"/>
    <w:rsid w:val="00184AA5"/>
    <w:rsid w:val="00184AC1"/>
    <w:rsid w:val="00184FCD"/>
    <w:rsid w:val="00185E52"/>
    <w:rsid w:val="001860FC"/>
    <w:rsid w:val="0018769E"/>
    <w:rsid w:val="00193AF2"/>
    <w:rsid w:val="00194469"/>
    <w:rsid w:val="00197B0D"/>
    <w:rsid w:val="001A0A21"/>
    <w:rsid w:val="001A12B8"/>
    <w:rsid w:val="001A2BB6"/>
    <w:rsid w:val="001A3575"/>
    <w:rsid w:val="001A390A"/>
    <w:rsid w:val="001A4724"/>
    <w:rsid w:val="001A7411"/>
    <w:rsid w:val="001B0D5B"/>
    <w:rsid w:val="001B21D0"/>
    <w:rsid w:val="001B2947"/>
    <w:rsid w:val="001B484F"/>
    <w:rsid w:val="001B5BBD"/>
    <w:rsid w:val="001B6576"/>
    <w:rsid w:val="001B7C50"/>
    <w:rsid w:val="001C28CA"/>
    <w:rsid w:val="001C7087"/>
    <w:rsid w:val="001D05CD"/>
    <w:rsid w:val="001D467C"/>
    <w:rsid w:val="001D6F89"/>
    <w:rsid w:val="001D7E6E"/>
    <w:rsid w:val="001E6D13"/>
    <w:rsid w:val="001F07C0"/>
    <w:rsid w:val="001F0FC6"/>
    <w:rsid w:val="00202489"/>
    <w:rsid w:val="00206908"/>
    <w:rsid w:val="00210537"/>
    <w:rsid w:val="002117A6"/>
    <w:rsid w:val="0021191E"/>
    <w:rsid w:val="00211AEE"/>
    <w:rsid w:val="002120BE"/>
    <w:rsid w:val="00212FB6"/>
    <w:rsid w:val="0021392B"/>
    <w:rsid w:val="00215320"/>
    <w:rsid w:val="002161B7"/>
    <w:rsid w:val="00221422"/>
    <w:rsid w:val="002223C7"/>
    <w:rsid w:val="00222D2D"/>
    <w:rsid w:val="00224E33"/>
    <w:rsid w:val="00230B72"/>
    <w:rsid w:val="00234CCE"/>
    <w:rsid w:val="00240E11"/>
    <w:rsid w:val="002432BC"/>
    <w:rsid w:val="002464FF"/>
    <w:rsid w:val="002521BF"/>
    <w:rsid w:val="00252C86"/>
    <w:rsid w:val="00253E1F"/>
    <w:rsid w:val="00256B07"/>
    <w:rsid w:val="00257E10"/>
    <w:rsid w:val="002623E1"/>
    <w:rsid w:val="00264ED9"/>
    <w:rsid w:val="0026514F"/>
    <w:rsid w:val="002652D8"/>
    <w:rsid w:val="0026648C"/>
    <w:rsid w:val="002717CE"/>
    <w:rsid w:val="0027553D"/>
    <w:rsid w:val="0027671B"/>
    <w:rsid w:val="00276F6F"/>
    <w:rsid w:val="00280858"/>
    <w:rsid w:val="002812BB"/>
    <w:rsid w:val="002823E9"/>
    <w:rsid w:val="00290D53"/>
    <w:rsid w:val="00296217"/>
    <w:rsid w:val="002A3B08"/>
    <w:rsid w:val="002A47CD"/>
    <w:rsid w:val="002A5D91"/>
    <w:rsid w:val="002A64AE"/>
    <w:rsid w:val="002B0235"/>
    <w:rsid w:val="002B147F"/>
    <w:rsid w:val="002B1539"/>
    <w:rsid w:val="002B4AF6"/>
    <w:rsid w:val="002B7FED"/>
    <w:rsid w:val="002C0147"/>
    <w:rsid w:val="002C2818"/>
    <w:rsid w:val="002C2EAE"/>
    <w:rsid w:val="002C45CE"/>
    <w:rsid w:val="002C79CC"/>
    <w:rsid w:val="002D0EF7"/>
    <w:rsid w:val="002D0F18"/>
    <w:rsid w:val="002D2D27"/>
    <w:rsid w:val="002E11FB"/>
    <w:rsid w:val="002E1FD4"/>
    <w:rsid w:val="002E2B3A"/>
    <w:rsid w:val="002E4188"/>
    <w:rsid w:val="002E6C7B"/>
    <w:rsid w:val="002E77BE"/>
    <w:rsid w:val="002F1433"/>
    <w:rsid w:val="002F7BD2"/>
    <w:rsid w:val="003016CD"/>
    <w:rsid w:val="00305641"/>
    <w:rsid w:val="00306926"/>
    <w:rsid w:val="00306E44"/>
    <w:rsid w:val="00307A72"/>
    <w:rsid w:val="00307C3B"/>
    <w:rsid w:val="003121D0"/>
    <w:rsid w:val="00315E26"/>
    <w:rsid w:val="00316DA3"/>
    <w:rsid w:val="003212FF"/>
    <w:rsid w:val="00323BBE"/>
    <w:rsid w:val="00324201"/>
    <w:rsid w:val="00330FB2"/>
    <w:rsid w:val="003346E9"/>
    <w:rsid w:val="0033481F"/>
    <w:rsid w:val="0033553B"/>
    <w:rsid w:val="00341A1F"/>
    <w:rsid w:val="003441A6"/>
    <w:rsid w:val="00345982"/>
    <w:rsid w:val="00345A95"/>
    <w:rsid w:val="00345CD8"/>
    <w:rsid w:val="00346E4F"/>
    <w:rsid w:val="00347409"/>
    <w:rsid w:val="00347628"/>
    <w:rsid w:val="00351933"/>
    <w:rsid w:val="0035385D"/>
    <w:rsid w:val="0035388C"/>
    <w:rsid w:val="003561C4"/>
    <w:rsid w:val="00356701"/>
    <w:rsid w:val="0037545A"/>
    <w:rsid w:val="003765C6"/>
    <w:rsid w:val="0038061B"/>
    <w:rsid w:val="00382EF3"/>
    <w:rsid w:val="003837F4"/>
    <w:rsid w:val="00384474"/>
    <w:rsid w:val="00385008"/>
    <w:rsid w:val="003902CC"/>
    <w:rsid w:val="00391AEA"/>
    <w:rsid w:val="00394B91"/>
    <w:rsid w:val="00396FCC"/>
    <w:rsid w:val="003A1A5C"/>
    <w:rsid w:val="003A1AAF"/>
    <w:rsid w:val="003A74D4"/>
    <w:rsid w:val="003B6C61"/>
    <w:rsid w:val="003B6D62"/>
    <w:rsid w:val="003C057D"/>
    <w:rsid w:val="003D2BAC"/>
    <w:rsid w:val="003D49B1"/>
    <w:rsid w:val="003D645C"/>
    <w:rsid w:val="003D6A32"/>
    <w:rsid w:val="003E02F3"/>
    <w:rsid w:val="003E2321"/>
    <w:rsid w:val="003E2AB6"/>
    <w:rsid w:val="003E65C4"/>
    <w:rsid w:val="003F288D"/>
    <w:rsid w:val="003F2DE0"/>
    <w:rsid w:val="00403558"/>
    <w:rsid w:val="00403843"/>
    <w:rsid w:val="004068FF"/>
    <w:rsid w:val="00407745"/>
    <w:rsid w:val="004078A4"/>
    <w:rsid w:val="00407C88"/>
    <w:rsid w:val="004106C1"/>
    <w:rsid w:val="00410E0E"/>
    <w:rsid w:val="00416CE8"/>
    <w:rsid w:val="00421068"/>
    <w:rsid w:val="00422993"/>
    <w:rsid w:val="004257E1"/>
    <w:rsid w:val="004271CE"/>
    <w:rsid w:val="00432C1E"/>
    <w:rsid w:val="004332A8"/>
    <w:rsid w:val="00433D83"/>
    <w:rsid w:val="0044226C"/>
    <w:rsid w:val="004441B9"/>
    <w:rsid w:val="00444535"/>
    <w:rsid w:val="004453A2"/>
    <w:rsid w:val="0044574A"/>
    <w:rsid w:val="0044786C"/>
    <w:rsid w:val="00447AFD"/>
    <w:rsid w:val="00454793"/>
    <w:rsid w:val="00454CCE"/>
    <w:rsid w:val="00455B56"/>
    <w:rsid w:val="004562FC"/>
    <w:rsid w:val="004574D3"/>
    <w:rsid w:val="00460216"/>
    <w:rsid w:val="00461555"/>
    <w:rsid w:val="00461DC2"/>
    <w:rsid w:val="00461FF0"/>
    <w:rsid w:val="00471D84"/>
    <w:rsid w:val="00472ECD"/>
    <w:rsid w:val="00472FA1"/>
    <w:rsid w:val="00475426"/>
    <w:rsid w:val="004754C7"/>
    <w:rsid w:val="00475551"/>
    <w:rsid w:val="004770F7"/>
    <w:rsid w:val="004773A4"/>
    <w:rsid w:val="004824E1"/>
    <w:rsid w:val="00487FD0"/>
    <w:rsid w:val="00491F7A"/>
    <w:rsid w:val="00494057"/>
    <w:rsid w:val="00495ABE"/>
    <w:rsid w:val="00497544"/>
    <w:rsid w:val="004A0A78"/>
    <w:rsid w:val="004A4FED"/>
    <w:rsid w:val="004B1D68"/>
    <w:rsid w:val="004B26CE"/>
    <w:rsid w:val="004B5A05"/>
    <w:rsid w:val="004C0822"/>
    <w:rsid w:val="004C1A9A"/>
    <w:rsid w:val="004C21FC"/>
    <w:rsid w:val="004C4661"/>
    <w:rsid w:val="004C5364"/>
    <w:rsid w:val="004C5C03"/>
    <w:rsid w:val="004D1A86"/>
    <w:rsid w:val="004D46D4"/>
    <w:rsid w:val="004D698B"/>
    <w:rsid w:val="004D74AE"/>
    <w:rsid w:val="004D7A50"/>
    <w:rsid w:val="004E371A"/>
    <w:rsid w:val="004E6522"/>
    <w:rsid w:val="004F0859"/>
    <w:rsid w:val="004F1DFE"/>
    <w:rsid w:val="004F2792"/>
    <w:rsid w:val="004F3748"/>
    <w:rsid w:val="004F4C5A"/>
    <w:rsid w:val="004F5E80"/>
    <w:rsid w:val="004F6609"/>
    <w:rsid w:val="004F6686"/>
    <w:rsid w:val="004F76B1"/>
    <w:rsid w:val="005014F8"/>
    <w:rsid w:val="00507DD2"/>
    <w:rsid w:val="00511563"/>
    <w:rsid w:val="00512045"/>
    <w:rsid w:val="00512495"/>
    <w:rsid w:val="00512FA5"/>
    <w:rsid w:val="00515402"/>
    <w:rsid w:val="00515876"/>
    <w:rsid w:val="005171D1"/>
    <w:rsid w:val="00521D59"/>
    <w:rsid w:val="0052467E"/>
    <w:rsid w:val="00524F56"/>
    <w:rsid w:val="0052677D"/>
    <w:rsid w:val="00534880"/>
    <w:rsid w:val="00537ABF"/>
    <w:rsid w:val="005500F8"/>
    <w:rsid w:val="005512AE"/>
    <w:rsid w:val="00555207"/>
    <w:rsid w:val="005564F0"/>
    <w:rsid w:val="00556584"/>
    <w:rsid w:val="0056066F"/>
    <w:rsid w:val="005607DA"/>
    <w:rsid w:val="00563472"/>
    <w:rsid w:val="00563684"/>
    <w:rsid w:val="00567175"/>
    <w:rsid w:val="00567503"/>
    <w:rsid w:val="005676F2"/>
    <w:rsid w:val="005730B4"/>
    <w:rsid w:val="00574137"/>
    <w:rsid w:val="00576EE5"/>
    <w:rsid w:val="00581FE2"/>
    <w:rsid w:val="005841A2"/>
    <w:rsid w:val="0058673B"/>
    <w:rsid w:val="00586A61"/>
    <w:rsid w:val="00590BFD"/>
    <w:rsid w:val="0059606A"/>
    <w:rsid w:val="00596122"/>
    <w:rsid w:val="005A3B5B"/>
    <w:rsid w:val="005A4E8C"/>
    <w:rsid w:val="005B4B88"/>
    <w:rsid w:val="005B7CFC"/>
    <w:rsid w:val="005C1BC1"/>
    <w:rsid w:val="005C3557"/>
    <w:rsid w:val="005C3C82"/>
    <w:rsid w:val="005C6264"/>
    <w:rsid w:val="005C64A9"/>
    <w:rsid w:val="005C7182"/>
    <w:rsid w:val="005C7355"/>
    <w:rsid w:val="005C7ECE"/>
    <w:rsid w:val="005D0704"/>
    <w:rsid w:val="005D2FB3"/>
    <w:rsid w:val="005D40C5"/>
    <w:rsid w:val="005D4730"/>
    <w:rsid w:val="005D74E8"/>
    <w:rsid w:val="005D74FF"/>
    <w:rsid w:val="005E0D59"/>
    <w:rsid w:val="005E2282"/>
    <w:rsid w:val="005E22B3"/>
    <w:rsid w:val="005E5283"/>
    <w:rsid w:val="005E66DD"/>
    <w:rsid w:val="005F1890"/>
    <w:rsid w:val="005F3CE6"/>
    <w:rsid w:val="005F53F7"/>
    <w:rsid w:val="005F707E"/>
    <w:rsid w:val="0060085F"/>
    <w:rsid w:val="0060131B"/>
    <w:rsid w:val="00602EA8"/>
    <w:rsid w:val="00603768"/>
    <w:rsid w:val="0060380A"/>
    <w:rsid w:val="00604806"/>
    <w:rsid w:val="00606697"/>
    <w:rsid w:val="006119B2"/>
    <w:rsid w:val="00613313"/>
    <w:rsid w:val="00614342"/>
    <w:rsid w:val="00614687"/>
    <w:rsid w:val="00620549"/>
    <w:rsid w:val="00623CCC"/>
    <w:rsid w:val="006247DF"/>
    <w:rsid w:val="00625731"/>
    <w:rsid w:val="00631E5D"/>
    <w:rsid w:val="00636981"/>
    <w:rsid w:val="006422BC"/>
    <w:rsid w:val="00642385"/>
    <w:rsid w:val="0064462E"/>
    <w:rsid w:val="00652BC5"/>
    <w:rsid w:val="00655889"/>
    <w:rsid w:val="00660DCF"/>
    <w:rsid w:val="00661443"/>
    <w:rsid w:val="00667AE7"/>
    <w:rsid w:val="0067015E"/>
    <w:rsid w:val="00674CFE"/>
    <w:rsid w:val="006750C8"/>
    <w:rsid w:val="006765E2"/>
    <w:rsid w:val="00677E04"/>
    <w:rsid w:val="00680246"/>
    <w:rsid w:val="0068096C"/>
    <w:rsid w:val="00680B93"/>
    <w:rsid w:val="00684168"/>
    <w:rsid w:val="00684ACF"/>
    <w:rsid w:val="006854E8"/>
    <w:rsid w:val="006864BF"/>
    <w:rsid w:val="00687466"/>
    <w:rsid w:val="00687495"/>
    <w:rsid w:val="00687988"/>
    <w:rsid w:val="006948E0"/>
    <w:rsid w:val="00695508"/>
    <w:rsid w:val="006962A4"/>
    <w:rsid w:val="0069764B"/>
    <w:rsid w:val="006B0708"/>
    <w:rsid w:val="006B1ED1"/>
    <w:rsid w:val="006B4318"/>
    <w:rsid w:val="006B47E2"/>
    <w:rsid w:val="006B54B3"/>
    <w:rsid w:val="006B6C64"/>
    <w:rsid w:val="006C1BEC"/>
    <w:rsid w:val="006C1E38"/>
    <w:rsid w:val="006C23E0"/>
    <w:rsid w:val="006C2759"/>
    <w:rsid w:val="006C2E67"/>
    <w:rsid w:val="006C4238"/>
    <w:rsid w:val="006C505F"/>
    <w:rsid w:val="006C53A0"/>
    <w:rsid w:val="006C6368"/>
    <w:rsid w:val="006C6ECC"/>
    <w:rsid w:val="006D0C76"/>
    <w:rsid w:val="006D1A33"/>
    <w:rsid w:val="006D22DD"/>
    <w:rsid w:val="006D4AE8"/>
    <w:rsid w:val="006D6B16"/>
    <w:rsid w:val="006D6E91"/>
    <w:rsid w:val="006E2150"/>
    <w:rsid w:val="006E620D"/>
    <w:rsid w:val="006F0858"/>
    <w:rsid w:val="006F2DEC"/>
    <w:rsid w:val="006F4F34"/>
    <w:rsid w:val="006F6A0A"/>
    <w:rsid w:val="00700391"/>
    <w:rsid w:val="00701B1E"/>
    <w:rsid w:val="00702F5E"/>
    <w:rsid w:val="00703C05"/>
    <w:rsid w:val="0070620F"/>
    <w:rsid w:val="007101EA"/>
    <w:rsid w:val="00710473"/>
    <w:rsid w:val="007127AB"/>
    <w:rsid w:val="00712B2F"/>
    <w:rsid w:val="00713BD3"/>
    <w:rsid w:val="00716D14"/>
    <w:rsid w:val="00717E8F"/>
    <w:rsid w:val="007203DD"/>
    <w:rsid w:val="00723B4E"/>
    <w:rsid w:val="00724633"/>
    <w:rsid w:val="00724EF4"/>
    <w:rsid w:val="00725DE6"/>
    <w:rsid w:val="00726D74"/>
    <w:rsid w:val="007272A7"/>
    <w:rsid w:val="0073082F"/>
    <w:rsid w:val="00732D6E"/>
    <w:rsid w:val="0073434A"/>
    <w:rsid w:val="00735A65"/>
    <w:rsid w:val="0073615E"/>
    <w:rsid w:val="00740112"/>
    <w:rsid w:val="00744609"/>
    <w:rsid w:val="00744793"/>
    <w:rsid w:val="0074524C"/>
    <w:rsid w:val="00752990"/>
    <w:rsid w:val="00752A47"/>
    <w:rsid w:val="0075566B"/>
    <w:rsid w:val="007570C6"/>
    <w:rsid w:val="00757314"/>
    <w:rsid w:val="00760D1B"/>
    <w:rsid w:val="007626AB"/>
    <w:rsid w:val="00762903"/>
    <w:rsid w:val="00762DF7"/>
    <w:rsid w:val="00766A2C"/>
    <w:rsid w:val="0077075A"/>
    <w:rsid w:val="0077124F"/>
    <w:rsid w:val="00775764"/>
    <w:rsid w:val="007759C7"/>
    <w:rsid w:val="00776AAD"/>
    <w:rsid w:val="00776BB4"/>
    <w:rsid w:val="00780A79"/>
    <w:rsid w:val="00783621"/>
    <w:rsid w:val="00783682"/>
    <w:rsid w:val="00783776"/>
    <w:rsid w:val="007865B7"/>
    <w:rsid w:val="00786B8D"/>
    <w:rsid w:val="00787321"/>
    <w:rsid w:val="00795430"/>
    <w:rsid w:val="00796E22"/>
    <w:rsid w:val="007A1199"/>
    <w:rsid w:val="007A2392"/>
    <w:rsid w:val="007A286E"/>
    <w:rsid w:val="007A377B"/>
    <w:rsid w:val="007A7EA0"/>
    <w:rsid w:val="007B04FA"/>
    <w:rsid w:val="007B131B"/>
    <w:rsid w:val="007B1844"/>
    <w:rsid w:val="007B4D47"/>
    <w:rsid w:val="007B552F"/>
    <w:rsid w:val="007B5E7E"/>
    <w:rsid w:val="007B6F9F"/>
    <w:rsid w:val="007C40BE"/>
    <w:rsid w:val="007C734C"/>
    <w:rsid w:val="007C762D"/>
    <w:rsid w:val="007D12BE"/>
    <w:rsid w:val="007D5F16"/>
    <w:rsid w:val="007E144A"/>
    <w:rsid w:val="007E2CD1"/>
    <w:rsid w:val="007E3DF8"/>
    <w:rsid w:val="007E4928"/>
    <w:rsid w:val="007E4F33"/>
    <w:rsid w:val="007E5E07"/>
    <w:rsid w:val="007F034A"/>
    <w:rsid w:val="007F3824"/>
    <w:rsid w:val="007F3B04"/>
    <w:rsid w:val="007F3CF8"/>
    <w:rsid w:val="007F630E"/>
    <w:rsid w:val="007F6640"/>
    <w:rsid w:val="007F6839"/>
    <w:rsid w:val="008002B0"/>
    <w:rsid w:val="00800AC2"/>
    <w:rsid w:val="0080183B"/>
    <w:rsid w:val="00804DB9"/>
    <w:rsid w:val="00805313"/>
    <w:rsid w:val="00806A57"/>
    <w:rsid w:val="00807DFA"/>
    <w:rsid w:val="0081154B"/>
    <w:rsid w:val="00817D48"/>
    <w:rsid w:val="00820404"/>
    <w:rsid w:val="00822D18"/>
    <w:rsid w:val="00824216"/>
    <w:rsid w:val="00824D57"/>
    <w:rsid w:val="00830A3E"/>
    <w:rsid w:val="0083120B"/>
    <w:rsid w:val="00831B40"/>
    <w:rsid w:val="00832CD2"/>
    <w:rsid w:val="008334EE"/>
    <w:rsid w:val="008344CE"/>
    <w:rsid w:val="00835DE1"/>
    <w:rsid w:val="00836C26"/>
    <w:rsid w:val="008370C4"/>
    <w:rsid w:val="00841724"/>
    <w:rsid w:val="008419DD"/>
    <w:rsid w:val="00844273"/>
    <w:rsid w:val="00844A2F"/>
    <w:rsid w:val="008450A4"/>
    <w:rsid w:val="008457DF"/>
    <w:rsid w:val="008458C7"/>
    <w:rsid w:val="00847237"/>
    <w:rsid w:val="008510B2"/>
    <w:rsid w:val="00851AFB"/>
    <w:rsid w:val="00852EF6"/>
    <w:rsid w:val="00854490"/>
    <w:rsid w:val="008568B7"/>
    <w:rsid w:val="00860204"/>
    <w:rsid w:val="008633C2"/>
    <w:rsid w:val="00863E55"/>
    <w:rsid w:val="0086434A"/>
    <w:rsid w:val="00864BEE"/>
    <w:rsid w:val="00866969"/>
    <w:rsid w:val="008671C2"/>
    <w:rsid w:val="008674D3"/>
    <w:rsid w:val="00867A22"/>
    <w:rsid w:val="008716A1"/>
    <w:rsid w:val="00875DC6"/>
    <w:rsid w:val="00876704"/>
    <w:rsid w:val="0088585E"/>
    <w:rsid w:val="008910F9"/>
    <w:rsid w:val="008946B8"/>
    <w:rsid w:val="008958FA"/>
    <w:rsid w:val="00895FA7"/>
    <w:rsid w:val="008A2480"/>
    <w:rsid w:val="008A362A"/>
    <w:rsid w:val="008A3FAC"/>
    <w:rsid w:val="008A4A5B"/>
    <w:rsid w:val="008A7A7B"/>
    <w:rsid w:val="008A7BAB"/>
    <w:rsid w:val="008B00C8"/>
    <w:rsid w:val="008B2433"/>
    <w:rsid w:val="008B261C"/>
    <w:rsid w:val="008B400E"/>
    <w:rsid w:val="008B473C"/>
    <w:rsid w:val="008B47DA"/>
    <w:rsid w:val="008B6E1E"/>
    <w:rsid w:val="008B76F7"/>
    <w:rsid w:val="008B7D14"/>
    <w:rsid w:val="008C1242"/>
    <w:rsid w:val="008D2C61"/>
    <w:rsid w:val="008D327F"/>
    <w:rsid w:val="008D3895"/>
    <w:rsid w:val="008D4BE8"/>
    <w:rsid w:val="008D4D5D"/>
    <w:rsid w:val="008D61A9"/>
    <w:rsid w:val="008E0A7D"/>
    <w:rsid w:val="008E0A80"/>
    <w:rsid w:val="008E1843"/>
    <w:rsid w:val="008E235E"/>
    <w:rsid w:val="008E3D14"/>
    <w:rsid w:val="008F0B6E"/>
    <w:rsid w:val="008F0C37"/>
    <w:rsid w:val="008F0FC5"/>
    <w:rsid w:val="008F2B7A"/>
    <w:rsid w:val="008F2FC7"/>
    <w:rsid w:val="008F48D1"/>
    <w:rsid w:val="008F5FDE"/>
    <w:rsid w:val="008F719D"/>
    <w:rsid w:val="008F7CC2"/>
    <w:rsid w:val="0090011A"/>
    <w:rsid w:val="009012EC"/>
    <w:rsid w:val="00901372"/>
    <w:rsid w:val="00903289"/>
    <w:rsid w:val="00903B67"/>
    <w:rsid w:val="00906B80"/>
    <w:rsid w:val="00910864"/>
    <w:rsid w:val="00911268"/>
    <w:rsid w:val="009143C8"/>
    <w:rsid w:val="00914E14"/>
    <w:rsid w:val="00915378"/>
    <w:rsid w:val="00915FAA"/>
    <w:rsid w:val="009169B2"/>
    <w:rsid w:val="00921A3F"/>
    <w:rsid w:val="0093180D"/>
    <w:rsid w:val="00933878"/>
    <w:rsid w:val="009401E5"/>
    <w:rsid w:val="00942846"/>
    <w:rsid w:val="009460B3"/>
    <w:rsid w:val="00946866"/>
    <w:rsid w:val="00946D7E"/>
    <w:rsid w:val="0095115E"/>
    <w:rsid w:val="00954199"/>
    <w:rsid w:val="0095549B"/>
    <w:rsid w:val="0096108E"/>
    <w:rsid w:val="00966750"/>
    <w:rsid w:val="00966B3B"/>
    <w:rsid w:val="00966F2E"/>
    <w:rsid w:val="009675BE"/>
    <w:rsid w:val="00967BE7"/>
    <w:rsid w:val="0097057A"/>
    <w:rsid w:val="00971873"/>
    <w:rsid w:val="0098022C"/>
    <w:rsid w:val="0098048C"/>
    <w:rsid w:val="00982A1F"/>
    <w:rsid w:val="00986381"/>
    <w:rsid w:val="009868DB"/>
    <w:rsid w:val="00991166"/>
    <w:rsid w:val="00994041"/>
    <w:rsid w:val="00997A30"/>
    <w:rsid w:val="009A0139"/>
    <w:rsid w:val="009A23BF"/>
    <w:rsid w:val="009A4F68"/>
    <w:rsid w:val="009A4FA1"/>
    <w:rsid w:val="009A5767"/>
    <w:rsid w:val="009A74DA"/>
    <w:rsid w:val="009B0363"/>
    <w:rsid w:val="009B063A"/>
    <w:rsid w:val="009B4EFA"/>
    <w:rsid w:val="009B515C"/>
    <w:rsid w:val="009B5943"/>
    <w:rsid w:val="009C35B9"/>
    <w:rsid w:val="009C37E9"/>
    <w:rsid w:val="009C380E"/>
    <w:rsid w:val="009C4733"/>
    <w:rsid w:val="009C70FB"/>
    <w:rsid w:val="009D0F13"/>
    <w:rsid w:val="009D387E"/>
    <w:rsid w:val="009D480A"/>
    <w:rsid w:val="009D4D43"/>
    <w:rsid w:val="009D6E8B"/>
    <w:rsid w:val="009E398C"/>
    <w:rsid w:val="009E6F89"/>
    <w:rsid w:val="009F0A1A"/>
    <w:rsid w:val="009F2A1A"/>
    <w:rsid w:val="00A05995"/>
    <w:rsid w:val="00A0729A"/>
    <w:rsid w:val="00A1446E"/>
    <w:rsid w:val="00A16E31"/>
    <w:rsid w:val="00A17423"/>
    <w:rsid w:val="00A17CD2"/>
    <w:rsid w:val="00A20DF9"/>
    <w:rsid w:val="00A22030"/>
    <w:rsid w:val="00A24342"/>
    <w:rsid w:val="00A253A1"/>
    <w:rsid w:val="00A25D7A"/>
    <w:rsid w:val="00A303B3"/>
    <w:rsid w:val="00A3611E"/>
    <w:rsid w:val="00A40D74"/>
    <w:rsid w:val="00A436B0"/>
    <w:rsid w:val="00A453D1"/>
    <w:rsid w:val="00A45D04"/>
    <w:rsid w:val="00A47AFA"/>
    <w:rsid w:val="00A509B3"/>
    <w:rsid w:val="00A55664"/>
    <w:rsid w:val="00A55A36"/>
    <w:rsid w:val="00A55B8C"/>
    <w:rsid w:val="00A57800"/>
    <w:rsid w:val="00A60170"/>
    <w:rsid w:val="00A63108"/>
    <w:rsid w:val="00A6784E"/>
    <w:rsid w:val="00A67D57"/>
    <w:rsid w:val="00A70189"/>
    <w:rsid w:val="00A71C4A"/>
    <w:rsid w:val="00A725D6"/>
    <w:rsid w:val="00A72886"/>
    <w:rsid w:val="00A7418E"/>
    <w:rsid w:val="00A765B4"/>
    <w:rsid w:val="00A80BCD"/>
    <w:rsid w:val="00A8105D"/>
    <w:rsid w:val="00A848DF"/>
    <w:rsid w:val="00A90E42"/>
    <w:rsid w:val="00A96998"/>
    <w:rsid w:val="00AA0B88"/>
    <w:rsid w:val="00AA6330"/>
    <w:rsid w:val="00AA6E6F"/>
    <w:rsid w:val="00AB00C7"/>
    <w:rsid w:val="00AB1C4A"/>
    <w:rsid w:val="00AB353C"/>
    <w:rsid w:val="00AB3C7D"/>
    <w:rsid w:val="00AC33A5"/>
    <w:rsid w:val="00AC423D"/>
    <w:rsid w:val="00AC56AA"/>
    <w:rsid w:val="00AC7D1C"/>
    <w:rsid w:val="00AC7F06"/>
    <w:rsid w:val="00AD1650"/>
    <w:rsid w:val="00AD1BBB"/>
    <w:rsid w:val="00AD2B77"/>
    <w:rsid w:val="00AD3C15"/>
    <w:rsid w:val="00AE0B8B"/>
    <w:rsid w:val="00AE3B90"/>
    <w:rsid w:val="00AE498C"/>
    <w:rsid w:val="00AE5F8C"/>
    <w:rsid w:val="00AE63BF"/>
    <w:rsid w:val="00AF0064"/>
    <w:rsid w:val="00AF3C1E"/>
    <w:rsid w:val="00AF608B"/>
    <w:rsid w:val="00AF72AB"/>
    <w:rsid w:val="00B02DFD"/>
    <w:rsid w:val="00B07107"/>
    <w:rsid w:val="00B0794C"/>
    <w:rsid w:val="00B10616"/>
    <w:rsid w:val="00B10E84"/>
    <w:rsid w:val="00B11A59"/>
    <w:rsid w:val="00B11DD1"/>
    <w:rsid w:val="00B13624"/>
    <w:rsid w:val="00B13896"/>
    <w:rsid w:val="00B1614D"/>
    <w:rsid w:val="00B16372"/>
    <w:rsid w:val="00B17A42"/>
    <w:rsid w:val="00B210D9"/>
    <w:rsid w:val="00B232E3"/>
    <w:rsid w:val="00B26FF0"/>
    <w:rsid w:val="00B37322"/>
    <w:rsid w:val="00B41586"/>
    <w:rsid w:val="00B4418B"/>
    <w:rsid w:val="00B453BE"/>
    <w:rsid w:val="00B458C5"/>
    <w:rsid w:val="00B52640"/>
    <w:rsid w:val="00B52760"/>
    <w:rsid w:val="00B531D3"/>
    <w:rsid w:val="00B6425E"/>
    <w:rsid w:val="00B64D83"/>
    <w:rsid w:val="00B668A3"/>
    <w:rsid w:val="00B7161D"/>
    <w:rsid w:val="00B728F6"/>
    <w:rsid w:val="00B72A75"/>
    <w:rsid w:val="00B7523C"/>
    <w:rsid w:val="00B75C18"/>
    <w:rsid w:val="00B80E99"/>
    <w:rsid w:val="00B80F12"/>
    <w:rsid w:val="00B81F22"/>
    <w:rsid w:val="00B83C39"/>
    <w:rsid w:val="00B87D30"/>
    <w:rsid w:val="00B92CAB"/>
    <w:rsid w:val="00B931AA"/>
    <w:rsid w:val="00B93DA8"/>
    <w:rsid w:val="00BA0489"/>
    <w:rsid w:val="00BB59F6"/>
    <w:rsid w:val="00BB6688"/>
    <w:rsid w:val="00BB7ED8"/>
    <w:rsid w:val="00BC031B"/>
    <w:rsid w:val="00BD0C5E"/>
    <w:rsid w:val="00BD1AF1"/>
    <w:rsid w:val="00BD412A"/>
    <w:rsid w:val="00BD60A3"/>
    <w:rsid w:val="00BE04B2"/>
    <w:rsid w:val="00BE1D90"/>
    <w:rsid w:val="00BE3267"/>
    <w:rsid w:val="00BE499E"/>
    <w:rsid w:val="00BE4F1D"/>
    <w:rsid w:val="00BE5C17"/>
    <w:rsid w:val="00BE620C"/>
    <w:rsid w:val="00BE6789"/>
    <w:rsid w:val="00BE7A56"/>
    <w:rsid w:val="00BE7DDC"/>
    <w:rsid w:val="00BF0652"/>
    <w:rsid w:val="00BF32E7"/>
    <w:rsid w:val="00BF41CA"/>
    <w:rsid w:val="00BF7633"/>
    <w:rsid w:val="00BF7779"/>
    <w:rsid w:val="00C000AA"/>
    <w:rsid w:val="00C00A8F"/>
    <w:rsid w:val="00C022A5"/>
    <w:rsid w:val="00C04E0D"/>
    <w:rsid w:val="00C05BCA"/>
    <w:rsid w:val="00C05CE6"/>
    <w:rsid w:val="00C10EF1"/>
    <w:rsid w:val="00C13BAB"/>
    <w:rsid w:val="00C13BD3"/>
    <w:rsid w:val="00C177A2"/>
    <w:rsid w:val="00C17CAF"/>
    <w:rsid w:val="00C20575"/>
    <w:rsid w:val="00C2188D"/>
    <w:rsid w:val="00C21FBC"/>
    <w:rsid w:val="00C224A1"/>
    <w:rsid w:val="00C23C5E"/>
    <w:rsid w:val="00C25644"/>
    <w:rsid w:val="00C274B3"/>
    <w:rsid w:val="00C31040"/>
    <w:rsid w:val="00C32E0B"/>
    <w:rsid w:val="00C34A5F"/>
    <w:rsid w:val="00C363B2"/>
    <w:rsid w:val="00C4052F"/>
    <w:rsid w:val="00C40E7B"/>
    <w:rsid w:val="00C4300A"/>
    <w:rsid w:val="00C436DC"/>
    <w:rsid w:val="00C44CE9"/>
    <w:rsid w:val="00C46546"/>
    <w:rsid w:val="00C46F06"/>
    <w:rsid w:val="00C500E7"/>
    <w:rsid w:val="00C53966"/>
    <w:rsid w:val="00C562F2"/>
    <w:rsid w:val="00C571D6"/>
    <w:rsid w:val="00C66BF9"/>
    <w:rsid w:val="00C74AE8"/>
    <w:rsid w:val="00C76A87"/>
    <w:rsid w:val="00C77841"/>
    <w:rsid w:val="00C80327"/>
    <w:rsid w:val="00C80D2A"/>
    <w:rsid w:val="00C83329"/>
    <w:rsid w:val="00C85CDF"/>
    <w:rsid w:val="00C925B9"/>
    <w:rsid w:val="00C93199"/>
    <w:rsid w:val="00C956EA"/>
    <w:rsid w:val="00C9766B"/>
    <w:rsid w:val="00CA09BC"/>
    <w:rsid w:val="00CA1A80"/>
    <w:rsid w:val="00CA26BD"/>
    <w:rsid w:val="00CA3A74"/>
    <w:rsid w:val="00CA4650"/>
    <w:rsid w:val="00CA6C76"/>
    <w:rsid w:val="00CB788B"/>
    <w:rsid w:val="00CC14C4"/>
    <w:rsid w:val="00CC1BCB"/>
    <w:rsid w:val="00CC42A4"/>
    <w:rsid w:val="00CC63B4"/>
    <w:rsid w:val="00CC6CF3"/>
    <w:rsid w:val="00CC7447"/>
    <w:rsid w:val="00CD11CA"/>
    <w:rsid w:val="00CD1DEC"/>
    <w:rsid w:val="00CD4046"/>
    <w:rsid w:val="00CD4958"/>
    <w:rsid w:val="00CD4BC7"/>
    <w:rsid w:val="00CD4BE9"/>
    <w:rsid w:val="00CD5683"/>
    <w:rsid w:val="00CE09E2"/>
    <w:rsid w:val="00CE2C18"/>
    <w:rsid w:val="00CF0B9B"/>
    <w:rsid w:val="00CF1AB5"/>
    <w:rsid w:val="00CF32BA"/>
    <w:rsid w:val="00D02274"/>
    <w:rsid w:val="00D040CD"/>
    <w:rsid w:val="00D04F47"/>
    <w:rsid w:val="00D05171"/>
    <w:rsid w:val="00D075D2"/>
    <w:rsid w:val="00D10799"/>
    <w:rsid w:val="00D122E6"/>
    <w:rsid w:val="00D138F2"/>
    <w:rsid w:val="00D13A25"/>
    <w:rsid w:val="00D1764D"/>
    <w:rsid w:val="00D2168C"/>
    <w:rsid w:val="00D22036"/>
    <w:rsid w:val="00D27F37"/>
    <w:rsid w:val="00D30617"/>
    <w:rsid w:val="00D46213"/>
    <w:rsid w:val="00D46380"/>
    <w:rsid w:val="00D469F7"/>
    <w:rsid w:val="00D47263"/>
    <w:rsid w:val="00D53840"/>
    <w:rsid w:val="00D56585"/>
    <w:rsid w:val="00D56EBF"/>
    <w:rsid w:val="00D56EEA"/>
    <w:rsid w:val="00D57C4A"/>
    <w:rsid w:val="00D646F4"/>
    <w:rsid w:val="00D654B5"/>
    <w:rsid w:val="00D66D4F"/>
    <w:rsid w:val="00D70C53"/>
    <w:rsid w:val="00D7250A"/>
    <w:rsid w:val="00D7577C"/>
    <w:rsid w:val="00D75A3A"/>
    <w:rsid w:val="00D7783E"/>
    <w:rsid w:val="00D81C2B"/>
    <w:rsid w:val="00D81CF7"/>
    <w:rsid w:val="00D82677"/>
    <w:rsid w:val="00D84089"/>
    <w:rsid w:val="00D848B2"/>
    <w:rsid w:val="00D86FFB"/>
    <w:rsid w:val="00D870E3"/>
    <w:rsid w:val="00D879DF"/>
    <w:rsid w:val="00D90C31"/>
    <w:rsid w:val="00D91F69"/>
    <w:rsid w:val="00D942E2"/>
    <w:rsid w:val="00D94A44"/>
    <w:rsid w:val="00D960AC"/>
    <w:rsid w:val="00DA1677"/>
    <w:rsid w:val="00DA2512"/>
    <w:rsid w:val="00DA2C49"/>
    <w:rsid w:val="00DA330E"/>
    <w:rsid w:val="00DA3AC6"/>
    <w:rsid w:val="00DA4732"/>
    <w:rsid w:val="00DA50DC"/>
    <w:rsid w:val="00DA6D50"/>
    <w:rsid w:val="00DB1FBF"/>
    <w:rsid w:val="00DB2824"/>
    <w:rsid w:val="00DB2BFC"/>
    <w:rsid w:val="00DB318B"/>
    <w:rsid w:val="00DB63B8"/>
    <w:rsid w:val="00DB6AD4"/>
    <w:rsid w:val="00DB6BBA"/>
    <w:rsid w:val="00DB6FD7"/>
    <w:rsid w:val="00DB718F"/>
    <w:rsid w:val="00DB748C"/>
    <w:rsid w:val="00DC06FA"/>
    <w:rsid w:val="00DC08D6"/>
    <w:rsid w:val="00DC3036"/>
    <w:rsid w:val="00DC5BAF"/>
    <w:rsid w:val="00DC6257"/>
    <w:rsid w:val="00DC77FE"/>
    <w:rsid w:val="00DD2CE5"/>
    <w:rsid w:val="00DD3E25"/>
    <w:rsid w:val="00DD4ED5"/>
    <w:rsid w:val="00DD5438"/>
    <w:rsid w:val="00DD70E4"/>
    <w:rsid w:val="00DE0F02"/>
    <w:rsid w:val="00DE0FBA"/>
    <w:rsid w:val="00DE2D5B"/>
    <w:rsid w:val="00DE34B5"/>
    <w:rsid w:val="00DE3699"/>
    <w:rsid w:val="00DF1F88"/>
    <w:rsid w:val="00DF2A75"/>
    <w:rsid w:val="00DF34DD"/>
    <w:rsid w:val="00DF4A77"/>
    <w:rsid w:val="00DF6E87"/>
    <w:rsid w:val="00DF72BA"/>
    <w:rsid w:val="00DF74B3"/>
    <w:rsid w:val="00E0327C"/>
    <w:rsid w:val="00E037BA"/>
    <w:rsid w:val="00E051CB"/>
    <w:rsid w:val="00E05420"/>
    <w:rsid w:val="00E05C25"/>
    <w:rsid w:val="00E10D4C"/>
    <w:rsid w:val="00E1196B"/>
    <w:rsid w:val="00E13F47"/>
    <w:rsid w:val="00E2032E"/>
    <w:rsid w:val="00E2299A"/>
    <w:rsid w:val="00E239E4"/>
    <w:rsid w:val="00E23D7E"/>
    <w:rsid w:val="00E255FD"/>
    <w:rsid w:val="00E26C6C"/>
    <w:rsid w:val="00E30BE7"/>
    <w:rsid w:val="00E34798"/>
    <w:rsid w:val="00E349D8"/>
    <w:rsid w:val="00E354F3"/>
    <w:rsid w:val="00E35C8E"/>
    <w:rsid w:val="00E364CC"/>
    <w:rsid w:val="00E37E14"/>
    <w:rsid w:val="00E419E5"/>
    <w:rsid w:val="00E421F1"/>
    <w:rsid w:val="00E446F8"/>
    <w:rsid w:val="00E4508C"/>
    <w:rsid w:val="00E45D87"/>
    <w:rsid w:val="00E46E2D"/>
    <w:rsid w:val="00E57BAC"/>
    <w:rsid w:val="00E60D2D"/>
    <w:rsid w:val="00E60DD2"/>
    <w:rsid w:val="00E61F61"/>
    <w:rsid w:val="00E620D6"/>
    <w:rsid w:val="00E6375A"/>
    <w:rsid w:val="00E679D4"/>
    <w:rsid w:val="00E67F91"/>
    <w:rsid w:val="00E71302"/>
    <w:rsid w:val="00E71CE4"/>
    <w:rsid w:val="00E72787"/>
    <w:rsid w:val="00E73F15"/>
    <w:rsid w:val="00E74EB1"/>
    <w:rsid w:val="00E82184"/>
    <w:rsid w:val="00E82335"/>
    <w:rsid w:val="00E85F8F"/>
    <w:rsid w:val="00E86C7F"/>
    <w:rsid w:val="00E86CC0"/>
    <w:rsid w:val="00E92AAD"/>
    <w:rsid w:val="00E95328"/>
    <w:rsid w:val="00E9787E"/>
    <w:rsid w:val="00E97FF4"/>
    <w:rsid w:val="00EA11B6"/>
    <w:rsid w:val="00EA1EB1"/>
    <w:rsid w:val="00EA46C8"/>
    <w:rsid w:val="00EA4B10"/>
    <w:rsid w:val="00EA596C"/>
    <w:rsid w:val="00EA5E4F"/>
    <w:rsid w:val="00EA72CD"/>
    <w:rsid w:val="00EA7C7D"/>
    <w:rsid w:val="00EB0223"/>
    <w:rsid w:val="00EB08AD"/>
    <w:rsid w:val="00EB3DE4"/>
    <w:rsid w:val="00EB4CF7"/>
    <w:rsid w:val="00EB64F9"/>
    <w:rsid w:val="00EC1C57"/>
    <w:rsid w:val="00EC590D"/>
    <w:rsid w:val="00EC687A"/>
    <w:rsid w:val="00ED18D1"/>
    <w:rsid w:val="00ED1E2F"/>
    <w:rsid w:val="00ED288C"/>
    <w:rsid w:val="00ED396E"/>
    <w:rsid w:val="00EE3E84"/>
    <w:rsid w:val="00EE4721"/>
    <w:rsid w:val="00EE5F26"/>
    <w:rsid w:val="00EE7745"/>
    <w:rsid w:val="00EF7A62"/>
    <w:rsid w:val="00F0107D"/>
    <w:rsid w:val="00F01825"/>
    <w:rsid w:val="00F03EE6"/>
    <w:rsid w:val="00F04835"/>
    <w:rsid w:val="00F0697A"/>
    <w:rsid w:val="00F12F28"/>
    <w:rsid w:val="00F14AC9"/>
    <w:rsid w:val="00F15BC7"/>
    <w:rsid w:val="00F15C4F"/>
    <w:rsid w:val="00F15E9F"/>
    <w:rsid w:val="00F173D6"/>
    <w:rsid w:val="00F205B4"/>
    <w:rsid w:val="00F21037"/>
    <w:rsid w:val="00F234D2"/>
    <w:rsid w:val="00F263FD"/>
    <w:rsid w:val="00F264F0"/>
    <w:rsid w:val="00F26D62"/>
    <w:rsid w:val="00F272BB"/>
    <w:rsid w:val="00F27AD7"/>
    <w:rsid w:val="00F27E12"/>
    <w:rsid w:val="00F30A75"/>
    <w:rsid w:val="00F323D2"/>
    <w:rsid w:val="00F34158"/>
    <w:rsid w:val="00F34351"/>
    <w:rsid w:val="00F348CA"/>
    <w:rsid w:val="00F35C78"/>
    <w:rsid w:val="00F36BDB"/>
    <w:rsid w:val="00F44AD4"/>
    <w:rsid w:val="00F47ADF"/>
    <w:rsid w:val="00F51952"/>
    <w:rsid w:val="00F53239"/>
    <w:rsid w:val="00F54544"/>
    <w:rsid w:val="00F55447"/>
    <w:rsid w:val="00F55D44"/>
    <w:rsid w:val="00F57E27"/>
    <w:rsid w:val="00F62A59"/>
    <w:rsid w:val="00F65C11"/>
    <w:rsid w:val="00F65F82"/>
    <w:rsid w:val="00F66381"/>
    <w:rsid w:val="00F66A15"/>
    <w:rsid w:val="00F66AD9"/>
    <w:rsid w:val="00F671A4"/>
    <w:rsid w:val="00F702DF"/>
    <w:rsid w:val="00F7090C"/>
    <w:rsid w:val="00F71CC6"/>
    <w:rsid w:val="00F80798"/>
    <w:rsid w:val="00F8181D"/>
    <w:rsid w:val="00F81945"/>
    <w:rsid w:val="00F834A9"/>
    <w:rsid w:val="00F84783"/>
    <w:rsid w:val="00F864AF"/>
    <w:rsid w:val="00F86A41"/>
    <w:rsid w:val="00F917B0"/>
    <w:rsid w:val="00F9493F"/>
    <w:rsid w:val="00F95B53"/>
    <w:rsid w:val="00FA1827"/>
    <w:rsid w:val="00FA1D21"/>
    <w:rsid w:val="00FA4CCF"/>
    <w:rsid w:val="00FA52B9"/>
    <w:rsid w:val="00FB00E1"/>
    <w:rsid w:val="00FB1C15"/>
    <w:rsid w:val="00FB34AC"/>
    <w:rsid w:val="00FB406B"/>
    <w:rsid w:val="00FB516F"/>
    <w:rsid w:val="00FB5BF4"/>
    <w:rsid w:val="00FC0935"/>
    <w:rsid w:val="00FC2240"/>
    <w:rsid w:val="00FC7FAD"/>
    <w:rsid w:val="00FD120E"/>
    <w:rsid w:val="00FD1EFB"/>
    <w:rsid w:val="00FD203C"/>
    <w:rsid w:val="00FD37A4"/>
    <w:rsid w:val="00FD44DE"/>
    <w:rsid w:val="00FD5689"/>
    <w:rsid w:val="00FD5B25"/>
    <w:rsid w:val="00FD5EAC"/>
    <w:rsid w:val="00FE0212"/>
    <w:rsid w:val="00FE02D8"/>
    <w:rsid w:val="00FE2FB5"/>
    <w:rsid w:val="00FE428D"/>
    <w:rsid w:val="00FE5532"/>
    <w:rsid w:val="00FE572A"/>
    <w:rsid w:val="00FE70D7"/>
    <w:rsid w:val="00FF5159"/>
    <w:rsid w:val="00FF5E64"/>
    <w:rsid w:val="00FF5F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uiPriority w:val="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
    <w:qFormat/>
    <w:rsid w:val="0073434A"/>
    <w:pPr>
      <w:keepNext/>
      <w:outlineLvl w:val="2"/>
    </w:pPr>
    <w:rPr>
      <w:b/>
      <w:sz w:val="24"/>
    </w:rPr>
  </w:style>
  <w:style w:type="paragraph" w:styleId="Cmsor4">
    <w:name w:val="heading 4"/>
    <w:basedOn w:val="Norml"/>
    <w:next w:val="Norml"/>
    <w:link w:val="Cmsor4Char"/>
    <w:uiPriority w:val="9"/>
    <w:unhideWhenUsed/>
    <w:qFormat/>
    <w:locked/>
    <w:rsid w:val="008A2480"/>
    <w:pPr>
      <w:keepNext/>
      <w:keepLines/>
      <w:spacing w:before="200"/>
      <w:outlineLvl w:val="3"/>
    </w:pPr>
    <w:rPr>
      <w:rFonts w:ascii="Times New Roman" w:hAnsi="Times New Roman"/>
      <w:b/>
      <w:bCs/>
      <w:i/>
      <w:iCs/>
      <w:sz w:val="24"/>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BD412A"/>
    <w:rPr>
      <w:rFonts w:ascii="Cambria" w:hAnsi="Cambria" w:cs="Times New Roman"/>
      <w:b/>
      <w:bCs/>
      <w:kern w:val="32"/>
      <w:sz w:val="32"/>
      <w:szCs w:val="32"/>
    </w:rPr>
  </w:style>
  <w:style w:type="character" w:customStyle="1" w:styleId="Cmsor2Char">
    <w:name w:val="Címsor 2 Char"/>
    <w:basedOn w:val="Bekezdsalapbettpusa"/>
    <w:link w:val="Cmsor2"/>
    <w:uiPriority w:val="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
    <w:locked/>
    <w:rsid w:val="00BD412A"/>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BD412A"/>
    <w:rPr>
      <w:rFonts w:ascii="Verdana" w:hAnsi="Verdana" w:cs="Times New Roman"/>
      <w:sz w:val="14"/>
      <w:szCs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BD412A"/>
    <w:rPr>
      <w:rFonts w:ascii="Verdana" w:hAnsi="Verdana" w:cs="Times New Roman"/>
      <w:sz w:val="20"/>
      <w:szCs w:val="20"/>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sid w:val="00BD412A"/>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rsid w:val="00330FB2"/>
    <w:rPr>
      <w:rFonts w:cs="Times New Roman"/>
      <w:sz w:val="16"/>
    </w:rPr>
  </w:style>
  <w:style w:type="paragraph" w:styleId="Jegyzetszveg">
    <w:name w:val="annotation text"/>
    <w:basedOn w:val="Norml"/>
    <w:link w:val="JegyzetszvegChar"/>
    <w:uiPriority w:val="99"/>
    <w:semiHidden/>
    <w:rsid w:val="00330FB2"/>
    <w:rPr>
      <w:sz w:val="20"/>
      <w:szCs w:val="20"/>
    </w:rPr>
  </w:style>
  <w:style w:type="character" w:customStyle="1" w:styleId="JegyzetszvegChar">
    <w:name w:val="Jegyzetszöveg Char"/>
    <w:basedOn w:val="Bekezdsalapbettpusa"/>
    <w:link w:val="Jegyzetszveg"/>
    <w:uiPriority w:val="99"/>
    <w:semiHidden/>
    <w:locked/>
    <w:rsid w:val="00BD412A"/>
    <w:rPr>
      <w:rFonts w:ascii="Verdana" w:hAnsi="Verdana" w:cs="Times New Roman"/>
      <w:sz w:val="20"/>
      <w:szCs w:val="20"/>
    </w:rPr>
  </w:style>
  <w:style w:type="paragraph" w:styleId="Buborkszveg">
    <w:name w:val="Balloon Text"/>
    <w:basedOn w:val="Norml"/>
    <w:link w:val="BuborkszvegChar"/>
    <w:uiPriority w:val="99"/>
    <w:semiHidden/>
    <w:rsid w:val="00330FB2"/>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D412A"/>
    <w:rPr>
      <w:rFonts w:cs="Times New Roman"/>
      <w:sz w:val="2"/>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rsid w:val="009B594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9B594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Cmsor41">
    <w:name w:val="Címsor 41"/>
    <w:basedOn w:val="Norml"/>
    <w:next w:val="Norml"/>
    <w:uiPriority w:val="9"/>
    <w:unhideWhenUsed/>
    <w:qFormat/>
    <w:rsid w:val="008A2480"/>
    <w:pPr>
      <w:keepNext/>
      <w:keepLines/>
      <w:spacing w:before="200"/>
      <w:ind w:left="851"/>
      <w:jc w:val="both"/>
      <w:outlineLvl w:val="3"/>
    </w:pPr>
    <w:rPr>
      <w:rFonts w:ascii="Times New Roman" w:hAnsi="Times New Roman"/>
      <w:b/>
      <w:bCs/>
      <w:i/>
      <w:iCs/>
      <w:sz w:val="24"/>
      <w:szCs w:val="22"/>
      <w:lang w:eastAsia="en-US"/>
    </w:rPr>
  </w:style>
  <w:style w:type="numbering" w:customStyle="1" w:styleId="Nemlista1">
    <w:name w:val="Nem lista1"/>
    <w:next w:val="Nemlista"/>
    <w:uiPriority w:val="99"/>
    <w:semiHidden/>
    <w:unhideWhenUsed/>
    <w:rsid w:val="008A2480"/>
  </w:style>
  <w:style w:type="character" w:customStyle="1" w:styleId="Cmsor4Char">
    <w:name w:val="Címsor 4 Char"/>
    <w:basedOn w:val="Bekezdsalapbettpusa"/>
    <w:link w:val="Cmsor4"/>
    <w:uiPriority w:val="9"/>
    <w:rsid w:val="008A2480"/>
    <w:rPr>
      <w:rFonts w:ascii="Times New Roman" w:eastAsia="Times New Roman" w:hAnsi="Times New Roman" w:cs="Times New Roman"/>
      <w:b/>
      <w:bCs/>
      <w:i/>
      <w:iCs/>
      <w:sz w:val="24"/>
    </w:rPr>
  </w:style>
  <w:style w:type="paragraph" w:customStyle="1" w:styleId="Listaszerbekezds1">
    <w:name w:val="Listaszerű bekezdés1"/>
    <w:basedOn w:val="Norml"/>
    <w:rsid w:val="008A2480"/>
    <w:pPr>
      <w:widowControl w:val="0"/>
      <w:suppressAutoHyphens/>
      <w:ind w:left="720"/>
    </w:pPr>
    <w:rPr>
      <w:rFonts w:ascii="Times New Roman" w:eastAsia="Calibri" w:hAnsi="Times New Roman"/>
      <w:kern w:val="1"/>
      <w:sz w:val="24"/>
      <w:szCs w:val="24"/>
      <w:lang w:eastAsia="hi-IN" w:bidi="hi-IN"/>
    </w:rPr>
  </w:style>
  <w:style w:type="paragraph" w:customStyle="1" w:styleId="BB22">
    <w:name w:val="BB22"/>
    <w:basedOn w:val="Norml"/>
    <w:qFormat/>
    <w:rsid w:val="008A2480"/>
    <w:pPr>
      <w:ind w:left="972" w:hanging="432"/>
    </w:pPr>
    <w:rPr>
      <w:rFonts w:ascii="Palatino Linotype" w:eastAsia="Calibri" w:hAnsi="Palatino Linotype" w:cs="MingLiU"/>
      <w:b/>
      <w:sz w:val="24"/>
      <w:szCs w:val="24"/>
    </w:rPr>
  </w:style>
  <w:style w:type="paragraph" w:customStyle="1" w:styleId="B2">
    <w:name w:val="B2"/>
    <w:basedOn w:val="Norml"/>
    <w:uiPriority w:val="99"/>
    <w:qFormat/>
    <w:rsid w:val="008A2480"/>
    <w:pPr>
      <w:tabs>
        <w:tab w:val="num" w:pos="972"/>
      </w:tabs>
      <w:ind w:left="972" w:hanging="432"/>
    </w:pPr>
    <w:rPr>
      <w:rFonts w:ascii="Palatino Linotype" w:eastAsia="Calibri" w:hAnsi="Palatino Linotype"/>
      <w:b/>
      <w:szCs w:val="22"/>
      <w:lang w:eastAsia="en-US"/>
    </w:rPr>
  </w:style>
  <w:style w:type="paragraph" w:customStyle="1" w:styleId="B0">
    <w:name w:val="B0"/>
    <w:basedOn w:val="Norml"/>
    <w:uiPriority w:val="99"/>
    <w:qFormat/>
    <w:rsid w:val="008A2480"/>
    <w:pPr>
      <w:widowControl w:val="0"/>
      <w:numPr>
        <w:numId w:val="4"/>
      </w:numPr>
      <w:tabs>
        <w:tab w:val="right" w:pos="9214"/>
      </w:tabs>
      <w:suppressAutoHyphens/>
      <w:ind w:left="357" w:hanging="357"/>
    </w:pPr>
    <w:rPr>
      <w:rFonts w:ascii="Palatino Linotype" w:hAnsi="Palatino Linotype"/>
      <w:b/>
      <w:sz w:val="24"/>
      <w:szCs w:val="24"/>
      <w:lang w:eastAsia="en-US"/>
    </w:rPr>
  </w:style>
  <w:style w:type="paragraph" w:customStyle="1" w:styleId="BB3">
    <w:name w:val="BB3"/>
    <w:basedOn w:val="Norml"/>
    <w:uiPriority w:val="99"/>
    <w:qFormat/>
    <w:rsid w:val="008A2480"/>
    <w:pPr>
      <w:tabs>
        <w:tab w:val="right" w:pos="9214"/>
      </w:tabs>
      <w:ind w:left="1224" w:hanging="504"/>
    </w:pPr>
    <w:rPr>
      <w:rFonts w:ascii="Palatino Linotype" w:hAnsi="Palatino Linotype" w:cs="MingLiU"/>
      <w:b/>
      <w:sz w:val="24"/>
      <w:szCs w:val="24"/>
    </w:rPr>
  </w:style>
  <w:style w:type="paragraph" w:customStyle="1" w:styleId="B4">
    <w:name w:val="B4"/>
    <w:basedOn w:val="Norml"/>
    <w:qFormat/>
    <w:rsid w:val="008A2480"/>
    <w:pPr>
      <w:numPr>
        <w:ilvl w:val="2"/>
        <w:numId w:val="5"/>
      </w:numPr>
      <w:tabs>
        <w:tab w:val="right" w:pos="9214"/>
      </w:tabs>
      <w:ind w:left="1224" w:hanging="504"/>
    </w:pPr>
    <w:rPr>
      <w:rFonts w:ascii="Palatino Linotype" w:hAnsi="Palatino Linotype" w:cs="MingLiU"/>
      <w:b/>
      <w:sz w:val="24"/>
      <w:szCs w:val="24"/>
    </w:rPr>
  </w:style>
  <w:style w:type="paragraph" w:customStyle="1" w:styleId="BB2">
    <w:name w:val="BB2"/>
    <w:basedOn w:val="B2"/>
    <w:uiPriority w:val="99"/>
    <w:qFormat/>
    <w:rsid w:val="008A2480"/>
    <w:pPr>
      <w:numPr>
        <w:ilvl w:val="1"/>
        <w:numId w:val="5"/>
      </w:numPr>
    </w:pPr>
    <w:rPr>
      <w:rFonts w:eastAsia="Times New Roman" w:cs="MingLiU"/>
      <w:sz w:val="24"/>
      <w:szCs w:val="24"/>
      <w:lang w:eastAsia="hu-HU"/>
    </w:rPr>
  </w:style>
  <w:style w:type="paragraph" w:customStyle="1" w:styleId="BB1">
    <w:name w:val="BB1"/>
    <w:basedOn w:val="Norml"/>
    <w:qFormat/>
    <w:rsid w:val="008A2480"/>
    <w:pPr>
      <w:tabs>
        <w:tab w:val="right" w:pos="8222"/>
        <w:tab w:val="right" w:pos="9214"/>
      </w:tabs>
    </w:pPr>
    <w:rPr>
      <w:rFonts w:ascii="Palatino Linotype" w:hAnsi="Palatino Linotype"/>
      <w:b/>
      <w:sz w:val="24"/>
      <w:szCs w:val="24"/>
    </w:rPr>
  </w:style>
  <w:style w:type="paragraph" w:customStyle="1" w:styleId="Stlus4">
    <w:name w:val="Stílus4"/>
    <w:basedOn w:val="BB2"/>
    <w:qFormat/>
    <w:rsid w:val="008A2480"/>
    <w:pPr>
      <w:numPr>
        <w:ilvl w:val="0"/>
        <w:numId w:val="0"/>
      </w:numPr>
      <w:tabs>
        <w:tab w:val="left" w:pos="1440"/>
      </w:tabs>
      <w:ind w:left="1225" w:hanging="505"/>
    </w:pPr>
  </w:style>
  <w:style w:type="paragraph" w:customStyle="1" w:styleId="B3">
    <w:name w:val="B3"/>
    <w:basedOn w:val="Norml"/>
    <w:qFormat/>
    <w:rsid w:val="008A2480"/>
    <w:pPr>
      <w:tabs>
        <w:tab w:val="num" w:pos="1430"/>
        <w:tab w:val="right" w:pos="9214"/>
      </w:tabs>
      <w:ind w:left="1214" w:hanging="504"/>
    </w:pPr>
    <w:rPr>
      <w:rFonts w:ascii="Palatino Linotype" w:hAnsi="Palatino Linotype"/>
      <w:b/>
      <w:sz w:val="24"/>
      <w:szCs w:val="24"/>
      <w:lang w:eastAsia="en-US"/>
    </w:rPr>
  </w:style>
  <w:style w:type="table" w:customStyle="1" w:styleId="Rcsostblzat1">
    <w:name w:val="Rácsos táblázat1"/>
    <w:basedOn w:val="Normltblzat"/>
    <w:next w:val="Rcsostblzat"/>
    <w:uiPriority w:val="99"/>
    <w:rsid w:val="008A248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8A2480"/>
  </w:style>
  <w:style w:type="paragraph" w:customStyle="1" w:styleId="font5">
    <w:name w:val="font5"/>
    <w:basedOn w:val="Norml"/>
    <w:rsid w:val="008A2480"/>
    <w:pPr>
      <w:spacing w:before="100" w:beforeAutospacing="1" w:after="100" w:afterAutospacing="1"/>
    </w:pPr>
    <w:rPr>
      <w:rFonts w:ascii="Palatino Linotype" w:hAnsi="Palatino Linotype"/>
      <w:color w:val="000000"/>
      <w:sz w:val="20"/>
      <w:szCs w:val="20"/>
    </w:rPr>
  </w:style>
  <w:style w:type="paragraph" w:customStyle="1" w:styleId="xl63">
    <w:name w:val="xl63"/>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64">
    <w:name w:val="xl64"/>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65">
    <w:name w:val="xl65"/>
    <w:basedOn w:val="Norml"/>
    <w:rsid w:val="008A2480"/>
    <w:pPr>
      <w:pBdr>
        <w:bottom w:val="single" w:sz="8" w:space="0" w:color="auto"/>
        <w:right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66">
    <w:name w:val="xl66"/>
    <w:basedOn w:val="Norml"/>
    <w:rsid w:val="008A2480"/>
    <w:pPr>
      <w:pBdr>
        <w:bottom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67">
    <w:name w:val="xl67"/>
    <w:basedOn w:val="Norml"/>
    <w:rsid w:val="008A2480"/>
    <w:pPr>
      <w:pBdr>
        <w:bottom w:val="single" w:sz="8" w:space="0" w:color="auto"/>
        <w:right w:val="single" w:sz="8" w:space="0" w:color="auto"/>
      </w:pBdr>
      <w:spacing w:before="100" w:beforeAutospacing="1" w:after="100" w:afterAutospacing="1"/>
      <w:textAlignment w:val="center"/>
    </w:pPr>
    <w:rPr>
      <w:rFonts w:ascii="Palatino Linotype" w:hAnsi="Palatino Linotype"/>
      <w:b/>
      <w:bCs/>
      <w:sz w:val="20"/>
      <w:szCs w:val="20"/>
    </w:rPr>
  </w:style>
  <w:style w:type="paragraph" w:customStyle="1" w:styleId="xl68">
    <w:name w:val="xl68"/>
    <w:basedOn w:val="Norml"/>
    <w:rsid w:val="008A2480"/>
    <w:pPr>
      <w:pBdr>
        <w:bottom w:val="single" w:sz="8" w:space="0" w:color="auto"/>
        <w:right w:val="single" w:sz="8" w:space="0" w:color="auto"/>
      </w:pBdr>
      <w:shd w:val="clear" w:color="000000" w:fill="D9D9D9"/>
      <w:spacing w:before="100" w:beforeAutospacing="1" w:after="100" w:afterAutospacing="1"/>
      <w:jc w:val="center"/>
      <w:textAlignment w:val="center"/>
    </w:pPr>
    <w:rPr>
      <w:rFonts w:ascii="Palatino Linotype" w:hAnsi="Palatino Linotype"/>
      <w:b/>
      <w:bCs/>
      <w:sz w:val="24"/>
      <w:szCs w:val="24"/>
    </w:rPr>
  </w:style>
  <w:style w:type="paragraph" w:customStyle="1" w:styleId="xl69">
    <w:name w:val="xl69"/>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i/>
      <w:iCs/>
      <w:sz w:val="20"/>
      <w:szCs w:val="20"/>
    </w:rPr>
  </w:style>
  <w:style w:type="paragraph" w:customStyle="1" w:styleId="xl70">
    <w:name w:val="xl70"/>
    <w:basedOn w:val="Norml"/>
    <w:rsid w:val="008A2480"/>
    <w:pPr>
      <w:pBdr>
        <w:bottom w:val="single" w:sz="8" w:space="0" w:color="auto"/>
        <w:right w:val="single" w:sz="8" w:space="0" w:color="auto"/>
      </w:pBdr>
      <w:shd w:val="clear" w:color="000000" w:fill="D9D9D9"/>
      <w:spacing w:before="100" w:beforeAutospacing="1" w:after="100" w:afterAutospacing="1"/>
      <w:jc w:val="center"/>
      <w:textAlignment w:val="center"/>
    </w:pPr>
    <w:rPr>
      <w:rFonts w:ascii="Palatino Linotype" w:hAnsi="Palatino Linotype"/>
      <w:b/>
      <w:bCs/>
      <w:sz w:val="20"/>
      <w:szCs w:val="20"/>
    </w:rPr>
  </w:style>
  <w:style w:type="paragraph" w:customStyle="1" w:styleId="xl71">
    <w:name w:val="xl71"/>
    <w:basedOn w:val="Norml"/>
    <w:rsid w:val="008A2480"/>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72">
    <w:name w:val="xl72"/>
    <w:basedOn w:val="Norml"/>
    <w:rsid w:val="008A248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73">
    <w:name w:val="xl73"/>
    <w:basedOn w:val="Norml"/>
    <w:rsid w:val="008A248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74">
    <w:name w:val="xl74"/>
    <w:basedOn w:val="Norml"/>
    <w:rsid w:val="008A24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i/>
      <w:iCs/>
      <w:sz w:val="20"/>
      <w:szCs w:val="20"/>
    </w:rPr>
  </w:style>
  <w:style w:type="paragraph" w:customStyle="1" w:styleId="xl75">
    <w:name w:val="xl75"/>
    <w:basedOn w:val="Norml"/>
    <w:rsid w:val="008A2480"/>
    <w:pPr>
      <w:pBdr>
        <w:bottom w:val="single" w:sz="8" w:space="0" w:color="auto"/>
        <w:right w:val="single" w:sz="8" w:space="0" w:color="auto"/>
      </w:pBdr>
      <w:shd w:val="clear" w:color="000000" w:fill="D9D9D9"/>
      <w:spacing w:before="100" w:beforeAutospacing="1" w:after="100" w:afterAutospacing="1"/>
      <w:jc w:val="center"/>
      <w:textAlignment w:val="center"/>
    </w:pPr>
    <w:rPr>
      <w:rFonts w:ascii="Palatino Linotype" w:hAnsi="Palatino Linotype"/>
      <w:b/>
      <w:bCs/>
      <w:color w:val="FF0000"/>
      <w:sz w:val="20"/>
      <w:szCs w:val="20"/>
    </w:rPr>
  </w:style>
  <w:style w:type="paragraph" w:customStyle="1" w:styleId="xl76">
    <w:name w:val="xl76"/>
    <w:basedOn w:val="Norml"/>
    <w:rsid w:val="008A2480"/>
    <w:pPr>
      <w:pBdr>
        <w:bottom w:val="single" w:sz="8" w:space="0" w:color="auto"/>
        <w:right w:val="single" w:sz="8" w:space="0" w:color="auto"/>
      </w:pBdr>
      <w:shd w:val="clear" w:color="000000" w:fill="D9D9D9"/>
      <w:spacing w:before="100" w:beforeAutospacing="1" w:after="100" w:afterAutospacing="1"/>
      <w:jc w:val="center"/>
      <w:textAlignment w:val="center"/>
    </w:pPr>
    <w:rPr>
      <w:rFonts w:ascii="Palatino Linotype" w:hAnsi="Palatino Linotype"/>
      <w:b/>
      <w:bCs/>
      <w:sz w:val="20"/>
      <w:szCs w:val="20"/>
    </w:rPr>
  </w:style>
  <w:style w:type="paragraph" w:customStyle="1" w:styleId="xl77">
    <w:name w:val="xl77"/>
    <w:basedOn w:val="Norml"/>
    <w:rsid w:val="008A2480"/>
    <w:pPr>
      <w:pBdr>
        <w:bottom w:val="single" w:sz="8" w:space="0" w:color="auto"/>
        <w:right w:val="single" w:sz="8" w:space="0" w:color="auto"/>
      </w:pBdr>
      <w:shd w:val="clear" w:color="000000" w:fill="00B050"/>
      <w:spacing w:before="100" w:beforeAutospacing="1" w:after="100" w:afterAutospacing="1"/>
      <w:jc w:val="center"/>
      <w:textAlignment w:val="center"/>
    </w:pPr>
    <w:rPr>
      <w:rFonts w:ascii="Palatino Linotype" w:hAnsi="Palatino Linotype"/>
      <w:b/>
      <w:bCs/>
      <w:sz w:val="20"/>
      <w:szCs w:val="20"/>
    </w:rPr>
  </w:style>
  <w:style w:type="paragraph" w:customStyle="1" w:styleId="xl78">
    <w:name w:val="xl78"/>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79">
    <w:name w:val="xl79"/>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80">
    <w:name w:val="xl80"/>
    <w:basedOn w:val="Norml"/>
    <w:rsid w:val="008A2480"/>
    <w:pPr>
      <w:pBdr>
        <w:top w:val="single" w:sz="8" w:space="0" w:color="auto"/>
        <w:left w:val="single" w:sz="8" w:space="0" w:color="auto"/>
        <w:right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1">
    <w:name w:val="xl81"/>
    <w:basedOn w:val="Norml"/>
    <w:rsid w:val="008A2480"/>
    <w:pPr>
      <w:pBdr>
        <w:left w:val="single" w:sz="8" w:space="0" w:color="auto"/>
        <w:right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2">
    <w:name w:val="xl82"/>
    <w:basedOn w:val="Norml"/>
    <w:rsid w:val="008A2480"/>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3">
    <w:name w:val="xl83"/>
    <w:basedOn w:val="Norml"/>
    <w:rsid w:val="008A2480"/>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4">
    <w:name w:val="xl84"/>
    <w:basedOn w:val="Norml"/>
    <w:rsid w:val="008A2480"/>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85">
    <w:name w:val="xl85"/>
    <w:basedOn w:val="Norml"/>
    <w:rsid w:val="008A2480"/>
    <w:pPr>
      <w:pBdr>
        <w:top w:val="single" w:sz="8" w:space="0" w:color="auto"/>
        <w:bottom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86">
    <w:name w:val="xl86"/>
    <w:basedOn w:val="Norml"/>
    <w:rsid w:val="008A2480"/>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87">
    <w:name w:val="xl87"/>
    <w:basedOn w:val="Norml"/>
    <w:rsid w:val="008A2480"/>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8">
    <w:name w:val="xl88"/>
    <w:basedOn w:val="Norml"/>
    <w:rsid w:val="008A2480"/>
    <w:pPr>
      <w:pBdr>
        <w:top w:val="single" w:sz="8" w:space="0" w:color="auto"/>
        <w:bottom w:val="single" w:sz="8" w:space="0" w:color="auto"/>
        <w:right w:val="single" w:sz="8" w:space="0" w:color="000000"/>
      </w:pBdr>
      <w:spacing w:before="100" w:beforeAutospacing="1" w:after="100" w:afterAutospacing="1"/>
      <w:textAlignment w:val="center"/>
    </w:pPr>
    <w:rPr>
      <w:rFonts w:ascii="Palatino Linotype" w:hAnsi="Palatino Linotype"/>
      <w:sz w:val="20"/>
      <w:szCs w:val="20"/>
    </w:rPr>
  </w:style>
  <w:style w:type="paragraph" w:customStyle="1" w:styleId="xl89">
    <w:name w:val="xl89"/>
    <w:basedOn w:val="Norml"/>
    <w:rsid w:val="008A2480"/>
    <w:pPr>
      <w:pBdr>
        <w:top w:val="single" w:sz="8" w:space="0" w:color="auto"/>
        <w:left w:val="single" w:sz="8" w:space="0" w:color="000000"/>
        <w:bottom w:val="single" w:sz="8" w:space="0" w:color="auto"/>
      </w:pBdr>
      <w:shd w:val="clear" w:color="000000" w:fill="D9D9D9"/>
      <w:spacing w:before="100" w:beforeAutospacing="1" w:after="100" w:afterAutospacing="1"/>
      <w:jc w:val="center"/>
      <w:textAlignment w:val="center"/>
    </w:pPr>
    <w:rPr>
      <w:rFonts w:ascii="Palatino Linotype" w:hAnsi="Palatino Linotype"/>
      <w:b/>
      <w:bCs/>
      <w:sz w:val="20"/>
      <w:szCs w:val="20"/>
    </w:rPr>
  </w:style>
  <w:style w:type="paragraph" w:customStyle="1" w:styleId="xl90">
    <w:name w:val="xl90"/>
    <w:basedOn w:val="Norml"/>
    <w:rsid w:val="008A2480"/>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Palatino Linotype" w:hAnsi="Palatino Linotype"/>
      <w:b/>
      <w:bCs/>
      <w:sz w:val="20"/>
      <w:szCs w:val="20"/>
    </w:rPr>
  </w:style>
  <w:style w:type="paragraph" w:customStyle="1" w:styleId="xl91">
    <w:name w:val="xl91"/>
    <w:basedOn w:val="Norml"/>
    <w:rsid w:val="008A2480"/>
    <w:pPr>
      <w:pBdr>
        <w:top w:val="single" w:sz="8" w:space="0" w:color="auto"/>
        <w:left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2">
    <w:name w:val="xl92"/>
    <w:basedOn w:val="Norml"/>
    <w:rsid w:val="008A2480"/>
    <w:pPr>
      <w:pBdr>
        <w:left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3">
    <w:name w:val="xl93"/>
    <w:basedOn w:val="Norml"/>
    <w:rsid w:val="008A24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4">
    <w:name w:val="xl94"/>
    <w:basedOn w:val="Norml"/>
    <w:rsid w:val="008A2480"/>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5">
    <w:name w:val="xl95"/>
    <w:basedOn w:val="Norml"/>
    <w:rsid w:val="008A2480"/>
    <w:pPr>
      <w:pBdr>
        <w:top w:val="single" w:sz="8" w:space="0" w:color="auto"/>
        <w:bottom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6">
    <w:name w:val="xl96"/>
    <w:basedOn w:val="Norml"/>
    <w:rsid w:val="008A2480"/>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7">
    <w:name w:val="xl97"/>
    <w:basedOn w:val="Norml"/>
    <w:rsid w:val="008A2480"/>
    <w:pPr>
      <w:pBdr>
        <w:top w:val="single" w:sz="8" w:space="0" w:color="auto"/>
        <w:left w:val="single" w:sz="8" w:space="0" w:color="auto"/>
        <w:right w:val="single" w:sz="8" w:space="0" w:color="auto"/>
      </w:pBdr>
      <w:shd w:val="clear" w:color="000000" w:fill="FFC000"/>
      <w:spacing w:before="100" w:beforeAutospacing="1" w:after="100" w:afterAutospacing="1"/>
      <w:jc w:val="center"/>
      <w:textAlignment w:val="center"/>
    </w:pPr>
    <w:rPr>
      <w:rFonts w:ascii="Palatino Linotype" w:hAnsi="Palatino Linotype"/>
      <w:sz w:val="20"/>
      <w:szCs w:val="20"/>
    </w:rPr>
  </w:style>
  <w:style w:type="paragraph" w:customStyle="1" w:styleId="xl98">
    <w:name w:val="xl98"/>
    <w:basedOn w:val="Norml"/>
    <w:rsid w:val="008A2480"/>
    <w:pPr>
      <w:pBdr>
        <w:left w:val="single" w:sz="8" w:space="0" w:color="auto"/>
        <w:right w:val="single" w:sz="8" w:space="0" w:color="auto"/>
      </w:pBdr>
      <w:shd w:val="clear" w:color="000000" w:fill="FFC000"/>
      <w:spacing w:before="100" w:beforeAutospacing="1" w:after="100" w:afterAutospacing="1"/>
      <w:jc w:val="center"/>
      <w:textAlignment w:val="center"/>
    </w:pPr>
    <w:rPr>
      <w:rFonts w:ascii="Palatino Linotype" w:hAnsi="Palatino Linotype"/>
      <w:sz w:val="20"/>
      <w:szCs w:val="20"/>
    </w:rPr>
  </w:style>
  <w:style w:type="paragraph" w:customStyle="1" w:styleId="xl99">
    <w:name w:val="xl99"/>
    <w:basedOn w:val="Norml"/>
    <w:rsid w:val="008A2480"/>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100">
    <w:name w:val="xl100"/>
    <w:basedOn w:val="Norml"/>
    <w:rsid w:val="008A2480"/>
    <w:pPr>
      <w:pBdr>
        <w:left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101">
    <w:name w:val="xl101"/>
    <w:basedOn w:val="Norml"/>
    <w:rsid w:val="008A2480"/>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102">
    <w:name w:val="xl102"/>
    <w:basedOn w:val="Norml"/>
    <w:rsid w:val="008A2480"/>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Palatino Linotype" w:hAnsi="Palatino Linotype"/>
      <w:sz w:val="20"/>
      <w:szCs w:val="20"/>
    </w:rPr>
  </w:style>
  <w:style w:type="paragraph" w:customStyle="1" w:styleId="xl103">
    <w:name w:val="xl103"/>
    <w:basedOn w:val="Norml"/>
    <w:rsid w:val="008A2480"/>
    <w:pPr>
      <w:pBdr>
        <w:top w:val="single" w:sz="8" w:space="0" w:color="auto"/>
        <w:left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104">
    <w:name w:val="xl104"/>
    <w:basedOn w:val="Norml"/>
    <w:rsid w:val="008A2480"/>
    <w:pPr>
      <w:pBdr>
        <w:left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105">
    <w:name w:val="xl105"/>
    <w:basedOn w:val="Norml"/>
    <w:rsid w:val="008A24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character" w:customStyle="1" w:styleId="Cmsor4Char1">
    <w:name w:val="Címsor 4 Char1"/>
    <w:basedOn w:val="Bekezdsalapbettpusa"/>
    <w:semiHidden/>
    <w:rsid w:val="008A2480"/>
    <w:rPr>
      <w:rFonts w:asciiTheme="majorHAnsi" w:eastAsiaTheme="majorEastAsia" w:hAnsiTheme="majorHAnsi" w:cstheme="majorBidi"/>
      <w:b/>
      <w:bCs/>
      <w:i/>
      <w:iCs/>
      <w:color w:val="4F81BD" w:themeColor="accent1"/>
      <w:szCs w:val="14"/>
    </w:rPr>
  </w:style>
  <w:style w:type="numbering" w:customStyle="1" w:styleId="Nemlista2">
    <w:name w:val="Nem lista2"/>
    <w:next w:val="Nemlista"/>
    <w:uiPriority w:val="99"/>
    <w:semiHidden/>
    <w:unhideWhenUsed/>
    <w:rsid w:val="00E05C25"/>
  </w:style>
  <w:style w:type="table" w:customStyle="1" w:styleId="Rcsostblzat2">
    <w:name w:val="Rácsos táblázat2"/>
    <w:basedOn w:val="Normltblzat"/>
    <w:next w:val="Rcsostblzat"/>
    <w:uiPriority w:val="99"/>
    <w:rsid w:val="00E05C25"/>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E05C25"/>
  </w:style>
  <w:style w:type="paragraph" w:customStyle="1" w:styleId="Szvegtrzsbehzssal1">
    <w:name w:val="Szövegtörzs behúzással1"/>
    <w:basedOn w:val="Norml"/>
    <w:rsid w:val="005014F8"/>
    <w:pPr>
      <w:suppressAutoHyphens/>
      <w:spacing w:after="120"/>
      <w:ind w:left="283"/>
    </w:pPr>
    <w:rPr>
      <w:rFonts w:ascii="Times New Roman" w:hAnsi="Times New Roman"/>
      <w:sz w:val="24"/>
      <w:szCs w:val="24"/>
      <w:lang w:eastAsia="ar-SA"/>
    </w:rPr>
  </w:style>
  <w:style w:type="paragraph" w:styleId="Megjegyzstrgya">
    <w:name w:val="annotation subject"/>
    <w:basedOn w:val="Jegyzetszveg"/>
    <w:next w:val="Jegyzetszveg"/>
    <w:link w:val="MegjegyzstrgyaChar"/>
    <w:uiPriority w:val="99"/>
    <w:semiHidden/>
    <w:unhideWhenUsed/>
    <w:rsid w:val="00B02DFD"/>
    <w:rPr>
      <w:b/>
      <w:bCs/>
    </w:rPr>
  </w:style>
  <w:style w:type="character" w:customStyle="1" w:styleId="MegjegyzstrgyaChar">
    <w:name w:val="Megjegyzés tárgya Char"/>
    <w:basedOn w:val="JegyzetszvegChar"/>
    <w:link w:val="Megjegyzstrgya"/>
    <w:uiPriority w:val="99"/>
    <w:semiHidden/>
    <w:rsid w:val="00B02DFD"/>
    <w:rPr>
      <w:rFonts w:ascii="Verdana" w:hAnsi="Verdana" w:cs="Times New Roman"/>
      <w:b/>
      <w:bCs/>
      <w:sz w:val="20"/>
      <w:szCs w:val="20"/>
    </w:rPr>
  </w:style>
  <w:style w:type="paragraph" w:styleId="Vltozat">
    <w:name w:val="Revision"/>
    <w:hidden/>
    <w:uiPriority w:val="99"/>
    <w:semiHidden/>
    <w:rsid w:val="00B02DFD"/>
    <w:rPr>
      <w:rFonts w:ascii="Verdana" w:hAnsi="Verdana"/>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uiPriority w:val="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
    <w:qFormat/>
    <w:rsid w:val="0073434A"/>
    <w:pPr>
      <w:keepNext/>
      <w:outlineLvl w:val="2"/>
    </w:pPr>
    <w:rPr>
      <w:b/>
      <w:sz w:val="24"/>
    </w:rPr>
  </w:style>
  <w:style w:type="paragraph" w:styleId="Cmsor4">
    <w:name w:val="heading 4"/>
    <w:basedOn w:val="Norml"/>
    <w:next w:val="Norml"/>
    <w:link w:val="Cmsor4Char"/>
    <w:uiPriority w:val="9"/>
    <w:unhideWhenUsed/>
    <w:qFormat/>
    <w:locked/>
    <w:rsid w:val="008A2480"/>
    <w:pPr>
      <w:keepNext/>
      <w:keepLines/>
      <w:spacing w:before="200"/>
      <w:outlineLvl w:val="3"/>
    </w:pPr>
    <w:rPr>
      <w:rFonts w:ascii="Times New Roman" w:hAnsi="Times New Roman"/>
      <w:b/>
      <w:bCs/>
      <w:i/>
      <w:iCs/>
      <w:sz w:val="24"/>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BD412A"/>
    <w:rPr>
      <w:rFonts w:ascii="Cambria" w:hAnsi="Cambria" w:cs="Times New Roman"/>
      <w:b/>
      <w:bCs/>
      <w:kern w:val="32"/>
      <w:sz w:val="32"/>
      <w:szCs w:val="32"/>
    </w:rPr>
  </w:style>
  <w:style w:type="character" w:customStyle="1" w:styleId="Cmsor2Char">
    <w:name w:val="Címsor 2 Char"/>
    <w:basedOn w:val="Bekezdsalapbettpusa"/>
    <w:link w:val="Cmsor2"/>
    <w:uiPriority w:val="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
    <w:locked/>
    <w:rsid w:val="00BD412A"/>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BD412A"/>
    <w:rPr>
      <w:rFonts w:ascii="Verdana" w:hAnsi="Verdana" w:cs="Times New Roman"/>
      <w:sz w:val="14"/>
      <w:szCs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BD412A"/>
    <w:rPr>
      <w:rFonts w:ascii="Verdana" w:hAnsi="Verdana" w:cs="Times New Roman"/>
      <w:sz w:val="20"/>
      <w:szCs w:val="20"/>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sid w:val="00BD412A"/>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rsid w:val="00330FB2"/>
    <w:rPr>
      <w:rFonts w:cs="Times New Roman"/>
      <w:sz w:val="16"/>
    </w:rPr>
  </w:style>
  <w:style w:type="paragraph" w:styleId="Jegyzetszveg">
    <w:name w:val="annotation text"/>
    <w:basedOn w:val="Norml"/>
    <w:link w:val="JegyzetszvegChar"/>
    <w:uiPriority w:val="99"/>
    <w:semiHidden/>
    <w:rsid w:val="00330FB2"/>
    <w:rPr>
      <w:sz w:val="20"/>
      <w:szCs w:val="20"/>
    </w:rPr>
  </w:style>
  <w:style w:type="character" w:customStyle="1" w:styleId="JegyzetszvegChar">
    <w:name w:val="Jegyzetszöveg Char"/>
    <w:basedOn w:val="Bekezdsalapbettpusa"/>
    <w:link w:val="Jegyzetszveg"/>
    <w:uiPriority w:val="99"/>
    <w:semiHidden/>
    <w:locked/>
    <w:rsid w:val="00BD412A"/>
    <w:rPr>
      <w:rFonts w:ascii="Verdana" w:hAnsi="Verdana" w:cs="Times New Roman"/>
      <w:sz w:val="20"/>
      <w:szCs w:val="20"/>
    </w:rPr>
  </w:style>
  <w:style w:type="paragraph" w:styleId="Buborkszveg">
    <w:name w:val="Balloon Text"/>
    <w:basedOn w:val="Norml"/>
    <w:link w:val="BuborkszvegChar"/>
    <w:uiPriority w:val="99"/>
    <w:semiHidden/>
    <w:rsid w:val="00330FB2"/>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D412A"/>
    <w:rPr>
      <w:rFonts w:cs="Times New Roman"/>
      <w:sz w:val="2"/>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rsid w:val="009B594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9B594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Cmsor41">
    <w:name w:val="Címsor 41"/>
    <w:basedOn w:val="Norml"/>
    <w:next w:val="Norml"/>
    <w:uiPriority w:val="9"/>
    <w:unhideWhenUsed/>
    <w:qFormat/>
    <w:rsid w:val="008A2480"/>
    <w:pPr>
      <w:keepNext/>
      <w:keepLines/>
      <w:spacing w:before="200"/>
      <w:ind w:left="851"/>
      <w:jc w:val="both"/>
      <w:outlineLvl w:val="3"/>
    </w:pPr>
    <w:rPr>
      <w:rFonts w:ascii="Times New Roman" w:hAnsi="Times New Roman"/>
      <w:b/>
      <w:bCs/>
      <w:i/>
      <w:iCs/>
      <w:sz w:val="24"/>
      <w:szCs w:val="22"/>
      <w:lang w:eastAsia="en-US"/>
    </w:rPr>
  </w:style>
  <w:style w:type="numbering" w:customStyle="1" w:styleId="Nemlista1">
    <w:name w:val="Nem lista1"/>
    <w:next w:val="Nemlista"/>
    <w:uiPriority w:val="99"/>
    <w:semiHidden/>
    <w:unhideWhenUsed/>
    <w:rsid w:val="008A2480"/>
  </w:style>
  <w:style w:type="character" w:customStyle="1" w:styleId="Cmsor4Char">
    <w:name w:val="Címsor 4 Char"/>
    <w:basedOn w:val="Bekezdsalapbettpusa"/>
    <w:link w:val="Cmsor4"/>
    <w:uiPriority w:val="9"/>
    <w:rsid w:val="008A2480"/>
    <w:rPr>
      <w:rFonts w:ascii="Times New Roman" w:eastAsia="Times New Roman" w:hAnsi="Times New Roman" w:cs="Times New Roman"/>
      <w:b/>
      <w:bCs/>
      <w:i/>
      <w:iCs/>
      <w:sz w:val="24"/>
    </w:rPr>
  </w:style>
  <w:style w:type="paragraph" w:customStyle="1" w:styleId="Listaszerbekezds1">
    <w:name w:val="Listaszerű bekezdés1"/>
    <w:basedOn w:val="Norml"/>
    <w:rsid w:val="008A2480"/>
    <w:pPr>
      <w:widowControl w:val="0"/>
      <w:suppressAutoHyphens/>
      <w:ind w:left="720"/>
    </w:pPr>
    <w:rPr>
      <w:rFonts w:ascii="Times New Roman" w:eastAsia="Calibri" w:hAnsi="Times New Roman"/>
      <w:kern w:val="1"/>
      <w:sz w:val="24"/>
      <w:szCs w:val="24"/>
      <w:lang w:eastAsia="hi-IN" w:bidi="hi-IN"/>
    </w:rPr>
  </w:style>
  <w:style w:type="paragraph" w:customStyle="1" w:styleId="BB22">
    <w:name w:val="BB22"/>
    <w:basedOn w:val="Norml"/>
    <w:qFormat/>
    <w:rsid w:val="008A2480"/>
    <w:pPr>
      <w:ind w:left="972" w:hanging="432"/>
    </w:pPr>
    <w:rPr>
      <w:rFonts w:ascii="Palatino Linotype" w:eastAsia="Calibri" w:hAnsi="Palatino Linotype" w:cs="MingLiU"/>
      <w:b/>
      <w:sz w:val="24"/>
      <w:szCs w:val="24"/>
    </w:rPr>
  </w:style>
  <w:style w:type="paragraph" w:customStyle="1" w:styleId="B2">
    <w:name w:val="B2"/>
    <w:basedOn w:val="Norml"/>
    <w:uiPriority w:val="99"/>
    <w:qFormat/>
    <w:rsid w:val="008A2480"/>
    <w:pPr>
      <w:tabs>
        <w:tab w:val="num" w:pos="972"/>
      </w:tabs>
      <w:ind w:left="972" w:hanging="432"/>
    </w:pPr>
    <w:rPr>
      <w:rFonts w:ascii="Palatino Linotype" w:eastAsia="Calibri" w:hAnsi="Palatino Linotype"/>
      <w:b/>
      <w:szCs w:val="22"/>
      <w:lang w:eastAsia="en-US"/>
    </w:rPr>
  </w:style>
  <w:style w:type="paragraph" w:customStyle="1" w:styleId="B0">
    <w:name w:val="B0"/>
    <w:basedOn w:val="Norml"/>
    <w:uiPriority w:val="99"/>
    <w:qFormat/>
    <w:rsid w:val="008A2480"/>
    <w:pPr>
      <w:widowControl w:val="0"/>
      <w:numPr>
        <w:numId w:val="4"/>
      </w:numPr>
      <w:tabs>
        <w:tab w:val="right" w:pos="9214"/>
      </w:tabs>
      <w:suppressAutoHyphens/>
      <w:ind w:left="357" w:hanging="357"/>
    </w:pPr>
    <w:rPr>
      <w:rFonts w:ascii="Palatino Linotype" w:hAnsi="Palatino Linotype"/>
      <w:b/>
      <w:sz w:val="24"/>
      <w:szCs w:val="24"/>
      <w:lang w:eastAsia="en-US"/>
    </w:rPr>
  </w:style>
  <w:style w:type="paragraph" w:customStyle="1" w:styleId="BB3">
    <w:name w:val="BB3"/>
    <w:basedOn w:val="Norml"/>
    <w:uiPriority w:val="99"/>
    <w:qFormat/>
    <w:rsid w:val="008A2480"/>
    <w:pPr>
      <w:tabs>
        <w:tab w:val="right" w:pos="9214"/>
      </w:tabs>
      <w:ind w:left="1224" w:hanging="504"/>
    </w:pPr>
    <w:rPr>
      <w:rFonts w:ascii="Palatino Linotype" w:hAnsi="Palatino Linotype" w:cs="MingLiU"/>
      <w:b/>
      <w:sz w:val="24"/>
      <w:szCs w:val="24"/>
    </w:rPr>
  </w:style>
  <w:style w:type="paragraph" w:customStyle="1" w:styleId="B4">
    <w:name w:val="B4"/>
    <w:basedOn w:val="Norml"/>
    <w:qFormat/>
    <w:rsid w:val="008A2480"/>
    <w:pPr>
      <w:numPr>
        <w:ilvl w:val="2"/>
        <w:numId w:val="5"/>
      </w:numPr>
      <w:tabs>
        <w:tab w:val="right" w:pos="9214"/>
      </w:tabs>
      <w:ind w:left="1224" w:hanging="504"/>
    </w:pPr>
    <w:rPr>
      <w:rFonts w:ascii="Palatino Linotype" w:hAnsi="Palatino Linotype" w:cs="MingLiU"/>
      <w:b/>
      <w:sz w:val="24"/>
      <w:szCs w:val="24"/>
    </w:rPr>
  </w:style>
  <w:style w:type="paragraph" w:customStyle="1" w:styleId="BB2">
    <w:name w:val="BB2"/>
    <w:basedOn w:val="B2"/>
    <w:uiPriority w:val="99"/>
    <w:qFormat/>
    <w:rsid w:val="008A2480"/>
    <w:pPr>
      <w:numPr>
        <w:ilvl w:val="1"/>
        <w:numId w:val="5"/>
      </w:numPr>
    </w:pPr>
    <w:rPr>
      <w:rFonts w:eastAsia="Times New Roman" w:cs="MingLiU"/>
      <w:sz w:val="24"/>
      <w:szCs w:val="24"/>
      <w:lang w:eastAsia="hu-HU"/>
    </w:rPr>
  </w:style>
  <w:style w:type="paragraph" w:customStyle="1" w:styleId="BB1">
    <w:name w:val="BB1"/>
    <w:basedOn w:val="Norml"/>
    <w:qFormat/>
    <w:rsid w:val="008A2480"/>
    <w:pPr>
      <w:tabs>
        <w:tab w:val="right" w:pos="8222"/>
        <w:tab w:val="right" w:pos="9214"/>
      </w:tabs>
    </w:pPr>
    <w:rPr>
      <w:rFonts w:ascii="Palatino Linotype" w:hAnsi="Palatino Linotype"/>
      <w:b/>
      <w:sz w:val="24"/>
      <w:szCs w:val="24"/>
    </w:rPr>
  </w:style>
  <w:style w:type="paragraph" w:customStyle="1" w:styleId="Stlus4">
    <w:name w:val="Stílus4"/>
    <w:basedOn w:val="BB2"/>
    <w:qFormat/>
    <w:rsid w:val="008A2480"/>
    <w:pPr>
      <w:numPr>
        <w:ilvl w:val="0"/>
        <w:numId w:val="0"/>
      </w:numPr>
      <w:tabs>
        <w:tab w:val="left" w:pos="1440"/>
      </w:tabs>
      <w:ind w:left="1225" w:hanging="505"/>
    </w:pPr>
  </w:style>
  <w:style w:type="paragraph" w:customStyle="1" w:styleId="B3">
    <w:name w:val="B3"/>
    <w:basedOn w:val="Norml"/>
    <w:qFormat/>
    <w:rsid w:val="008A2480"/>
    <w:pPr>
      <w:tabs>
        <w:tab w:val="num" w:pos="1430"/>
        <w:tab w:val="right" w:pos="9214"/>
      </w:tabs>
      <w:ind w:left="1214" w:hanging="504"/>
    </w:pPr>
    <w:rPr>
      <w:rFonts w:ascii="Palatino Linotype" w:hAnsi="Palatino Linotype"/>
      <w:b/>
      <w:sz w:val="24"/>
      <w:szCs w:val="24"/>
      <w:lang w:eastAsia="en-US"/>
    </w:rPr>
  </w:style>
  <w:style w:type="table" w:customStyle="1" w:styleId="Rcsostblzat1">
    <w:name w:val="Rácsos táblázat1"/>
    <w:basedOn w:val="Normltblzat"/>
    <w:next w:val="Rcsostblzat"/>
    <w:uiPriority w:val="99"/>
    <w:rsid w:val="008A248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8A2480"/>
  </w:style>
  <w:style w:type="paragraph" w:customStyle="1" w:styleId="font5">
    <w:name w:val="font5"/>
    <w:basedOn w:val="Norml"/>
    <w:rsid w:val="008A2480"/>
    <w:pPr>
      <w:spacing w:before="100" w:beforeAutospacing="1" w:after="100" w:afterAutospacing="1"/>
    </w:pPr>
    <w:rPr>
      <w:rFonts w:ascii="Palatino Linotype" w:hAnsi="Palatino Linotype"/>
      <w:color w:val="000000"/>
      <w:sz w:val="20"/>
      <w:szCs w:val="20"/>
    </w:rPr>
  </w:style>
  <w:style w:type="paragraph" w:customStyle="1" w:styleId="xl63">
    <w:name w:val="xl63"/>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64">
    <w:name w:val="xl64"/>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65">
    <w:name w:val="xl65"/>
    <w:basedOn w:val="Norml"/>
    <w:rsid w:val="008A2480"/>
    <w:pPr>
      <w:pBdr>
        <w:bottom w:val="single" w:sz="8" w:space="0" w:color="auto"/>
        <w:right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66">
    <w:name w:val="xl66"/>
    <w:basedOn w:val="Norml"/>
    <w:rsid w:val="008A2480"/>
    <w:pPr>
      <w:pBdr>
        <w:bottom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67">
    <w:name w:val="xl67"/>
    <w:basedOn w:val="Norml"/>
    <w:rsid w:val="008A2480"/>
    <w:pPr>
      <w:pBdr>
        <w:bottom w:val="single" w:sz="8" w:space="0" w:color="auto"/>
        <w:right w:val="single" w:sz="8" w:space="0" w:color="auto"/>
      </w:pBdr>
      <w:spacing w:before="100" w:beforeAutospacing="1" w:after="100" w:afterAutospacing="1"/>
      <w:textAlignment w:val="center"/>
    </w:pPr>
    <w:rPr>
      <w:rFonts w:ascii="Palatino Linotype" w:hAnsi="Palatino Linotype"/>
      <w:b/>
      <w:bCs/>
      <w:sz w:val="20"/>
      <w:szCs w:val="20"/>
    </w:rPr>
  </w:style>
  <w:style w:type="paragraph" w:customStyle="1" w:styleId="xl68">
    <w:name w:val="xl68"/>
    <w:basedOn w:val="Norml"/>
    <w:rsid w:val="008A2480"/>
    <w:pPr>
      <w:pBdr>
        <w:bottom w:val="single" w:sz="8" w:space="0" w:color="auto"/>
        <w:right w:val="single" w:sz="8" w:space="0" w:color="auto"/>
      </w:pBdr>
      <w:shd w:val="clear" w:color="000000" w:fill="D9D9D9"/>
      <w:spacing w:before="100" w:beforeAutospacing="1" w:after="100" w:afterAutospacing="1"/>
      <w:jc w:val="center"/>
      <w:textAlignment w:val="center"/>
    </w:pPr>
    <w:rPr>
      <w:rFonts w:ascii="Palatino Linotype" w:hAnsi="Palatino Linotype"/>
      <w:b/>
      <w:bCs/>
      <w:sz w:val="24"/>
      <w:szCs w:val="24"/>
    </w:rPr>
  </w:style>
  <w:style w:type="paragraph" w:customStyle="1" w:styleId="xl69">
    <w:name w:val="xl69"/>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i/>
      <w:iCs/>
      <w:sz w:val="20"/>
      <w:szCs w:val="20"/>
    </w:rPr>
  </w:style>
  <w:style w:type="paragraph" w:customStyle="1" w:styleId="xl70">
    <w:name w:val="xl70"/>
    <w:basedOn w:val="Norml"/>
    <w:rsid w:val="008A2480"/>
    <w:pPr>
      <w:pBdr>
        <w:bottom w:val="single" w:sz="8" w:space="0" w:color="auto"/>
        <w:right w:val="single" w:sz="8" w:space="0" w:color="auto"/>
      </w:pBdr>
      <w:shd w:val="clear" w:color="000000" w:fill="D9D9D9"/>
      <w:spacing w:before="100" w:beforeAutospacing="1" w:after="100" w:afterAutospacing="1"/>
      <w:jc w:val="center"/>
      <w:textAlignment w:val="center"/>
    </w:pPr>
    <w:rPr>
      <w:rFonts w:ascii="Palatino Linotype" w:hAnsi="Palatino Linotype"/>
      <w:b/>
      <w:bCs/>
      <w:sz w:val="20"/>
      <w:szCs w:val="20"/>
    </w:rPr>
  </w:style>
  <w:style w:type="paragraph" w:customStyle="1" w:styleId="xl71">
    <w:name w:val="xl71"/>
    <w:basedOn w:val="Norml"/>
    <w:rsid w:val="008A2480"/>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72">
    <w:name w:val="xl72"/>
    <w:basedOn w:val="Norml"/>
    <w:rsid w:val="008A248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73">
    <w:name w:val="xl73"/>
    <w:basedOn w:val="Norml"/>
    <w:rsid w:val="008A248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74">
    <w:name w:val="xl74"/>
    <w:basedOn w:val="Norml"/>
    <w:rsid w:val="008A24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i/>
      <w:iCs/>
      <w:sz w:val="20"/>
      <w:szCs w:val="20"/>
    </w:rPr>
  </w:style>
  <w:style w:type="paragraph" w:customStyle="1" w:styleId="xl75">
    <w:name w:val="xl75"/>
    <w:basedOn w:val="Norml"/>
    <w:rsid w:val="008A2480"/>
    <w:pPr>
      <w:pBdr>
        <w:bottom w:val="single" w:sz="8" w:space="0" w:color="auto"/>
        <w:right w:val="single" w:sz="8" w:space="0" w:color="auto"/>
      </w:pBdr>
      <w:shd w:val="clear" w:color="000000" w:fill="D9D9D9"/>
      <w:spacing w:before="100" w:beforeAutospacing="1" w:after="100" w:afterAutospacing="1"/>
      <w:jc w:val="center"/>
      <w:textAlignment w:val="center"/>
    </w:pPr>
    <w:rPr>
      <w:rFonts w:ascii="Palatino Linotype" w:hAnsi="Palatino Linotype"/>
      <w:b/>
      <w:bCs/>
      <w:color w:val="FF0000"/>
      <w:sz w:val="20"/>
      <w:szCs w:val="20"/>
    </w:rPr>
  </w:style>
  <w:style w:type="paragraph" w:customStyle="1" w:styleId="xl76">
    <w:name w:val="xl76"/>
    <w:basedOn w:val="Norml"/>
    <w:rsid w:val="008A2480"/>
    <w:pPr>
      <w:pBdr>
        <w:bottom w:val="single" w:sz="8" w:space="0" w:color="auto"/>
        <w:right w:val="single" w:sz="8" w:space="0" w:color="auto"/>
      </w:pBdr>
      <w:shd w:val="clear" w:color="000000" w:fill="D9D9D9"/>
      <w:spacing w:before="100" w:beforeAutospacing="1" w:after="100" w:afterAutospacing="1"/>
      <w:jc w:val="center"/>
      <w:textAlignment w:val="center"/>
    </w:pPr>
    <w:rPr>
      <w:rFonts w:ascii="Palatino Linotype" w:hAnsi="Palatino Linotype"/>
      <w:b/>
      <w:bCs/>
      <w:sz w:val="20"/>
      <w:szCs w:val="20"/>
    </w:rPr>
  </w:style>
  <w:style w:type="paragraph" w:customStyle="1" w:styleId="xl77">
    <w:name w:val="xl77"/>
    <w:basedOn w:val="Norml"/>
    <w:rsid w:val="008A2480"/>
    <w:pPr>
      <w:pBdr>
        <w:bottom w:val="single" w:sz="8" w:space="0" w:color="auto"/>
        <w:right w:val="single" w:sz="8" w:space="0" w:color="auto"/>
      </w:pBdr>
      <w:shd w:val="clear" w:color="000000" w:fill="00B050"/>
      <w:spacing w:before="100" w:beforeAutospacing="1" w:after="100" w:afterAutospacing="1"/>
      <w:jc w:val="center"/>
      <w:textAlignment w:val="center"/>
    </w:pPr>
    <w:rPr>
      <w:rFonts w:ascii="Palatino Linotype" w:hAnsi="Palatino Linotype"/>
      <w:b/>
      <w:bCs/>
      <w:sz w:val="20"/>
      <w:szCs w:val="20"/>
    </w:rPr>
  </w:style>
  <w:style w:type="paragraph" w:customStyle="1" w:styleId="xl78">
    <w:name w:val="xl78"/>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79">
    <w:name w:val="xl79"/>
    <w:basedOn w:val="Norml"/>
    <w:rsid w:val="008A2480"/>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80">
    <w:name w:val="xl80"/>
    <w:basedOn w:val="Norml"/>
    <w:rsid w:val="008A2480"/>
    <w:pPr>
      <w:pBdr>
        <w:top w:val="single" w:sz="8" w:space="0" w:color="auto"/>
        <w:left w:val="single" w:sz="8" w:space="0" w:color="auto"/>
        <w:right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1">
    <w:name w:val="xl81"/>
    <w:basedOn w:val="Norml"/>
    <w:rsid w:val="008A2480"/>
    <w:pPr>
      <w:pBdr>
        <w:left w:val="single" w:sz="8" w:space="0" w:color="auto"/>
        <w:right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2">
    <w:name w:val="xl82"/>
    <w:basedOn w:val="Norml"/>
    <w:rsid w:val="008A2480"/>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3">
    <w:name w:val="xl83"/>
    <w:basedOn w:val="Norml"/>
    <w:rsid w:val="008A2480"/>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4">
    <w:name w:val="xl84"/>
    <w:basedOn w:val="Norml"/>
    <w:rsid w:val="008A2480"/>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85">
    <w:name w:val="xl85"/>
    <w:basedOn w:val="Norml"/>
    <w:rsid w:val="008A2480"/>
    <w:pPr>
      <w:pBdr>
        <w:top w:val="single" w:sz="8" w:space="0" w:color="auto"/>
        <w:bottom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86">
    <w:name w:val="xl86"/>
    <w:basedOn w:val="Norml"/>
    <w:rsid w:val="008A2480"/>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87">
    <w:name w:val="xl87"/>
    <w:basedOn w:val="Norml"/>
    <w:rsid w:val="008A2480"/>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0"/>
      <w:szCs w:val="20"/>
    </w:rPr>
  </w:style>
  <w:style w:type="paragraph" w:customStyle="1" w:styleId="xl88">
    <w:name w:val="xl88"/>
    <w:basedOn w:val="Norml"/>
    <w:rsid w:val="008A2480"/>
    <w:pPr>
      <w:pBdr>
        <w:top w:val="single" w:sz="8" w:space="0" w:color="auto"/>
        <w:bottom w:val="single" w:sz="8" w:space="0" w:color="auto"/>
        <w:right w:val="single" w:sz="8" w:space="0" w:color="000000"/>
      </w:pBdr>
      <w:spacing w:before="100" w:beforeAutospacing="1" w:after="100" w:afterAutospacing="1"/>
      <w:textAlignment w:val="center"/>
    </w:pPr>
    <w:rPr>
      <w:rFonts w:ascii="Palatino Linotype" w:hAnsi="Palatino Linotype"/>
      <w:sz w:val="20"/>
      <w:szCs w:val="20"/>
    </w:rPr>
  </w:style>
  <w:style w:type="paragraph" w:customStyle="1" w:styleId="xl89">
    <w:name w:val="xl89"/>
    <w:basedOn w:val="Norml"/>
    <w:rsid w:val="008A2480"/>
    <w:pPr>
      <w:pBdr>
        <w:top w:val="single" w:sz="8" w:space="0" w:color="auto"/>
        <w:left w:val="single" w:sz="8" w:space="0" w:color="000000"/>
        <w:bottom w:val="single" w:sz="8" w:space="0" w:color="auto"/>
      </w:pBdr>
      <w:shd w:val="clear" w:color="000000" w:fill="D9D9D9"/>
      <w:spacing w:before="100" w:beforeAutospacing="1" w:after="100" w:afterAutospacing="1"/>
      <w:jc w:val="center"/>
      <w:textAlignment w:val="center"/>
    </w:pPr>
    <w:rPr>
      <w:rFonts w:ascii="Palatino Linotype" w:hAnsi="Palatino Linotype"/>
      <w:b/>
      <w:bCs/>
      <w:sz w:val="20"/>
      <w:szCs w:val="20"/>
    </w:rPr>
  </w:style>
  <w:style w:type="paragraph" w:customStyle="1" w:styleId="xl90">
    <w:name w:val="xl90"/>
    <w:basedOn w:val="Norml"/>
    <w:rsid w:val="008A2480"/>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Palatino Linotype" w:hAnsi="Palatino Linotype"/>
      <w:b/>
      <w:bCs/>
      <w:sz w:val="20"/>
      <w:szCs w:val="20"/>
    </w:rPr>
  </w:style>
  <w:style w:type="paragraph" w:customStyle="1" w:styleId="xl91">
    <w:name w:val="xl91"/>
    <w:basedOn w:val="Norml"/>
    <w:rsid w:val="008A2480"/>
    <w:pPr>
      <w:pBdr>
        <w:top w:val="single" w:sz="8" w:space="0" w:color="auto"/>
        <w:left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2">
    <w:name w:val="xl92"/>
    <w:basedOn w:val="Norml"/>
    <w:rsid w:val="008A2480"/>
    <w:pPr>
      <w:pBdr>
        <w:left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3">
    <w:name w:val="xl93"/>
    <w:basedOn w:val="Norml"/>
    <w:rsid w:val="008A24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4">
    <w:name w:val="xl94"/>
    <w:basedOn w:val="Norml"/>
    <w:rsid w:val="008A2480"/>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5">
    <w:name w:val="xl95"/>
    <w:basedOn w:val="Norml"/>
    <w:rsid w:val="008A2480"/>
    <w:pPr>
      <w:pBdr>
        <w:top w:val="single" w:sz="8" w:space="0" w:color="auto"/>
        <w:bottom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6">
    <w:name w:val="xl96"/>
    <w:basedOn w:val="Norml"/>
    <w:rsid w:val="008A2480"/>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 w:type="paragraph" w:customStyle="1" w:styleId="xl97">
    <w:name w:val="xl97"/>
    <w:basedOn w:val="Norml"/>
    <w:rsid w:val="008A2480"/>
    <w:pPr>
      <w:pBdr>
        <w:top w:val="single" w:sz="8" w:space="0" w:color="auto"/>
        <w:left w:val="single" w:sz="8" w:space="0" w:color="auto"/>
        <w:right w:val="single" w:sz="8" w:space="0" w:color="auto"/>
      </w:pBdr>
      <w:shd w:val="clear" w:color="000000" w:fill="FFC000"/>
      <w:spacing w:before="100" w:beforeAutospacing="1" w:after="100" w:afterAutospacing="1"/>
      <w:jc w:val="center"/>
      <w:textAlignment w:val="center"/>
    </w:pPr>
    <w:rPr>
      <w:rFonts w:ascii="Palatino Linotype" w:hAnsi="Palatino Linotype"/>
      <w:sz w:val="20"/>
      <w:szCs w:val="20"/>
    </w:rPr>
  </w:style>
  <w:style w:type="paragraph" w:customStyle="1" w:styleId="xl98">
    <w:name w:val="xl98"/>
    <w:basedOn w:val="Norml"/>
    <w:rsid w:val="008A2480"/>
    <w:pPr>
      <w:pBdr>
        <w:left w:val="single" w:sz="8" w:space="0" w:color="auto"/>
        <w:right w:val="single" w:sz="8" w:space="0" w:color="auto"/>
      </w:pBdr>
      <w:shd w:val="clear" w:color="000000" w:fill="FFC000"/>
      <w:spacing w:before="100" w:beforeAutospacing="1" w:after="100" w:afterAutospacing="1"/>
      <w:jc w:val="center"/>
      <w:textAlignment w:val="center"/>
    </w:pPr>
    <w:rPr>
      <w:rFonts w:ascii="Palatino Linotype" w:hAnsi="Palatino Linotype"/>
      <w:sz w:val="20"/>
      <w:szCs w:val="20"/>
    </w:rPr>
  </w:style>
  <w:style w:type="paragraph" w:customStyle="1" w:styleId="xl99">
    <w:name w:val="xl99"/>
    <w:basedOn w:val="Norml"/>
    <w:rsid w:val="008A2480"/>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100">
    <w:name w:val="xl100"/>
    <w:basedOn w:val="Norml"/>
    <w:rsid w:val="008A2480"/>
    <w:pPr>
      <w:pBdr>
        <w:left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101">
    <w:name w:val="xl101"/>
    <w:basedOn w:val="Norml"/>
    <w:rsid w:val="008A2480"/>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Palatino Linotype" w:hAnsi="Palatino Linotype"/>
      <w:b/>
      <w:bCs/>
      <w:sz w:val="20"/>
      <w:szCs w:val="20"/>
    </w:rPr>
  </w:style>
  <w:style w:type="paragraph" w:customStyle="1" w:styleId="xl102">
    <w:name w:val="xl102"/>
    <w:basedOn w:val="Norml"/>
    <w:rsid w:val="008A2480"/>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Palatino Linotype" w:hAnsi="Palatino Linotype"/>
      <w:sz w:val="20"/>
      <w:szCs w:val="20"/>
    </w:rPr>
  </w:style>
  <w:style w:type="paragraph" w:customStyle="1" w:styleId="xl103">
    <w:name w:val="xl103"/>
    <w:basedOn w:val="Norml"/>
    <w:rsid w:val="008A2480"/>
    <w:pPr>
      <w:pBdr>
        <w:top w:val="single" w:sz="8" w:space="0" w:color="auto"/>
        <w:left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104">
    <w:name w:val="xl104"/>
    <w:basedOn w:val="Norml"/>
    <w:rsid w:val="008A2480"/>
    <w:pPr>
      <w:pBdr>
        <w:left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105">
    <w:name w:val="xl105"/>
    <w:basedOn w:val="Norml"/>
    <w:rsid w:val="008A24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character" w:customStyle="1" w:styleId="Cmsor4Char1">
    <w:name w:val="Címsor 4 Char1"/>
    <w:basedOn w:val="Bekezdsalapbettpusa"/>
    <w:semiHidden/>
    <w:rsid w:val="008A2480"/>
    <w:rPr>
      <w:rFonts w:asciiTheme="majorHAnsi" w:eastAsiaTheme="majorEastAsia" w:hAnsiTheme="majorHAnsi" w:cstheme="majorBidi"/>
      <w:b/>
      <w:bCs/>
      <w:i/>
      <w:iCs/>
      <w:color w:val="4F81BD" w:themeColor="accent1"/>
      <w:szCs w:val="14"/>
    </w:rPr>
  </w:style>
  <w:style w:type="numbering" w:customStyle="1" w:styleId="Nemlista2">
    <w:name w:val="Nem lista2"/>
    <w:next w:val="Nemlista"/>
    <w:uiPriority w:val="99"/>
    <w:semiHidden/>
    <w:unhideWhenUsed/>
    <w:rsid w:val="00E05C25"/>
  </w:style>
  <w:style w:type="table" w:customStyle="1" w:styleId="Rcsostblzat2">
    <w:name w:val="Rácsos táblázat2"/>
    <w:basedOn w:val="Normltblzat"/>
    <w:next w:val="Rcsostblzat"/>
    <w:uiPriority w:val="99"/>
    <w:rsid w:val="00E05C25"/>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E05C25"/>
  </w:style>
  <w:style w:type="paragraph" w:customStyle="1" w:styleId="Szvegtrzsbehzssal1">
    <w:name w:val="Szövegtörzs behúzással1"/>
    <w:basedOn w:val="Norml"/>
    <w:rsid w:val="005014F8"/>
    <w:pPr>
      <w:suppressAutoHyphens/>
      <w:spacing w:after="120"/>
      <w:ind w:left="283"/>
    </w:pPr>
    <w:rPr>
      <w:rFonts w:ascii="Times New Roman" w:hAnsi="Times New Roman"/>
      <w:sz w:val="24"/>
      <w:szCs w:val="24"/>
      <w:lang w:eastAsia="ar-SA"/>
    </w:rPr>
  </w:style>
  <w:style w:type="paragraph" w:styleId="Megjegyzstrgya">
    <w:name w:val="annotation subject"/>
    <w:basedOn w:val="Jegyzetszveg"/>
    <w:next w:val="Jegyzetszveg"/>
    <w:link w:val="MegjegyzstrgyaChar"/>
    <w:uiPriority w:val="99"/>
    <w:semiHidden/>
    <w:unhideWhenUsed/>
    <w:rsid w:val="00B02DFD"/>
    <w:rPr>
      <w:b/>
      <w:bCs/>
    </w:rPr>
  </w:style>
  <w:style w:type="character" w:customStyle="1" w:styleId="MegjegyzstrgyaChar">
    <w:name w:val="Megjegyzés tárgya Char"/>
    <w:basedOn w:val="JegyzetszvegChar"/>
    <w:link w:val="Megjegyzstrgya"/>
    <w:uiPriority w:val="99"/>
    <w:semiHidden/>
    <w:rsid w:val="00B02DFD"/>
    <w:rPr>
      <w:rFonts w:ascii="Verdana" w:hAnsi="Verdana" w:cs="Times New Roman"/>
      <w:b/>
      <w:bCs/>
      <w:sz w:val="20"/>
      <w:szCs w:val="20"/>
    </w:rPr>
  </w:style>
  <w:style w:type="paragraph" w:styleId="Vltozat">
    <w:name w:val="Revision"/>
    <w:hidden/>
    <w:uiPriority w:val="99"/>
    <w:semiHidden/>
    <w:rsid w:val="00B02DFD"/>
    <w:rPr>
      <w:rFonts w:ascii="Verdana" w:hAnsi="Verdana"/>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7390">
      <w:bodyDiv w:val="1"/>
      <w:marLeft w:val="0"/>
      <w:marRight w:val="0"/>
      <w:marTop w:val="0"/>
      <w:marBottom w:val="0"/>
      <w:divBdr>
        <w:top w:val="none" w:sz="0" w:space="0" w:color="auto"/>
        <w:left w:val="none" w:sz="0" w:space="0" w:color="auto"/>
        <w:bottom w:val="none" w:sz="0" w:space="0" w:color="auto"/>
        <w:right w:val="none" w:sz="0" w:space="0" w:color="auto"/>
      </w:divBdr>
    </w:div>
    <w:div w:id="841235757">
      <w:bodyDiv w:val="1"/>
      <w:marLeft w:val="0"/>
      <w:marRight w:val="0"/>
      <w:marTop w:val="0"/>
      <w:marBottom w:val="0"/>
      <w:divBdr>
        <w:top w:val="none" w:sz="0" w:space="0" w:color="auto"/>
        <w:left w:val="none" w:sz="0" w:space="0" w:color="auto"/>
        <w:bottom w:val="none" w:sz="0" w:space="0" w:color="auto"/>
        <w:right w:val="none" w:sz="0" w:space="0" w:color="auto"/>
      </w:divBdr>
    </w:div>
    <w:div w:id="1388796335">
      <w:marLeft w:val="0"/>
      <w:marRight w:val="0"/>
      <w:marTop w:val="0"/>
      <w:marBottom w:val="0"/>
      <w:divBdr>
        <w:top w:val="none" w:sz="0" w:space="0" w:color="auto"/>
        <w:left w:val="none" w:sz="0" w:space="0" w:color="auto"/>
        <w:bottom w:val="none" w:sz="0" w:space="0" w:color="auto"/>
        <w:right w:val="none" w:sz="0" w:space="0" w:color="auto"/>
      </w:divBdr>
    </w:div>
    <w:div w:id="1388796336">
      <w:marLeft w:val="0"/>
      <w:marRight w:val="0"/>
      <w:marTop w:val="0"/>
      <w:marBottom w:val="0"/>
      <w:divBdr>
        <w:top w:val="none" w:sz="0" w:space="0" w:color="auto"/>
        <w:left w:val="none" w:sz="0" w:space="0" w:color="auto"/>
        <w:bottom w:val="none" w:sz="0" w:space="0" w:color="auto"/>
        <w:right w:val="none" w:sz="0" w:space="0" w:color="auto"/>
      </w:divBdr>
    </w:div>
    <w:div w:id="1388796337">
      <w:marLeft w:val="0"/>
      <w:marRight w:val="0"/>
      <w:marTop w:val="0"/>
      <w:marBottom w:val="0"/>
      <w:divBdr>
        <w:top w:val="none" w:sz="0" w:space="0" w:color="auto"/>
        <w:left w:val="none" w:sz="0" w:space="0" w:color="auto"/>
        <w:bottom w:val="none" w:sz="0" w:space="0" w:color="auto"/>
        <w:right w:val="none" w:sz="0" w:space="0" w:color="auto"/>
      </w:divBdr>
    </w:div>
    <w:div w:id="1388796338">
      <w:marLeft w:val="0"/>
      <w:marRight w:val="0"/>
      <w:marTop w:val="0"/>
      <w:marBottom w:val="0"/>
      <w:divBdr>
        <w:top w:val="none" w:sz="0" w:space="0" w:color="auto"/>
        <w:left w:val="none" w:sz="0" w:space="0" w:color="auto"/>
        <w:bottom w:val="none" w:sz="0" w:space="0" w:color="auto"/>
        <w:right w:val="none" w:sz="0" w:space="0" w:color="auto"/>
      </w:divBdr>
    </w:div>
    <w:div w:id="1388796339">
      <w:marLeft w:val="0"/>
      <w:marRight w:val="0"/>
      <w:marTop w:val="0"/>
      <w:marBottom w:val="0"/>
      <w:divBdr>
        <w:top w:val="none" w:sz="0" w:space="0" w:color="auto"/>
        <w:left w:val="none" w:sz="0" w:space="0" w:color="auto"/>
        <w:bottom w:val="none" w:sz="0" w:space="0" w:color="auto"/>
        <w:right w:val="none" w:sz="0" w:space="0" w:color="auto"/>
      </w:divBdr>
    </w:div>
    <w:div w:id="1388796340">
      <w:marLeft w:val="0"/>
      <w:marRight w:val="0"/>
      <w:marTop w:val="0"/>
      <w:marBottom w:val="0"/>
      <w:divBdr>
        <w:top w:val="none" w:sz="0" w:space="0" w:color="auto"/>
        <w:left w:val="none" w:sz="0" w:space="0" w:color="auto"/>
        <w:bottom w:val="none" w:sz="0" w:space="0" w:color="auto"/>
        <w:right w:val="none" w:sz="0" w:space="0" w:color="auto"/>
      </w:divBdr>
    </w:div>
    <w:div w:id="1388796341">
      <w:marLeft w:val="0"/>
      <w:marRight w:val="0"/>
      <w:marTop w:val="0"/>
      <w:marBottom w:val="0"/>
      <w:divBdr>
        <w:top w:val="none" w:sz="0" w:space="0" w:color="auto"/>
        <w:left w:val="none" w:sz="0" w:space="0" w:color="auto"/>
        <w:bottom w:val="none" w:sz="0" w:space="0" w:color="auto"/>
        <w:right w:val="none" w:sz="0" w:space="0" w:color="auto"/>
      </w:divBdr>
    </w:div>
    <w:div w:id="1388796342">
      <w:marLeft w:val="0"/>
      <w:marRight w:val="0"/>
      <w:marTop w:val="0"/>
      <w:marBottom w:val="0"/>
      <w:divBdr>
        <w:top w:val="none" w:sz="0" w:space="0" w:color="auto"/>
        <w:left w:val="none" w:sz="0" w:space="0" w:color="auto"/>
        <w:bottom w:val="none" w:sz="0" w:space="0" w:color="auto"/>
        <w:right w:val="none" w:sz="0" w:space="0" w:color="auto"/>
      </w:divBdr>
    </w:div>
    <w:div w:id="1388796343">
      <w:marLeft w:val="0"/>
      <w:marRight w:val="0"/>
      <w:marTop w:val="0"/>
      <w:marBottom w:val="0"/>
      <w:divBdr>
        <w:top w:val="none" w:sz="0" w:space="0" w:color="auto"/>
        <w:left w:val="none" w:sz="0" w:space="0" w:color="auto"/>
        <w:bottom w:val="none" w:sz="0" w:space="0" w:color="auto"/>
        <w:right w:val="none" w:sz="0" w:space="0" w:color="auto"/>
      </w:divBdr>
    </w:div>
    <w:div w:id="1388796344">
      <w:marLeft w:val="0"/>
      <w:marRight w:val="0"/>
      <w:marTop w:val="0"/>
      <w:marBottom w:val="0"/>
      <w:divBdr>
        <w:top w:val="none" w:sz="0" w:space="0" w:color="auto"/>
        <w:left w:val="none" w:sz="0" w:space="0" w:color="auto"/>
        <w:bottom w:val="none" w:sz="0" w:space="0" w:color="auto"/>
        <w:right w:val="none" w:sz="0" w:space="0" w:color="auto"/>
      </w:divBdr>
    </w:div>
    <w:div w:id="1388796345">
      <w:marLeft w:val="0"/>
      <w:marRight w:val="0"/>
      <w:marTop w:val="0"/>
      <w:marBottom w:val="0"/>
      <w:divBdr>
        <w:top w:val="none" w:sz="0" w:space="0" w:color="auto"/>
        <w:left w:val="none" w:sz="0" w:space="0" w:color="auto"/>
        <w:bottom w:val="none" w:sz="0" w:space="0" w:color="auto"/>
        <w:right w:val="none" w:sz="0" w:space="0" w:color="auto"/>
      </w:divBdr>
    </w:div>
    <w:div w:id="1388796346">
      <w:marLeft w:val="0"/>
      <w:marRight w:val="0"/>
      <w:marTop w:val="0"/>
      <w:marBottom w:val="0"/>
      <w:divBdr>
        <w:top w:val="none" w:sz="0" w:space="0" w:color="auto"/>
        <w:left w:val="none" w:sz="0" w:space="0" w:color="auto"/>
        <w:bottom w:val="none" w:sz="0" w:space="0" w:color="auto"/>
        <w:right w:val="none" w:sz="0" w:space="0" w:color="auto"/>
      </w:divBdr>
    </w:div>
    <w:div w:id="1388796347">
      <w:marLeft w:val="0"/>
      <w:marRight w:val="0"/>
      <w:marTop w:val="0"/>
      <w:marBottom w:val="0"/>
      <w:divBdr>
        <w:top w:val="none" w:sz="0" w:space="0" w:color="auto"/>
        <w:left w:val="none" w:sz="0" w:space="0" w:color="auto"/>
        <w:bottom w:val="none" w:sz="0" w:space="0" w:color="auto"/>
        <w:right w:val="none" w:sz="0" w:space="0" w:color="auto"/>
      </w:divBdr>
    </w:div>
    <w:div w:id="1388796348">
      <w:marLeft w:val="0"/>
      <w:marRight w:val="0"/>
      <w:marTop w:val="0"/>
      <w:marBottom w:val="0"/>
      <w:divBdr>
        <w:top w:val="none" w:sz="0" w:space="0" w:color="auto"/>
        <w:left w:val="none" w:sz="0" w:space="0" w:color="auto"/>
        <w:bottom w:val="none" w:sz="0" w:space="0" w:color="auto"/>
        <w:right w:val="none" w:sz="0" w:space="0" w:color="auto"/>
      </w:divBdr>
    </w:div>
    <w:div w:id="1388796349">
      <w:marLeft w:val="0"/>
      <w:marRight w:val="0"/>
      <w:marTop w:val="0"/>
      <w:marBottom w:val="0"/>
      <w:divBdr>
        <w:top w:val="none" w:sz="0" w:space="0" w:color="auto"/>
        <w:left w:val="none" w:sz="0" w:space="0" w:color="auto"/>
        <w:bottom w:val="none" w:sz="0" w:space="0" w:color="auto"/>
        <w:right w:val="none" w:sz="0" w:space="0" w:color="auto"/>
      </w:divBdr>
    </w:div>
    <w:div w:id="1388796350">
      <w:marLeft w:val="0"/>
      <w:marRight w:val="0"/>
      <w:marTop w:val="0"/>
      <w:marBottom w:val="0"/>
      <w:divBdr>
        <w:top w:val="none" w:sz="0" w:space="0" w:color="auto"/>
        <w:left w:val="none" w:sz="0" w:space="0" w:color="auto"/>
        <w:bottom w:val="none" w:sz="0" w:space="0" w:color="auto"/>
        <w:right w:val="none" w:sz="0" w:space="0" w:color="auto"/>
      </w:divBdr>
    </w:div>
    <w:div w:id="1388796351">
      <w:marLeft w:val="0"/>
      <w:marRight w:val="0"/>
      <w:marTop w:val="0"/>
      <w:marBottom w:val="0"/>
      <w:divBdr>
        <w:top w:val="none" w:sz="0" w:space="0" w:color="auto"/>
        <w:left w:val="none" w:sz="0" w:space="0" w:color="auto"/>
        <w:bottom w:val="none" w:sz="0" w:space="0" w:color="auto"/>
        <w:right w:val="none" w:sz="0" w:space="0" w:color="auto"/>
      </w:divBdr>
    </w:div>
    <w:div w:id="17315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540D-AAE2-4BA0-A994-88E2A575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10280</Words>
  <Characters>78240</Characters>
  <Application>Microsoft Office Word</Application>
  <DocSecurity>0</DocSecurity>
  <Lines>652</Lines>
  <Paragraphs>176</Paragraphs>
  <ScaleCrop>false</ScaleCrop>
  <HeadingPairs>
    <vt:vector size="2" baseType="variant">
      <vt:variant>
        <vt:lpstr>Cím</vt:lpstr>
      </vt:variant>
      <vt:variant>
        <vt:i4>1</vt:i4>
      </vt:variant>
    </vt:vector>
  </HeadingPairs>
  <TitlesOfParts>
    <vt:vector size="1" baseType="lpstr">
      <vt:lpstr/>
    </vt:vector>
  </TitlesOfParts>
  <Company>Foglalkoztatási Hivatal</Company>
  <LinksUpToDate>false</LinksUpToDate>
  <CharactersWithSpaces>88344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Bányai Gyula</cp:lastModifiedBy>
  <cp:revision>4</cp:revision>
  <cp:lastPrinted>2013-01-08T08:44:00Z</cp:lastPrinted>
  <dcterms:created xsi:type="dcterms:W3CDTF">2016-07-19T14:30:00Z</dcterms:created>
  <dcterms:modified xsi:type="dcterms:W3CDTF">2016-08-22T16:36:00Z</dcterms:modified>
</cp:coreProperties>
</file>