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069AF" w:rsidRDefault="00982046" w:rsidP="00982046">
      <w:pPr>
        <w:jc w:val="center"/>
        <w:rPr>
          <w:rFonts w:cs="Times New Roman"/>
          <w:b/>
          <w:caps/>
          <w:szCs w:val="24"/>
        </w:rPr>
      </w:pPr>
      <w:r w:rsidRPr="001069AF">
        <w:rPr>
          <w:rFonts w:cs="Times New Roman"/>
          <w:b/>
          <w:caps/>
          <w:szCs w:val="24"/>
        </w:rPr>
        <w:t>2.96.</w:t>
      </w:r>
    </w:p>
    <w:p w:rsidR="001A7777" w:rsidRPr="00982046" w:rsidRDefault="001A7777" w:rsidP="001A7777">
      <w:pPr>
        <w:jc w:val="center"/>
        <w:rPr>
          <w:rFonts w:cs="Times New Roman"/>
          <w:b/>
          <w:caps/>
          <w:spacing w:val="60"/>
          <w:szCs w:val="24"/>
        </w:rPr>
      </w:pPr>
      <w:r w:rsidRPr="00982046">
        <w:rPr>
          <w:rFonts w:cs="Times New Roman"/>
          <w:b/>
          <w:caps/>
          <w:spacing w:val="60"/>
          <w:szCs w:val="24"/>
        </w:rPr>
        <w:t>Szakképzési kerettanterv</w:t>
      </w:r>
    </w:p>
    <w:p w:rsidR="001A7777" w:rsidRPr="00982046" w:rsidRDefault="001A7777" w:rsidP="001A7777">
      <w:pPr>
        <w:jc w:val="center"/>
        <w:rPr>
          <w:rFonts w:cs="Times New Roman"/>
          <w:b/>
          <w:szCs w:val="24"/>
        </w:rPr>
      </w:pPr>
      <w:proofErr w:type="gramStart"/>
      <w:r w:rsidRPr="00982046">
        <w:rPr>
          <w:rFonts w:cs="Times New Roman"/>
          <w:b/>
          <w:szCs w:val="24"/>
        </w:rPr>
        <w:t>a</w:t>
      </w:r>
      <w:proofErr w:type="gramEnd"/>
      <w:r w:rsidRPr="00982046">
        <w:rPr>
          <w:rFonts w:cs="Times New Roman"/>
          <w:b/>
          <w:szCs w:val="24"/>
        </w:rPr>
        <w:t>(z)</w:t>
      </w:r>
    </w:p>
    <w:p w:rsidR="0065053C" w:rsidRPr="00982046" w:rsidRDefault="00F343D3" w:rsidP="001A7777">
      <w:pPr>
        <w:jc w:val="center"/>
        <w:rPr>
          <w:rFonts w:cs="Times New Roman"/>
          <w:b/>
          <w:caps/>
          <w:szCs w:val="24"/>
        </w:rPr>
      </w:pPr>
      <w:r w:rsidRPr="00982046">
        <w:rPr>
          <w:rFonts w:cs="Times New Roman"/>
          <w:b/>
          <w:caps/>
          <w:szCs w:val="24"/>
        </w:rPr>
        <w:t>XLII</w:t>
      </w:r>
      <w:r w:rsidR="0065053C" w:rsidRPr="00982046">
        <w:rPr>
          <w:rFonts w:cs="Times New Roman"/>
          <w:b/>
          <w:caps/>
          <w:szCs w:val="24"/>
        </w:rPr>
        <w:t xml:space="preserve">. </w:t>
      </w:r>
      <w:r w:rsidR="00C75269" w:rsidRPr="00982046">
        <w:rPr>
          <w:rFonts w:cs="Times New Roman"/>
          <w:b/>
          <w:caps/>
          <w:szCs w:val="24"/>
        </w:rPr>
        <w:t>ELŐADÓ-MŰVÉSZET</w:t>
      </w:r>
    </w:p>
    <w:p w:rsidR="0065053C" w:rsidRPr="00982046" w:rsidRDefault="0065053C" w:rsidP="001A7777">
      <w:pPr>
        <w:jc w:val="center"/>
        <w:rPr>
          <w:rFonts w:cs="Times New Roman"/>
          <w:b/>
          <w:szCs w:val="24"/>
        </w:rPr>
      </w:pPr>
      <w:proofErr w:type="gramStart"/>
      <w:r w:rsidRPr="00982046">
        <w:rPr>
          <w:rFonts w:cs="Times New Roman"/>
          <w:b/>
          <w:szCs w:val="24"/>
        </w:rPr>
        <w:t>ágazathoz</w:t>
      </w:r>
      <w:proofErr w:type="gramEnd"/>
      <w:r w:rsidRPr="00982046">
        <w:rPr>
          <w:rFonts w:cs="Times New Roman"/>
          <w:b/>
          <w:szCs w:val="24"/>
        </w:rPr>
        <w:t xml:space="preserve"> tartozó</w:t>
      </w:r>
    </w:p>
    <w:p w:rsidR="001A7777" w:rsidRPr="00982046" w:rsidRDefault="00F343D3" w:rsidP="001A7777">
      <w:pPr>
        <w:jc w:val="center"/>
        <w:rPr>
          <w:rFonts w:cs="Times New Roman"/>
          <w:b/>
          <w:szCs w:val="24"/>
        </w:rPr>
      </w:pPr>
      <w:r w:rsidRPr="00982046">
        <w:rPr>
          <w:rFonts w:cs="Times New Roman"/>
          <w:b/>
          <w:szCs w:val="24"/>
        </w:rPr>
        <w:t>54 212 05</w:t>
      </w:r>
    </w:p>
    <w:p w:rsidR="003734F8" w:rsidRPr="00982046" w:rsidRDefault="00C75269" w:rsidP="001A7777">
      <w:pPr>
        <w:jc w:val="center"/>
        <w:rPr>
          <w:rFonts w:cs="Times New Roman"/>
          <w:b/>
          <w:caps/>
          <w:szCs w:val="24"/>
        </w:rPr>
      </w:pPr>
      <w:r w:rsidRPr="00982046">
        <w:rPr>
          <w:rFonts w:cs="Times New Roman"/>
          <w:b/>
          <w:caps/>
          <w:szCs w:val="24"/>
        </w:rPr>
        <w:t>KLASSZIKUS ZENÉSZ II.</w:t>
      </w:r>
      <w:r w:rsidR="003734F8" w:rsidRPr="00982046">
        <w:rPr>
          <w:rFonts w:cs="Times New Roman"/>
          <w:b/>
          <w:caps/>
          <w:szCs w:val="24"/>
        </w:rPr>
        <w:t xml:space="preserve"> </w:t>
      </w:r>
    </w:p>
    <w:p w:rsidR="001A7777" w:rsidRPr="00982046" w:rsidRDefault="00F6288D" w:rsidP="001A7777">
      <w:pPr>
        <w:jc w:val="center"/>
        <w:rPr>
          <w:rFonts w:cs="Times New Roman"/>
          <w:b/>
          <w:caps/>
          <w:szCs w:val="24"/>
        </w:rPr>
      </w:pPr>
      <w:r w:rsidRPr="00982046">
        <w:rPr>
          <w:rFonts w:cs="Times New Roman"/>
          <w:b/>
          <w:caps/>
          <w:szCs w:val="24"/>
        </w:rPr>
        <w:t>(ZENEELMÉLET-SZOLFÉZS</w:t>
      </w:r>
      <w:r w:rsidR="003734F8" w:rsidRPr="00982046">
        <w:rPr>
          <w:rFonts w:cs="Times New Roman"/>
          <w:b/>
          <w:caps/>
          <w:szCs w:val="24"/>
        </w:rPr>
        <w:t xml:space="preserve"> szakmairány)</w:t>
      </w:r>
    </w:p>
    <w:p w:rsidR="000B5E9D" w:rsidRPr="00982046" w:rsidRDefault="001A7777" w:rsidP="001A7777">
      <w:pPr>
        <w:jc w:val="center"/>
        <w:rPr>
          <w:rFonts w:cs="Times New Roman"/>
          <w:b/>
          <w:caps/>
          <w:szCs w:val="24"/>
        </w:rPr>
      </w:pPr>
      <w:r w:rsidRPr="00982046">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1069AF" w:rsidRDefault="001069AF"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1069AF">
        <w:rPr>
          <w:rFonts w:cs="Times New Roman"/>
        </w:rPr>
        <w:t xml:space="preserve">. </w:t>
      </w:r>
      <w:r w:rsidRPr="00F24097">
        <w:rPr>
          <w:rFonts w:cs="Times New Roman"/>
        </w:rPr>
        <w:t>rendelet,</w:t>
      </w:r>
    </w:p>
    <w:p w:rsidR="001069AF" w:rsidRPr="00F1052B" w:rsidRDefault="001069AF" w:rsidP="001069AF">
      <w:pPr>
        <w:pStyle w:val="Listaszerbekezds"/>
        <w:numPr>
          <w:ilvl w:val="0"/>
          <w:numId w:val="6"/>
        </w:numPr>
        <w:rPr>
          <w:szCs w:val="24"/>
        </w:rPr>
      </w:pPr>
      <w:r w:rsidRPr="00F1052B">
        <w:rPr>
          <w:szCs w:val="24"/>
        </w:rPr>
        <w:t>az állam által elismert szakképesítések szakmai követelménymoduljairól szóló 217/2012. (VIII. 9.) Korm. rendelet, és</w:t>
      </w:r>
    </w:p>
    <w:p w:rsidR="00AC3A3F" w:rsidRPr="00AD39D0" w:rsidRDefault="00AC3A3F" w:rsidP="00AC3A3F">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z) 54 212 05</w:t>
      </w:r>
      <w:r>
        <w:rPr>
          <w:rFonts w:cs="Times New Roman"/>
        </w:rPr>
        <w:t xml:space="preserve"> </w:t>
      </w:r>
      <w:r w:rsidRPr="00AD39D0">
        <w:rPr>
          <w:rFonts w:cs="Times New Roman"/>
        </w:rPr>
        <w:t>számú, K</w:t>
      </w:r>
      <w:r>
        <w:rPr>
          <w:rFonts w:cs="Times New Roman"/>
        </w:rPr>
        <w:t>lasszikus zenész II. (zeneelmélet-szolfézs</w:t>
      </w:r>
      <w:r w:rsidRPr="00AD39D0">
        <w:rPr>
          <w:rFonts w:cs="Times New Roman"/>
        </w:rPr>
        <w:t xml:space="preserve">) </w:t>
      </w:r>
      <w:r w:rsidRPr="001B4282">
        <w:rPr>
          <w:rFonts w:cs="Times New Roman"/>
        </w:rPr>
        <w:t>szakképesítés szakmai és vizsgakövetelményeit tartalmazó 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75269">
        <w:rPr>
          <w:rFonts w:cs="Times New Roman"/>
        </w:rPr>
        <w:t>54 212 05</w:t>
      </w:r>
    </w:p>
    <w:p w:rsidR="00C64856" w:rsidRPr="00C64856" w:rsidRDefault="00C64856" w:rsidP="00C64856">
      <w:pPr>
        <w:spacing w:after="0"/>
        <w:rPr>
          <w:rFonts w:cs="Times New Roman"/>
        </w:rPr>
      </w:pPr>
      <w:r w:rsidRPr="00C64856">
        <w:rPr>
          <w:rFonts w:cs="Times New Roman"/>
        </w:rPr>
        <w:t xml:space="preserve">Szakképesítés megnevezése: </w:t>
      </w:r>
      <w:r w:rsidR="00C75269">
        <w:rPr>
          <w:rFonts w:cs="Times New Roman"/>
        </w:rPr>
        <w:t>Klasszikus zenész</w:t>
      </w:r>
      <w:r w:rsidR="00F6288D">
        <w:rPr>
          <w:rFonts w:cs="Times New Roman"/>
        </w:rPr>
        <w:t xml:space="preserve"> II. (zeneelmélet-szolfézs</w:t>
      </w:r>
      <w:r w:rsidR="00C75269">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581F">
        <w:rPr>
          <w:rFonts w:cs="Times New Roman"/>
        </w:rPr>
        <w:t>4</w:t>
      </w:r>
      <w:r w:rsidRPr="00C64856">
        <w:rPr>
          <w:rFonts w:cs="Times New Roman"/>
        </w:rPr>
        <w:t xml:space="preserve">. </w:t>
      </w:r>
      <w:r w:rsidR="00CF5DEA">
        <w:rPr>
          <w:rFonts w:cs="Times New Roman"/>
        </w:rPr>
        <w:t>M</w:t>
      </w:r>
      <w:r w:rsidR="00AF581F" w:rsidRPr="00AF581F">
        <w:rPr>
          <w:rFonts w:cs="Times New Roman"/>
        </w:rPr>
        <w:t>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F581F">
        <w:rPr>
          <w:rFonts w:cs="Times New Roman"/>
        </w:rPr>
        <w:t>XLII</w:t>
      </w:r>
      <w:r w:rsidRPr="00C64856">
        <w:rPr>
          <w:rFonts w:cs="Times New Roman"/>
        </w:rPr>
        <w:t xml:space="preserve">. </w:t>
      </w:r>
      <w:r w:rsidR="00AF581F">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F581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F581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581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 xml:space="preserve">5 </w:t>
      </w:r>
      <w:r w:rsidRPr="00AC3A3F">
        <w:rPr>
          <w:rFonts w:cs="Times New Roman"/>
        </w:rPr>
        <w:t>évfolyamos képzés esetén</w:t>
      </w:r>
      <w:r w:rsidR="00381B6C" w:rsidRPr="00AC3A3F">
        <w:rPr>
          <w:rFonts w:cs="Times New Roman"/>
        </w:rPr>
        <w:t>:</w:t>
      </w:r>
      <w:r w:rsidRPr="00AC3A3F">
        <w:rPr>
          <w:rFonts w:cs="Times New Roman"/>
        </w:rPr>
        <w:t xml:space="preserve"> </w:t>
      </w:r>
      <w:r w:rsidR="00AC3A3F" w:rsidRPr="00AC3A3F">
        <w:rPr>
          <w:rFonts w:cs="Times New Roman"/>
        </w:rPr>
        <w:t>16</w:t>
      </w:r>
      <w:r w:rsidRPr="00AC3A3F">
        <w:rPr>
          <w:rFonts w:cs="Times New Roman"/>
        </w:rPr>
        <w:t>0 óra;</w:t>
      </w:r>
      <w:r w:rsidRPr="00381B6C">
        <w:rPr>
          <w:rFonts w:cs="Times New Roman"/>
        </w:rPr>
        <w:t xml:space="preserve">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25243D" w:rsidRPr="0025243D">
        <w:rPr>
          <w:rFonts w:cs="Times New Roman"/>
        </w:rPr>
        <w:t>érettségi végzettség, párhuzamos oktatás esetén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25243D" w:rsidRPr="0025243D">
        <w:rPr>
          <w:rFonts w:cs="Times New Roman"/>
        </w:rPr>
        <w:t>a képzés megkezdhető e rendelet 3. számú mellékletében a Művészet, közművelődés, kommunikáció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25243D" w:rsidRPr="00277027">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E96240" w:rsidRDefault="00E96240" w:rsidP="00E96240">
      <w:pPr>
        <w:spacing w:after="0"/>
        <w:rPr>
          <w:rFonts w:cs="Times New Roman"/>
        </w:rPr>
      </w:pPr>
      <w:r w:rsidRPr="00E96240">
        <w:rPr>
          <w:rFonts w:cs="Times New Roman"/>
        </w:rPr>
        <w:t xml:space="preserve">Előírt gyakorlat: </w:t>
      </w:r>
      <w:r w:rsidR="0025243D">
        <w:rPr>
          <w:rFonts w:cs="Times New Roman"/>
        </w:rPr>
        <w:t>nincs</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5243D">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E05038" w:rsidRPr="006B58F7" w:rsidTr="00E05038">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038" w:rsidRPr="006B58F7" w:rsidRDefault="00E05038" w:rsidP="00E05038">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E05038" w:rsidRPr="006B58F7" w:rsidRDefault="00E05038" w:rsidP="00E05038">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Szakképesítés/Szakképzettség</w:t>
            </w:r>
          </w:p>
        </w:tc>
      </w:tr>
      <w:tr w:rsidR="00E05038" w:rsidRPr="006B58F7" w:rsidTr="00E05038">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E05038" w:rsidRPr="006B58F7" w:rsidRDefault="00E05038" w:rsidP="00E05038">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E05038" w:rsidRPr="006B58F7" w:rsidRDefault="00E05038" w:rsidP="00E05038">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E05038" w:rsidRPr="006B58F7" w:rsidTr="00E05038">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E05038" w:rsidRPr="006B58F7" w:rsidRDefault="00E05038" w:rsidP="00E05038">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E05038" w:rsidRPr="006B58F7" w:rsidRDefault="00E05038" w:rsidP="00E05038">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E05038" w:rsidRDefault="00E05038" w:rsidP="000B5E9D">
      <w:pPr>
        <w:spacing w:after="0"/>
        <w:rPr>
          <w:rFonts w:cs="Times New Roman"/>
        </w:rPr>
      </w:pPr>
    </w:p>
    <w:p w:rsidR="00E05038" w:rsidRDefault="00E05038" w:rsidP="000B5E9D">
      <w:pPr>
        <w:spacing w:after="0"/>
        <w:rPr>
          <w:rFonts w:cs="Times New Roman"/>
        </w:rPr>
      </w:pPr>
    </w:p>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4"/>
        <w:gridCol w:w="1377"/>
        <w:gridCol w:w="2353"/>
      </w:tblGrid>
      <w:tr w:rsidR="00AC3A3F" w:rsidRPr="00AD39D0" w:rsidTr="00DA3AED">
        <w:trPr>
          <w:jc w:val="center"/>
        </w:trPr>
        <w:tc>
          <w:tcPr>
            <w:tcW w:w="2644" w:type="dxa"/>
            <w:shd w:val="clear" w:color="auto" w:fill="auto"/>
            <w:vAlign w:val="center"/>
          </w:tcPr>
          <w:p w:rsidR="00AC3A3F" w:rsidRPr="00750521" w:rsidRDefault="00AC3A3F" w:rsidP="00DA3AED">
            <w:pPr>
              <w:spacing w:after="0"/>
              <w:rPr>
                <w:rFonts w:cs="Times New Roman"/>
              </w:rPr>
            </w:pPr>
            <w:r w:rsidRPr="00750521">
              <w:rPr>
                <w:rFonts w:cs="Times New Roman"/>
              </w:rPr>
              <w:t>évfolyam</w:t>
            </w:r>
          </w:p>
        </w:tc>
        <w:tc>
          <w:tcPr>
            <w:tcW w:w="1377" w:type="dxa"/>
            <w:shd w:val="clear" w:color="auto" w:fill="auto"/>
            <w:vAlign w:val="center"/>
          </w:tcPr>
          <w:p w:rsidR="00AC3A3F" w:rsidRPr="00750521" w:rsidRDefault="00AC3A3F" w:rsidP="00DA3AED">
            <w:pPr>
              <w:spacing w:after="0"/>
              <w:rPr>
                <w:rFonts w:cs="Times New Roman"/>
              </w:rPr>
            </w:pPr>
            <w:r w:rsidRPr="00750521">
              <w:rPr>
                <w:rFonts w:cs="Times New Roman"/>
              </w:rPr>
              <w:t>heti óraszám</w:t>
            </w:r>
          </w:p>
        </w:tc>
        <w:tc>
          <w:tcPr>
            <w:tcW w:w="2353" w:type="dxa"/>
            <w:shd w:val="clear" w:color="auto" w:fill="auto"/>
            <w:vAlign w:val="center"/>
          </w:tcPr>
          <w:p w:rsidR="00AC3A3F" w:rsidRPr="00750521" w:rsidRDefault="00AC3A3F" w:rsidP="00DA3AED">
            <w:pPr>
              <w:spacing w:after="0"/>
              <w:rPr>
                <w:rFonts w:cs="Times New Roman"/>
              </w:rPr>
            </w:pPr>
            <w:r w:rsidRPr="00750521">
              <w:rPr>
                <w:rFonts w:cs="Times New Roman"/>
              </w:rPr>
              <w:t>éves óraszám</w:t>
            </w:r>
          </w:p>
        </w:tc>
      </w:tr>
      <w:tr w:rsidR="00AC3A3F" w:rsidRPr="00AD39D0" w:rsidTr="00DA3AED">
        <w:trPr>
          <w:jc w:val="center"/>
        </w:trPr>
        <w:tc>
          <w:tcPr>
            <w:tcW w:w="2644" w:type="dxa"/>
            <w:shd w:val="clear" w:color="auto" w:fill="auto"/>
          </w:tcPr>
          <w:p w:rsidR="00AC3A3F" w:rsidRPr="00750521" w:rsidRDefault="00AC3A3F" w:rsidP="00DA3AED">
            <w:pPr>
              <w:spacing w:after="0"/>
              <w:rPr>
                <w:rFonts w:cs="Times New Roman"/>
              </w:rPr>
            </w:pPr>
            <w:r w:rsidRPr="00750521">
              <w:rPr>
                <w:rFonts w:cs="Times New Roman"/>
              </w:rPr>
              <w:t>9. évfolyam</w:t>
            </w:r>
          </w:p>
        </w:tc>
        <w:tc>
          <w:tcPr>
            <w:tcW w:w="1377" w:type="dxa"/>
            <w:shd w:val="clear" w:color="auto" w:fill="auto"/>
          </w:tcPr>
          <w:p w:rsidR="00AC3A3F" w:rsidRPr="00750521" w:rsidRDefault="00AC3A3F" w:rsidP="00DA3AED">
            <w:pPr>
              <w:spacing w:after="0"/>
              <w:jc w:val="center"/>
              <w:rPr>
                <w:rFonts w:cs="Times New Roman"/>
              </w:rPr>
            </w:pPr>
            <w:r w:rsidRPr="00750521">
              <w:rPr>
                <w:rFonts w:cs="Times New Roman"/>
              </w:rPr>
              <w:t>11 óra/hét</w:t>
            </w:r>
          </w:p>
        </w:tc>
        <w:tc>
          <w:tcPr>
            <w:tcW w:w="2353" w:type="dxa"/>
            <w:shd w:val="clear" w:color="auto" w:fill="auto"/>
          </w:tcPr>
          <w:p w:rsidR="00AC3A3F" w:rsidRPr="00750521" w:rsidRDefault="00AC3A3F" w:rsidP="00DA3AED">
            <w:pPr>
              <w:spacing w:after="0"/>
              <w:rPr>
                <w:rFonts w:cs="Times New Roman"/>
              </w:rPr>
            </w:pPr>
            <w:r w:rsidRPr="00750521">
              <w:rPr>
                <w:rFonts w:cs="Times New Roman"/>
              </w:rPr>
              <w:t>396 óra/év</w:t>
            </w:r>
          </w:p>
        </w:tc>
      </w:tr>
      <w:tr w:rsidR="00AC3A3F" w:rsidRPr="00AD39D0" w:rsidTr="00DA3AED">
        <w:trPr>
          <w:jc w:val="center"/>
        </w:trPr>
        <w:tc>
          <w:tcPr>
            <w:tcW w:w="2644" w:type="dxa"/>
            <w:shd w:val="clear" w:color="auto" w:fill="auto"/>
          </w:tcPr>
          <w:p w:rsidR="00AC3A3F" w:rsidRPr="00750521" w:rsidRDefault="00AC3A3F" w:rsidP="00DA3AED">
            <w:pPr>
              <w:spacing w:after="0"/>
              <w:rPr>
                <w:rFonts w:cs="Times New Roman"/>
              </w:rPr>
            </w:pPr>
            <w:r w:rsidRPr="00750521">
              <w:rPr>
                <w:rFonts w:cs="Times New Roman"/>
              </w:rPr>
              <w:t>10. évfolyam</w:t>
            </w:r>
          </w:p>
        </w:tc>
        <w:tc>
          <w:tcPr>
            <w:tcW w:w="1377" w:type="dxa"/>
            <w:shd w:val="clear" w:color="auto" w:fill="auto"/>
          </w:tcPr>
          <w:p w:rsidR="00AC3A3F" w:rsidRPr="00750521" w:rsidRDefault="00AC3A3F" w:rsidP="00DA3AED">
            <w:pPr>
              <w:spacing w:after="0"/>
              <w:jc w:val="center"/>
              <w:rPr>
                <w:rFonts w:cs="Times New Roman"/>
              </w:rPr>
            </w:pPr>
            <w:r w:rsidRPr="00750521">
              <w:rPr>
                <w:rFonts w:cs="Times New Roman"/>
              </w:rPr>
              <w:t>12 óra/hét</w:t>
            </w:r>
          </w:p>
        </w:tc>
        <w:tc>
          <w:tcPr>
            <w:tcW w:w="2353" w:type="dxa"/>
            <w:shd w:val="clear" w:color="auto" w:fill="auto"/>
          </w:tcPr>
          <w:p w:rsidR="00AC3A3F" w:rsidRPr="00750521" w:rsidRDefault="00AC3A3F" w:rsidP="00DA3AED">
            <w:pPr>
              <w:spacing w:after="0"/>
              <w:rPr>
                <w:rFonts w:cs="Times New Roman"/>
              </w:rPr>
            </w:pPr>
            <w:r w:rsidRPr="00750521">
              <w:rPr>
                <w:rFonts w:cs="Times New Roman"/>
              </w:rPr>
              <w:t>432 óra/év</w:t>
            </w:r>
          </w:p>
        </w:tc>
      </w:tr>
      <w:tr w:rsidR="00AC3A3F" w:rsidRPr="00AD39D0" w:rsidTr="00DA3AED">
        <w:trPr>
          <w:jc w:val="center"/>
        </w:trPr>
        <w:tc>
          <w:tcPr>
            <w:tcW w:w="2644" w:type="dxa"/>
            <w:shd w:val="clear" w:color="auto" w:fill="auto"/>
          </w:tcPr>
          <w:p w:rsidR="00AC3A3F" w:rsidRPr="00750521" w:rsidRDefault="00AC3A3F" w:rsidP="00DA3AED">
            <w:pPr>
              <w:spacing w:after="0"/>
              <w:rPr>
                <w:rFonts w:cs="Times New Roman"/>
              </w:rPr>
            </w:pPr>
            <w:r w:rsidRPr="00750521">
              <w:rPr>
                <w:rFonts w:cs="Times New Roman"/>
              </w:rPr>
              <w:t>11. évfolyam</w:t>
            </w:r>
          </w:p>
        </w:tc>
        <w:tc>
          <w:tcPr>
            <w:tcW w:w="1377" w:type="dxa"/>
            <w:shd w:val="clear" w:color="auto" w:fill="auto"/>
          </w:tcPr>
          <w:p w:rsidR="00AC3A3F" w:rsidRPr="00750521" w:rsidRDefault="00AC3A3F" w:rsidP="00DA3AED">
            <w:pPr>
              <w:spacing w:after="0"/>
              <w:jc w:val="center"/>
              <w:rPr>
                <w:rFonts w:cs="Times New Roman"/>
              </w:rPr>
            </w:pPr>
            <w:r w:rsidRPr="00750521">
              <w:rPr>
                <w:rFonts w:cs="Times New Roman"/>
              </w:rPr>
              <w:t>10 óra/hét</w:t>
            </w:r>
          </w:p>
        </w:tc>
        <w:tc>
          <w:tcPr>
            <w:tcW w:w="2353" w:type="dxa"/>
            <w:shd w:val="clear" w:color="auto" w:fill="auto"/>
          </w:tcPr>
          <w:p w:rsidR="00AC3A3F" w:rsidRPr="00750521" w:rsidRDefault="00AC3A3F" w:rsidP="00DA3AED">
            <w:pPr>
              <w:spacing w:after="0"/>
              <w:rPr>
                <w:rFonts w:cs="Times New Roman"/>
              </w:rPr>
            </w:pPr>
            <w:r w:rsidRPr="00750521">
              <w:rPr>
                <w:rFonts w:cs="Times New Roman"/>
              </w:rPr>
              <w:t>360 óra/év</w:t>
            </w:r>
          </w:p>
        </w:tc>
      </w:tr>
      <w:tr w:rsidR="00AC3A3F" w:rsidRPr="00AD39D0" w:rsidTr="00DA3AED">
        <w:trPr>
          <w:jc w:val="center"/>
        </w:trPr>
        <w:tc>
          <w:tcPr>
            <w:tcW w:w="2644" w:type="dxa"/>
            <w:shd w:val="clear" w:color="auto" w:fill="auto"/>
          </w:tcPr>
          <w:p w:rsidR="00AC3A3F" w:rsidRPr="00750521" w:rsidRDefault="00AC3A3F" w:rsidP="00DA3AED">
            <w:pPr>
              <w:spacing w:after="0"/>
              <w:rPr>
                <w:rFonts w:cs="Times New Roman"/>
              </w:rPr>
            </w:pPr>
            <w:r w:rsidRPr="00750521">
              <w:rPr>
                <w:rFonts w:cs="Times New Roman"/>
              </w:rPr>
              <w:t>12. évfolyam</w:t>
            </w:r>
          </w:p>
        </w:tc>
        <w:tc>
          <w:tcPr>
            <w:tcW w:w="1377" w:type="dxa"/>
            <w:shd w:val="clear" w:color="auto" w:fill="auto"/>
          </w:tcPr>
          <w:p w:rsidR="00AC3A3F" w:rsidRPr="00750521" w:rsidRDefault="00AC3A3F" w:rsidP="00DA3AED">
            <w:pPr>
              <w:spacing w:after="0"/>
              <w:jc w:val="center"/>
              <w:rPr>
                <w:rFonts w:cs="Times New Roman"/>
              </w:rPr>
            </w:pPr>
            <w:r w:rsidRPr="00750521">
              <w:rPr>
                <w:rFonts w:cs="Times New Roman"/>
              </w:rPr>
              <w:t>10 óra/hét</w:t>
            </w:r>
          </w:p>
        </w:tc>
        <w:tc>
          <w:tcPr>
            <w:tcW w:w="2353" w:type="dxa"/>
            <w:shd w:val="clear" w:color="auto" w:fill="auto"/>
          </w:tcPr>
          <w:p w:rsidR="00AC3A3F" w:rsidRPr="00750521" w:rsidRDefault="00AC3A3F" w:rsidP="00DA3AED">
            <w:pPr>
              <w:spacing w:after="0"/>
              <w:rPr>
                <w:rFonts w:cs="Times New Roman"/>
              </w:rPr>
            </w:pPr>
            <w:r w:rsidRPr="00750521">
              <w:rPr>
                <w:rFonts w:cs="Times New Roman"/>
              </w:rPr>
              <w:t>310 óra/év</w:t>
            </w:r>
          </w:p>
        </w:tc>
      </w:tr>
      <w:tr w:rsidR="00AC3A3F" w:rsidRPr="00AD39D0" w:rsidTr="00DA3AED">
        <w:trPr>
          <w:jc w:val="center"/>
        </w:trPr>
        <w:tc>
          <w:tcPr>
            <w:tcW w:w="2644" w:type="dxa"/>
            <w:shd w:val="clear" w:color="auto" w:fill="auto"/>
          </w:tcPr>
          <w:p w:rsidR="00AC3A3F" w:rsidRPr="00750521" w:rsidRDefault="00AC3A3F" w:rsidP="00DA3AED">
            <w:pPr>
              <w:spacing w:after="0"/>
              <w:rPr>
                <w:rFonts w:cs="Times New Roman"/>
              </w:rPr>
            </w:pPr>
            <w:r w:rsidRPr="00750521">
              <w:rPr>
                <w:rFonts w:cs="Times New Roman"/>
              </w:rPr>
              <w:t>5/13. évfolyam</w:t>
            </w:r>
          </w:p>
        </w:tc>
        <w:tc>
          <w:tcPr>
            <w:tcW w:w="1377" w:type="dxa"/>
            <w:shd w:val="clear" w:color="auto" w:fill="auto"/>
          </w:tcPr>
          <w:p w:rsidR="00AC3A3F" w:rsidRPr="00750521" w:rsidRDefault="00AC3A3F" w:rsidP="00DA3AED">
            <w:pPr>
              <w:spacing w:after="0"/>
              <w:jc w:val="center"/>
              <w:rPr>
                <w:rFonts w:cs="Times New Roman"/>
              </w:rPr>
            </w:pPr>
            <w:r w:rsidRPr="00750521">
              <w:rPr>
                <w:rFonts w:cs="Times New Roman"/>
              </w:rPr>
              <w:t>31 óra/hét</w:t>
            </w:r>
          </w:p>
        </w:tc>
        <w:tc>
          <w:tcPr>
            <w:tcW w:w="2353" w:type="dxa"/>
            <w:shd w:val="clear" w:color="auto" w:fill="auto"/>
          </w:tcPr>
          <w:p w:rsidR="00AC3A3F" w:rsidRPr="00750521" w:rsidRDefault="00AC3A3F" w:rsidP="00DA3AED">
            <w:pPr>
              <w:spacing w:after="0"/>
              <w:rPr>
                <w:rFonts w:cs="Times New Roman"/>
              </w:rPr>
            </w:pPr>
            <w:r w:rsidRPr="00750521">
              <w:rPr>
                <w:rFonts w:cs="Times New Roman"/>
              </w:rPr>
              <w:t>961 óra/év</w:t>
            </w:r>
          </w:p>
        </w:tc>
      </w:tr>
      <w:tr w:rsidR="00AC3A3F" w:rsidRPr="00AD39D0" w:rsidTr="00DA3AED">
        <w:trPr>
          <w:jc w:val="center"/>
        </w:trPr>
        <w:tc>
          <w:tcPr>
            <w:tcW w:w="2644" w:type="dxa"/>
            <w:shd w:val="clear" w:color="auto" w:fill="auto"/>
          </w:tcPr>
          <w:p w:rsidR="00AC3A3F" w:rsidRPr="00750521" w:rsidRDefault="00AC3A3F"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377" w:type="dxa"/>
            <w:shd w:val="clear" w:color="auto" w:fill="auto"/>
          </w:tcPr>
          <w:p w:rsidR="00AC3A3F" w:rsidRPr="00750521" w:rsidRDefault="00AC3A3F" w:rsidP="00DA3AED">
            <w:pPr>
              <w:spacing w:after="0"/>
              <w:jc w:val="center"/>
              <w:rPr>
                <w:rFonts w:cs="Times New Roman"/>
              </w:rPr>
            </w:pPr>
          </w:p>
        </w:tc>
        <w:tc>
          <w:tcPr>
            <w:tcW w:w="2353" w:type="dxa"/>
            <w:shd w:val="clear" w:color="auto" w:fill="auto"/>
          </w:tcPr>
          <w:p w:rsidR="00AC3A3F" w:rsidRPr="00750521" w:rsidRDefault="00AC3A3F" w:rsidP="00DA3AED">
            <w:pPr>
              <w:spacing w:after="0"/>
              <w:rPr>
                <w:rFonts w:cs="Times New Roman"/>
              </w:rPr>
            </w:pPr>
            <w:r w:rsidRPr="001B4282">
              <w:rPr>
                <w:rFonts w:cs="Times New Roman"/>
              </w:rPr>
              <w:t>160 óra</w:t>
            </w:r>
          </w:p>
        </w:tc>
      </w:tr>
      <w:tr w:rsidR="00AC3A3F" w:rsidRPr="00AD39D0" w:rsidTr="00DA3AED">
        <w:trPr>
          <w:jc w:val="center"/>
        </w:trPr>
        <w:tc>
          <w:tcPr>
            <w:tcW w:w="2644" w:type="dxa"/>
            <w:shd w:val="clear" w:color="auto" w:fill="auto"/>
          </w:tcPr>
          <w:p w:rsidR="00AC3A3F" w:rsidRPr="00750521" w:rsidRDefault="00AC3A3F" w:rsidP="00DA3AED">
            <w:pPr>
              <w:spacing w:after="0"/>
              <w:rPr>
                <w:rFonts w:cs="Times New Roman"/>
              </w:rPr>
            </w:pPr>
            <w:r w:rsidRPr="00750521">
              <w:rPr>
                <w:rFonts w:cs="Times New Roman"/>
              </w:rPr>
              <w:t>Összesen:</w:t>
            </w:r>
          </w:p>
        </w:tc>
        <w:tc>
          <w:tcPr>
            <w:tcW w:w="1377" w:type="dxa"/>
            <w:shd w:val="clear" w:color="auto" w:fill="auto"/>
          </w:tcPr>
          <w:p w:rsidR="00AC3A3F" w:rsidRPr="00750521" w:rsidRDefault="00AC3A3F" w:rsidP="00DA3AED">
            <w:pPr>
              <w:spacing w:after="0"/>
              <w:rPr>
                <w:rFonts w:cs="Times New Roman"/>
              </w:rPr>
            </w:pPr>
            <w:r w:rsidRPr="00750521">
              <w:rPr>
                <w:rFonts w:cs="Times New Roman"/>
              </w:rPr>
              <w:t>2619 óra</w:t>
            </w:r>
          </w:p>
        </w:tc>
        <w:tc>
          <w:tcPr>
            <w:tcW w:w="2353" w:type="dxa"/>
            <w:shd w:val="clear" w:color="auto" w:fill="auto"/>
          </w:tcPr>
          <w:p w:rsidR="00AC3A3F" w:rsidRPr="00AD39D0" w:rsidRDefault="00AC3A3F" w:rsidP="00DA3AED">
            <w:pPr>
              <w:spacing w:after="0"/>
              <w:rPr>
                <w:rFonts w:cs="Times New Roman"/>
              </w:rPr>
            </w:pPr>
          </w:p>
        </w:tc>
      </w:tr>
    </w:tbl>
    <w:p w:rsidR="00AC3A3F" w:rsidRPr="00AD39D0" w:rsidRDefault="00AC3A3F" w:rsidP="00AC3A3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AC3A3F" w:rsidRPr="00AD39D0" w:rsidTr="00DA3AED">
        <w:trPr>
          <w:jc w:val="center"/>
        </w:trPr>
        <w:tc>
          <w:tcPr>
            <w:tcW w:w="2547" w:type="dxa"/>
            <w:shd w:val="clear" w:color="auto" w:fill="auto"/>
            <w:vAlign w:val="center"/>
          </w:tcPr>
          <w:p w:rsidR="00AC3A3F" w:rsidRPr="009352FA" w:rsidRDefault="00AC3A3F" w:rsidP="00DA3AED">
            <w:pPr>
              <w:spacing w:after="0"/>
              <w:rPr>
                <w:rFonts w:cs="Times New Roman"/>
              </w:rPr>
            </w:pPr>
            <w:r w:rsidRPr="009352FA">
              <w:rPr>
                <w:rFonts w:cs="Times New Roman"/>
              </w:rPr>
              <w:t>évfolyam</w:t>
            </w:r>
          </w:p>
        </w:tc>
        <w:tc>
          <w:tcPr>
            <w:tcW w:w="1559" w:type="dxa"/>
            <w:shd w:val="clear" w:color="auto" w:fill="auto"/>
            <w:vAlign w:val="center"/>
          </w:tcPr>
          <w:p w:rsidR="00AC3A3F" w:rsidRPr="009352FA" w:rsidRDefault="00AC3A3F" w:rsidP="00DA3AED">
            <w:pPr>
              <w:spacing w:after="0"/>
              <w:rPr>
                <w:rFonts w:cs="Times New Roman"/>
              </w:rPr>
            </w:pPr>
            <w:r w:rsidRPr="009352FA">
              <w:rPr>
                <w:rFonts w:cs="Times New Roman"/>
              </w:rPr>
              <w:t>heti óraszám</w:t>
            </w:r>
          </w:p>
        </w:tc>
        <w:tc>
          <w:tcPr>
            <w:tcW w:w="2268" w:type="dxa"/>
            <w:shd w:val="clear" w:color="auto" w:fill="auto"/>
            <w:vAlign w:val="center"/>
          </w:tcPr>
          <w:p w:rsidR="00AC3A3F" w:rsidRPr="009352FA" w:rsidRDefault="00AC3A3F" w:rsidP="00DA3AED">
            <w:pPr>
              <w:spacing w:after="0"/>
              <w:rPr>
                <w:rFonts w:cs="Times New Roman"/>
              </w:rPr>
            </w:pPr>
            <w:r w:rsidRPr="009352FA">
              <w:rPr>
                <w:rFonts w:cs="Times New Roman"/>
              </w:rPr>
              <w:t>éves óraszám</w:t>
            </w:r>
          </w:p>
        </w:tc>
      </w:tr>
      <w:tr w:rsidR="00AC3A3F" w:rsidRPr="00AD39D0" w:rsidTr="00DA3AED">
        <w:trPr>
          <w:jc w:val="center"/>
        </w:trPr>
        <w:tc>
          <w:tcPr>
            <w:tcW w:w="2547" w:type="dxa"/>
            <w:shd w:val="clear" w:color="auto" w:fill="FFFFFF"/>
          </w:tcPr>
          <w:p w:rsidR="00AC3A3F" w:rsidRPr="009352FA" w:rsidRDefault="00AC3A3F" w:rsidP="00DA3AED">
            <w:pPr>
              <w:spacing w:after="0"/>
              <w:rPr>
                <w:rFonts w:cs="Times New Roman"/>
              </w:rPr>
            </w:pPr>
            <w:r w:rsidRPr="009352FA">
              <w:rPr>
                <w:rFonts w:cs="Times New Roman"/>
              </w:rPr>
              <w:t>1/13. évfolyam</w:t>
            </w:r>
          </w:p>
        </w:tc>
        <w:tc>
          <w:tcPr>
            <w:tcW w:w="1559" w:type="dxa"/>
            <w:shd w:val="clear" w:color="auto" w:fill="FFFFFF"/>
          </w:tcPr>
          <w:p w:rsidR="00AC3A3F" w:rsidRPr="009352FA" w:rsidRDefault="00AC3A3F" w:rsidP="00DA3AED">
            <w:pPr>
              <w:spacing w:after="0"/>
              <w:rPr>
                <w:rFonts w:cs="Times New Roman"/>
              </w:rPr>
            </w:pPr>
            <w:r w:rsidRPr="009352FA">
              <w:rPr>
                <w:rFonts w:cs="Times New Roman"/>
              </w:rPr>
              <w:t>31 óra/hét</w:t>
            </w:r>
          </w:p>
        </w:tc>
        <w:tc>
          <w:tcPr>
            <w:tcW w:w="2268" w:type="dxa"/>
            <w:shd w:val="clear" w:color="auto" w:fill="FFFFFF"/>
          </w:tcPr>
          <w:p w:rsidR="00AC3A3F" w:rsidRPr="009352FA" w:rsidRDefault="00AC3A3F" w:rsidP="00DA3AED">
            <w:pPr>
              <w:spacing w:after="0"/>
              <w:rPr>
                <w:rFonts w:cs="Times New Roman"/>
              </w:rPr>
            </w:pPr>
            <w:r w:rsidRPr="009352FA">
              <w:rPr>
                <w:rFonts w:cs="Times New Roman"/>
              </w:rPr>
              <w:t>1116 óra/év</w:t>
            </w:r>
          </w:p>
        </w:tc>
      </w:tr>
      <w:tr w:rsidR="00AC3A3F" w:rsidRPr="00AD39D0" w:rsidTr="00DA3AED">
        <w:trPr>
          <w:jc w:val="center"/>
        </w:trPr>
        <w:tc>
          <w:tcPr>
            <w:tcW w:w="2547" w:type="dxa"/>
            <w:shd w:val="clear" w:color="auto" w:fill="auto"/>
          </w:tcPr>
          <w:p w:rsidR="00AC3A3F" w:rsidRPr="009352FA" w:rsidRDefault="00AC3A3F" w:rsidP="00DA3AED">
            <w:pPr>
              <w:spacing w:after="0"/>
              <w:rPr>
                <w:rFonts w:cs="Times New Roman"/>
              </w:rPr>
            </w:pPr>
            <w:r w:rsidRPr="009352FA">
              <w:rPr>
                <w:rFonts w:cs="Times New Roman"/>
              </w:rPr>
              <w:t>2/14. évfolyam</w:t>
            </w:r>
          </w:p>
        </w:tc>
        <w:tc>
          <w:tcPr>
            <w:tcW w:w="1559" w:type="dxa"/>
            <w:shd w:val="clear" w:color="auto" w:fill="auto"/>
          </w:tcPr>
          <w:p w:rsidR="00AC3A3F" w:rsidRPr="009352FA" w:rsidRDefault="00AC3A3F" w:rsidP="00DA3AED">
            <w:pPr>
              <w:spacing w:after="0"/>
              <w:rPr>
                <w:rFonts w:cs="Times New Roman"/>
              </w:rPr>
            </w:pPr>
            <w:r w:rsidRPr="009352FA">
              <w:rPr>
                <w:rFonts w:cs="Times New Roman"/>
              </w:rPr>
              <w:t>31 óra/hét</w:t>
            </w:r>
          </w:p>
        </w:tc>
        <w:tc>
          <w:tcPr>
            <w:tcW w:w="2268" w:type="dxa"/>
            <w:shd w:val="clear" w:color="auto" w:fill="auto"/>
          </w:tcPr>
          <w:p w:rsidR="00AC3A3F" w:rsidRPr="009352FA" w:rsidRDefault="00AC3A3F" w:rsidP="00DA3AED">
            <w:pPr>
              <w:spacing w:after="0"/>
              <w:rPr>
                <w:rFonts w:cs="Times New Roman"/>
              </w:rPr>
            </w:pPr>
            <w:r w:rsidRPr="009352FA">
              <w:rPr>
                <w:rFonts w:cs="Times New Roman"/>
              </w:rPr>
              <w:t>961 óra/év</w:t>
            </w:r>
          </w:p>
        </w:tc>
      </w:tr>
      <w:tr w:rsidR="00AC3A3F" w:rsidRPr="00AD39D0" w:rsidTr="00DA3AED">
        <w:trPr>
          <w:jc w:val="center"/>
        </w:trPr>
        <w:tc>
          <w:tcPr>
            <w:tcW w:w="2547" w:type="dxa"/>
            <w:shd w:val="clear" w:color="auto" w:fill="FFFFFF"/>
          </w:tcPr>
          <w:p w:rsidR="00AC3A3F" w:rsidRPr="00750521" w:rsidRDefault="00AC3A3F" w:rsidP="00DA3AED">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AC3A3F" w:rsidRPr="00750521" w:rsidRDefault="00AC3A3F" w:rsidP="00DA3AED">
            <w:pPr>
              <w:spacing w:after="0"/>
              <w:jc w:val="center"/>
              <w:rPr>
                <w:rFonts w:cs="Times New Roman"/>
              </w:rPr>
            </w:pPr>
          </w:p>
        </w:tc>
        <w:tc>
          <w:tcPr>
            <w:tcW w:w="2268" w:type="dxa"/>
            <w:shd w:val="clear" w:color="auto" w:fill="FFFFFF"/>
          </w:tcPr>
          <w:p w:rsidR="00AC3A3F" w:rsidRPr="00750521" w:rsidRDefault="00AC3A3F" w:rsidP="00DA3AED">
            <w:pPr>
              <w:spacing w:after="0"/>
              <w:rPr>
                <w:rFonts w:cs="Times New Roman"/>
              </w:rPr>
            </w:pPr>
            <w:r w:rsidRPr="001B4282">
              <w:rPr>
                <w:rFonts w:cs="Times New Roman"/>
              </w:rPr>
              <w:t>160 óra</w:t>
            </w:r>
          </w:p>
        </w:tc>
      </w:tr>
      <w:tr w:rsidR="00AC3A3F" w:rsidRPr="00AD39D0" w:rsidTr="00DA3AED">
        <w:trPr>
          <w:jc w:val="center"/>
        </w:trPr>
        <w:tc>
          <w:tcPr>
            <w:tcW w:w="4106" w:type="dxa"/>
            <w:gridSpan w:val="2"/>
            <w:shd w:val="clear" w:color="auto" w:fill="FFFFFF"/>
          </w:tcPr>
          <w:p w:rsidR="00AC3A3F" w:rsidRPr="009352FA" w:rsidRDefault="00AC3A3F" w:rsidP="00DA3AED">
            <w:pPr>
              <w:spacing w:after="0"/>
              <w:rPr>
                <w:rFonts w:cs="Times New Roman"/>
              </w:rPr>
            </w:pPr>
            <w:r w:rsidRPr="009352FA">
              <w:rPr>
                <w:rFonts w:cs="Times New Roman"/>
              </w:rPr>
              <w:t>Összesen:</w:t>
            </w:r>
          </w:p>
        </w:tc>
        <w:tc>
          <w:tcPr>
            <w:tcW w:w="2268" w:type="dxa"/>
            <w:shd w:val="clear" w:color="auto" w:fill="FFFFFF"/>
          </w:tcPr>
          <w:p w:rsidR="00AC3A3F" w:rsidRPr="009352FA" w:rsidRDefault="00AC3A3F" w:rsidP="00DA3AED">
            <w:pPr>
              <w:spacing w:after="0"/>
              <w:rPr>
                <w:rFonts w:cs="Times New Roman"/>
              </w:rPr>
            </w:pPr>
            <w:r w:rsidRPr="009352FA">
              <w:rPr>
                <w:rFonts w:cs="Times New Roman"/>
              </w:rPr>
              <w:t>2237 óra</w:t>
            </w:r>
          </w:p>
        </w:tc>
      </w:tr>
    </w:tbl>
    <w:p w:rsidR="00AC3A3F" w:rsidRDefault="00AC3A3F" w:rsidP="000B5E9D">
      <w:pPr>
        <w:spacing w:after="0"/>
        <w:rPr>
          <w:rFonts w:cs="Times New Roman"/>
        </w:rPr>
      </w:pPr>
    </w:p>
    <w:p w:rsidR="00AC3A3F" w:rsidRDefault="00AC3A3F" w:rsidP="000B5E9D">
      <w:pPr>
        <w:spacing w:after="0"/>
        <w:rPr>
          <w:rFonts w:cs="Times New Roman"/>
        </w:rPr>
      </w:pPr>
    </w:p>
    <w:p w:rsidR="00AC3A3F" w:rsidRDefault="00AC3A3F" w:rsidP="000B5E9D">
      <w:pPr>
        <w:spacing w:after="0"/>
        <w:rPr>
          <w:rFonts w:cs="Times New Roman"/>
        </w:rPr>
      </w:pPr>
    </w:p>
    <w:p w:rsidR="00876453" w:rsidRDefault="00AC3A3F" w:rsidP="000B5E9D">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520" w:type="dxa"/>
        <w:tblCellMar>
          <w:left w:w="70" w:type="dxa"/>
          <w:right w:w="70" w:type="dxa"/>
        </w:tblCellMar>
        <w:tblLook w:val="04A0" w:firstRow="1" w:lastRow="0" w:firstColumn="1" w:lastColumn="0" w:noHBand="0" w:noVBand="1"/>
      </w:tblPr>
      <w:tblGrid>
        <w:gridCol w:w="2800"/>
        <w:gridCol w:w="3440"/>
        <w:gridCol w:w="409"/>
        <w:gridCol w:w="495"/>
        <w:gridCol w:w="487"/>
        <w:gridCol w:w="495"/>
        <w:gridCol w:w="487"/>
        <w:gridCol w:w="495"/>
        <w:gridCol w:w="487"/>
        <w:gridCol w:w="495"/>
        <w:gridCol w:w="675"/>
        <w:gridCol w:w="675"/>
        <w:gridCol w:w="452"/>
        <w:gridCol w:w="378"/>
        <w:gridCol w:w="625"/>
        <w:gridCol w:w="625"/>
      </w:tblGrid>
      <w:tr w:rsidR="000B54C4" w:rsidRPr="000B54C4" w:rsidTr="005C5D7D">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Modul megnevezése</w:t>
            </w: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Klasszikus zenész/szolfézs</w:t>
            </w: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Párhuzamos képzés</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Érettségi utáni</w:t>
            </w:r>
          </w:p>
        </w:tc>
      </w:tr>
      <w:tr w:rsidR="000B54C4" w:rsidRPr="000B54C4" w:rsidTr="005C5D7D">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4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Tantárgyak</w:t>
            </w:r>
          </w:p>
        </w:tc>
        <w:tc>
          <w:tcPr>
            <w:tcW w:w="90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w:t>
            </w:r>
          </w:p>
        </w:tc>
        <w:tc>
          <w:tcPr>
            <w:tcW w:w="9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w:t>
            </w:r>
          </w:p>
        </w:tc>
        <w:tc>
          <w:tcPr>
            <w:tcW w:w="9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11.</w:t>
            </w:r>
          </w:p>
        </w:tc>
        <w:tc>
          <w:tcPr>
            <w:tcW w:w="9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12.</w:t>
            </w:r>
          </w:p>
        </w:tc>
        <w:tc>
          <w:tcPr>
            <w:tcW w:w="13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13.</w:t>
            </w:r>
          </w:p>
        </w:tc>
        <w:tc>
          <w:tcPr>
            <w:tcW w:w="83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1/13</w:t>
            </w:r>
          </w:p>
        </w:tc>
        <w:tc>
          <w:tcPr>
            <w:tcW w:w="125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2/14</w:t>
            </w:r>
          </w:p>
        </w:tc>
      </w:tr>
      <w:tr w:rsidR="000B54C4" w:rsidRPr="000B54C4" w:rsidTr="005C5D7D">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r>
      <w:tr w:rsidR="000B54C4" w:rsidRPr="000B54C4" w:rsidTr="005C5D7D">
        <w:trPr>
          <w:trHeight w:val="288"/>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11570-16 Zeneelméleti tevékenységek gyakorlása</w:t>
            </w: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szolfézs</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kötelező zongora</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vezénylés</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1,5</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1,5</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hangképzés</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0,5</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0,5</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0,5</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0,5</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kórus</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1,5</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1,5</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 xml:space="preserve">zenei munkaképesség </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számozott basszus gyakorlat</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beszéd- és színpadi gyakorlat</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kötelező hangszer</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kreatív önfejlesztés</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4,5</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8</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4,5</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zeneelmélet</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zenetörténet</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népzene</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C5D7D">
        <w:trPr>
          <w:trHeight w:val="288"/>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hangegészségtan</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C5D7D">
        <w:trPr>
          <w:trHeight w:val="300"/>
        </w:trPr>
        <w:tc>
          <w:tcPr>
            <w:tcW w:w="280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komplex elméleti fejlesztés</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5</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54D13">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 xml:space="preserve">11498-12 </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Foglalkoztatás I</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0,5</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0,5</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54D13">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 xml:space="preserve">11499-12 </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Foglalkoztatás II</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54D13">
        <w:trPr>
          <w:trHeight w:val="864"/>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11887-16 Kulturális program és projekt szervezése</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Rendezvényszervezés gyakorlata; Projekttervezés és projektmenedzsment</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54D13">
        <w:trPr>
          <w:trHeight w:val="876"/>
        </w:trPr>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Rendezvényszervezés; Projekttervezés és projektmenedzsment</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54D13">
        <w:trPr>
          <w:trHeight w:val="864"/>
        </w:trPr>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lastRenderedPageBreak/>
              <w:t>11888-16 Előadó-művészeti alapismeretek</w:t>
            </w: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Előadó-művészeti előadás gyakorlat; Előadó-művészeti program-és projektszervezés gyakorlata</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54D13">
        <w:trPr>
          <w:trHeight w:val="300"/>
        </w:trPr>
        <w:tc>
          <w:tcPr>
            <w:tcW w:w="280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34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Előadó-művészet történet</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C5D7D">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összes óra</w:t>
            </w:r>
          </w:p>
        </w:tc>
        <w:tc>
          <w:tcPr>
            <w:tcW w:w="344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11</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12</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10</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10</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31</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31</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31</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C5D7D">
        <w:trPr>
          <w:trHeight w:val="288"/>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Gyakorlat óraszáma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20,5</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21</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20,5</w:t>
            </w:r>
          </w:p>
        </w:tc>
      </w:tr>
      <w:tr w:rsidR="000B54C4" w:rsidRPr="000B54C4" w:rsidTr="005C5D7D">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Elmélet óraszáma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4</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4</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w:t>
            </w:r>
          </w:p>
        </w:tc>
        <w:tc>
          <w:tcPr>
            <w:tcW w:w="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10,5</w:t>
            </w:r>
          </w:p>
        </w:tc>
        <w:tc>
          <w:tcPr>
            <w:tcW w:w="6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w:t>
            </w:r>
          </w:p>
        </w:tc>
        <w:tc>
          <w:tcPr>
            <w:tcW w:w="3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10,5</w:t>
            </w:r>
          </w:p>
        </w:tc>
        <w:tc>
          <w:tcPr>
            <w:tcW w:w="6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0B54C4" w:rsidRPr="000B54C4" w:rsidTr="005C5D7D">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Gyakorlat aránya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69%</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69%</w:t>
            </w:r>
          </w:p>
        </w:tc>
      </w:tr>
      <w:tr w:rsidR="000B54C4" w:rsidRPr="000B54C4" w:rsidTr="005C5D7D">
        <w:trPr>
          <w:trHeight w:val="300"/>
        </w:trPr>
        <w:tc>
          <w:tcPr>
            <w:tcW w:w="28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54C4" w:rsidRPr="005C5D7D" w:rsidRDefault="000B54C4" w:rsidP="000B54C4">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Elmélet aránya</w:t>
            </w:r>
          </w:p>
        </w:tc>
        <w:tc>
          <w:tcPr>
            <w:tcW w:w="3440" w:type="dxa"/>
            <w:vMerge/>
            <w:tcBorders>
              <w:top w:val="single" w:sz="4" w:space="0" w:color="auto"/>
              <w:left w:val="single" w:sz="4" w:space="0" w:color="auto"/>
              <w:bottom w:val="single" w:sz="4" w:space="0" w:color="auto"/>
              <w:right w:val="single" w:sz="4" w:space="0" w:color="auto"/>
            </w:tcBorders>
            <w:vAlign w:val="center"/>
            <w:hideMark/>
          </w:tcPr>
          <w:p w:rsidR="000B54C4" w:rsidRPr="005C5D7D" w:rsidRDefault="000B54C4" w:rsidP="000B54C4">
            <w:pPr>
              <w:spacing w:after="0"/>
              <w:jc w:val="left"/>
              <w:rPr>
                <w:rFonts w:eastAsia="Times New Roman" w:cs="Times New Roman"/>
                <w:color w:val="000000"/>
                <w:sz w:val="22"/>
                <w:lang w:eastAsia="hu-HU"/>
              </w:rPr>
            </w:pPr>
          </w:p>
        </w:tc>
        <w:tc>
          <w:tcPr>
            <w:tcW w:w="5200"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208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4C4" w:rsidRPr="005C5D7D" w:rsidRDefault="000B54C4" w:rsidP="000B54C4">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r>
    </w:tbl>
    <w:p w:rsidR="000B54C4" w:rsidRDefault="000B54C4" w:rsidP="000B5E9D">
      <w:pPr>
        <w:spacing w:after="0"/>
        <w:rPr>
          <w:rFonts w:cs="Times New Roman"/>
        </w:rPr>
      </w:pPr>
    </w:p>
    <w:p w:rsidR="000B54C4" w:rsidRDefault="000B54C4" w:rsidP="000B5E9D">
      <w:pPr>
        <w:spacing w:after="0"/>
        <w:rPr>
          <w:rFonts w:cs="Times New Roman"/>
        </w:rPr>
      </w:pPr>
    </w:p>
    <w:p w:rsidR="00420CA2" w:rsidRDefault="00420CA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DD65F6">
      <w:pPr>
        <w:spacing w:after="0"/>
        <w:jc w:val="left"/>
        <w:rPr>
          <w:rFonts w:cs="Times New Roman"/>
        </w:rPr>
      </w:pPr>
    </w:p>
    <w:tbl>
      <w:tblPr>
        <w:tblW w:w="12982" w:type="dxa"/>
        <w:tblCellMar>
          <w:left w:w="70" w:type="dxa"/>
          <w:right w:w="70" w:type="dxa"/>
        </w:tblCellMar>
        <w:tblLook w:val="04A0" w:firstRow="1" w:lastRow="0" w:firstColumn="1" w:lastColumn="0" w:noHBand="0" w:noVBand="1"/>
      </w:tblPr>
      <w:tblGrid>
        <w:gridCol w:w="2280"/>
        <w:gridCol w:w="2760"/>
        <w:gridCol w:w="492"/>
        <w:gridCol w:w="492"/>
        <w:gridCol w:w="492"/>
        <w:gridCol w:w="492"/>
        <w:gridCol w:w="492"/>
        <w:gridCol w:w="492"/>
        <w:gridCol w:w="492"/>
        <w:gridCol w:w="566"/>
        <w:gridCol w:w="716"/>
        <w:gridCol w:w="716"/>
        <w:gridCol w:w="627"/>
        <w:gridCol w:w="479"/>
        <w:gridCol w:w="697"/>
        <w:gridCol w:w="697"/>
      </w:tblGrid>
      <w:tr w:rsidR="005C5D7D" w:rsidRPr="005C5D7D" w:rsidTr="005C5D7D">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Modul megnevezése</w:t>
            </w: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Klasszikus zenész/szolfézs</w:t>
            </w:r>
          </w:p>
        </w:tc>
        <w:tc>
          <w:tcPr>
            <w:tcW w:w="544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Párhuzamos képzés</w:t>
            </w:r>
          </w:p>
        </w:tc>
        <w:tc>
          <w:tcPr>
            <w:tcW w:w="250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Érettségi utáni</w:t>
            </w:r>
          </w:p>
        </w:tc>
      </w:tr>
      <w:tr w:rsidR="005C5D7D" w:rsidRPr="005C5D7D" w:rsidTr="005C5D7D">
        <w:trPr>
          <w:trHeight w:val="288"/>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Tantárgyak</w:t>
            </w:r>
          </w:p>
        </w:tc>
        <w:tc>
          <w:tcPr>
            <w:tcW w:w="9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w:t>
            </w:r>
          </w:p>
        </w:tc>
        <w:tc>
          <w:tcPr>
            <w:tcW w:w="9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w:t>
            </w:r>
          </w:p>
        </w:tc>
        <w:tc>
          <w:tcPr>
            <w:tcW w:w="98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11.</w:t>
            </w:r>
          </w:p>
        </w:tc>
        <w:tc>
          <w:tcPr>
            <w:tcW w:w="105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12.</w:t>
            </w:r>
          </w:p>
        </w:tc>
        <w:tc>
          <w:tcPr>
            <w:tcW w:w="14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13.</w:t>
            </w:r>
          </w:p>
        </w:tc>
        <w:tc>
          <w:tcPr>
            <w:tcW w:w="110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1/13</w:t>
            </w:r>
          </w:p>
        </w:tc>
        <w:tc>
          <w:tcPr>
            <w:tcW w:w="139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2/14</w:t>
            </w:r>
          </w:p>
        </w:tc>
      </w:tr>
      <w:tr w:rsidR="005C5D7D" w:rsidRPr="005C5D7D" w:rsidTr="005C5D7D">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e</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proofErr w:type="spellStart"/>
            <w:r w:rsidRPr="005C5D7D">
              <w:rPr>
                <w:rFonts w:eastAsia="Times New Roman" w:cs="Times New Roman"/>
                <w:color w:val="000000"/>
                <w:sz w:val="22"/>
                <w:lang w:eastAsia="hu-HU"/>
              </w:rPr>
              <w:t>gy</w:t>
            </w:r>
            <w:proofErr w:type="spellEnd"/>
          </w:p>
        </w:tc>
      </w:tr>
      <w:tr w:rsidR="005C5D7D" w:rsidRPr="005C5D7D" w:rsidTr="005C5D7D">
        <w:trPr>
          <w:trHeight w:val="31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11570-16 Zeneelméleti tevékenységek gyakorlása</w:t>
            </w: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szolfézs</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93</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108</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93</w:t>
            </w:r>
          </w:p>
        </w:tc>
      </w:tr>
      <w:tr w:rsidR="005C5D7D" w:rsidRPr="005C5D7D" w:rsidTr="005C5D7D">
        <w:trPr>
          <w:trHeight w:val="312"/>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kötelező zongora</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vezénylés</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54</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54</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hangképzés</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18</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18</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18</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15,5</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kórus</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54</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46,5</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 xml:space="preserve">zenei munkaképesség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számozott basszus gyakorlat</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beszéd- és színpadi gyakorlat</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kötelező hangszer</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kreatív önfejlesztés</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139</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288</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139</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zeneelmélet</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93</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108</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93</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zenetörténet</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népzene</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62</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C5D7D">
        <w:trPr>
          <w:trHeight w:val="288"/>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hangegészségtan</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C5D7D">
        <w:trPr>
          <w:trHeight w:val="300"/>
        </w:trPr>
        <w:tc>
          <w:tcPr>
            <w:tcW w:w="228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komplex elméleti fejlesztés</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180</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0</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54D1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 xml:space="preserve">11498-12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Foglalkoztatás I</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16</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16</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54D13">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 xml:space="preserve">11499-12 </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Foglalkoztatás II</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64</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64</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54D13">
        <w:trPr>
          <w:trHeight w:val="900"/>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11887-16 Kulturális program és projekt szervezése</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Rendezvényszervezés gyakorlata; Projekttervezés és projektmenedzsment</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54D13">
        <w:trPr>
          <w:trHeight w:val="876"/>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Rendezvényszervezés; Projekttervezés és projektmenedzsment</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54D13">
        <w:trPr>
          <w:trHeight w:val="1152"/>
        </w:trPr>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lastRenderedPageBreak/>
              <w:t>11888-16 Előadó-művészeti alapismeretek</w:t>
            </w: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Előadó-művészeti előadás gyakorlat; Előadó-művészeti program-és projektszervezés gyakorlata</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54D13">
        <w:trPr>
          <w:trHeight w:val="300"/>
        </w:trPr>
        <w:tc>
          <w:tcPr>
            <w:tcW w:w="22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27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Előadó-művészet történet</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C5D7D">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összes óra</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396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432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360</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310</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963,5</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1116</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963,5</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C5D7D">
        <w:trPr>
          <w:trHeight w:val="28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Gyakorlat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252</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324</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216</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217</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635,5</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756</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635,5</w:t>
            </w:r>
          </w:p>
        </w:tc>
      </w:tr>
      <w:tr w:rsidR="005C5D7D" w:rsidRPr="005C5D7D" w:rsidTr="005C5D7D">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Elmélet óraszáma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144</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108</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144</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4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93</w:t>
            </w:r>
          </w:p>
        </w:tc>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328</w:t>
            </w:r>
          </w:p>
        </w:tc>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360</w:t>
            </w:r>
          </w:p>
        </w:tc>
        <w:tc>
          <w:tcPr>
            <w:tcW w:w="4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328</w:t>
            </w:r>
          </w:p>
        </w:tc>
        <w:tc>
          <w:tcPr>
            <w:tcW w:w="6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 </w:t>
            </w:r>
          </w:p>
        </w:tc>
      </w:tr>
      <w:tr w:rsidR="005C5D7D" w:rsidRPr="005C5D7D" w:rsidTr="005C5D7D">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Összefüggő gyakorlat</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544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160</w:t>
            </w:r>
          </w:p>
        </w:tc>
        <w:tc>
          <w:tcPr>
            <w:tcW w:w="25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160</w:t>
            </w:r>
          </w:p>
        </w:tc>
      </w:tr>
      <w:tr w:rsidR="005C5D7D" w:rsidRPr="005C5D7D" w:rsidTr="005C5D7D">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Összes óra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544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2621,5</w:t>
            </w:r>
          </w:p>
        </w:tc>
        <w:tc>
          <w:tcPr>
            <w:tcW w:w="25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2239,5</w:t>
            </w:r>
          </w:p>
        </w:tc>
      </w:tr>
      <w:tr w:rsidR="005C5D7D" w:rsidRPr="005C5D7D" w:rsidTr="005C5D7D">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Gyakorlat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544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69%</w:t>
            </w:r>
          </w:p>
        </w:tc>
        <w:tc>
          <w:tcPr>
            <w:tcW w:w="25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69%</w:t>
            </w:r>
          </w:p>
        </w:tc>
      </w:tr>
      <w:tr w:rsidR="005C5D7D" w:rsidRPr="005C5D7D" w:rsidTr="005C5D7D">
        <w:trPr>
          <w:trHeight w:val="300"/>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C5D7D" w:rsidRPr="005C5D7D" w:rsidRDefault="005C5D7D" w:rsidP="005C5D7D">
            <w:pPr>
              <w:spacing w:after="0"/>
              <w:jc w:val="left"/>
              <w:rPr>
                <w:rFonts w:eastAsia="Times New Roman" w:cs="Times New Roman"/>
                <w:color w:val="000000"/>
                <w:sz w:val="22"/>
                <w:lang w:eastAsia="hu-HU"/>
              </w:rPr>
            </w:pPr>
            <w:r w:rsidRPr="005C5D7D">
              <w:rPr>
                <w:rFonts w:eastAsia="Times New Roman" w:cs="Times New Roman"/>
                <w:color w:val="000000"/>
                <w:sz w:val="22"/>
                <w:lang w:eastAsia="hu-HU"/>
              </w:rPr>
              <w:t>Elmélet aránya</w:t>
            </w:r>
          </w:p>
        </w:tc>
        <w:tc>
          <w:tcPr>
            <w:tcW w:w="2760" w:type="dxa"/>
            <w:vMerge/>
            <w:tcBorders>
              <w:top w:val="single" w:sz="4" w:space="0" w:color="auto"/>
              <w:left w:val="single" w:sz="4" w:space="0" w:color="auto"/>
              <w:bottom w:val="single" w:sz="4" w:space="0" w:color="auto"/>
              <w:right w:val="single" w:sz="4" w:space="0" w:color="auto"/>
            </w:tcBorders>
            <w:vAlign w:val="center"/>
            <w:hideMark/>
          </w:tcPr>
          <w:p w:rsidR="005C5D7D" w:rsidRPr="005C5D7D" w:rsidRDefault="005C5D7D" w:rsidP="005C5D7D">
            <w:pPr>
              <w:spacing w:after="0"/>
              <w:jc w:val="left"/>
              <w:rPr>
                <w:rFonts w:eastAsia="Times New Roman" w:cs="Times New Roman"/>
                <w:color w:val="000000"/>
                <w:sz w:val="22"/>
                <w:lang w:eastAsia="hu-HU"/>
              </w:rPr>
            </w:pPr>
          </w:p>
        </w:tc>
        <w:tc>
          <w:tcPr>
            <w:tcW w:w="544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c>
          <w:tcPr>
            <w:tcW w:w="250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D7D" w:rsidRPr="005C5D7D" w:rsidRDefault="005C5D7D" w:rsidP="005C5D7D">
            <w:pPr>
              <w:spacing w:after="0"/>
              <w:jc w:val="center"/>
              <w:rPr>
                <w:rFonts w:eastAsia="Times New Roman" w:cs="Times New Roman"/>
                <w:color w:val="000000"/>
                <w:sz w:val="22"/>
                <w:lang w:eastAsia="hu-HU"/>
              </w:rPr>
            </w:pPr>
            <w:r w:rsidRPr="005C5D7D">
              <w:rPr>
                <w:rFonts w:eastAsia="Times New Roman" w:cs="Times New Roman"/>
                <w:color w:val="000000"/>
                <w:sz w:val="22"/>
                <w:lang w:eastAsia="hu-HU"/>
              </w:rPr>
              <w:t>31%</w:t>
            </w:r>
          </w:p>
        </w:tc>
      </w:tr>
    </w:tbl>
    <w:p w:rsidR="00752ECD" w:rsidRDefault="00752EC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6288D" w:rsidP="00C53E01">
      <w:pPr>
        <w:spacing w:after="480"/>
        <w:jc w:val="center"/>
        <w:rPr>
          <w:rFonts w:cs="Times New Roman"/>
          <w:b/>
          <w:sz w:val="36"/>
        </w:rPr>
      </w:pPr>
      <w:r w:rsidRPr="00554D13">
        <w:rPr>
          <w:rFonts w:cs="Times New Roman"/>
          <w:b/>
          <w:sz w:val="36"/>
        </w:rPr>
        <w:t>11570</w:t>
      </w:r>
      <w:r w:rsidR="00C53E01" w:rsidRPr="00554D13">
        <w:rPr>
          <w:rFonts w:cs="Times New Roman"/>
          <w:b/>
          <w:sz w:val="36"/>
        </w:rPr>
        <w:t>-</w:t>
      </w:r>
      <w:r w:rsidR="007A2905" w:rsidRPr="00554D13">
        <w:rPr>
          <w:rFonts w:cs="Times New Roman"/>
          <w:b/>
          <w:sz w:val="36"/>
        </w:rPr>
        <w:t>16</w:t>
      </w:r>
      <w:r w:rsidR="00C53E01" w:rsidRPr="00D52C63">
        <w:rPr>
          <w:rFonts w:cs="Times New Roman"/>
          <w:b/>
          <w:sz w:val="36"/>
        </w:rPr>
        <w:t xml:space="preserve"> azonosító számú</w:t>
      </w:r>
    </w:p>
    <w:p w:rsidR="00C53E01" w:rsidRPr="00D52C63" w:rsidRDefault="00F6288D" w:rsidP="00C53E01">
      <w:pPr>
        <w:jc w:val="center"/>
        <w:rPr>
          <w:rFonts w:cs="Times New Roman"/>
          <w:b/>
          <w:sz w:val="36"/>
        </w:rPr>
      </w:pPr>
      <w:r w:rsidRPr="00F6288D">
        <w:rPr>
          <w:rFonts w:cs="Times New Roman"/>
          <w:b/>
          <w:sz w:val="36"/>
        </w:rPr>
        <w:t>Zeneelméleti tevékenységek gyakorlása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6288D">
        <w:rPr>
          <w:rFonts w:cs="Times New Roman"/>
        </w:rPr>
        <w:t>11570</w:t>
      </w:r>
      <w:r w:rsidRPr="00D26A67">
        <w:rPr>
          <w:rFonts w:cs="Times New Roman"/>
        </w:rPr>
        <w:t>-</w:t>
      </w:r>
      <w:r w:rsidR="00914D04">
        <w:rPr>
          <w:rFonts w:cs="Times New Roman"/>
        </w:rPr>
        <w:t>16</w:t>
      </w:r>
      <w:r w:rsidRPr="00D52C63">
        <w:rPr>
          <w:rFonts w:cs="Times New Roman"/>
        </w:rPr>
        <w:t xml:space="preserve"> azonosító számú </w:t>
      </w:r>
      <w:r w:rsidR="00554D13">
        <w:rPr>
          <w:rFonts w:cs="Times New Roman"/>
        </w:rPr>
        <w:t>Zene</w:t>
      </w:r>
      <w:r w:rsidR="00F6288D">
        <w:rPr>
          <w:rFonts w:cs="Times New Roman"/>
        </w:rPr>
        <w:t xml:space="preserve">elméleti </w:t>
      </w:r>
      <w:r w:rsidR="00914D04">
        <w:rPr>
          <w:rFonts w:cs="Times New Roman"/>
        </w:rPr>
        <w:t>tevékenység</w:t>
      </w:r>
      <w:r w:rsidR="00F6288D">
        <w:rPr>
          <w:rFonts w:cs="Times New Roman"/>
        </w:rPr>
        <w:t>ek gyakorlása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10230" w:type="dxa"/>
        <w:tblInd w:w="-150" w:type="dxa"/>
        <w:tblLayout w:type="fixed"/>
        <w:tblCellMar>
          <w:left w:w="30" w:type="dxa"/>
          <w:right w:w="30" w:type="dxa"/>
        </w:tblCellMar>
        <w:tblLook w:val="0000" w:firstRow="0" w:lastRow="0" w:firstColumn="0" w:lastColumn="0" w:noHBand="0" w:noVBand="0"/>
      </w:tblPr>
      <w:tblGrid>
        <w:gridCol w:w="3544"/>
        <w:gridCol w:w="418"/>
        <w:gridCol w:w="434"/>
        <w:gridCol w:w="403"/>
        <w:gridCol w:w="420"/>
        <w:gridCol w:w="435"/>
        <w:gridCol w:w="451"/>
        <w:gridCol w:w="420"/>
        <w:gridCol w:w="434"/>
        <w:gridCol w:w="554"/>
        <w:gridCol w:w="426"/>
        <w:gridCol w:w="567"/>
        <w:gridCol w:w="425"/>
        <w:gridCol w:w="347"/>
        <w:gridCol w:w="78"/>
        <w:gridCol w:w="342"/>
        <w:gridCol w:w="83"/>
        <w:gridCol w:w="449"/>
      </w:tblGrid>
      <w:tr w:rsidR="00E05038" w:rsidTr="005C5D7D">
        <w:trPr>
          <w:cantSplit/>
          <w:trHeight w:val="2021"/>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418"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Szolfézs</w:t>
            </w:r>
          </w:p>
        </w:tc>
        <w:tc>
          <w:tcPr>
            <w:tcW w:w="434"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Zeneelmélet</w:t>
            </w:r>
          </w:p>
        </w:tc>
        <w:tc>
          <w:tcPr>
            <w:tcW w:w="403"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Zenetörténet</w:t>
            </w:r>
          </w:p>
        </w:tc>
        <w:tc>
          <w:tcPr>
            <w:tcW w:w="420"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Kötelező zongora</w:t>
            </w:r>
          </w:p>
        </w:tc>
        <w:tc>
          <w:tcPr>
            <w:tcW w:w="435"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Vezénylés</w:t>
            </w:r>
          </w:p>
        </w:tc>
        <w:tc>
          <w:tcPr>
            <w:tcW w:w="451"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Hangképzés</w:t>
            </w:r>
          </w:p>
        </w:tc>
        <w:tc>
          <w:tcPr>
            <w:tcW w:w="420"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Kórus</w:t>
            </w:r>
          </w:p>
        </w:tc>
        <w:tc>
          <w:tcPr>
            <w:tcW w:w="434"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Népzene</w:t>
            </w:r>
          </w:p>
        </w:tc>
        <w:tc>
          <w:tcPr>
            <w:tcW w:w="554"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Zenei munkaképesség megőrzése</w:t>
            </w:r>
          </w:p>
        </w:tc>
        <w:tc>
          <w:tcPr>
            <w:tcW w:w="426"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Számozott basszus gyakorlat</w:t>
            </w:r>
          </w:p>
        </w:tc>
        <w:tc>
          <w:tcPr>
            <w:tcW w:w="567"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Beszéd- és színpadi gyakorlat</w:t>
            </w:r>
          </w:p>
        </w:tc>
        <w:tc>
          <w:tcPr>
            <w:tcW w:w="425"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Hangegészségtan</w:t>
            </w:r>
          </w:p>
        </w:tc>
        <w:tc>
          <w:tcPr>
            <w:tcW w:w="425" w:type="dxa"/>
            <w:gridSpan w:val="2"/>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Kötelező hangszer</w:t>
            </w:r>
          </w:p>
        </w:tc>
        <w:tc>
          <w:tcPr>
            <w:tcW w:w="425" w:type="dxa"/>
            <w:gridSpan w:val="2"/>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Kreatív önfejlesztés</w:t>
            </w:r>
          </w:p>
        </w:tc>
        <w:tc>
          <w:tcPr>
            <w:tcW w:w="449" w:type="dxa"/>
            <w:tcBorders>
              <w:top w:val="single" w:sz="6" w:space="0" w:color="auto"/>
              <w:left w:val="single" w:sz="6" w:space="0" w:color="auto"/>
              <w:bottom w:val="single" w:sz="6" w:space="0" w:color="auto"/>
              <w:right w:val="single" w:sz="6" w:space="0" w:color="auto"/>
            </w:tcBorders>
            <w:textDirection w:val="btLr"/>
          </w:tcPr>
          <w:p w:rsidR="00E05038" w:rsidRDefault="00E05038" w:rsidP="005C5D7D">
            <w:pPr>
              <w:autoSpaceDE w:val="0"/>
              <w:autoSpaceDN w:val="0"/>
              <w:adjustRightInd w:val="0"/>
              <w:spacing w:after="0"/>
              <w:ind w:left="113" w:right="113"/>
              <w:jc w:val="left"/>
              <w:rPr>
                <w:rFonts w:cs="Times New Roman"/>
                <w:color w:val="000000"/>
                <w:sz w:val="18"/>
                <w:szCs w:val="18"/>
              </w:rPr>
            </w:pPr>
            <w:r>
              <w:rPr>
                <w:rFonts w:cs="Times New Roman"/>
                <w:color w:val="000000"/>
                <w:sz w:val="18"/>
                <w:szCs w:val="18"/>
              </w:rPr>
              <w:t>komplex elméleti fejlesztés</w:t>
            </w:r>
          </w:p>
        </w:tc>
      </w:tr>
      <w:tr w:rsidR="00E05038" w:rsidTr="005C5D7D">
        <w:trPr>
          <w:trHeight w:val="245"/>
        </w:trPr>
        <w:tc>
          <w:tcPr>
            <w:tcW w:w="10230" w:type="dxa"/>
            <w:gridSpan w:val="18"/>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r>
      <w:tr w:rsidR="00E05038" w:rsidTr="005C5D7D">
        <w:trPr>
          <w:trHeight w:val="59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Lapról énekel, önmagát zongorán kísérve</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914"/>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Ügyel a helyes tempóra, dinamikára, ritmusra és a tiszta intonációra</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914"/>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Tisztában van a klasszikus összhangzattan szabályaival és a gyakorlatban is tudja alkalmazni</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914"/>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Diktálás után közepes nehézségű akkordfűzési gyakorlatot játszik, lejegyez</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610"/>
        </w:trPr>
        <w:tc>
          <w:tcPr>
            <w:tcW w:w="3544"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Az akkordok jelöléseit helyesen alkalmazza</w:t>
            </w:r>
          </w:p>
        </w:tc>
        <w:tc>
          <w:tcPr>
            <w:tcW w:w="418"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4"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744"/>
        </w:trPr>
        <w:tc>
          <w:tcPr>
            <w:tcW w:w="3962" w:type="dxa"/>
            <w:gridSpan w:val="2"/>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Számozott basszus alapján alapvető harmóniafűzést játszik</w:t>
            </w:r>
          </w:p>
        </w:tc>
        <w:tc>
          <w:tcPr>
            <w:tcW w:w="434"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4"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610"/>
        </w:trPr>
        <w:tc>
          <w:tcPr>
            <w:tcW w:w="3544"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 zeneműveket harmóniailag elemzi</w:t>
            </w:r>
          </w:p>
        </w:tc>
        <w:tc>
          <w:tcPr>
            <w:tcW w:w="418"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4" w:space="0" w:color="auto"/>
              <w:left w:val="single" w:sz="4" w:space="0" w:color="auto"/>
              <w:bottom w:val="single" w:sz="4" w:space="0" w:color="auto"/>
              <w:right w:val="single" w:sz="4"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4"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305"/>
        </w:trPr>
        <w:tc>
          <w:tcPr>
            <w:tcW w:w="3544"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 zeneműveket formailag elemzi</w:t>
            </w:r>
          </w:p>
        </w:tc>
        <w:tc>
          <w:tcPr>
            <w:tcW w:w="418"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4"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914"/>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Pontosan értelmezi a zenei műszavakat, előadási jeleket, utasításokat</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1829"/>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 szakmai követelményekben megfogalmazott, alapvető nehézségű műveket kimunkált, magas fokú technikai biztonságérzettel és előadói készségekkel ad elő, vezényel</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 zenét kifejező hangon szólaltatja meg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1219"/>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 xml:space="preserve">A szakmai követelményekben megfogalmazott, alapvető nehézségű műveket </w:t>
            </w:r>
            <w:proofErr w:type="spellStart"/>
            <w:r>
              <w:rPr>
                <w:rFonts w:cs="Times New Roman"/>
                <w:color w:val="000000"/>
                <w:szCs w:val="24"/>
              </w:rPr>
              <w:t>stílushűen</w:t>
            </w:r>
            <w:proofErr w:type="spellEnd"/>
            <w:r>
              <w:rPr>
                <w:rFonts w:cs="Times New Roman"/>
                <w:color w:val="000000"/>
                <w:szCs w:val="24"/>
              </w:rPr>
              <w:t xml:space="preserve"> adja elő, vezényli</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29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 xml:space="preserve">Az énekléshez szükséges </w:t>
            </w:r>
            <w:r>
              <w:rPr>
                <w:rFonts w:cs="Times New Roman"/>
                <w:color w:val="000000"/>
                <w:szCs w:val="24"/>
              </w:rPr>
              <w:lastRenderedPageBreak/>
              <w:t>légzéstechnikát alkalmazza előadás közben</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lastRenderedPageBreak/>
              <w:t>Érthető szövegmondással énekel</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610"/>
        </w:trPr>
        <w:tc>
          <w:tcPr>
            <w:tcW w:w="396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Vezényel (a szakmai követelmények szintjén)</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Zeneművet szükség szerint emlékezetből ad elő</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Képes hosszú távon koncentrálni</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Zongorán játszik (a szakmai követelmények szintjén)</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49"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245"/>
        </w:trPr>
        <w:tc>
          <w:tcPr>
            <w:tcW w:w="10230" w:type="dxa"/>
            <w:gridSpan w:val="18"/>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r>
      <w:tr w:rsidR="00E05038" w:rsidTr="005C5D7D">
        <w:trPr>
          <w:trHeight w:val="29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Zeneelmélet (a szakmai követelmények szintjén)</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 zenei anyag stílusos, pontos, tagolt, kifejező előadása</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Technikai és zenei szempontból tudatos előadás</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1219"/>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 szakmai követelményekben megfogalmazott, alapvető nehézségű művek előadásához szükséges technikai felkészültség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29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Dinamikailag árnyalt, kifejező énekhang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Ritmikailag pontos, stílusos előadás</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A repertoár egy részének kotta nélküli bemutatása</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610"/>
        </w:trPr>
        <w:tc>
          <w:tcPr>
            <w:tcW w:w="5219" w:type="dxa"/>
            <w:gridSpan w:val="5"/>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Vezénylési technika (a szakmai követelmények szintjén)</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29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Saját műfajának irodalma</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610"/>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Zongorajáték (a szakmai követelmények szintjén)</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245"/>
        </w:trPr>
        <w:tc>
          <w:tcPr>
            <w:tcW w:w="10230" w:type="dxa"/>
            <w:gridSpan w:val="18"/>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Hangszerkezelési készség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Ritmus-, tempóérzék</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Énekhangképzési készség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Zenei halláskészség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245"/>
        </w:trPr>
        <w:tc>
          <w:tcPr>
            <w:tcW w:w="10230" w:type="dxa"/>
            <w:gridSpan w:val="18"/>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Rugalmasság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Szorgalom, igyekezet</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r w:rsidR="00E05038" w:rsidTr="005C5D7D">
        <w:trPr>
          <w:trHeight w:val="245"/>
        </w:trPr>
        <w:tc>
          <w:tcPr>
            <w:tcW w:w="9698" w:type="dxa"/>
            <w:gridSpan w:val="16"/>
            <w:tcBorders>
              <w:top w:val="single" w:sz="6" w:space="0" w:color="auto"/>
              <w:left w:val="single" w:sz="6" w:space="0" w:color="auto"/>
              <w:bottom w:val="single" w:sz="6" w:space="0" w:color="auto"/>
              <w:right w:val="nil"/>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532" w:type="dxa"/>
            <w:gridSpan w:val="2"/>
            <w:tcBorders>
              <w:top w:val="single" w:sz="6" w:space="0" w:color="auto"/>
              <w:left w:val="nil"/>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Empatikus készség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Kommunikációs rugalmasság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t>Meggyőzőkészség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5C5D7D">
        <w:trPr>
          <w:trHeight w:val="245"/>
        </w:trPr>
        <w:tc>
          <w:tcPr>
            <w:tcW w:w="9278" w:type="dxa"/>
            <w:gridSpan w:val="14"/>
            <w:tcBorders>
              <w:top w:val="single" w:sz="6" w:space="0" w:color="auto"/>
              <w:left w:val="single" w:sz="6" w:space="0" w:color="auto"/>
              <w:bottom w:val="single" w:sz="6" w:space="0" w:color="auto"/>
              <w:right w:val="nil"/>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420" w:type="dxa"/>
            <w:gridSpan w:val="2"/>
            <w:tcBorders>
              <w:top w:val="single" w:sz="6" w:space="0" w:color="auto"/>
              <w:left w:val="nil"/>
              <w:bottom w:val="single" w:sz="6" w:space="0" w:color="auto"/>
              <w:right w:val="nil"/>
            </w:tcBorders>
          </w:tcPr>
          <w:p w:rsidR="00E05038" w:rsidRDefault="00E05038">
            <w:pPr>
              <w:autoSpaceDE w:val="0"/>
              <w:autoSpaceDN w:val="0"/>
              <w:adjustRightInd w:val="0"/>
              <w:spacing w:after="0"/>
              <w:jc w:val="center"/>
              <w:rPr>
                <w:rFonts w:cs="Times New Roman"/>
                <w:color w:val="000000"/>
                <w:sz w:val="20"/>
                <w:szCs w:val="20"/>
              </w:rPr>
            </w:pPr>
          </w:p>
        </w:tc>
        <w:tc>
          <w:tcPr>
            <w:tcW w:w="532" w:type="dxa"/>
            <w:gridSpan w:val="2"/>
            <w:tcBorders>
              <w:top w:val="single" w:sz="6" w:space="0" w:color="auto"/>
              <w:left w:val="nil"/>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r>
      <w:tr w:rsidR="00E05038" w:rsidTr="005C5D7D">
        <w:trPr>
          <w:trHeight w:val="305"/>
        </w:trPr>
        <w:tc>
          <w:tcPr>
            <w:tcW w:w="354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Cs w:val="24"/>
              </w:rPr>
            </w:pPr>
            <w:r>
              <w:rPr>
                <w:rFonts w:cs="Times New Roman"/>
                <w:color w:val="000000"/>
                <w:szCs w:val="24"/>
              </w:rPr>
              <w:lastRenderedPageBreak/>
              <w:t>Kreativitás, ötletgazdagság</w:t>
            </w:r>
          </w:p>
        </w:tc>
        <w:tc>
          <w:tcPr>
            <w:tcW w:w="418"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03"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5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3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54"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6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34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420"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c>
          <w:tcPr>
            <w:tcW w:w="532"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628B8" w:rsidP="00C53E01">
      <w:pPr>
        <w:pStyle w:val="Listaszerbekezds"/>
        <w:numPr>
          <w:ilvl w:val="0"/>
          <w:numId w:val="8"/>
        </w:numPr>
        <w:tabs>
          <w:tab w:val="right" w:pos="9072"/>
        </w:tabs>
        <w:spacing w:after="0"/>
        <w:rPr>
          <w:rFonts w:cs="Times New Roman"/>
          <w:b/>
        </w:rPr>
      </w:pPr>
      <w:r>
        <w:rPr>
          <w:b/>
        </w:rPr>
        <w:t>Szolfézs</w:t>
      </w:r>
      <w:r w:rsidR="00C53E01" w:rsidRPr="00644690">
        <w:rPr>
          <w:b/>
        </w:rPr>
        <w:t xml:space="preserve"> tantárgy</w:t>
      </w:r>
      <w:r w:rsidR="00C53E01" w:rsidRPr="00644690">
        <w:rPr>
          <w:b/>
        </w:rPr>
        <w:tab/>
      </w:r>
      <w:r w:rsidR="00CF0911">
        <w:rPr>
          <w:b/>
        </w:rPr>
        <w:t>371</w:t>
      </w:r>
      <w:r w:rsidR="00C53E01">
        <w:rPr>
          <w:b/>
        </w:rPr>
        <w:t xml:space="preserve"> ó</w:t>
      </w:r>
      <w:r w:rsidR="00C53E01" w:rsidRPr="00644690">
        <w:rPr>
          <w:b/>
        </w:rPr>
        <w:t>ra/</w:t>
      </w:r>
      <w:r w:rsidR="00CF0911">
        <w:rPr>
          <w:b/>
        </w:rPr>
        <w:t>201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F0911" w:rsidRDefault="00DB5517" w:rsidP="00DB5517">
      <w:pPr>
        <w:pStyle w:val="Kiljebb"/>
        <w:ind w:left="567"/>
        <w:jc w:val="both"/>
      </w:pPr>
      <w:r w:rsidRPr="00871BCC">
        <w:t>A szolfézs tárgy tanításának célja, hogy segítse az általános zenei műveltség megalapozását és ismertesse meg e különleges kifejezési móddal - a zenével - a tanulókat. A zeneiskolában szerzett</w:t>
      </w:r>
      <w:r>
        <w:t xml:space="preserve"> zenei ismeretekre és </w:t>
      </w:r>
      <w:r w:rsidRPr="00871BCC">
        <w:t>készségek</w:t>
      </w:r>
      <w:r>
        <w:t>re</w:t>
      </w:r>
      <w:r w:rsidRPr="00871BCC">
        <w:t xml:space="preserve"> alapozva fejlessze tovább a nö</w:t>
      </w:r>
      <w:r>
        <w:t>vendék tudását és képességeit, e</w:t>
      </w:r>
      <w:r w:rsidRPr="00871BCC">
        <w:t>gészítse ki a tan</w:t>
      </w:r>
      <w:r>
        <w:t>uló tudását a szakképzésben</w:t>
      </w:r>
      <w:r w:rsidRPr="00871BCC">
        <w:t xml:space="preserve"> folytatandó hangszeres, zeneelméleti és zenetörténeti tanulmányokban. Fejlessze a majdani aktív zenéléshez szükséges képességeket és készsé</w:t>
      </w:r>
      <w:r w:rsidRPr="00871BCC">
        <w:softHyphen/>
        <w:t xml:space="preserve">geket.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B5517" w:rsidRPr="00871BCC" w:rsidRDefault="00DB5517" w:rsidP="00DB5517">
      <w:pPr>
        <w:widowControl w:val="0"/>
        <w:suppressAutoHyphens/>
        <w:spacing w:after="0"/>
        <w:ind w:left="360"/>
        <w:rPr>
          <w:rFonts w:eastAsia="Lucida Sans Unicode" w:cs="Times New Roman"/>
          <w:kern w:val="1"/>
          <w:szCs w:val="24"/>
        </w:rPr>
      </w:pPr>
      <w:r>
        <w:rPr>
          <w:rFonts w:eastAsia="Lucida Sans Unicode"/>
          <w:kern w:val="1"/>
          <w:szCs w:val="24"/>
        </w:rPr>
        <w:t>A szolfézs</w:t>
      </w:r>
      <w:r w:rsidRPr="00871BCC">
        <w:rPr>
          <w:rFonts w:eastAsia="Lucida Sans Unicode" w:cs="Times New Roman"/>
          <w:kern w:val="1"/>
          <w:szCs w:val="24"/>
        </w:rPr>
        <w:t xml:space="preserve">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C53E01" w:rsidRPr="00DB5517" w:rsidRDefault="00DB5517" w:rsidP="00DB5517">
      <w:pPr>
        <w:widowControl w:val="0"/>
        <w:suppressAutoHyphens/>
        <w:spacing w:after="0"/>
        <w:ind w:left="360"/>
        <w:rPr>
          <w:rFonts w:eastAsia="Lucida Sans Unicode" w:cs="Times New Roman"/>
          <w:kern w:val="1"/>
          <w:szCs w:val="24"/>
        </w:rPr>
      </w:pPr>
      <w:r w:rsidRPr="00871BCC">
        <w:rPr>
          <w:rFonts w:eastAsia="Lucida Sans Unicode" w:cs="Times New Roman"/>
          <w:kern w:val="1"/>
          <w:szCs w:val="24"/>
        </w:rPr>
        <w:t xml:space="preserve">A tárgy </w:t>
      </w:r>
      <w:proofErr w:type="gramStart"/>
      <w:r w:rsidRPr="00871BCC">
        <w:rPr>
          <w:rFonts w:eastAsia="Lucida Sans Unicode" w:cs="Times New Roman"/>
          <w:kern w:val="1"/>
          <w:szCs w:val="24"/>
        </w:rPr>
        <w:t>ezenfelül</w:t>
      </w:r>
      <w:proofErr w:type="gramEnd"/>
      <w:r w:rsidRPr="00871BCC">
        <w:rPr>
          <w:rFonts w:eastAsia="Lucida Sans Unicode" w:cs="Times New Roman"/>
          <w:kern w:val="1"/>
          <w:szCs w:val="24"/>
        </w:rPr>
        <w:t xml:space="preserve"> szoros kapcsolatot ápol minden hangszeres tanulmánnyal, hiszen e tárgy keretében tanulják meg felismerni és elkülöníteni egy-egy zenemű lehetséges zenei eszközeit.</w:t>
      </w:r>
    </w:p>
    <w:p w:rsidR="00C53E01" w:rsidRPr="002B5BF7" w:rsidRDefault="00C53E01" w:rsidP="00C53E01">
      <w:pPr>
        <w:spacing w:after="0"/>
        <w:ind w:left="426"/>
      </w:pPr>
    </w:p>
    <w:p w:rsidR="00C53E01" w:rsidRPr="009E158D" w:rsidRDefault="00C53E01" w:rsidP="00C53E01">
      <w:pPr>
        <w:pStyle w:val="Listaszerbekezds"/>
        <w:numPr>
          <w:ilvl w:val="1"/>
          <w:numId w:val="8"/>
        </w:numPr>
        <w:spacing w:after="0"/>
        <w:rPr>
          <w:rFonts w:cs="Times New Roman"/>
          <w:b/>
        </w:rPr>
      </w:pPr>
      <w:r w:rsidRPr="00644690">
        <w:rPr>
          <w:b/>
        </w:rPr>
        <w:t>Témakörök</w:t>
      </w:r>
    </w:p>
    <w:p w:rsidR="009E158D" w:rsidRPr="00644690" w:rsidRDefault="009E158D" w:rsidP="009E158D">
      <w:pPr>
        <w:pStyle w:val="Listaszerbekezds"/>
        <w:spacing w:after="0"/>
        <w:ind w:left="792"/>
        <w:rPr>
          <w:rFonts w:cs="Times New Roman"/>
          <w:b/>
        </w:rPr>
      </w:pPr>
    </w:p>
    <w:p w:rsidR="00C53E01" w:rsidRDefault="00DB5517" w:rsidP="00C53E01">
      <w:pPr>
        <w:pStyle w:val="Listaszerbekezds"/>
        <w:numPr>
          <w:ilvl w:val="2"/>
          <w:numId w:val="8"/>
        </w:numPr>
        <w:tabs>
          <w:tab w:val="left" w:pos="1701"/>
          <w:tab w:val="right" w:pos="9072"/>
        </w:tabs>
        <w:spacing w:after="0"/>
        <w:ind w:left="993" w:hanging="426"/>
        <w:rPr>
          <w:b/>
          <w:i/>
        </w:rPr>
      </w:pPr>
      <w:r w:rsidRPr="00DB5517">
        <w:rPr>
          <w:rFonts w:eastAsia="Lucida Sans Unicode" w:cs="Times New Roman"/>
          <w:b/>
          <w:i/>
          <w:kern w:val="1"/>
          <w:szCs w:val="24"/>
        </w:rPr>
        <w:t>Készségfejlesztés hallás után</w:t>
      </w:r>
      <w:r w:rsidR="00C53E01" w:rsidRPr="00644690">
        <w:rPr>
          <w:b/>
          <w:i/>
        </w:rPr>
        <w:tab/>
      </w:r>
      <w:r>
        <w:rPr>
          <w:b/>
          <w:i/>
        </w:rPr>
        <w:t xml:space="preserve"> 93 </w:t>
      </w:r>
      <w:r w:rsidR="000E1FBA">
        <w:rPr>
          <w:b/>
          <w:i/>
        </w:rPr>
        <w:t>ó</w:t>
      </w:r>
      <w:r w:rsidR="00C53E01" w:rsidRPr="00644690">
        <w:rPr>
          <w:b/>
          <w:i/>
        </w:rPr>
        <w:t>ra/</w:t>
      </w:r>
      <w:r>
        <w:rPr>
          <w:b/>
          <w:i/>
        </w:rPr>
        <w:t xml:space="preserve"> </w:t>
      </w:r>
      <w:proofErr w:type="gramStart"/>
      <w:r>
        <w:rPr>
          <w:b/>
          <w:i/>
        </w:rPr>
        <w:t>51</w:t>
      </w:r>
      <w:r w:rsidR="000E1FBA">
        <w:rPr>
          <w:b/>
          <w:i/>
        </w:rPr>
        <w:t xml:space="preserve"> </w:t>
      </w:r>
      <w:r w:rsidR="00C53E01" w:rsidRPr="00644690">
        <w:rPr>
          <w:b/>
          <w:i/>
        </w:rPr>
        <w:t xml:space="preserve"> óra</w:t>
      </w:r>
      <w:proofErr w:type="gramEnd"/>
    </w:p>
    <w:p w:rsidR="00DB5517" w:rsidRPr="00871BCC" w:rsidRDefault="00DB5517" w:rsidP="00DB5517">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xml:space="preserve">A hallás utáni készségfejlesztés a szolfézs tárgy egyik legfontosabb eleme, mely sokban épül a zeneiskolai alapokra. A diákok számára nagyon fontos, hogy mind jobban, készség szinten felismerjék az európai műzene évszázadok során folyamatosan cizellálódó elemeit. </w:t>
      </w:r>
    </w:p>
    <w:p w:rsidR="00DB5517" w:rsidRPr="00871BCC" w:rsidRDefault="00DB5517" w:rsidP="00DB5517">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xml:space="preserve">Fejleszteni kell </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hangközök felismerését</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 xml:space="preserve">a hármas- és egyszerűbb </w:t>
      </w:r>
      <w:proofErr w:type="spellStart"/>
      <w:r w:rsidRPr="00871BCC">
        <w:rPr>
          <w:rFonts w:eastAsia="Lucida Sans Unicode" w:cs="Times New Roman"/>
          <w:kern w:val="1"/>
          <w:szCs w:val="24"/>
        </w:rPr>
        <w:t>négyeshangzatok</w:t>
      </w:r>
      <w:proofErr w:type="spellEnd"/>
      <w:r w:rsidRPr="00871BCC">
        <w:rPr>
          <w:rFonts w:eastAsia="Lucida Sans Unicode" w:cs="Times New Roman"/>
          <w:kern w:val="1"/>
          <w:szCs w:val="24"/>
        </w:rPr>
        <w:t xml:space="preserve"> felismerését</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különböző ritmusképletek biztos beazonosítását</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 xml:space="preserve">a különböző </w:t>
      </w:r>
      <w:proofErr w:type="spellStart"/>
      <w:r w:rsidRPr="00871BCC">
        <w:rPr>
          <w:rFonts w:eastAsia="Lucida Sans Unicode" w:cs="Times New Roman"/>
          <w:kern w:val="1"/>
          <w:szCs w:val="24"/>
        </w:rPr>
        <w:t>metrumérzetek</w:t>
      </w:r>
      <w:proofErr w:type="spellEnd"/>
      <w:r w:rsidRPr="00871BCC">
        <w:rPr>
          <w:rFonts w:eastAsia="Lucida Sans Unicode" w:cs="Times New Roman"/>
          <w:kern w:val="1"/>
          <w:szCs w:val="24"/>
        </w:rPr>
        <w:t xml:space="preserve"> gyors beazonosítását</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reneszánsz, a barokk és a bécsi klasszikus zene, a romantika és a 20. század stíluselemeinek felismerését</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különböző zenei formák elkülönítését</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zenei memóriát</w:t>
      </w:r>
    </w:p>
    <w:p w:rsidR="00DB5517" w:rsidRPr="00871BCC" w:rsidRDefault="00DB5517" w:rsidP="00DB5517">
      <w:pPr>
        <w:widowControl w:val="0"/>
        <w:numPr>
          <w:ilvl w:val="0"/>
          <w:numId w:val="18"/>
        </w:numPr>
        <w:suppressAutoHyphens/>
        <w:spacing w:after="0"/>
        <w:rPr>
          <w:rFonts w:eastAsia="Lucida Sans Unicode" w:cs="Times New Roman"/>
          <w:kern w:val="1"/>
          <w:szCs w:val="24"/>
        </w:rPr>
      </w:pPr>
      <w:r w:rsidRPr="00871BCC">
        <w:rPr>
          <w:rFonts w:eastAsia="Lucida Sans Unicode" w:cs="Times New Roman"/>
          <w:kern w:val="1"/>
          <w:szCs w:val="24"/>
        </w:rPr>
        <w:t>a többszólamú hallás kifejlődését</w:t>
      </w:r>
    </w:p>
    <w:p w:rsidR="00DB5517" w:rsidRPr="00871BCC" w:rsidRDefault="00DB5517" w:rsidP="00DB5517">
      <w:pPr>
        <w:widowControl w:val="0"/>
        <w:suppressAutoHyphens/>
        <w:spacing w:after="0"/>
        <w:rPr>
          <w:rFonts w:eastAsia="Lucida Sans Unicode" w:cs="Times New Roman"/>
          <w:kern w:val="1"/>
          <w:szCs w:val="24"/>
        </w:rPr>
      </w:pPr>
      <w:r w:rsidRPr="00871BCC">
        <w:rPr>
          <w:rFonts w:eastAsia="Lucida Sans Unicode" w:cs="Times New Roman"/>
          <w:kern w:val="1"/>
          <w:szCs w:val="24"/>
        </w:rPr>
        <w:t>Egy kiragadott, javasolt példa a hallás utáni készségfejlesztésre:</w:t>
      </w:r>
    </w:p>
    <w:p w:rsidR="00DB5517" w:rsidRPr="00871BCC" w:rsidRDefault="00DB5517" w:rsidP="00DB5517">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Hangköz- és hangzatmenet diktálása: eleinte 4#, 4b-ig, majd 7#, 7b-ig minden hangnemben, 2-3 kvintes kitéréssel, szűkített kvint, bő kvart, domináns szeptim, szűkített szeptim akkordok felismerésével, helyes oldásával, késleltetéssel.</w:t>
      </w:r>
      <w:r w:rsidRPr="00871BCC">
        <w:rPr>
          <w:rFonts w:eastAsia="Lucida Sans Unicode" w:cs="Times New Roman"/>
          <w:kern w:val="1"/>
          <w:szCs w:val="24"/>
        </w:rPr>
        <w:tab/>
        <w:t xml:space="preserve"> </w:t>
      </w:r>
    </w:p>
    <w:p w:rsidR="00DB5517" w:rsidRPr="00871BCC" w:rsidRDefault="00DB5517" w:rsidP="00DB5517">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A stílus és zenetörténeti ismeretek elsajátítása témakörben felsorolt műzenei példák nagy része felhasználható a hallási készségek fejlesztésére is.</w:t>
      </w:r>
    </w:p>
    <w:p w:rsidR="00CF0911" w:rsidRPr="0049716E" w:rsidRDefault="00CF0911" w:rsidP="00CF0911">
      <w:pPr>
        <w:spacing w:after="0"/>
        <w:ind w:firstLine="360"/>
        <w:rPr>
          <w:rFonts w:cs="Times New Roman"/>
          <w:szCs w:val="24"/>
        </w:rPr>
      </w:pPr>
    </w:p>
    <w:p w:rsidR="00C53E01" w:rsidRPr="002A1C54" w:rsidRDefault="00C53E01" w:rsidP="00C53E01">
      <w:pPr>
        <w:tabs>
          <w:tab w:val="left" w:pos="1418"/>
          <w:tab w:val="right" w:pos="9072"/>
        </w:tabs>
        <w:spacing w:after="0"/>
        <w:ind w:left="851"/>
      </w:pPr>
    </w:p>
    <w:p w:rsidR="00C53E01" w:rsidRDefault="00DB5517" w:rsidP="00C53E01">
      <w:pPr>
        <w:pStyle w:val="Listaszerbekezds"/>
        <w:numPr>
          <w:ilvl w:val="2"/>
          <w:numId w:val="8"/>
        </w:numPr>
        <w:tabs>
          <w:tab w:val="left" w:pos="1701"/>
          <w:tab w:val="right" w:pos="9072"/>
        </w:tabs>
        <w:spacing w:after="0"/>
        <w:ind w:left="993" w:hanging="426"/>
        <w:rPr>
          <w:b/>
          <w:i/>
        </w:rPr>
      </w:pPr>
      <w:r w:rsidRPr="00DB5517">
        <w:rPr>
          <w:rFonts w:eastAsia="Lucida Sans Unicode" w:cs="Times New Roman"/>
          <w:b/>
          <w:i/>
          <w:kern w:val="1"/>
          <w:szCs w:val="24"/>
        </w:rPr>
        <w:t>Készségfejlesztés éneklés útján</w:t>
      </w:r>
      <w:r w:rsidR="00C53E01" w:rsidRPr="00644690">
        <w:rPr>
          <w:b/>
          <w:i/>
        </w:rPr>
        <w:tab/>
      </w:r>
      <w:r>
        <w:rPr>
          <w:b/>
          <w:i/>
        </w:rPr>
        <w:t>93</w:t>
      </w:r>
      <w:r w:rsidR="00C53E01">
        <w:rPr>
          <w:b/>
          <w:i/>
        </w:rPr>
        <w:t xml:space="preserve"> ó</w:t>
      </w:r>
      <w:r w:rsidR="00C53E01" w:rsidRPr="00644690">
        <w:rPr>
          <w:b/>
          <w:i/>
        </w:rPr>
        <w:t>ra/</w:t>
      </w:r>
      <w:r w:rsidR="000E1FBA">
        <w:rPr>
          <w:b/>
          <w:i/>
        </w:rPr>
        <w:t xml:space="preserve"> </w:t>
      </w:r>
      <w:r>
        <w:rPr>
          <w:b/>
          <w:i/>
        </w:rPr>
        <w:t>50</w:t>
      </w:r>
      <w:r w:rsidR="00C53E01" w:rsidRPr="00644690">
        <w:rPr>
          <w:b/>
          <w:i/>
        </w:rPr>
        <w:t xml:space="preserve"> óra</w:t>
      </w:r>
    </w:p>
    <w:p w:rsidR="00FE3D47" w:rsidRDefault="00FE3D47" w:rsidP="00402330">
      <w:pPr>
        <w:spacing w:after="0"/>
        <w:rPr>
          <w:rFonts w:cs="Times New Roman"/>
          <w:b/>
          <w:szCs w:val="24"/>
        </w:rPr>
      </w:pPr>
    </w:p>
    <w:p w:rsidR="00DB5517" w:rsidRPr="00871BCC" w:rsidRDefault="00DB5517" w:rsidP="00DB5517">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Az éneklés útján történő készségfejlesztés azért nagyon fontos, mert ez az egyetlen </w:t>
      </w:r>
      <w:r w:rsidRPr="00871BCC">
        <w:rPr>
          <w:rFonts w:eastAsia="Lucida Sans Unicode" w:cs="Times New Roman"/>
          <w:color w:val="000000"/>
          <w:kern w:val="1"/>
          <w:szCs w:val="24"/>
          <w:shd w:val="clear" w:color="auto" w:fill="FFFFFF"/>
        </w:rPr>
        <w:lastRenderedPageBreak/>
        <w:t xml:space="preserve">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DB5517" w:rsidRPr="00871BCC" w:rsidRDefault="00DB5517" w:rsidP="00DB5517">
      <w:pPr>
        <w:widowControl w:val="0"/>
        <w:suppressAutoHyphens/>
        <w:spacing w:after="0"/>
        <w:ind w:firstLine="54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Fejleszteni kell</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tiszta intonációt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hangközök és hangzatok biztos éneklésének és felépítésének készségét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az alkalmazkodási képességet a többszólamú éneklés hangzás-egyensúlyának kialakításában</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reneszánsz, a barokk és a bécsi klasszikus zene és a romantika stíluselemeinek alkalmazását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zenei fantáziát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az előadási készséget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memóriát és a koncentráló képességet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stílusos előadási és formálási készséget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dinamika és hangszín, valamint a zenei karakterek és dramaturgia megvalósítása iránti érzékenységet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 xml:space="preserve">a zenei ízlést </w:t>
      </w:r>
    </w:p>
    <w:p w:rsidR="00DB5517" w:rsidRPr="00871BCC" w:rsidRDefault="00DB5517" w:rsidP="00DB5517">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A stílus és zenetörténeti ismeretek elsajátítása témakörben felsorolt műzenei példák nagy része a megfelelő módszerekkel felhasználható az éneklési készségek fejlesztésére is.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DB5517" w:rsidP="00C53E01">
      <w:pPr>
        <w:pStyle w:val="Listaszerbekezds"/>
        <w:numPr>
          <w:ilvl w:val="2"/>
          <w:numId w:val="8"/>
        </w:numPr>
        <w:tabs>
          <w:tab w:val="left" w:pos="1701"/>
          <w:tab w:val="right" w:pos="9072"/>
        </w:tabs>
        <w:spacing w:after="0"/>
        <w:ind w:left="993" w:hanging="426"/>
        <w:rPr>
          <w:rFonts w:cs="Times New Roman"/>
          <w:b/>
          <w:i/>
        </w:rPr>
      </w:pPr>
      <w:r w:rsidRPr="00DB5517">
        <w:rPr>
          <w:rFonts w:eastAsia="Lucida Sans Unicode" w:cs="Times New Roman"/>
          <w:b/>
          <w:i/>
          <w:kern w:val="1"/>
          <w:szCs w:val="24"/>
        </w:rPr>
        <w:t>Készségfejlesztés írásban</w:t>
      </w:r>
      <w:r w:rsidR="00C53E01" w:rsidRPr="00644690">
        <w:rPr>
          <w:b/>
          <w:i/>
        </w:rPr>
        <w:tab/>
      </w:r>
      <w:r>
        <w:rPr>
          <w:b/>
          <w:i/>
        </w:rPr>
        <w:t>93</w:t>
      </w:r>
      <w:r w:rsidR="00C53E01">
        <w:rPr>
          <w:b/>
          <w:i/>
        </w:rPr>
        <w:t xml:space="preserve"> ó</w:t>
      </w:r>
      <w:r w:rsidR="00C53E01" w:rsidRPr="00644690">
        <w:rPr>
          <w:b/>
          <w:i/>
        </w:rPr>
        <w:t>ra/</w:t>
      </w:r>
      <w:r>
        <w:rPr>
          <w:b/>
          <w:i/>
        </w:rPr>
        <w:t>50</w:t>
      </w:r>
      <w:r w:rsidR="00C53E01" w:rsidRPr="00644690">
        <w:rPr>
          <w:b/>
          <w:i/>
        </w:rPr>
        <w:t xml:space="preserve"> óra</w:t>
      </w:r>
    </w:p>
    <w:p w:rsidR="00DB5517" w:rsidRPr="00871BCC" w:rsidRDefault="00DB5517" w:rsidP="00DB5517">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DB5517" w:rsidRPr="00871BCC" w:rsidRDefault="00DB5517" w:rsidP="00DB5517">
      <w:pPr>
        <w:widowControl w:val="0"/>
        <w:suppressAutoHyphens/>
        <w:spacing w:after="0"/>
        <w:ind w:firstLine="54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Fejleszteni kell:</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hangközök, hangzatok felépítésének készségét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 xml:space="preserve">tipikus dallami fordulatok felismerését és alkalmazását </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különböző ritmusképletek felismerését és alkalmazását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 xml:space="preserve">a különböző </w:t>
      </w:r>
      <w:proofErr w:type="spellStart"/>
      <w:r w:rsidRPr="00871BCC">
        <w:rPr>
          <w:rFonts w:eastAsia="Lucida Sans Unicode" w:cs="Times New Roman"/>
          <w:color w:val="000000"/>
          <w:kern w:val="1"/>
          <w:szCs w:val="24"/>
        </w:rPr>
        <w:t>metrumérzetek</w:t>
      </w:r>
      <w:proofErr w:type="spellEnd"/>
      <w:r w:rsidRPr="00871BCC">
        <w:rPr>
          <w:rFonts w:eastAsia="Lucida Sans Unicode" w:cs="Times New Roman"/>
          <w:color w:val="000000"/>
          <w:kern w:val="1"/>
          <w:szCs w:val="24"/>
        </w:rPr>
        <w:t xml:space="preserve"> gyors felismerését és alkalmazását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dallam-, metrum- és ritmustényezők összekapcsolásának képességét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rPr>
      </w:pPr>
      <w:r w:rsidRPr="00871BCC">
        <w:rPr>
          <w:rFonts w:eastAsia="Lucida Sans Unicode" w:cs="Times New Roman"/>
          <w:color w:val="000000"/>
          <w:kern w:val="1"/>
          <w:szCs w:val="24"/>
        </w:rPr>
        <w:t>a reneszánsz, a barokk és a bécsi klasszikus zene, a romantika stíluselemeinek felismerését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belső hallást, a kottakép elképzelését, értelmezését</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többszólamú hallást (polifon, homofon)</w:t>
      </w:r>
    </w:p>
    <w:p w:rsidR="00DB5517" w:rsidRPr="00871BCC" w:rsidRDefault="00DB5517" w:rsidP="00DB5517">
      <w:pPr>
        <w:widowControl w:val="0"/>
        <w:numPr>
          <w:ilvl w:val="0"/>
          <w:numId w:val="18"/>
        </w:numPr>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az elemzés képességét; a rész és egész viszonyának áttekintését</w:t>
      </w:r>
    </w:p>
    <w:p w:rsidR="00C53E01" w:rsidRPr="00DB5517" w:rsidRDefault="00DB5517" w:rsidP="00DB5517">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Továbbá a stílus és zenetörténeti ismeretek elsajátítása témakörben felsorolt műzenei példák nagy része felhasználható az íráskészségek fejlesztésére is.</w:t>
      </w:r>
    </w:p>
    <w:p w:rsidR="00C53E01" w:rsidRDefault="00C53E01" w:rsidP="00C53E01">
      <w:pPr>
        <w:tabs>
          <w:tab w:val="left" w:pos="1418"/>
          <w:tab w:val="right" w:pos="9072"/>
        </w:tabs>
        <w:spacing w:after="0"/>
        <w:ind w:left="851"/>
      </w:pPr>
    </w:p>
    <w:p w:rsidR="00C53E01" w:rsidRDefault="00DB5517" w:rsidP="00C53E01">
      <w:pPr>
        <w:pStyle w:val="Listaszerbekezds"/>
        <w:numPr>
          <w:ilvl w:val="2"/>
          <w:numId w:val="8"/>
        </w:numPr>
        <w:tabs>
          <w:tab w:val="left" w:pos="1701"/>
          <w:tab w:val="right" w:pos="9072"/>
        </w:tabs>
        <w:spacing w:after="0"/>
        <w:ind w:left="993" w:hanging="426"/>
        <w:rPr>
          <w:b/>
          <w:i/>
        </w:rPr>
      </w:pPr>
      <w:r w:rsidRPr="00DB5517">
        <w:rPr>
          <w:rFonts w:eastAsia="Lucida Sans Unicode" w:cs="Times New Roman"/>
          <w:b/>
          <w:i/>
          <w:kern w:val="1"/>
          <w:szCs w:val="24"/>
        </w:rPr>
        <w:t>Stílus- és zenetörténeti ismeretek elsajátítása</w:t>
      </w:r>
      <w:r w:rsidR="00C53E01" w:rsidRPr="00644690">
        <w:rPr>
          <w:b/>
          <w:i/>
        </w:rPr>
        <w:tab/>
      </w:r>
      <w:r>
        <w:rPr>
          <w:b/>
          <w:i/>
        </w:rPr>
        <w:t>92</w:t>
      </w:r>
      <w:r w:rsidR="00C53E01">
        <w:rPr>
          <w:b/>
          <w:i/>
        </w:rPr>
        <w:t xml:space="preserve"> ó</w:t>
      </w:r>
      <w:r w:rsidR="00C53E01" w:rsidRPr="00644690">
        <w:rPr>
          <w:b/>
          <w:i/>
        </w:rPr>
        <w:t>ra/</w:t>
      </w:r>
      <w:r>
        <w:rPr>
          <w:b/>
          <w:i/>
        </w:rPr>
        <w:t xml:space="preserve"> 50</w:t>
      </w:r>
      <w:r w:rsidR="00C53E01" w:rsidRPr="00644690">
        <w:rPr>
          <w:b/>
          <w:i/>
        </w:rPr>
        <w:t xml:space="preserve"> óra</w:t>
      </w:r>
    </w:p>
    <w:p w:rsidR="00DB5517" w:rsidRPr="00871BCC" w:rsidRDefault="00DB5517" w:rsidP="00DB5517">
      <w:pPr>
        <w:widowControl w:val="0"/>
        <w:suppressAutoHyphens/>
        <w:spacing w:after="0"/>
        <w:ind w:firstLine="708"/>
        <w:rPr>
          <w:rFonts w:eastAsia="Lucida Sans Unicode" w:cs="Times New Roman"/>
          <w:color w:val="000000"/>
          <w:kern w:val="1"/>
          <w:szCs w:val="24"/>
        </w:rPr>
      </w:pPr>
      <w:r w:rsidRPr="00871BCC">
        <w:rPr>
          <w:rFonts w:eastAsia="Lucida Sans Unicode" w:cs="Times New Roman"/>
          <w:color w:val="000000"/>
          <w:kern w:val="1"/>
          <w:szCs w:val="24"/>
          <w:shd w:val="clear" w:color="auto" w:fill="FFFFFF"/>
        </w:rPr>
        <w:t xml:space="preserve">Nagyon fontos, hogy a készségfejlesztési céllal megszólaltatott zeneművek a szolfézs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w:t>
      </w:r>
      <w:r w:rsidRPr="00871BCC">
        <w:rPr>
          <w:rFonts w:eastAsia="Lucida Sans Unicode" w:cs="Times New Roman"/>
          <w:color w:val="000000"/>
          <w:kern w:val="1"/>
          <w:szCs w:val="24"/>
          <w:shd w:val="clear" w:color="auto" w:fill="FFFFFF"/>
        </w:rPr>
        <w:lastRenderedPageBreak/>
        <w:t xml:space="preserve">stílusjegyeivel egyáltalán nem kerül kapcsolatba. </w:t>
      </w:r>
      <w:r w:rsidRPr="00871BCC">
        <w:rPr>
          <w:rFonts w:eastAsia="Lucida Sans Unicode" w:cs="Times New Roman"/>
          <w:color w:val="000000"/>
          <w:kern w:val="1"/>
          <w:szCs w:val="24"/>
        </w:rPr>
        <w:t xml:space="preserve">A saját hangszerén egy zenemű muzikális megformálását nagyon sokban elősegíti, ha a </w:t>
      </w:r>
      <w:r w:rsidRPr="00871BCC">
        <w:rPr>
          <w:rFonts w:eastAsia="Lucida Sans Unicode" w:cs="Times New Roman"/>
          <w:color w:val="000000"/>
          <w:kern w:val="1"/>
          <w:szCs w:val="24"/>
          <w:shd w:val="clear" w:color="auto" w:fill="FFFFFF"/>
        </w:rPr>
        <w:t xml:space="preserve">szolfézs alapszint </w:t>
      </w:r>
      <w:r w:rsidRPr="00871BCC">
        <w:rPr>
          <w:rFonts w:eastAsia="Lucida Sans Unicode" w:cs="Times New Roman"/>
          <w:color w:val="000000"/>
          <w:kern w:val="1"/>
          <w:szCs w:val="24"/>
        </w:rPr>
        <w:t xml:space="preserve">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DB5517" w:rsidRPr="00871BCC" w:rsidRDefault="00DB5517" w:rsidP="00DB5517">
      <w:pPr>
        <w:widowControl w:val="0"/>
        <w:suppressAutoHyphens/>
        <w:spacing w:after="0"/>
        <w:ind w:firstLine="708"/>
        <w:rPr>
          <w:rFonts w:eastAsia="Lucida Sans Unicode" w:cs="Times New Roman"/>
          <w:kern w:val="1"/>
          <w:szCs w:val="24"/>
        </w:rPr>
      </w:pPr>
      <w:r w:rsidRPr="00871BCC">
        <w:rPr>
          <w:rFonts w:eastAsia="Lucida Sans Unicode" w:cs="Times New Roman"/>
          <w:kern w:val="1"/>
          <w:szCs w:val="24"/>
        </w:rPr>
        <w:t>A zenei anyag kiválasztásában a tanár vegye figyelembe az adott osztály összetételét és képességeit: a tananyag mennyisége és nehézségi szintje a tanulócsoport felkészültségéhez igazodjon. Itt csupán javas</w:t>
      </w:r>
      <w:r w:rsidRPr="00871BCC">
        <w:rPr>
          <w:rFonts w:eastAsia="Lucida Sans Unicode" w:cs="Times New Roman"/>
          <w:kern w:val="1"/>
          <w:szCs w:val="24"/>
        </w:rPr>
        <w:softHyphen/>
        <w:t>latok szerepelnek, hogy mely zeneszerzőktől érdemes műveket keresnünk az alább található irodalomjegyzékben:</w:t>
      </w:r>
    </w:p>
    <w:p w:rsidR="00DB5517" w:rsidRPr="00871BCC" w:rsidRDefault="00DB5517" w:rsidP="00DB5517">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középkor egyszólamú egyházi és világi zenéje (gregorián, trubadúr-, </w:t>
      </w:r>
      <w:proofErr w:type="spellStart"/>
      <w:r w:rsidRPr="00871BCC">
        <w:rPr>
          <w:rFonts w:eastAsia="Lucida Sans Unicode" w:cs="Times New Roman"/>
          <w:kern w:val="1"/>
          <w:szCs w:val="24"/>
        </w:rPr>
        <w:t>trouvère-</w:t>
      </w:r>
      <w:proofErr w:type="spellEnd"/>
      <w:r w:rsidRPr="00871BCC">
        <w:rPr>
          <w:rFonts w:eastAsia="Lucida Sans Unicode" w:cs="Times New Roman"/>
          <w:kern w:val="1"/>
          <w:szCs w:val="24"/>
        </w:rPr>
        <w:t xml:space="preserve"> és </w:t>
      </w:r>
      <w:proofErr w:type="spellStart"/>
      <w:r w:rsidRPr="00871BCC">
        <w:rPr>
          <w:rFonts w:eastAsia="Lucida Sans Unicode" w:cs="Times New Roman"/>
          <w:kern w:val="1"/>
          <w:szCs w:val="24"/>
        </w:rPr>
        <w:t>Minnesang</w:t>
      </w:r>
      <w:proofErr w:type="spellEnd"/>
      <w:r w:rsidRPr="00871BCC">
        <w:rPr>
          <w:rFonts w:eastAsia="Lucida Sans Unicode" w:cs="Times New Roman"/>
          <w:kern w:val="1"/>
          <w:szCs w:val="24"/>
        </w:rPr>
        <w:t xml:space="preserve"> költészet)</w:t>
      </w:r>
    </w:p>
    <w:p w:rsidR="00DB5517" w:rsidRPr="00871BCC" w:rsidRDefault="00DB5517" w:rsidP="00DB5517">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Az érett reneszánsz (</w:t>
      </w:r>
      <w:proofErr w:type="spellStart"/>
      <w:r w:rsidRPr="00871BCC">
        <w:rPr>
          <w:rFonts w:eastAsia="Lucida Sans Unicode" w:cs="Times New Roman"/>
          <w:kern w:val="1"/>
          <w:szCs w:val="24"/>
        </w:rPr>
        <w:t>Gombert</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Willaert</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Clemens</w:t>
      </w:r>
      <w:proofErr w:type="spellEnd"/>
      <w:r w:rsidRPr="00871BCC">
        <w:rPr>
          <w:rFonts w:eastAsia="Lucida Sans Unicode" w:cs="Times New Roman"/>
          <w:kern w:val="1"/>
          <w:szCs w:val="24"/>
        </w:rPr>
        <w:t xml:space="preserve"> non Papa, </w:t>
      </w:r>
      <w:proofErr w:type="spellStart"/>
      <w:r w:rsidRPr="00871BCC">
        <w:rPr>
          <w:rFonts w:eastAsia="Lucida Sans Unicode" w:cs="Times New Roman"/>
          <w:kern w:val="1"/>
          <w:szCs w:val="24"/>
        </w:rPr>
        <w:t>Arcadelt</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Cipriano</w:t>
      </w:r>
      <w:proofErr w:type="spellEnd"/>
      <w:r w:rsidRPr="00871BCC">
        <w:rPr>
          <w:rFonts w:eastAsia="Lucida Sans Unicode" w:cs="Times New Roman"/>
          <w:kern w:val="1"/>
          <w:szCs w:val="24"/>
        </w:rPr>
        <w:t xml:space="preserve"> de </w:t>
      </w:r>
      <w:proofErr w:type="spellStart"/>
      <w:r w:rsidRPr="00871BCC">
        <w:rPr>
          <w:rFonts w:eastAsia="Lucida Sans Unicode" w:cs="Times New Roman"/>
          <w:kern w:val="1"/>
          <w:szCs w:val="24"/>
        </w:rPr>
        <w:t>Rore</w:t>
      </w:r>
      <w:proofErr w:type="spellEnd"/>
      <w:r w:rsidRPr="00871BCC">
        <w:rPr>
          <w:rFonts w:eastAsia="Lucida Sans Unicode" w:cs="Times New Roman"/>
          <w:kern w:val="1"/>
          <w:szCs w:val="24"/>
        </w:rPr>
        <w:t xml:space="preserve">, Lassus, </w:t>
      </w:r>
      <w:proofErr w:type="gramStart"/>
      <w:r w:rsidRPr="00871BCC">
        <w:rPr>
          <w:rFonts w:eastAsia="Lucida Sans Unicode" w:cs="Times New Roman"/>
          <w:kern w:val="1"/>
          <w:szCs w:val="24"/>
        </w:rPr>
        <w:t>A</w:t>
      </w:r>
      <w:proofErr w:type="gramEnd"/>
      <w:r w:rsidRPr="00871BCC">
        <w:rPr>
          <w:rFonts w:eastAsia="Lucida Sans Unicode" w:cs="Times New Roman"/>
          <w:kern w:val="1"/>
          <w:szCs w:val="24"/>
        </w:rPr>
        <w:t xml:space="preserve">. Gabrieli, Palestrina, </w:t>
      </w:r>
      <w:proofErr w:type="spellStart"/>
      <w:r w:rsidRPr="00871BCC">
        <w:rPr>
          <w:rFonts w:eastAsia="Lucida Sans Unicode" w:cs="Times New Roman"/>
          <w:kern w:val="1"/>
          <w:szCs w:val="24"/>
        </w:rPr>
        <w:t>Vecchi</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Marenzio</w:t>
      </w:r>
      <w:proofErr w:type="spellEnd"/>
      <w:r w:rsidRPr="00871BCC">
        <w:rPr>
          <w:rFonts w:eastAsia="Lucida Sans Unicode" w:cs="Times New Roman"/>
          <w:kern w:val="1"/>
          <w:szCs w:val="24"/>
        </w:rPr>
        <w:t xml:space="preserve">, G. Gabrieli, </w:t>
      </w:r>
      <w:proofErr w:type="spellStart"/>
      <w:r w:rsidRPr="00871BCC">
        <w:rPr>
          <w:rFonts w:eastAsia="Lucida Sans Unicode" w:cs="Times New Roman"/>
          <w:kern w:val="1"/>
          <w:szCs w:val="24"/>
        </w:rPr>
        <w:t>Gastoldi</w:t>
      </w:r>
      <w:proofErr w:type="spellEnd"/>
      <w:r w:rsidRPr="00871BCC">
        <w:rPr>
          <w:rFonts w:eastAsia="Lucida Sans Unicode" w:cs="Times New Roman"/>
          <w:kern w:val="1"/>
          <w:szCs w:val="24"/>
        </w:rPr>
        <w:t xml:space="preserve">, Croce, </w:t>
      </w:r>
      <w:proofErr w:type="spellStart"/>
      <w:r w:rsidRPr="00871BCC">
        <w:rPr>
          <w:rFonts w:eastAsia="Lucida Sans Unicode" w:cs="Times New Roman"/>
          <w:kern w:val="1"/>
          <w:szCs w:val="24"/>
        </w:rPr>
        <w:t>Gesualdo</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Viadana</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Banchieri</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Jannequin</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Sermisy</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Goudimel</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Passereau</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Certon</w:t>
      </w:r>
      <w:proofErr w:type="spellEnd"/>
      <w:r w:rsidRPr="00871BCC">
        <w:rPr>
          <w:rFonts w:eastAsia="Lucida Sans Unicode" w:cs="Times New Roman"/>
          <w:kern w:val="1"/>
          <w:szCs w:val="24"/>
        </w:rPr>
        <w:t xml:space="preserve">, le </w:t>
      </w:r>
      <w:proofErr w:type="spellStart"/>
      <w:r w:rsidRPr="00871BCC">
        <w:rPr>
          <w:rFonts w:eastAsia="Lucida Sans Unicode" w:cs="Times New Roman"/>
          <w:kern w:val="1"/>
          <w:szCs w:val="24"/>
        </w:rPr>
        <w:t>Jeune</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Senfl</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Othmayr</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Gallus</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Praetorius</w:t>
      </w:r>
      <w:proofErr w:type="spellEnd"/>
      <w:r w:rsidRPr="00871BCC">
        <w:rPr>
          <w:rFonts w:eastAsia="Lucida Sans Unicode" w:cs="Times New Roman"/>
          <w:kern w:val="1"/>
          <w:szCs w:val="24"/>
        </w:rPr>
        <w:t xml:space="preserve">, Hassler, </w:t>
      </w:r>
      <w:proofErr w:type="spellStart"/>
      <w:r w:rsidRPr="00871BCC">
        <w:rPr>
          <w:rFonts w:eastAsia="Lucida Sans Unicode" w:cs="Times New Roman"/>
          <w:kern w:val="1"/>
          <w:szCs w:val="24"/>
        </w:rPr>
        <w:t>Friderici</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Tallis</w:t>
      </w:r>
      <w:proofErr w:type="spellEnd"/>
      <w:r w:rsidRPr="00871BCC">
        <w:rPr>
          <w:rFonts w:eastAsia="Lucida Sans Unicode" w:cs="Times New Roman"/>
          <w:kern w:val="1"/>
          <w:szCs w:val="24"/>
        </w:rPr>
        <w:t xml:space="preserve">, Byrd, </w:t>
      </w:r>
      <w:proofErr w:type="spellStart"/>
      <w:r w:rsidRPr="00871BCC">
        <w:rPr>
          <w:rFonts w:eastAsia="Lucida Sans Unicode" w:cs="Times New Roman"/>
          <w:kern w:val="1"/>
          <w:szCs w:val="24"/>
        </w:rPr>
        <w:t>Morley</w:t>
      </w:r>
      <w:proofErr w:type="spellEnd"/>
      <w:r w:rsidRPr="00871BCC">
        <w:rPr>
          <w:rFonts w:eastAsia="Lucida Sans Unicode" w:cs="Times New Roman"/>
          <w:kern w:val="1"/>
          <w:szCs w:val="24"/>
        </w:rPr>
        <w:t xml:space="preserve">, Bull, </w:t>
      </w:r>
      <w:proofErr w:type="spellStart"/>
      <w:r w:rsidRPr="00871BCC">
        <w:rPr>
          <w:rFonts w:eastAsia="Lucida Sans Unicode" w:cs="Times New Roman"/>
          <w:kern w:val="1"/>
          <w:szCs w:val="24"/>
        </w:rPr>
        <w:t>Farnaby</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Dowland</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Weelkes</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Gibbons</w:t>
      </w:r>
      <w:proofErr w:type="spellEnd"/>
      <w:r w:rsidRPr="00871BCC">
        <w:rPr>
          <w:rFonts w:eastAsia="Lucida Sans Unicode" w:cs="Times New Roman"/>
          <w:kern w:val="1"/>
          <w:szCs w:val="24"/>
        </w:rPr>
        <w:t>, Victoria)</w:t>
      </w:r>
    </w:p>
    <w:p w:rsidR="00DB5517" w:rsidRPr="00871BCC" w:rsidRDefault="00DB5517" w:rsidP="00DB5517">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w:t>
      </w:r>
      <w:proofErr w:type="spellStart"/>
      <w:r w:rsidRPr="00871BCC">
        <w:rPr>
          <w:rFonts w:eastAsia="Lucida Sans Unicode" w:cs="Times New Roman"/>
          <w:kern w:val="1"/>
          <w:szCs w:val="24"/>
        </w:rPr>
        <w:t>korabarokk</w:t>
      </w:r>
      <w:proofErr w:type="spellEnd"/>
      <w:r w:rsidRPr="00871BCC">
        <w:rPr>
          <w:rFonts w:eastAsia="Lucida Sans Unicode" w:cs="Times New Roman"/>
          <w:kern w:val="1"/>
          <w:szCs w:val="24"/>
        </w:rPr>
        <w:t xml:space="preserve"> (Monteverdi, Schütz, Buxtehude, Lully, </w:t>
      </w:r>
      <w:proofErr w:type="spellStart"/>
      <w:r w:rsidRPr="00871BCC">
        <w:rPr>
          <w:rFonts w:eastAsia="Lucida Sans Unicode" w:cs="Times New Roman"/>
          <w:kern w:val="1"/>
          <w:szCs w:val="24"/>
        </w:rPr>
        <w:t>Purcell</w:t>
      </w:r>
      <w:proofErr w:type="spellEnd"/>
      <w:r w:rsidRPr="00871BCC">
        <w:rPr>
          <w:rFonts w:eastAsia="Lucida Sans Unicode" w:cs="Times New Roman"/>
          <w:kern w:val="1"/>
          <w:szCs w:val="24"/>
        </w:rPr>
        <w:t>)</w:t>
      </w:r>
    </w:p>
    <w:p w:rsidR="00DB5517" w:rsidRPr="00871BCC" w:rsidRDefault="00DB5517" w:rsidP="00DB5517">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A bécsi klasszika (Mozart, Haydn, Beethoven)</w:t>
      </w:r>
    </w:p>
    <w:p w:rsidR="00DB5517" w:rsidRPr="00871BCC" w:rsidRDefault="00DB5517" w:rsidP="00DB5517">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romantika (Mendelssohn, </w:t>
      </w:r>
      <w:proofErr w:type="spellStart"/>
      <w:r w:rsidRPr="00871BCC">
        <w:rPr>
          <w:rFonts w:eastAsia="Lucida Sans Unicode" w:cs="Times New Roman"/>
          <w:kern w:val="1"/>
          <w:szCs w:val="24"/>
        </w:rPr>
        <w:t>Weber</w:t>
      </w:r>
      <w:proofErr w:type="spellEnd"/>
      <w:r w:rsidRPr="00871BCC">
        <w:rPr>
          <w:rFonts w:eastAsia="Lucida Sans Unicode" w:cs="Times New Roman"/>
          <w:kern w:val="1"/>
          <w:szCs w:val="24"/>
        </w:rPr>
        <w:t xml:space="preserve">, Schubert, Schumann, Brahms, Berlioz, Liszt, Verdi, Muszorgszkij, </w:t>
      </w:r>
      <w:proofErr w:type="spellStart"/>
      <w:r w:rsidRPr="00871BCC">
        <w:rPr>
          <w:rFonts w:eastAsia="Lucida Sans Unicode" w:cs="Times New Roman"/>
          <w:kern w:val="1"/>
          <w:szCs w:val="24"/>
        </w:rPr>
        <w:t>Saint-Saëns</w:t>
      </w:r>
      <w:proofErr w:type="spellEnd"/>
      <w:r w:rsidRPr="00871BCC">
        <w:rPr>
          <w:rFonts w:eastAsia="Lucida Sans Unicode" w:cs="Times New Roman"/>
          <w:kern w:val="1"/>
          <w:szCs w:val="24"/>
        </w:rPr>
        <w:t xml:space="preserve">, Bruckner)  </w:t>
      </w:r>
    </w:p>
    <w:p w:rsidR="00DB5517" w:rsidRPr="00871BCC" w:rsidRDefault="00DB5517" w:rsidP="00DB5517">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XX. század zenéjének főbb irányzatai (impresszionizmus, expresszionizmus, </w:t>
      </w:r>
      <w:proofErr w:type="spellStart"/>
      <w:r w:rsidRPr="00871BCC">
        <w:rPr>
          <w:rFonts w:eastAsia="Lucida Sans Unicode" w:cs="Times New Roman"/>
          <w:kern w:val="1"/>
          <w:szCs w:val="24"/>
        </w:rPr>
        <w:t>folklorizmus</w:t>
      </w:r>
      <w:proofErr w:type="spellEnd"/>
      <w:r w:rsidRPr="00871BCC">
        <w:rPr>
          <w:rFonts w:eastAsia="Lucida Sans Unicode" w:cs="Times New Roman"/>
          <w:kern w:val="1"/>
          <w:szCs w:val="24"/>
        </w:rPr>
        <w:t>, neoklasszicizmus, új bécsi iskola - Debussy, Ravel, Stravinsky, Schönberg, Webern, Berg, Honegger, Prokofjev, Sosztakovics, Hindemith, Orff, Britten, Bartók, Kodály)</w:t>
      </w:r>
    </w:p>
    <w:p w:rsidR="00DB5517" w:rsidRPr="00871BCC" w:rsidRDefault="00DB5517" w:rsidP="00DB5517">
      <w:pPr>
        <w:widowControl w:val="0"/>
        <w:numPr>
          <w:ilvl w:val="0"/>
          <w:numId w:val="19"/>
        </w:numPr>
        <w:suppressAutoHyphens/>
        <w:spacing w:after="0"/>
        <w:rPr>
          <w:rFonts w:eastAsia="Lucida Sans Unicode" w:cs="Times New Roman"/>
          <w:kern w:val="1"/>
          <w:szCs w:val="24"/>
        </w:rPr>
      </w:pPr>
      <w:r w:rsidRPr="00871BCC">
        <w:rPr>
          <w:rFonts w:eastAsia="Lucida Sans Unicode" w:cs="Times New Roman"/>
          <w:kern w:val="1"/>
          <w:szCs w:val="24"/>
        </w:rPr>
        <w:t xml:space="preserve">A második világháború utáni magyar szerzők (Bárdos, Sugár, </w:t>
      </w:r>
      <w:proofErr w:type="spellStart"/>
      <w:r w:rsidRPr="00871BCC">
        <w:rPr>
          <w:rFonts w:eastAsia="Lucida Sans Unicode" w:cs="Times New Roman"/>
          <w:kern w:val="1"/>
          <w:szCs w:val="24"/>
        </w:rPr>
        <w:t>Ránki</w:t>
      </w:r>
      <w:proofErr w:type="spellEnd"/>
      <w:r w:rsidRPr="00871BCC">
        <w:rPr>
          <w:rFonts w:eastAsia="Lucida Sans Unicode" w:cs="Times New Roman"/>
          <w:kern w:val="1"/>
          <w:szCs w:val="24"/>
        </w:rPr>
        <w:t xml:space="preserve">, Farkas, Kósa, Kadosa, Maros, Petrovics, Szokolay, Lendvay, Balassa, Kurtág, </w:t>
      </w:r>
      <w:proofErr w:type="spellStart"/>
      <w:r w:rsidRPr="00871BCC">
        <w:rPr>
          <w:rFonts w:eastAsia="Lucida Sans Unicode" w:cs="Times New Roman"/>
          <w:kern w:val="1"/>
          <w:szCs w:val="24"/>
        </w:rPr>
        <w:t>Bozay</w:t>
      </w:r>
      <w:proofErr w:type="spellEnd"/>
      <w:r w:rsidRPr="00871BCC">
        <w:rPr>
          <w:rFonts w:eastAsia="Lucida Sans Unicode" w:cs="Times New Roman"/>
          <w:kern w:val="1"/>
          <w:szCs w:val="24"/>
        </w:rPr>
        <w:t xml:space="preserve">, Durkó, </w:t>
      </w:r>
      <w:proofErr w:type="spellStart"/>
      <w:r w:rsidRPr="00871BCC">
        <w:rPr>
          <w:rFonts w:eastAsia="Lucida Sans Unicode" w:cs="Times New Roman"/>
          <w:kern w:val="1"/>
          <w:szCs w:val="24"/>
        </w:rPr>
        <w:t>Szőllősy</w:t>
      </w:r>
      <w:proofErr w:type="spellEnd"/>
      <w:r w:rsidRPr="00871BCC">
        <w:rPr>
          <w:rFonts w:eastAsia="Lucida Sans Unicode" w:cs="Times New Roman"/>
          <w:kern w:val="1"/>
          <w:szCs w:val="24"/>
        </w:rPr>
        <w:t xml:space="preserve">, Hidas, </w:t>
      </w:r>
      <w:proofErr w:type="spellStart"/>
      <w:r w:rsidRPr="00871BCC">
        <w:rPr>
          <w:rFonts w:eastAsia="Lucida Sans Unicode" w:cs="Times New Roman"/>
          <w:kern w:val="1"/>
          <w:szCs w:val="24"/>
        </w:rPr>
        <w:t>Kocsár</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Csemitzky</w:t>
      </w:r>
      <w:proofErr w:type="spellEnd"/>
      <w:r w:rsidRPr="00871BCC">
        <w:rPr>
          <w:rFonts w:eastAsia="Lucida Sans Unicode" w:cs="Times New Roman"/>
          <w:kern w:val="1"/>
          <w:szCs w:val="24"/>
        </w:rPr>
        <w:t>, Orbán, Vajda)</w:t>
      </w:r>
    </w:p>
    <w:p w:rsidR="00DB5517" w:rsidRPr="00871BCC" w:rsidRDefault="00DB5517" w:rsidP="00DB5517">
      <w:pPr>
        <w:widowControl w:val="0"/>
        <w:suppressAutoHyphens/>
        <w:spacing w:after="0"/>
        <w:ind w:firstLine="540"/>
        <w:rPr>
          <w:rFonts w:eastAsia="Lucida Sans Unicode" w:cs="Times New Roman"/>
          <w:kern w:val="1"/>
          <w:szCs w:val="24"/>
        </w:rPr>
      </w:pPr>
    </w:p>
    <w:p w:rsidR="00DB5517" w:rsidRPr="00871BCC" w:rsidRDefault="00DB5517" w:rsidP="00DB5517">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Ajánlott irodalom:</w:t>
      </w:r>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Liber</w:t>
      </w:r>
      <w:proofErr w:type="spellEnd"/>
      <w:r w:rsidRPr="00871BCC">
        <w:rPr>
          <w:rFonts w:eastAsia="Lucida Sans Unicode" w:cs="Times New Roman"/>
          <w:kern w:val="1"/>
          <w:szCs w:val="24"/>
        </w:rPr>
        <w:t xml:space="preserve"> </w:t>
      </w:r>
      <w:proofErr w:type="spellStart"/>
      <w:r w:rsidRPr="00871BCC">
        <w:rPr>
          <w:rFonts w:eastAsia="Lucida Sans Unicode" w:cs="Times New Roman"/>
          <w:kern w:val="1"/>
          <w:szCs w:val="24"/>
        </w:rPr>
        <w:t>Usualis</w:t>
      </w:r>
      <w:proofErr w:type="spellEnd"/>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Dobszay</w:t>
      </w:r>
      <w:proofErr w:type="spellEnd"/>
      <w:r w:rsidRPr="00871BCC">
        <w:rPr>
          <w:rFonts w:eastAsia="Lucida Sans Unicode" w:cs="Times New Roman"/>
          <w:kern w:val="1"/>
          <w:szCs w:val="24"/>
        </w:rPr>
        <w:t>: A gregorián ének kézikönyve</w:t>
      </w:r>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Szendrey-Dobszay-Rajeczky</w:t>
      </w:r>
      <w:proofErr w:type="spellEnd"/>
      <w:r w:rsidRPr="00871BCC">
        <w:rPr>
          <w:rFonts w:eastAsia="Lucida Sans Unicode" w:cs="Times New Roman"/>
          <w:kern w:val="1"/>
          <w:szCs w:val="24"/>
        </w:rPr>
        <w:t xml:space="preserve">: Magyar </w:t>
      </w:r>
      <w:proofErr w:type="spellStart"/>
      <w:r w:rsidRPr="00871BCC">
        <w:rPr>
          <w:rFonts w:eastAsia="Lucida Sans Unicode" w:cs="Times New Roman"/>
          <w:kern w:val="1"/>
          <w:szCs w:val="24"/>
        </w:rPr>
        <w:t>gregoriánum</w:t>
      </w:r>
      <w:proofErr w:type="spellEnd"/>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Fodor: Schola </w:t>
      </w:r>
      <w:proofErr w:type="spellStart"/>
      <w:r w:rsidRPr="00871BCC">
        <w:rPr>
          <w:rFonts w:eastAsia="Lucida Sans Unicode" w:cs="Times New Roman"/>
          <w:kern w:val="1"/>
          <w:szCs w:val="24"/>
        </w:rPr>
        <w:t>cantorum</w:t>
      </w:r>
      <w:proofErr w:type="spellEnd"/>
      <w:r w:rsidRPr="00871BCC">
        <w:rPr>
          <w:rFonts w:eastAsia="Lucida Sans Unicode" w:cs="Times New Roman"/>
          <w:kern w:val="1"/>
          <w:szCs w:val="24"/>
        </w:rPr>
        <w:t xml:space="preserve"> I-XIII. </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Bartha: A zenetörténet antológiája</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Forrai: Ezer év kórusa</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Forrai: Öt évszázad kórusa</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Forrai: Duettek</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Bach: Négyszólamú </w:t>
      </w:r>
      <w:proofErr w:type="spellStart"/>
      <w:r w:rsidRPr="00871BCC">
        <w:rPr>
          <w:rFonts w:eastAsia="Lucida Sans Unicode" w:cs="Times New Roman"/>
          <w:kern w:val="1"/>
          <w:szCs w:val="24"/>
        </w:rPr>
        <w:t>korálfeldolgozások</w:t>
      </w:r>
      <w:proofErr w:type="spellEnd"/>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Mozart: Bécsi Szonatinák, Gyermekkori darabok</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Haydn: Zongoraszonátái</w:t>
      </w:r>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Legányné</w:t>
      </w:r>
      <w:proofErr w:type="spellEnd"/>
      <w:r w:rsidRPr="00871BCC">
        <w:rPr>
          <w:rFonts w:eastAsia="Lucida Sans Unicode" w:cs="Times New Roman"/>
          <w:kern w:val="1"/>
          <w:szCs w:val="24"/>
        </w:rPr>
        <w:t xml:space="preserve"> Hegyi E</w:t>
      </w:r>
      <w:proofErr w:type="gramStart"/>
      <w:r w:rsidRPr="00871BCC">
        <w:rPr>
          <w:rFonts w:eastAsia="Lucida Sans Unicode" w:cs="Times New Roman"/>
          <w:kern w:val="1"/>
          <w:szCs w:val="24"/>
        </w:rPr>
        <w:t>.:</w:t>
      </w:r>
      <w:proofErr w:type="gramEnd"/>
      <w:r w:rsidRPr="00871BCC">
        <w:rPr>
          <w:rFonts w:eastAsia="Lucida Sans Unicode" w:cs="Times New Roman"/>
          <w:kern w:val="1"/>
          <w:szCs w:val="24"/>
        </w:rPr>
        <w:t xml:space="preserve"> Bach példatár I.-II. </w:t>
      </w:r>
      <w:proofErr w:type="gramStart"/>
      <w:r w:rsidRPr="00871BCC">
        <w:rPr>
          <w:rFonts w:eastAsia="Lucida Sans Unicode" w:cs="Times New Roman"/>
          <w:kern w:val="1"/>
          <w:szCs w:val="24"/>
        </w:rPr>
        <w:t>kötet</w:t>
      </w:r>
      <w:proofErr w:type="gramEnd"/>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Bertalotti</w:t>
      </w:r>
      <w:proofErr w:type="spellEnd"/>
      <w:r w:rsidRPr="00871BCC">
        <w:rPr>
          <w:rFonts w:eastAsia="Lucida Sans Unicode" w:cs="Times New Roman"/>
          <w:kern w:val="1"/>
          <w:szCs w:val="24"/>
        </w:rPr>
        <w:t xml:space="preserve">: Ötvenhat </w:t>
      </w:r>
      <w:proofErr w:type="spellStart"/>
      <w:r w:rsidRPr="00871BCC">
        <w:rPr>
          <w:rFonts w:eastAsia="Lucida Sans Unicode" w:cs="Times New Roman"/>
          <w:kern w:val="1"/>
          <w:szCs w:val="24"/>
        </w:rPr>
        <w:t>solfeggio</w:t>
      </w:r>
      <w:proofErr w:type="spellEnd"/>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Lassus: 24 kétszólamú motetta</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Nagy: Partitúraolvasás, partitúrajáték</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Ádám: A dal mesterei I-V. kötet</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Bartók: 27 gyermek- és nőikar</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Kodály: Gyermek- és nőikarok, </w:t>
      </w:r>
      <w:proofErr w:type="spellStart"/>
      <w:r w:rsidRPr="00871BCC">
        <w:rPr>
          <w:rFonts w:eastAsia="Lucida Sans Unicode" w:cs="Times New Roman"/>
          <w:kern w:val="1"/>
          <w:szCs w:val="24"/>
        </w:rPr>
        <w:t>Vegyeskarok</w:t>
      </w:r>
      <w:proofErr w:type="spellEnd"/>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Edlund</w:t>
      </w:r>
      <w:proofErr w:type="spellEnd"/>
      <w:r w:rsidRPr="00871BCC">
        <w:rPr>
          <w:rFonts w:eastAsia="Lucida Sans Unicode" w:cs="Times New Roman"/>
          <w:kern w:val="1"/>
          <w:szCs w:val="24"/>
        </w:rPr>
        <w:t xml:space="preserve">: Modus </w:t>
      </w:r>
      <w:proofErr w:type="spellStart"/>
      <w:r w:rsidRPr="00871BCC">
        <w:rPr>
          <w:rFonts w:eastAsia="Lucida Sans Unicode" w:cs="Times New Roman"/>
          <w:kern w:val="1"/>
          <w:szCs w:val="24"/>
        </w:rPr>
        <w:t>Novus</w:t>
      </w:r>
      <w:proofErr w:type="spellEnd"/>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Szőnyi: A zenei írás-olvasás módszertana, Befejező kötet</w:t>
      </w:r>
    </w:p>
    <w:p w:rsidR="00DB5517" w:rsidRPr="00871BCC" w:rsidRDefault="00DB5517" w:rsidP="00DB5517">
      <w:pPr>
        <w:widowControl w:val="0"/>
        <w:suppressAutoHyphens/>
        <w:spacing w:after="0"/>
        <w:ind w:firstLine="709"/>
        <w:rPr>
          <w:rFonts w:eastAsia="Lucida Sans Unicode" w:cs="Times New Roman"/>
          <w:kern w:val="1"/>
          <w:szCs w:val="24"/>
        </w:rPr>
      </w:pPr>
      <w:r w:rsidRPr="00871BCC">
        <w:rPr>
          <w:rFonts w:eastAsia="Lucida Sans Unicode" w:cs="Times New Roman"/>
          <w:kern w:val="1"/>
          <w:szCs w:val="24"/>
        </w:rPr>
        <w:t xml:space="preserve">A </w:t>
      </w:r>
      <w:hyperlink r:id="rId9" w:history="1">
        <w:r w:rsidRPr="00871BCC">
          <w:rPr>
            <w:rFonts w:eastAsia="Lucida Sans Unicode" w:cs="Times New Roman"/>
            <w:color w:val="0000FF"/>
            <w:kern w:val="1"/>
            <w:szCs w:val="24"/>
            <w:u w:val="single"/>
          </w:rPr>
          <w:t>www.imslp.org</w:t>
        </w:r>
      </w:hyperlink>
      <w:r w:rsidRPr="00871BCC">
        <w:rPr>
          <w:rFonts w:eastAsia="Lucida Sans Unicode" w:cs="Times New Roman"/>
          <w:kern w:val="1"/>
          <w:szCs w:val="24"/>
        </w:rPr>
        <w:t xml:space="preserve"> internetes oldal ingyenesen letölthető kottái</w:t>
      </w:r>
    </w:p>
    <w:p w:rsidR="00DB5517" w:rsidRPr="00871BCC" w:rsidRDefault="00DB5517" w:rsidP="00DB5517">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lastRenderedPageBreak/>
        <w:t>Kifejezetten ritmusfejlesztésre alkalmas kötetetek:</w:t>
      </w:r>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Sáry</w:t>
      </w:r>
      <w:proofErr w:type="spellEnd"/>
      <w:r w:rsidRPr="00871BCC">
        <w:rPr>
          <w:rFonts w:eastAsia="Lucida Sans Unicode" w:cs="Times New Roman"/>
          <w:kern w:val="1"/>
          <w:szCs w:val="24"/>
        </w:rPr>
        <w:t xml:space="preserve"> László: Kreatív zenei gyakorlatok</w:t>
      </w:r>
    </w:p>
    <w:p w:rsidR="00DB5517" w:rsidRPr="00871BCC" w:rsidRDefault="00DB5517" w:rsidP="00DB5517">
      <w:pPr>
        <w:widowControl w:val="0"/>
        <w:suppressAutoHyphens/>
        <w:spacing w:after="0"/>
        <w:ind w:firstLine="709"/>
        <w:rPr>
          <w:rFonts w:eastAsia="Lucida Sans Unicode" w:cs="Times New Roman"/>
          <w:kern w:val="1"/>
          <w:szCs w:val="24"/>
        </w:rPr>
      </w:pPr>
      <w:proofErr w:type="spellStart"/>
      <w:r w:rsidRPr="00871BCC">
        <w:rPr>
          <w:rFonts w:eastAsia="Lucida Sans Unicode" w:cs="Times New Roman"/>
          <w:kern w:val="1"/>
          <w:szCs w:val="24"/>
        </w:rPr>
        <w:t>Zombola</w:t>
      </w:r>
      <w:proofErr w:type="spellEnd"/>
      <w:r w:rsidRPr="00871BCC">
        <w:rPr>
          <w:rFonts w:eastAsia="Lucida Sans Unicode" w:cs="Times New Roman"/>
          <w:kern w:val="1"/>
          <w:szCs w:val="24"/>
        </w:rPr>
        <w:t xml:space="preserve"> Péter: Ritmusgyakorlatok</w:t>
      </w:r>
    </w:p>
    <w:p w:rsidR="00C53E01" w:rsidRDefault="00C53E01" w:rsidP="00C53E01">
      <w:pPr>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05038" w:rsidTr="00E05038">
        <w:trPr>
          <w:trHeight w:val="581"/>
        </w:trPr>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05038" w:rsidTr="00E05038">
        <w:trPr>
          <w:trHeight w:val="262"/>
        </w:trPr>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2386"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05038" w:rsidRDefault="00E05038">
            <w:pPr>
              <w:autoSpaceDE w:val="0"/>
              <w:autoSpaceDN w:val="0"/>
              <w:adjustRightInd w:val="0"/>
              <w:spacing w:after="0"/>
              <w:jc w:val="center"/>
              <w:rPr>
                <w:rFonts w:cs="Times New Roman"/>
                <w:color w:val="000000"/>
                <w:sz w:val="20"/>
                <w:szCs w:val="20"/>
              </w:rPr>
            </w:pPr>
          </w:p>
        </w:tc>
      </w:tr>
      <w:tr w:rsidR="00E05038" w:rsidTr="00E05038">
        <w:trPr>
          <w:trHeight w:val="262"/>
        </w:trPr>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05038" w:rsidRDefault="00E05038">
            <w:pPr>
              <w:autoSpaceDE w:val="0"/>
              <w:autoSpaceDN w:val="0"/>
              <w:adjustRightInd w:val="0"/>
              <w:spacing w:after="0"/>
              <w:jc w:val="right"/>
              <w:rPr>
                <w:rFonts w:cs="Times New Roman"/>
                <w:color w:val="000000"/>
                <w:sz w:val="20"/>
                <w:szCs w:val="20"/>
              </w:rPr>
            </w:pPr>
          </w:p>
        </w:tc>
      </w:tr>
      <w:tr w:rsidR="00E05038" w:rsidTr="00E05038">
        <w:trPr>
          <w:trHeight w:val="262"/>
        </w:trPr>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05038" w:rsidRDefault="00E05038">
            <w:pPr>
              <w:autoSpaceDE w:val="0"/>
              <w:autoSpaceDN w:val="0"/>
              <w:adjustRightInd w:val="0"/>
              <w:spacing w:after="0"/>
              <w:jc w:val="right"/>
              <w:rPr>
                <w:rFonts w:cs="Times New Roman"/>
                <w:color w:val="000000"/>
                <w:sz w:val="20"/>
                <w:szCs w:val="20"/>
              </w:rPr>
            </w:pPr>
          </w:p>
        </w:tc>
      </w:tr>
      <w:tr w:rsidR="00E05038" w:rsidTr="00E05038">
        <w:trPr>
          <w:trHeight w:val="262"/>
        </w:trPr>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05038" w:rsidRDefault="00E05038">
            <w:pPr>
              <w:autoSpaceDE w:val="0"/>
              <w:autoSpaceDN w:val="0"/>
              <w:adjustRightInd w:val="0"/>
              <w:spacing w:after="0"/>
              <w:jc w:val="right"/>
              <w:rPr>
                <w:rFonts w:cs="Times New Roman"/>
                <w:color w:val="000000"/>
                <w:sz w:val="20"/>
                <w:szCs w:val="20"/>
              </w:rPr>
            </w:pPr>
          </w:p>
        </w:tc>
      </w:tr>
      <w:tr w:rsidR="00E05038" w:rsidTr="00E05038">
        <w:trPr>
          <w:trHeight w:val="262"/>
        </w:trPr>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2546" w:type="dxa"/>
          </w:tcPr>
          <w:p w:rsidR="00E05038" w:rsidRDefault="00E05038">
            <w:pPr>
              <w:autoSpaceDE w:val="0"/>
              <w:autoSpaceDN w:val="0"/>
              <w:adjustRightInd w:val="0"/>
              <w:spacing w:after="0"/>
              <w:jc w:val="right"/>
              <w:rPr>
                <w:rFonts w:cs="Times New Roman"/>
                <w:color w:val="000000"/>
                <w:sz w:val="20"/>
                <w:szCs w:val="20"/>
              </w:rPr>
            </w:pPr>
          </w:p>
        </w:tc>
      </w:tr>
      <w:tr w:rsidR="00E05038" w:rsidTr="00E05038">
        <w:trPr>
          <w:trHeight w:val="262"/>
        </w:trPr>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együtt zenélés</w:t>
            </w:r>
          </w:p>
        </w:tc>
        <w:tc>
          <w:tcPr>
            <w:tcW w:w="1032" w:type="dxa"/>
          </w:tcPr>
          <w:p w:rsidR="00E05038" w:rsidRDefault="00E05038">
            <w:pPr>
              <w:autoSpaceDE w:val="0"/>
              <w:autoSpaceDN w:val="0"/>
              <w:adjustRightInd w:val="0"/>
              <w:spacing w:after="0"/>
              <w:jc w:val="center"/>
              <w:rPr>
                <w:rFonts w:cs="Times New Roman"/>
                <w:color w:val="000000"/>
                <w:sz w:val="20"/>
                <w:szCs w:val="20"/>
              </w:rPr>
            </w:pP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05038" w:rsidRDefault="00E05038">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E05038" w:rsidT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05038" w:rsidTr="00E05038">
        <w:trPr>
          <w:trHeight w:val="492"/>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E05038" w:rsidTr="00E0503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r>
      <w:tr w:rsidR="00E05038">
        <w:trPr>
          <w:trHeight w:val="492"/>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trPr>
          <w:trHeight w:val="492"/>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E0503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r>
      <w:tr w:rsidR="00E05038">
        <w:trPr>
          <w:trHeight w:val="492"/>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trPr>
          <w:trHeight w:val="492"/>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E05038">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821" w:type="dxa"/>
            <w:gridSpan w:val="2"/>
            <w:tcBorders>
              <w:top w:val="single" w:sz="6" w:space="0" w:color="auto"/>
              <w:left w:val="single" w:sz="6" w:space="0" w:color="auto"/>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05038" w:rsidRDefault="00E05038">
            <w:pPr>
              <w:autoSpaceDE w:val="0"/>
              <w:autoSpaceDN w:val="0"/>
              <w:adjustRightInd w:val="0"/>
              <w:spacing w:after="0"/>
              <w:jc w:val="left"/>
              <w:rPr>
                <w:rFonts w:cs="Times New Roman"/>
                <w:color w:val="000000"/>
                <w:sz w:val="20"/>
                <w:szCs w:val="20"/>
              </w:rPr>
            </w:pPr>
          </w:p>
        </w:tc>
      </w:tr>
      <w:tr w:rsidR="00E05038">
        <w:trPr>
          <w:trHeight w:val="492"/>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cs="Times New Roman"/>
                <w:color w:val="000000"/>
                <w:sz w:val="20"/>
                <w:szCs w:val="20"/>
              </w:rPr>
            </w:pPr>
          </w:p>
        </w:tc>
      </w:tr>
      <w:tr w:rsidR="00E05038" w:rsidTr="00E05038">
        <w:trPr>
          <w:trHeight w:val="739"/>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 (kamaraének)</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ascii="Calibri" w:hAnsi="Calibri" w:cs="Calibri"/>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zongorázás-éneklés</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ascii="Calibri" w:hAnsi="Calibri" w:cs="Calibri"/>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ascii="Calibri" w:hAnsi="Calibri" w:cs="Calibri"/>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5.5.</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hangszeres játék</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ascii="Calibri" w:hAnsi="Calibri" w:cs="Calibri"/>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5.6.</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ascii="Calibri" w:hAnsi="Calibri" w:cs="Calibri"/>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5.7.</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hallott zenei anyag lejegyzése</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ascii="Calibri" w:hAnsi="Calibri" w:cs="Calibri"/>
                <w:color w:val="000000"/>
                <w:sz w:val="20"/>
                <w:szCs w:val="20"/>
              </w:rPr>
            </w:pPr>
          </w:p>
        </w:tc>
      </w:tr>
      <w:tr w:rsidR="00E05038">
        <w:trPr>
          <w:trHeight w:val="245"/>
        </w:trPr>
        <w:tc>
          <w:tcPr>
            <w:tcW w:w="1111"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5.8.</w:t>
            </w:r>
          </w:p>
        </w:tc>
        <w:tc>
          <w:tcPr>
            <w:tcW w:w="3015"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05038" w:rsidRDefault="00E05038">
            <w:pPr>
              <w:autoSpaceDE w:val="0"/>
              <w:autoSpaceDN w:val="0"/>
              <w:adjustRightInd w:val="0"/>
              <w:spacing w:after="0"/>
              <w:jc w:val="right"/>
              <w:rPr>
                <w:rFonts w:ascii="Calibri" w:hAnsi="Calibri" w:cs="Calibri"/>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BC5FDF">
      <w:pPr>
        <w:spacing w:after="0"/>
      </w:pPr>
    </w:p>
    <w:p w:rsidR="00816383" w:rsidRPr="00644690" w:rsidRDefault="00816383" w:rsidP="00816383">
      <w:pPr>
        <w:pStyle w:val="Listaszerbekezds"/>
        <w:numPr>
          <w:ilvl w:val="0"/>
          <w:numId w:val="8"/>
        </w:numPr>
        <w:tabs>
          <w:tab w:val="right" w:pos="9072"/>
        </w:tabs>
        <w:spacing w:after="0"/>
        <w:rPr>
          <w:rFonts w:cs="Times New Roman"/>
          <w:b/>
        </w:rPr>
      </w:pPr>
      <w:r>
        <w:rPr>
          <w:b/>
        </w:rPr>
        <w:t>Zeneelmélet</w:t>
      </w:r>
      <w:r w:rsidRPr="00644690">
        <w:rPr>
          <w:b/>
        </w:rPr>
        <w:t xml:space="preserve"> tantárgy</w:t>
      </w:r>
      <w:r w:rsidRPr="00644690">
        <w:rPr>
          <w:b/>
        </w:rPr>
        <w:tab/>
      </w:r>
      <w:r>
        <w:rPr>
          <w:b/>
        </w:rPr>
        <w:t>371 ó</w:t>
      </w:r>
      <w:r w:rsidRPr="00644690">
        <w:rPr>
          <w:b/>
        </w:rPr>
        <w:t>ra/</w:t>
      </w:r>
      <w:r>
        <w:rPr>
          <w:b/>
        </w:rPr>
        <w:t xml:space="preserve"> 201</w:t>
      </w:r>
      <w:r w:rsidRPr="00644690">
        <w:rPr>
          <w:b/>
        </w:rPr>
        <w:t xml:space="preserve"> óra*</w:t>
      </w:r>
    </w:p>
    <w:p w:rsidR="00816383" w:rsidRPr="00644690" w:rsidRDefault="00816383" w:rsidP="00816383">
      <w:pPr>
        <w:spacing w:after="0"/>
        <w:jc w:val="right"/>
        <w:rPr>
          <w:rFonts w:cs="Times New Roman"/>
          <w:sz w:val="20"/>
        </w:rPr>
      </w:pPr>
      <w:r w:rsidRPr="00644690">
        <w:rPr>
          <w:rFonts w:cs="Times New Roman"/>
          <w:sz w:val="20"/>
        </w:rPr>
        <w:t>* 9-13. évfolyamon megszervezett képzés/13. és 14. évfolyamon megszervezett képzés</w:t>
      </w:r>
    </w:p>
    <w:p w:rsidR="00816383" w:rsidRPr="00644690" w:rsidRDefault="00816383" w:rsidP="00816383"/>
    <w:p w:rsidR="00816383" w:rsidRDefault="00816383" w:rsidP="00816383">
      <w:pPr>
        <w:pStyle w:val="Listaszerbekezds"/>
        <w:numPr>
          <w:ilvl w:val="1"/>
          <w:numId w:val="8"/>
        </w:numPr>
        <w:spacing w:after="0"/>
        <w:rPr>
          <w:b/>
        </w:rPr>
      </w:pPr>
      <w:r w:rsidRPr="00644690">
        <w:rPr>
          <w:b/>
        </w:rPr>
        <w:t>A tantárgy tanításának célja</w:t>
      </w:r>
    </w:p>
    <w:p w:rsidR="00816383" w:rsidRDefault="00816383" w:rsidP="00816383">
      <w:pPr>
        <w:spacing w:after="0"/>
        <w:ind w:left="426"/>
      </w:pPr>
      <w:r w:rsidRPr="008B07C5">
        <w:rPr>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8B07C5">
        <w:rPr>
          <w:bCs/>
          <w:kern w:val="2"/>
          <w:szCs w:val="24"/>
          <w:lang w:eastAsia="hu-HU"/>
        </w:rPr>
        <w:t>continuo-játék</w:t>
      </w:r>
      <w:proofErr w:type="spellEnd"/>
      <w:r w:rsidRPr="008B07C5">
        <w:rPr>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Kapcsolódó közismereti, szakmai tartalmak</w:t>
      </w:r>
    </w:p>
    <w:p w:rsidR="00816383" w:rsidRPr="00AE3F10" w:rsidRDefault="00816383" w:rsidP="00816383">
      <w:pPr>
        <w:pStyle w:val="Listaszerbekezds"/>
        <w:autoSpaceDE w:val="0"/>
        <w:autoSpaceDN w:val="0"/>
        <w:spacing w:after="0"/>
        <w:ind w:left="360"/>
        <w:rPr>
          <w:bCs/>
          <w:kern w:val="2"/>
          <w:szCs w:val="24"/>
          <w:lang w:eastAsia="hu-HU"/>
        </w:rPr>
      </w:pPr>
      <w:r w:rsidRPr="00AE3F10">
        <w:rPr>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816383" w:rsidRPr="00AE3F10" w:rsidRDefault="00816383" w:rsidP="00816383">
      <w:pPr>
        <w:pStyle w:val="Listaszerbekezds"/>
        <w:autoSpaceDE w:val="0"/>
        <w:autoSpaceDN w:val="0"/>
        <w:spacing w:after="0"/>
        <w:ind w:left="360"/>
        <w:rPr>
          <w:bCs/>
          <w:kern w:val="2"/>
          <w:szCs w:val="24"/>
          <w:lang w:eastAsia="hu-HU"/>
        </w:rPr>
      </w:pPr>
      <w:r w:rsidRPr="00AE3F10">
        <w:rPr>
          <w:bCs/>
          <w:kern w:val="2"/>
          <w:szCs w:val="24"/>
          <w:lang w:eastAsia="hu-HU"/>
        </w:rPr>
        <w:t xml:space="preserve">A tárgy </w:t>
      </w:r>
      <w:proofErr w:type="gramStart"/>
      <w:r w:rsidRPr="00AE3F10">
        <w:rPr>
          <w:bCs/>
          <w:kern w:val="2"/>
          <w:szCs w:val="24"/>
          <w:lang w:eastAsia="hu-HU"/>
        </w:rPr>
        <w:t>ezenfelül</w:t>
      </w:r>
      <w:proofErr w:type="gramEnd"/>
      <w:r w:rsidRPr="00AE3F10">
        <w:rPr>
          <w:bCs/>
          <w:kern w:val="2"/>
          <w:szCs w:val="24"/>
          <w:lang w:eastAsia="hu-HU"/>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w:t>
      </w:r>
      <w:r>
        <w:rPr>
          <w:bCs/>
          <w:kern w:val="2"/>
          <w:szCs w:val="24"/>
          <w:lang w:eastAsia="hu-HU"/>
        </w:rPr>
        <w:t>, zeneirodalmi tájékozottságra.</w:t>
      </w:r>
    </w:p>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Témakörök</w:t>
      </w:r>
    </w:p>
    <w:p w:rsidR="00816383" w:rsidRDefault="00816383" w:rsidP="00816383">
      <w:pPr>
        <w:pStyle w:val="Listaszerbekezds"/>
        <w:numPr>
          <w:ilvl w:val="2"/>
          <w:numId w:val="8"/>
        </w:numPr>
        <w:tabs>
          <w:tab w:val="left" w:pos="1701"/>
          <w:tab w:val="right" w:pos="9072"/>
        </w:tabs>
        <w:spacing w:after="0"/>
        <w:ind w:left="993" w:hanging="426"/>
        <w:rPr>
          <w:b/>
          <w:i/>
        </w:rPr>
      </w:pPr>
      <w:r>
        <w:rPr>
          <w:b/>
          <w:i/>
        </w:rPr>
        <w:t>Összhangzattan</w:t>
      </w:r>
      <w:r w:rsidRPr="00644690">
        <w:rPr>
          <w:b/>
          <w:i/>
        </w:rPr>
        <w:tab/>
      </w:r>
      <w:r>
        <w:rPr>
          <w:b/>
          <w:i/>
        </w:rPr>
        <w:t>124 ó</w:t>
      </w:r>
      <w:r w:rsidRPr="00644690">
        <w:rPr>
          <w:b/>
          <w:i/>
        </w:rPr>
        <w:t>ra/</w:t>
      </w:r>
      <w:r>
        <w:rPr>
          <w:b/>
          <w:i/>
        </w:rPr>
        <w:t xml:space="preserve"> 67</w:t>
      </w:r>
      <w:r w:rsidRPr="00644690">
        <w:rPr>
          <w:b/>
          <w:i/>
        </w:rPr>
        <w:t xml:space="preserve"> óra</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w:t>
      </w:r>
      <w:r w:rsidRPr="00871BCC">
        <w:rPr>
          <w:rFonts w:eastAsia="Lucida Sans Unicode" w:cs="Times New Roman"/>
          <w:kern w:val="1"/>
          <w:szCs w:val="24"/>
        </w:rPr>
        <w:lastRenderedPageBreak/>
        <w:t xml:space="preserve">ki, hanem a ritmikára, </w:t>
      </w:r>
      <w:proofErr w:type="spellStart"/>
      <w:r w:rsidRPr="00871BCC">
        <w:rPr>
          <w:rFonts w:eastAsia="Lucida Sans Unicode" w:cs="Times New Roman"/>
          <w:kern w:val="1"/>
          <w:szCs w:val="24"/>
        </w:rPr>
        <w:t>melodikára</w:t>
      </w:r>
      <w:proofErr w:type="spellEnd"/>
      <w:r w:rsidRPr="00871BCC">
        <w:rPr>
          <w:rFonts w:eastAsia="Lucida Sans Unicode" w:cs="Times New Roman"/>
          <w:kern w:val="1"/>
          <w:szCs w:val="24"/>
        </w:rPr>
        <w:t>, formára is. A harmóniai menetek hangzásának, a zenei szerkesztés logikájának, a szép szólamvezetés törvényszerűségeinek felismerése és elsajátítása érdekében nem mellőzhetjük akkordfűzések rendszeres gyakorlását. Erre szükség van</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hallás útján (diktandó)</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írásban (kidolgozási példák)</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zongoránál (</w:t>
      </w:r>
      <w:proofErr w:type="spellStart"/>
      <w:r w:rsidRPr="00871BCC">
        <w:rPr>
          <w:rFonts w:eastAsia="Lucida Sans Unicode" w:cs="Times New Roman"/>
          <w:kern w:val="1"/>
          <w:szCs w:val="24"/>
        </w:rPr>
        <w:t>kézbediktandó</w:t>
      </w:r>
      <w:proofErr w:type="spellEnd"/>
      <w:r w:rsidRPr="00871BCC">
        <w:rPr>
          <w:rFonts w:eastAsia="Lucida Sans Unicode" w:cs="Times New Roman"/>
          <w:kern w:val="1"/>
          <w:szCs w:val="24"/>
        </w:rPr>
        <w:t>).</w:t>
      </w:r>
    </w:p>
    <w:p w:rsidR="00816383" w:rsidRPr="00871BCC" w:rsidRDefault="00816383" w:rsidP="00816383">
      <w:pPr>
        <w:widowControl w:val="0"/>
        <w:suppressAutoHyphens/>
        <w:spacing w:after="0"/>
        <w:rPr>
          <w:rFonts w:eastAsia="Lucida Sans Unicode" w:cs="Times New Roman"/>
          <w:kern w:val="1"/>
          <w:szCs w:val="24"/>
        </w:rPr>
      </w:pPr>
      <w:r w:rsidRPr="00871BCC">
        <w:rPr>
          <w:rFonts w:eastAsia="Lucida Sans Unicode" w:cs="Times New Roman"/>
          <w:kern w:val="1"/>
          <w:szCs w:val="24"/>
        </w:rPr>
        <w:t>A barokk és bécsi klasszikus alapelvek megismerése:</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alapszabályok elsajátítása</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a mollban feltűnő vezetőhang miatti anomáliák tisztázása</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a hármashangzat fordítások általános és kivételes esetei</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xml:space="preserve">- a </w:t>
      </w:r>
      <w:proofErr w:type="spellStart"/>
      <w:r w:rsidRPr="00871BCC">
        <w:rPr>
          <w:rFonts w:eastAsia="Lucida Sans Unicode" w:cs="Times New Roman"/>
          <w:kern w:val="1"/>
          <w:szCs w:val="24"/>
        </w:rPr>
        <w:t>négyeshangzatok</w:t>
      </w:r>
      <w:proofErr w:type="spellEnd"/>
      <w:r w:rsidRPr="00871BCC">
        <w:rPr>
          <w:rFonts w:eastAsia="Lucida Sans Unicode" w:cs="Times New Roman"/>
          <w:kern w:val="1"/>
          <w:szCs w:val="24"/>
        </w:rPr>
        <w:t xml:space="preserve"> felépítése, egyes fordításainak megtanulása</w:t>
      </w:r>
    </w:p>
    <w:p w:rsidR="00816383" w:rsidRPr="00871BCC" w:rsidRDefault="00816383" w:rsidP="00816383">
      <w:pPr>
        <w:widowControl w:val="0"/>
        <w:suppressAutoHyphens/>
        <w:spacing w:after="0"/>
        <w:ind w:firstLine="540"/>
        <w:rPr>
          <w:rFonts w:eastAsia="Lucida Sans Unicode" w:cs="Times New Roman"/>
          <w:kern w:val="1"/>
          <w:szCs w:val="24"/>
        </w:rPr>
      </w:pPr>
      <w:r w:rsidRPr="00871BCC">
        <w:rPr>
          <w:rFonts w:eastAsia="Lucida Sans Unicode" w:cs="Times New Roman"/>
          <w:kern w:val="1"/>
          <w:szCs w:val="24"/>
        </w:rPr>
        <w:t>- egyes alterált akkordok felismerése, felépítése</w:t>
      </w:r>
    </w:p>
    <w:p w:rsidR="00816383" w:rsidRPr="00871BCC" w:rsidRDefault="00816383" w:rsidP="00816383">
      <w:pPr>
        <w:widowControl w:val="0"/>
        <w:suppressAutoHyphens/>
        <w:spacing w:after="0"/>
        <w:rPr>
          <w:rFonts w:eastAsia="Lucida Sans Unicode" w:cs="Times New Roman"/>
          <w:kern w:val="1"/>
          <w:szCs w:val="24"/>
        </w:rPr>
      </w:pPr>
      <w:r w:rsidRPr="00871BCC">
        <w:rPr>
          <w:rFonts w:eastAsia="Lucida Sans Unicode" w:cs="Times New Roman"/>
          <w:kern w:val="1"/>
          <w:szCs w:val="24"/>
        </w:rPr>
        <w:t xml:space="preserve">Javasolt irodalom, melyeket akár tankönyvként is használhatunk, vagy csupán a műzenei példákat, akkordfűzési gyakorlatokat belőlük: </w:t>
      </w:r>
    </w:p>
    <w:p w:rsidR="00816383" w:rsidRPr="00871BCC" w:rsidRDefault="00816383" w:rsidP="00816383">
      <w:pPr>
        <w:widowControl w:val="0"/>
        <w:suppressAutoHyphens/>
        <w:spacing w:after="0"/>
        <w:ind w:firstLine="567"/>
        <w:rPr>
          <w:rFonts w:eastAsia="Lucida Sans Unicode" w:cs="Times New Roman"/>
          <w:kern w:val="1"/>
          <w:szCs w:val="24"/>
        </w:rPr>
      </w:pPr>
      <w:proofErr w:type="spellStart"/>
      <w:r w:rsidRPr="00871BCC">
        <w:rPr>
          <w:rFonts w:eastAsia="Lucida Sans Unicode" w:cs="Times New Roman"/>
          <w:kern w:val="1"/>
          <w:szCs w:val="24"/>
        </w:rPr>
        <w:t>Kesztler</w:t>
      </w:r>
      <w:proofErr w:type="spellEnd"/>
      <w:r w:rsidRPr="00871BCC">
        <w:rPr>
          <w:rFonts w:eastAsia="Lucida Sans Unicode" w:cs="Times New Roman"/>
          <w:kern w:val="1"/>
          <w:szCs w:val="24"/>
        </w:rPr>
        <w:t xml:space="preserve"> Lőrinc: Összhangzattan</w:t>
      </w:r>
    </w:p>
    <w:p w:rsidR="00816383" w:rsidRPr="00871BCC" w:rsidRDefault="00816383" w:rsidP="00816383">
      <w:pPr>
        <w:widowControl w:val="0"/>
        <w:suppressAutoHyphens/>
        <w:spacing w:after="0"/>
        <w:ind w:firstLine="567"/>
        <w:rPr>
          <w:rFonts w:eastAsia="Lucida Sans Unicode" w:cs="Times New Roman"/>
          <w:kern w:val="1"/>
          <w:szCs w:val="24"/>
        </w:rPr>
      </w:pPr>
      <w:r w:rsidRPr="00871BCC">
        <w:rPr>
          <w:rFonts w:eastAsia="Lucida Sans Unicode" w:cs="Times New Roman"/>
          <w:kern w:val="1"/>
          <w:szCs w:val="24"/>
        </w:rPr>
        <w:t>Frank Oszkár: Hangzó Zeneelmélet</w:t>
      </w:r>
    </w:p>
    <w:p w:rsidR="00816383" w:rsidRPr="00871BCC" w:rsidRDefault="00816383" w:rsidP="00816383">
      <w:pPr>
        <w:widowControl w:val="0"/>
        <w:suppressAutoHyphens/>
        <w:spacing w:after="0"/>
        <w:ind w:firstLine="567"/>
        <w:rPr>
          <w:rFonts w:eastAsia="Lucida Sans Unicode" w:cs="Times New Roman"/>
          <w:kern w:val="1"/>
          <w:szCs w:val="24"/>
        </w:rPr>
      </w:pPr>
      <w:r w:rsidRPr="00871BCC">
        <w:rPr>
          <w:rFonts w:eastAsia="Lucida Sans Unicode" w:cs="Times New Roman"/>
          <w:kern w:val="1"/>
          <w:szCs w:val="24"/>
        </w:rPr>
        <w:t>Győrffy,</w:t>
      </w:r>
      <w:r>
        <w:rPr>
          <w:rFonts w:eastAsia="Lucida Sans Unicode" w:cs="Times New Roman"/>
          <w:kern w:val="1"/>
          <w:szCs w:val="24"/>
        </w:rPr>
        <w:t xml:space="preserve"> </w:t>
      </w:r>
      <w:proofErr w:type="spellStart"/>
      <w:r w:rsidRPr="00871BCC">
        <w:rPr>
          <w:rFonts w:eastAsia="Lucida Sans Unicode" w:cs="Times New Roman"/>
          <w:kern w:val="1"/>
          <w:szCs w:val="24"/>
        </w:rPr>
        <w:t>Beischer-Matyó</w:t>
      </w:r>
      <w:proofErr w:type="spellEnd"/>
      <w:r w:rsidRPr="00871BCC">
        <w:rPr>
          <w:rFonts w:eastAsia="Lucida Sans Unicode" w:cs="Times New Roman"/>
          <w:kern w:val="1"/>
          <w:szCs w:val="24"/>
        </w:rPr>
        <w:t>,</w:t>
      </w:r>
      <w:r>
        <w:rPr>
          <w:rFonts w:eastAsia="Lucida Sans Unicode" w:cs="Times New Roman"/>
          <w:kern w:val="1"/>
          <w:szCs w:val="24"/>
        </w:rPr>
        <w:t xml:space="preserve"> </w:t>
      </w:r>
      <w:r w:rsidRPr="00871BCC">
        <w:rPr>
          <w:rFonts w:eastAsia="Lucida Sans Unicode" w:cs="Times New Roman"/>
          <w:kern w:val="1"/>
          <w:szCs w:val="24"/>
        </w:rPr>
        <w:t>Keresztes: Összhangzattan</w:t>
      </w:r>
    </w:p>
    <w:p w:rsidR="00816383" w:rsidRPr="00644690" w:rsidRDefault="00816383" w:rsidP="00816383">
      <w:pPr>
        <w:widowControl w:val="0"/>
        <w:adjustRightInd w:val="0"/>
        <w:spacing w:after="0"/>
        <w:ind w:left="709"/>
        <w:textAlignment w:val="baseline"/>
      </w:pPr>
    </w:p>
    <w:p w:rsidR="00816383" w:rsidRDefault="00816383" w:rsidP="00816383">
      <w:pPr>
        <w:pStyle w:val="Listaszerbekezds"/>
        <w:numPr>
          <w:ilvl w:val="2"/>
          <w:numId w:val="8"/>
        </w:numPr>
        <w:tabs>
          <w:tab w:val="left" w:pos="1701"/>
          <w:tab w:val="right" w:pos="9072"/>
        </w:tabs>
        <w:spacing w:after="0"/>
        <w:ind w:left="993" w:hanging="426"/>
        <w:rPr>
          <w:b/>
          <w:i/>
        </w:rPr>
      </w:pPr>
      <w:r>
        <w:rPr>
          <w:b/>
          <w:i/>
        </w:rPr>
        <w:t>Formatan</w:t>
      </w:r>
      <w:r w:rsidRPr="00644690">
        <w:rPr>
          <w:b/>
          <w:i/>
        </w:rPr>
        <w:tab/>
      </w:r>
      <w:r>
        <w:rPr>
          <w:b/>
          <w:i/>
        </w:rPr>
        <w:t>124 ó</w:t>
      </w:r>
      <w:r w:rsidRPr="00644690">
        <w:rPr>
          <w:b/>
          <w:i/>
        </w:rPr>
        <w:t>ra/</w:t>
      </w:r>
      <w:r>
        <w:rPr>
          <w:b/>
          <w:i/>
        </w:rPr>
        <w:t xml:space="preserve"> 67</w:t>
      </w:r>
      <w:r w:rsidRPr="00644690">
        <w:rPr>
          <w:b/>
          <w:i/>
        </w:rPr>
        <w:t xml:space="preserve"> óra</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 periódus </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zenei mondat</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 két- és háromtagú forma és annak variánsai (külső- vagy belső bővítés, </w:t>
      </w:r>
      <w:proofErr w:type="spellStart"/>
      <w:r w:rsidRPr="00871BCC">
        <w:rPr>
          <w:rFonts w:eastAsia="Lucida Sans Unicode" w:cs="Times New Roman"/>
          <w:color w:val="000000"/>
          <w:kern w:val="1"/>
          <w:szCs w:val="24"/>
          <w:shd w:val="clear" w:color="auto" w:fill="FFFFFF"/>
        </w:rPr>
        <w:t>coda</w:t>
      </w:r>
      <w:proofErr w:type="spellEnd"/>
      <w:r w:rsidRPr="00871BCC">
        <w:rPr>
          <w:rFonts w:eastAsia="Lucida Sans Unicode" w:cs="Times New Roman"/>
          <w:color w:val="000000"/>
          <w:kern w:val="1"/>
          <w:szCs w:val="24"/>
          <w:shd w:val="clear" w:color="auto" w:fill="FFFFFF"/>
        </w:rPr>
        <w:t>)</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szonátaforma</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rondóforma</w:t>
      </w:r>
    </w:p>
    <w:p w:rsidR="00816383" w:rsidRPr="00871BCC" w:rsidRDefault="00816383" w:rsidP="00816383">
      <w:pPr>
        <w:widowControl w:val="0"/>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A barokk kor fontosabb formáival is: </w:t>
      </w:r>
    </w:p>
    <w:p w:rsidR="00816383" w:rsidRPr="00871BCC" w:rsidRDefault="00816383" w:rsidP="00816383">
      <w:pPr>
        <w:widowControl w:val="0"/>
        <w:suppressAutoHyphens/>
        <w:spacing w:after="0"/>
        <w:ind w:firstLine="54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bar forma</w:t>
      </w:r>
    </w:p>
    <w:p w:rsidR="00816383" w:rsidRPr="00871BCC" w:rsidRDefault="00816383" w:rsidP="00816383">
      <w:pPr>
        <w:widowControl w:val="0"/>
        <w:suppressAutoHyphens/>
        <w:spacing w:after="0"/>
        <w:ind w:firstLine="54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barokk kétrészes táncforma</w:t>
      </w:r>
    </w:p>
    <w:p w:rsidR="00816383" w:rsidRPr="00871BCC" w:rsidRDefault="00816383" w:rsidP="00816383">
      <w:pPr>
        <w:widowControl w:val="0"/>
        <w:suppressAutoHyphens/>
        <w:spacing w:after="0"/>
        <w:ind w:firstLine="54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Couperin-rondó</w:t>
      </w:r>
    </w:p>
    <w:p w:rsidR="00816383" w:rsidRPr="00871BCC" w:rsidRDefault="00816383" w:rsidP="00816383">
      <w:pPr>
        <w:widowControl w:val="0"/>
        <w:suppressAutoHyphens/>
        <w:spacing w:after="0"/>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w:t>
      </w:r>
      <w:proofErr w:type="spellStart"/>
      <w:r w:rsidRPr="00871BCC">
        <w:rPr>
          <w:rFonts w:eastAsia="Lucida Sans Unicode" w:cs="Times New Roman"/>
          <w:color w:val="000000"/>
          <w:kern w:val="1"/>
          <w:szCs w:val="24"/>
          <w:shd w:val="clear" w:color="auto" w:fill="FFFFFF"/>
        </w:rPr>
        <w:t>félzárlat</w:t>
      </w:r>
      <w:proofErr w:type="spellEnd"/>
      <w:r w:rsidRPr="00871BCC">
        <w:rPr>
          <w:rFonts w:eastAsia="Lucida Sans Unicode" w:cs="Times New Roman"/>
          <w:color w:val="000000"/>
          <w:kern w:val="1"/>
          <w:szCs w:val="24"/>
          <w:shd w:val="clear" w:color="auto" w:fill="FFFFFF"/>
        </w:rPr>
        <w:t xml:space="preserve">, álzárlat).  </w:t>
      </w:r>
    </w:p>
    <w:p w:rsidR="00816383" w:rsidRPr="00871BCC" w:rsidRDefault="00816383" w:rsidP="00816383">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Javasolt irodalom, melyeket akár tankönyvként is használhatunk, vagy csupán a műzenei példákat, akkordfűzési gyakorlatokat belőlük:</w:t>
      </w:r>
    </w:p>
    <w:p w:rsidR="00816383" w:rsidRPr="00871BCC" w:rsidRDefault="00816383" w:rsidP="00816383">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Gárdonyi: Elemző formatan</w:t>
      </w:r>
    </w:p>
    <w:p w:rsidR="00816383" w:rsidRPr="00871BCC" w:rsidRDefault="00816383" w:rsidP="00816383">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Frank Oszkár: Hangzó Zeneelmélet</w:t>
      </w:r>
    </w:p>
    <w:p w:rsidR="00816383" w:rsidRPr="00871BCC" w:rsidRDefault="00816383" w:rsidP="00816383">
      <w:pPr>
        <w:widowControl w:val="0"/>
        <w:suppressAutoHyphens/>
        <w:spacing w:after="0"/>
        <w:ind w:firstLine="540"/>
        <w:rPr>
          <w:rFonts w:eastAsia="Lucida Sans Unicode" w:cs="Times New Roman"/>
          <w:color w:val="000000"/>
          <w:kern w:val="1"/>
          <w:szCs w:val="24"/>
        </w:rPr>
      </w:pPr>
      <w:r w:rsidRPr="00871BCC">
        <w:rPr>
          <w:rFonts w:eastAsia="Lucida Sans Unicode" w:cs="Times New Roman"/>
          <w:color w:val="000000"/>
          <w:kern w:val="1"/>
          <w:szCs w:val="24"/>
        </w:rPr>
        <w:t>Győrffy,</w:t>
      </w:r>
      <w:r>
        <w:rPr>
          <w:rFonts w:eastAsia="Lucida Sans Unicode" w:cs="Times New Roman"/>
          <w:color w:val="000000"/>
          <w:kern w:val="1"/>
          <w:szCs w:val="24"/>
        </w:rPr>
        <w:t xml:space="preserve"> </w:t>
      </w:r>
      <w:proofErr w:type="spellStart"/>
      <w:r w:rsidRPr="00871BCC">
        <w:rPr>
          <w:rFonts w:eastAsia="Lucida Sans Unicode" w:cs="Times New Roman"/>
          <w:color w:val="000000"/>
          <w:kern w:val="1"/>
          <w:szCs w:val="24"/>
        </w:rPr>
        <w:t>Beischer-Matyó</w:t>
      </w:r>
      <w:proofErr w:type="spellEnd"/>
      <w:r w:rsidRPr="00871BCC">
        <w:rPr>
          <w:rFonts w:eastAsia="Lucida Sans Unicode" w:cs="Times New Roman"/>
          <w:color w:val="000000"/>
          <w:kern w:val="1"/>
          <w:szCs w:val="24"/>
        </w:rPr>
        <w:t>,</w:t>
      </w:r>
      <w:r>
        <w:rPr>
          <w:rFonts w:eastAsia="Lucida Sans Unicode" w:cs="Times New Roman"/>
          <w:color w:val="000000"/>
          <w:kern w:val="1"/>
          <w:szCs w:val="24"/>
        </w:rPr>
        <w:t xml:space="preserve"> </w:t>
      </w:r>
      <w:r w:rsidRPr="00871BCC">
        <w:rPr>
          <w:rFonts w:eastAsia="Lucida Sans Unicode" w:cs="Times New Roman"/>
          <w:color w:val="000000"/>
          <w:kern w:val="1"/>
          <w:szCs w:val="24"/>
        </w:rPr>
        <w:t>Keresztes: Összhangzattan</w:t>
      </w:r>
    </w:p>
    <w:p w:rsidR="00816383" w:rsidRPr="002A1C54" w:rsidRDefault="00816383" w:rsidP="00816383">
      <w:pPr>
        <w:widowControl w:val="0"/>
        <w:adjustRightInd w:val="0"/>
        <w:spacing w:after="0"/>
        <w:ind w:left="709"/>
        <w:textAlignment w:val="baseline"/>
      </w:pPr>
    </w:p>
    <w:p w:rsidR="00816383" w:rsidRDefault="00816383" w:rsidP="00816383">
      <w:pPr>
        <w:pStyle w:val="Listaszerbekezds"/>
        <w:numPr>
          <w:ilvl w:val="2"/>
          <w:numId w:val="8"/>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Pr="00644690">
        <w:rPr>
          <w:b/>
          <w:i/>
        </w:rPr>
        <w:tab/>
      </w:r>
      <w:r>
        <w:rPr>
          <w:b/>
          <w:i/>
        </w:rPr>
        <w:t>123 ó</w:t>
      </w:r>
      <w:r w:rsidRPr="00644690">
        <w:rPr>
          <w:b/>
          <w:i/>
        </w:rPr>
        <w:t>ra/</w:t>
      </w:r>
      <w:r>
        <w:rPr>
          <w:b/>
          <w:i/>
        </w:rPr>
        <w:t xml:space="preserve"> 67</w:t>
      </w:r>
      <w:r w:rsidRPr="00644690">
        <w:rPr>
          <w:b/>
          <w:i/>
        </w:rPr>
        <w:t xml:space="preserve"> óra</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Az összhangzattan témakörre épülve, annak egy lehetséges gyakorlati alkalmazását nyújtani hivatott a </w:t>
      </w:r>
      <w:proofErr w:type="spellStart"/>
      <w:r w:rsidRPr="00871BCC">
        <w:rPr>
          <w:rFonts w:eastAsia="Lucida Sans Unicode" w:cs="Times New Roman"/>
          <w:color w:val="000000"/>
          <w:kern w:val="1"/>
          <w:szCs w:val="24"/>
          <w:shd w:val="clear" w:color="auto" w:fill="FFFFFF"/>
        </w:rPr>
        <w:t>continuo-játék</w:t>
      </w:r>
      <w:proofErr w:type="spellEnd"/>
      <w:r w:rsidRPr="00871BCC">
        <w:rPr>
          <w:rFonts w:eastAsia="Lucida Sans Unicode" w:cs="Times New Roman"/>
          <w:color w:val="000000"/>
          <w:kern w:val="1"/>
          <w:szCs w:val="24"/>
          <w:shd w:val="clear" w:color="auto" w:fill="FFFFFF"/>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w:t>
      </w:r>
      <w:r w:rsidRPr="00871BCC">
        <w:rPr>
          <w:rFonts w:eastAsia="Lucida Sans Unicode" w:cs="Times New Roman"/>
          <w:color w:val="000000"/>
          <w:kern w:val="1"/>
          <w:szCs w:val="24"/>
          <w:shd w:val="clear" w:color="auto" w:fill="FFFFFF"/>
        </w:rPr>
        <w:lastRenderedPageBreak/>
        <w:t xml:space="preserve">karakteréhez is igazítani kell a lejátszandó akkordok milyenségét. Ennek gyakorlására részben azért van szükség a zeneelmélet órán, hogy a diákok egymással kamarázva, a másik oldalról is megtapasztalják a gyakorlati zene folyamatát, másrészről, hogy szólamvezetési ismereteik ne csupán egy meddő tudást, hanem egy gyakorlatban is alkalmazható eszközt képezzenek. </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Ajánlott zeneművek, melyek egyszerűbb </w:t>
      </w:r>
      <w:proofErr w:type="spellStart"/>
      <w:r w:rsidRPr="00871BCC">
        <w:rPr>
          <w:rFonts w:eastAsia="Lucida Sans Unicode" w:cs="Times New Roman"/>
          <w:color w:val="000000"/>
          <w:kern w:val="1"/>
          <w:szCs w:val="24"/>
          <w:shd w:val="clear" w:color="auto" w:fill="FFFFFF"/>
        </w:rPr>
        <w:t>continuo-játék</w:t>
      </w:r>
      <w:proofErr w:type="spellEnd"/>
      <w:r w:rsidRPr="00871BCC">
        <w:rPr>
          <w:rFonts w:eastAsia="Lucida Sans Unicode" w:cs="Times New Roman"/>
          <w:color w:val="000000"/>
          <w:kern w:val="1"/>
          <w:szCs w:val="24"/>
          <w:shd w:val="clear" w:color="auto" w:fill="FFFFFF"/>
        </w:rPr>
        <w:t xml:space="preserve"> gyakorlását teszik lehetővé:</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 Monteverdi egyszerűbb kísérettel ellátott, 1 vagy 2 szóló énekhangra írott művei (pl. </w:t>
      </w:r>
      <w:proofErr w:type="spellStart"/>
      <w:r w:rsidRPr="00871BCC">
        <w:rPr>
          <w:rFonts w:eastAsia="Lucida Sans Unicode" w:cs="Times New Roman"/>
          <w:color w:val="000000"/>
          <w:kern w:val="1"/>
          <w:szCs w:val="24"/>
          <w:shd w:val="clear" w:color="auto" w:fill="FFFFFF"/>
        </w:rPr>
        <w:t>Tirsi</w:t>
      </w:r>
      <w:proofErr w:type="spellEnd"/>
      <w:r w:rsidRPr="00871BCC">
        <w:rPr>
          <w:rFonts w:eastAsia="Lucida Sans Unicode" w:cs="Times New Roman"/>
          <w:color w:val="000000"/>
          <w:kern w:val="1"/>
          <w:szCs w:val="24"/>
          <w:shd w:val="clear" w:color="auto" w:fill="FFFFFF"/>
        </w:rPr>
        <w:t xml:space="preserve"> e </w:t>
      </w:r>
      <w:proofErr w:type="spellStart"/>
      <w:r w:rsidRPr="00871BCC">
        <w:rPr>
          <w:rFonts w:eastAsia="Lucida Sans Unicode" w:cs="Times New Roman"/>
          <w:color w:val="000000"/>
          <w:kern w:val="1"/>
          <w:szCs w:val="24"/>
          <w:shd w:val="clear" w:color="auto" w:fill="FFFFFF"/>
        </w:rPr>
        <w:t>Clori</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Ninfa</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che</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scalza</w:t>
      </w:r>
      <w:proofErr w:type="spellEnd"/>
      <w:r w:rsidRPr="00871BCC">
        <w:rPr>
          <w:rFonts w:eastAsia="Lucida Sans Unicode" w:cs="Times New Roman"/>
          <w:color w:val="000000"/>
          <w:kern w:val="1"/>
          <w:szCs w:val="24"/>
          <w:shd w:val="clear" w:color="auto" w:fill="FFFFFF"/>
        </w:rPr>
        <w:t xml:space="preserve"> il </w:t>
      </w:r>
      <w:proofErr w:type="spellStart"/>
      <w:r w:rsidRPr="00871BCC">
        <w:rPr>
          <w:rFonts w:eastAsia="Lucida Sans Unicode" w:cs="Times New Roman"/>
          <w:color w:val="000000"/>
          <w:kern w:val="1"/>
          <w:szCs w:val="24"/>
          <w:shd w:val="clear" w:color="auto" w:fill="FFFFFF"/>
        </w:rPr>
        <w:t>piede</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Si</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dolce</w:t>
      </w:r>
      <w:proofErr w:type="spellEnd"/>
      <w:r w:rsidRPr="00871BCC">
        <w:rPr>
          <w:rFonts w:eastAsia="Lucida Sans Unicode" w:cs="Times New Roman"/>
          <w:color w:val="000000"/>
          <w:kern w:val="1"/>
          <w:szCs w:val="24"/>
          <w:shd w:val="clear" w:color="auto" w:fill="FFFFFF"/>
        </w:rPr>
        <w:t xml:space="preserve"> e’l </w:t>
      </w:r>
      <w:proofErr w:type="spellStart"/>
      <w:r w:rsidRPr="00871BCC">
        <w:rPr>
          <w:rFonts w:eastAsia="Lucida Sans Unicode" w:cs="Times New Roman"/>
          <w:color w:val="000000"/>
          <w:kern w:val="1"/>
          <w:szCs w:val="24"/>
          <w:shd w:val="clear" w:color="auto" w:fill="FFFFFF"/>
        </w:rPr>
        <w:t>tormento</w:t>
      </w:r>
      <w:proofErr w:type="spellEnd"/>
      <w:r w:rsidRPr="00871BCC">
        <w:rPr>
          <w:rFonts w:eastAsia="Lucida Sans Unicode" w:cs="Times New Roman"/>
          <w:color w:val="000000"/>
          <w:kern w:val="1"/>
          <w:szCs w:val="24"/>
          <w:shd w:val="clear" w:color="auto" w:fill="FFFFFF"/>
        </w:rPr>
        <w:t>)</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 Albinoni, Vivaldi, Corelli és további itáliai kismesterek szonátáinak, triószonátáinak lassú tételei – tételrészletei (pl. Vivaldi: La </w:t>
      </w:r>
      <w:proofErr w:type="spellStart"/>
      <w:r w:rsidRPr="00871BCC">
        <w:rPr>
          <w:rFonts w:eastAsia="Lucida Sans Unicode" w:cs="Times New Roman"/>
          <w:color w:val="000000"/>
          <w:kern w:val="1"/>
          <w:szCs w:val="24"/>
          <w:shd w:val="clear" w:color="auto" w:fill="FFFFFF"/>
        </w:rPr>
        <w:t>follia</w:t>
      </w:r>
      <w:proofErr w:type="spellEnd"/>
      <w:r w:rsidRPr="00871BCC">
        <w:rPr>
          <w:rFonts w:eastAsia="Lucida Sans Unicode" w:cs="Times New Roman"/>
          <w:color w:val="000000"/>
          <w:kern w:val="1"/>
          <w:szCs w:val="24"/>
          <w:shd w:val="clear" w:color="auto" w:fill="FFFFFF"/>
        </w:rPr>
        <w:t xml:space="preserve"> – téma)</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 a barokk korszak </w:t>
      </w:r>
      <w:proofErr w:type="spellStart"/>
      <w:r w:rsidRPr="00871BCC">
        <w:rPr>
          <w:rFonts w:eastAsia="Lucida Sans Unicode" w:cs="Times New Roman"/>
          <w:color w:val="000000"/>
          <w:kern w:val="1"/>
          <w:szCs w:val="24"/>
          <w:shd w:val="clear" w:color="auto" w:fill="FFFFFF"/>
        </w:rPr>
        <w:t>osztinátó</w:t>
      </w:r>
      <w:proofErr w:type="spellEnd"/>
      <w:r w:rsidRPr="00871BCC">
        <w:rPr>
          <w:rFonts w:eastAsia="Lucida Sans Unicode" w:cs="Times New Roman"/>
          <w:color w:val="000000"/>
          <w:kern w:val="1"/>
          <w:szCs w:val="24"/>
          <w:shd w:val="clear" w:color="auto" w:fill="FFFFFF"/>
        </w:rPr>
        <w:t xml:space="preserve"> basszussal ellátott tételei (pl. Corelli Op.1.</w:t>
      </w:r>
      <w:proofErr w:type="gramStart"/>
      <w:r w:rsidRPr="00871BCC">
        <w:rPr>
          <w:rFonts w:eastAsia="Lucida Sans Unicode" w:cs="Times New Roman"/>
          <w:color w:val="000000"/>
          <w:kern w:val="1"/>
          <w:szCs w:val="24"/>
          <w:shd w:val="clear" w:color="auto" w:fill="FFFFFF"/>
        </w:rPr>
        <w:t>No</w:t>
      </w:r>
      <w:proofErr w:type="gramEnd"/>
      <w:r w:rsidRPr="00871BCC">
        <w:rPr>
          <w:rFonts w:eastAsia="Lucida Sans Unicode" w:cs="Times New Roman"/>
          <w:color w:val="000000"/>
          <w:kern w:val="1"/>
          <w:szCs w:val="24"/>
          <w:shd w:val="clear" w:color="auto" w:fill="FFFFFF"/>
        </w:rPr>
        <w:t xml:space="preserve">.12./2, </w:t>
      </w:r>
      <w:proofErr w:type="spellStart"/>
      <w:r w:rsidRPr="00871BCC">
        <w:rPr>
          <w:rFonts w:eastAsia="Lucida Sans Unicode" w:cs="Times New Roman"/>
          <w:color w:val="000000"/>
          <w:kern w:val="1"/>
          <w:szCs w:val="24"/>
          <w:shd w:val="clear" w:color="auto" w:fill="FFFFFF"/>
        </w:rPr>
        <w:t>Division</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Violin</w:t>
      </w:r>
      <w:proofErr w:type="spellEnd"/>
      <w:r w:rsidRPr="00871BCC">
        <w:rPr>
          <w:rFonts w:eastAsia="Lucida Sans Unicode" w:cs="Times New Roman"/>
          <w:color w:val="000000"/>
          <w:kern w:val="1"/>
          <w:szCs w:val="24"/>
          <w:shd w:val="clear" w:color="auto" w:fill="FFFFFF"/>
        </w:rPr>
        <w:t xml:space="preserve"> 1705, kiadta: John </w:t>
      </w:r>
      <w:proofErr w:type="spellStart"/>
      <w:r w:rsidRPr="00871BCC">
        <w:rPr>
          <w:rFonts w:eastAsia="Lucida Sans Unicode" w:cs="Times New Roman"/>
          <w:color w:val="000000"/>
          <w:kern w:val="1"/>
          <w:szCs w:val="24"/>
          <w:shd w:val="clear" w:color="auto" w:fill="FFFFFF"/>
        </w:rPr>
        <w:t>Walsh</w:t>
      </w:r>
      <w:proofErr w:type="spellEnd"/>
      <w:r w:rsidRPr="00871BCC">
        <w:rPr>
          <w:rFonts w:eastAsia="Lucida Sans Unicode" w:cs="Times New Roman"/>
          <w:color w:val="000000"/>
          <w:kern w:val="1"/>
          <w:szCs w:val="24"/>
          <w:shd w:val="clear" w:color="auto" w:fill="FFFFFF"/>
        </w:rPr>
        <w:t xml:space="preserve">, Buxtehude: Herr, </w:t>
      </w:r>
      <w:proofErr w:type="spellStart"/>
      <w:r w:rsidRPr="00871BCC">
        <w:rPr>
          <w:rFonts w:eastAsia="Lucida Sans Unicode" w:cs="Times New Roman"/>
          <w:color w:val="000000"/>
          <w:kern w:val="1"/>
          <w:szCs w:val="24"/>
          <w:shd w:val="clear" w:color="auto" w:fill="FFFFFF"/>
        </w:rPr>
        <w:t>wenn</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ich</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nur</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dich</w:t>
      </w:r>
      <w:proofErr w:type="spellEnd"/>
      <w:r w:rsidRPr="00871BCC">
        <w:rPr>
          <w:rFonts w:eastAsia="Lucida Sans Unicode" w:cs="Times New Roman"/>
          <w:color w:val="000000"/>
          <w:kern w:val="1"/>
          <w:szCs w:val="24"/>
          <w:shd w:val="clear" w:color="auto" w:fill="FFFFFF"/>
        </w:rPr>
        <w:t xml:space="preserve"> hab’)</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 J. S. Bach: </w:t>
      </w:r>
      <w:proofErr w:type="spellStart"/>
      <w:r w:rsidRPr="00871BCC">
        <w:rPr>
          <w:rFonts w:eastAsia="Lucida Sans Unicode" w:cs="Times New Roman"/>
          <w:color w:val="000000"/>
          <w:kern w:val="1"/>
          <w:szCs w:val="24"/>
          <w:shd w:val="clear" w:color="auto" w:fill="FFFFFF"/>
        </w:rPr>
        <w:t>Schemelli</w:t>
      </w:r>
      <w:proofErr w:type="spellEnd"/>
      <w:r w:rsidRPr="00871BCC">
        <w:rPr>
          <w:rFonts w:eastAsia="Lucida Sans Unicode" w:cs="Times New Roman"/>
          <w:color w:val="000000"/>
          <w:kern w:val="1"/>
          <w:szCs w:val="24"/>
          <w:shd w:val="clear" w:color="auto" w:fill="FFFFFF"/>
        </w:rPr>
        <w:t xml:space="preserve"> énekeskönyv BWV 439-507</w:t>
      </w:r>
    </w:p>
    <w:p w:rsidR="00816383" w:rsidRPr="00871BCC" w:rsidRDefault="00816383" w:rsidP="00816383">
      <w:pPr>
        <w:widowControl w:val="0"/>
        <w:suppressAutoHyphens/>
        <w:spacing w:after="0"/>
        <w:ind w:firstLine="708"/>
        <w:rPr>
          <w:rFonts w:eastAsia="Lucida Sans Unicode" w:cs="Times New Roman"/>
          <w:color w:val="000000"/>
          <w:kern w:val="1"/>
          <w:szCs w:val="24"/>
          <w:shd w:val="clear" w:color="auto" w:fill="FFFFFF"/>
        </w:rPr>
      </w:pPr>
      <w:r w:rsidRPr="00871BCC">
        <w:rPr>
          <w:rFonts w:eastAsia="Lucida Sans Unicode" w:cs="Times New Roman"/>
          <w:color w:val="000000"/>
          <w:kern w:val="1"/>
          <w:szCs w:val="24"/>
          <w:shd w:val="clear" w:color="auto" w:fill="FFFFFF"/>
        </w:rPr>
        <w:t xml:space="preserve">- Korabeli </w:t>
      </w:r>
      <w:proofErr w:type="spellStart"/>
      <w:r w:rsidRPr="00871BCC">
        <w:rPr>
          <w:rFonts w:eastAsia="Lucida Sans Unicode" w:cs="Times New Roman"/>
          <w:color w:val="000000"/>
          <w:kern w:val="1"/>
          <w:szCs w:val="24"/>
          <w:shd w:val="clear" w:color="auto" w:fill="FFFFFF"/>
        </w:rPr>
        <w:t>continuo-iskolák</w:t>
      </w:r>
      <w:proofErr w:type="spellEnd"/>
      <w:r w:rsidRPr="00871BCC">
        <w:rPr>
          <w:rFonts w:eastAsia="Lucida Sans Unicode" w:cs="Times New Roman"/>
          <w:color w:val="000000"/>
          <w:kern w:val="1"/>
          <w:szCs w:val="24"/>
          <w:shd w:val="clear" w:color="auto" w:fill="FFFFFF"/>
        </w:rPr>
        <w:t xml:space="preserve">: pl. Telemann: </w:t>
      </w:r>
      <w:proofErr w:type="spellStart"/>
      <w:r w:rsidRPr="00871BCC">
        <w:rPr>
          <w:rFonts w:eastAsia="Lucida Sans Unicode" w:cs="Times New Roman"/>
          <w:color w:val="000000"/>
          <w:kern w:val="1"/>
          <w:szCs w:val="24"/>
          <w:shd w:val="clear" w:color="auto" w:fill="FFFFFF"/>
        </w:rPr>
        <w:t>Singe-</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Spiel-</w:t>
      </w:r>
      <w:proofErr w:type="spellEnd"/>
      <w:r w:rsidRPr="00871BCC">
        <w:rPr>
          <w:rFonts w:eastAsia="Lucida Sans Unicode" w:cs="Times New Roman"/>
          <w:color w:val="000000"/>
          <w:kern w:val="1"/>
          <w:szCs w:val="24"/>
          <w:shd w:val="clear" w:color="auto" w:fill="FFFFFF"/>
        </w:rPr>
        <w:t xml:space="preserve"> und </w:t>
      </w:r>
      <w:proofErr w:type="spellStart"/>
      <w:r w:rsidRPr="00871BCC">
        <w:rPr>
          <w:rFonts w:eastAsia="Lucida Sans Unicode" w:cs="Times New Roman"/>
          <w:color w:val="000000"/>
          <w:kern w:val="1"/>
          <w:szCs w:val="24"/>
          <w:shd w:val="clear" w:color="auto" w:fill="FFFFFF"/>
        </w:rPr>
        <w:t>General-Bass-Übungen</w:t>
      </w:r>
      <w:proofErr w:type="spellEnd"/>
      <w:r w:rsidRPr="00871BCC">
        <w:rPr>
          <w:rFonts w:eastAsia="Lucida Sans Unicode" w:cs="Times New Roman"/>
          <w:color w:val="000000"/>
          <w:kern w:val="1"/>
          <w:szCs w:val="24"/>
          <w:shd w:val="clear" w:color="auto" w:fill="FFFFFF"/>
        </w:rPr>
        <w:t xml:space="preserve"> (1733/34), Händel: </w:t>
      </w:r>
      <w:proofErr w:type="spellStart"/>
      <w:r w:rsidRPr="00871BCC">
        <w:rPr>
          <w:rFonts w:eastAsia="Lucida Sans Unicode" w:cs="Times New Roman"/>
          <w:color w:val="000000"/>
          <w:kern w:val="1"/>
          <w:szCs w:val="24"/>
          <w:shd w:val="clear" w:color="auto" w:fill="FFFFFF"/>
        </w:rPr>
        <w:t>Kompositionslehre</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Heinichen</w:t>
      </w:r>
      <w:proofErr w:type="spellEnd"/>
      <w:r w:rsidRPr="00871BCC">
        <w:rPr>
          <w:rFonts w:eastAsia="Lucida Sans Unicode" w:cs="Times New Roman"/>
          <w:color w:val="000000"/>
          <w:kern w:val="1"/>
          <w:szCs w:val="24"/>
          <w:shd w:val="clear" w:color="auto" w:fill="FFFFFF"/>
        </w:rPr>
        <w:t xml:space="preserve">: Der </w:t>
      </w:r>
      <w:proofErr w:type="spellStart"/>
      <w:r w:rsidRPr="00871BCC">
        <w:rPr>
          <w:rFonts w:eastAsia="Lucida Sans Unicode" w:cs="Times New Roman"/>
          <w:color w:val="000000"/>
          <w:kern w:val="1"/>
          <w:szCs w:val="24"/>
          <w:shd w:val="clear" w:color="auto" w:fill="FFFFFF"/>
        </w:rPr>
        <w:t>General-Bass</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in</w:t>
      </w:r>
      <w:proofErr w:type="spellEnd"/>
      <w:r w:rsidRPr="00871BCC">
        <w:rPr>
          <w:rFonts w:eastAsia="Lucida Sans Unicode" w:cs="Times New Roman"/>
          <w:color w:val="000000"/>
          <w:kern w:val="1"/>
          <w:szCs w:val="24"/>
          <w:shd w:val="clear" w:color="auto" w:fill="FFFFFF"/>
        </w:rPr>
        <w:t xml:space="preserve"> der </w:t>
      </w:r>
      <w:proofErr w:type="spellStart"/>
      <w:r w:rsidRPr="00871BCC">
        <w:rPr>
          <w:rFonts w:eastAsia="Lucida Sans Unicode" w:cs="Times New Roman"/>
          <w:color w:val="000000"/>
          <w:kern w:val="1"/>
          <w:szCs w:val="24"/>
          <w:shd w:val="clear" w:color="auto" w:fill="FFFFFF"/>
        </w:rPr>
        <w:t>Komposition</w:t>
      </w:r>
      <w:proofErr w:type="spellEnd"/>
      <w:r w:rsidRPr="00871BCC">
        <w:rPr>
          <w:rFonts w:eastAsia="Lucida Sans Unicode" w:cs="Times New Roman"/>
          <w:color w:val="000000"/>
          <w:kern w:val="1"/>
          <w:szCs w:val="24"/>
          <w:shd w:val="clear" w:color="auto" w:fill="FFFFFF"/>
        </w:rPr>
        <w:t xml:space="preserve"> (1728), St. Lambert: </w:t>
      </w:r>
      <w:proofErr w:type="spellStart"/>
      <w:r w:rsidRPr="00871BCC">
        <w:rPr>
          <w:rFonts w:eastAsia="Lucida Sans Unicode" w:cs="Times New Roman"/>
          <w:color w:val="000000"/>
          <w:kern w:val="1"/>
          <w:szCs w:val="24"/>
          <w:shd w:val="clear" w:color="auto" w:fill="FFFFFF"/>
        </w:rPr>
        <w:t>Nouveau</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Traité</w:t>
      </w:r>
      <w:proofErr w:type="spellEnd"/>
      <w:r w:rsidRPr="00871BCC">
        <w:rPr>
          <w:rFonts w:eastAsia="Lucida Sans Unicode" w:cs="Times New Roman"/>
          <w:color w:val="000000"/>
          <w:kern w:val="1"/>
          <w:szCs w:val="24"/>
          <w:shd w:val="clear" w:color="auto" w:fill="FFFFFF"/>
        </w:rPr>
        <w:t xml:space="preserve"> de L’</w:t>
      </w:r>
      <w:proofErr w:type="spellStart"/>
      <w:r w:rsidRPr="00871BCC">
        <w:rPr>
          <w:rFonts w:eastAsia="Lucida Sans Unicode" w:cs="Times New Roman"/>
          <w:color w:val="000000"/>
          <w:kern w:val="1"/>
          <w:szCs w:val="24"/>
          <w:shd w:val="clear" w:color="auto" w:fill="FFFFFF"/>
        </w:rPr>
        <w:t>Accompagnement</w:t>
      </w:r>
      <w:proofErr w:type="spellEnd"/>
      <w:r w:rsidRPr="00871BCC">
        <w:rPr>
          <w:rFonts w:eastAsia="Lucida Sans Unicode" w:cs="Times New Roman"/>
          <w:color w:val="000000"/>
          <w:kern w:val="1"/>
          <w:szCs w:val="24"/>
          <w:shd w:val="clear" w:color="auto" w:fill="FFFFFF"/>
        </w:rPr>
        <w:t xml:space="preserve"> du </w:t>
      </w:r>
      <w:proofErr w:type="spellStart"/>
      <w:r w:rsidRPr="00871BCC">
        <w:rPr>
          <w:rFonts w:eastAsia="Lucida Sans Unicode" w:cs="Times New Roman"/>
          <w:color w:val="000000"/>
          <w:kern w:val="1"/>
          <w:szCs w:val="24"/>
          <w:shd w:val="clear" w:color="auto" w:fill="FFFFFF"/>
        </w:rPr>
        <w:t>Clavecin</w:t>
      </w:r>
      <w:proofErr w:type="spellEnd"/>
      <w:r w:rsidRPr="00871BCC">
        <w:rPr>
          <w:rFonts w:eastAsia="Lucida Sans Unicode" w:cs="Times New Roman"/>
          <w:color w:val="000000"/>
          <w:kern w:val="1"/>
          <w:szCs w:val="24"/>
          <w:shd w:val="clear" w:color="auto" w:fill="FFFFFF"/>
        </w:rPr>
        <w:t xml:space="preserve"> (1707), </w:t>
      </w:r>
      <w:proofErr w:type="spellStart"/>
      <w:r w:rsidRPr="00871BCC">
        <w:rPr>
          <w:rFonts w:eastAsia="Lucida Sans Unicode" w:cs="Times New Roman"/>
          <w:color w:val="000000"/>
          <w:kern w:val="1"/>
          <w:szCs w:val="24"/>
          <w:shd w:val="clear" w:color="auto" w:fill="FFFFFF"/>
        </w:rPr>
        <w:t>Dandrieu</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Principes</w:t>
      </w:r>
      <w:proofErr w:type="spellEnd"/>
      <w:r w:rsidRPr="00871BCC">
        <w:rPr>
          <w:rFonts w:eastAsia="Lucida Sans Unicode" w:cs="Times New Roman"/>
          <w:color w:val="000000"/>
          <w:kern w:val="1"/>
          <w:szCs w:val="24"/>
          <w:shd w:val="clear" w:color="auto" w:fill="FFFFFF"/>
        </w:rPr>
        <w:t xml:space="preserve"> de l’</w:t>
      </w:r>
      <w:proofErr w:type="spellStart"/>
      <w:r w:rsidRPr="00871BCC">
        <w:rPr>
          <w:rFonts w:eastAsia="Lucida Sans Unicode" w:cs="Times New Roman"/>
          <w:color w:val="000000"/>
          <w:kern w:val="1"/>
          <w:szCs w:val="24"/>
          <w:shd w:val="clear" w:color="auto" w:fill="FFFFFF"/>
        </w:rPr>
        <w:t>Accompagnement</w:t>
      </w:r>
      <w:proofErr w:type="spellEnd"/>
      <w:r w:rsidRPr="00871BCC">
        <w:rPr>
          <w:rFonts w:eastAsia="Lucida Sans Unicode" w:cs="Times New Roman"/>
          <w:color w:val="000000"/>
          <w:kern w:val="1"/>
          <w:szCs w:val="24"/>
          <w:shd w:val="clear" w:color="auto" w:fill="FFFFFF"/>
        </w:rPr>
        <w:t xml:space="preserve"> du </w:t>
      </w:r>
      <w:proofErr w:type="spellStart"/>
      <w:r w:rsidRPr="00871BCC">
        <w:rPr>
          <w:rFonts w:eastAsia="Lucida Sans Unicode" w:cs="Times New Roman"/>
          <w:color w:val="000000"/>
          <w:kern w:val="1"/>
          <w:szCs w:val="24"/>
          <w:shd w:val="clear" w:color="auto" w:fill="FFFFFF"/>
        </w:rPr>
        <w:t>Clavecin</w:t>
      </w:r>
      <w:proofErr w:type="spellEnd"/>
      <w:r w:rsidRPr="00871BCC">
        <w:rPr>
          <w:rFonts w:eastAsia="Lucida Sans Unicode" w:cs="Times New Roman"/>
          <w:color w:val="000000"/>
          <w:kern w:val="1"/>
          <w:szCs w:val="24"/>
          <w:shd w:val="clear" w:color="auto" w:fill="FFFFFF"/>
        </w:rPr>
        <w:t xml:space="preserve"> (1719), illetve ezeket nagyon jól összefoglalja J. B. </w:t>
      </w:r>
      <w:proofErr w:type="spellStart"/>
      <w:r w:rsidRPr="00871BCC">
        <w:rPr>
          <w:rFonts w:eastAsia="Lucida Sans Unicode" w:cs="Times New Roman"/>
          <w:color w:val="000000"/>
          <w:kern w:val="1"/>
          <w:szCs w:val="24"/>
          <w:shd w:val="clear" w:color="auto" w:fill="FFFFFF"/>
        </w:rPr>
        <w:t>Christensen</w:t>
      </w:r>
      <w:proofErr w:type="spellEnd"/>
      <w:r w:rsidRPr="00871BCC">
        <w:rPr>
          <w:rFonts w:eastAsia="Lucida Sans Unicode" w:cs="Times New Roman"/>
          <w:color w:val="000000"/>
          <w:kern w:val="1"/>
          <w:szCs w:val="24"/>
          <w:shd w:val="clear" w:color="auto" w:fill="FFFFFF"/>
        </w:rPr>
        <w:t xml:space="preserve">: Die </w:t>
      </w:r>
      <w:proofErr w:type="spellStart"/>
      <w:r w:rsidRPr="00871BCC">
        <w:rPr>
          <w:rFonts w:eastAsia="Lucida Sans Unicode" w:cs="Times New Roman"/>
          <w:color w:val="000000"/>
          <w:kern w:val="1"/>
          <w:szCs w:val="24"/>
          <w:shd w:val="clear" w:color="auto" w:fill="FFFFFF"/>
        </w:rPr>
        <w:t>Grundlagen</w:t>
      </w:r>
      <w:proofErr w:type="spellEnd"/>
      <w:r w:rsidRPr="00871BCC">
        <w:rPr>
          <w:rFonts w:eastAsia="Lucida Sans Unicode" w:cs="Times New Roman"/>
          <w:color w:val="000000"/>
          <w:kern w:val="1"/>
          <w:szCs w:val="24"/>
          <w:shd w:val="clear" w:color="auto" w:fill="FFFFFF"/>
        </w:rPr>
        <w:t xml:space="preserve"> des </w:t>
      </w:r>
      <w:proofErr w:type="spellStart"/>
      <w:r w:rsidRPr="00871BCC">
        <w:rPr>
          <w:rFonts w:eastAsia="Lucida Sans Unicode" w:cs="Times New Roman"/>
          <w:color w:val="000000"/>
          <w:kern w:val="1"/>
          <w:szCs w:val="24"/>
          <w:shd w:val="clear" w:color="auto" w:fill="FFFFFF"/>
        </w:rPr>
        <w:t>Generalbaßspiels</w:t>
      </w:r>
      <w:proofErr w:type="spellEnd"/>
      <w:r w:rsidRPr="00871BCC">
        <w:rPr>
          <w:rFonts w:eastAsia="Lucida Sans Unicode" w:cs="Times New Roman"/>
          <w:color w:val="000000"/>
          <w:kern w:val="1"/>
          <w:szCs w:val="24"/>
          <w:shd w:val="clear" w:color="auto" w:fill="FFFFFF"/>
        </w:rPr>
        <w:t xml:space="preserve"> </w:t>
      </w:r>
      <w:proofErr w:type="spellStart"/>
      <w:r w:rsidRPr="00871BCC">
        <w:rPr>
          <w:rFonts w:eastAsia="Lucida Sans Unicode" w:cs="Times New Roman"/>
          <w:color w:val="000000"/>
          <w:kern w:val="1"/>
          <w:szCs w:val="24"/>
          <w:shd w:val="clear" w:color="auto" w:fill="FFFFFF"/>
        </w:rPr>
        <w:t>im</w:t>
      </w:r>
      <w:proofErr w:type="spellEnd"/>
      <w:r w:rsidRPr="00871BCC">
        <w:rPr>
          <w:rFonts w:eastAsia="Lucida Sans Unicode" w:cs="Times New Roman"/>
          <w:color w:val="000000"/>
          <w:kern w:val="1"/>
          <w:szCs w:val="24"/>
          <w:shd w:val="clear" w:color="auto" w:fill="FFFFFF"/>
        </w:rPr>
        <w:t xml:space="preserve"> 18. </w:t>
      </w:r>
      <w:proofErr w:type="spellStart"/>
      <w:r w:rsidRPr="00871BCC">
        <w:rPr>
          <w:rFonts w:eastAsia="Lucida Sans Unicode" w:cs="Times New Roman"/>
          <w:color w:val="000000"/>
          <w:kern w:val="1"/>
          <w:szCs w:val="24"/>
          <w:shd w:val="clear" w:color="auto" w:fill="FFFFFF"/>
        </w:rPr>
        <w:t>Jahrhundert</w:t>
      </w:r>
      <w:proofErr w:type="spellEnd"/>
      <w:r w:rsidRPr="00871BCC">
        <w:rPr>
          <w:rFonts w:eastAsia="Lucida Sans Unicode" w:cs="Times New Roman"/>
          <w:color w:val="000000"/>
          <w:kern w:val="1"/>
          <w:szCs w:val="24"/>
          <w:shd w:val="clear" w:color="auto" w:fill="FFFFFF"/>
        </w:rPr>
        <w:t xml:space="preserve"> című könyve</w:t>
      </w:r>
    </w:p>
    <w:p w:rsidR="00816383" w:rsidRPr="002A1C54" w:rsidRDefault="00816383" w:rsidP="00816383">
      <w:pPr>
        <w:widowControl w:val="0"/>
        <w:adjustRightInd w:val="0"/>
        <w:spacing w:after="0"/>
        <w:ind w:left="709"/>
        <w:textAlignment w:val="baseline"/>
      </w:pPr>
    </w:p>
    <w:p w:rsidR="00816383" w:rsidRPr="00644690" w:rsidRDefault="00816383" w:rsidP="00816383">
      <w:pPr>
        <w:pStyle w:val="Listaszerbekezds"/>
        <w:numPr>
          <w:ilvl w:val="1"/>
          <w:numId w:val="8"/>
        </w:numPr>
        <w:spacing w:after="0"/>
        <w:rPr>
          <w:rFonts w:cs="Times New Roman"/>
          <w:b/>
        </w:rPr>
      </w:pPr>
      <w:r w:rsidRPr="00644690">
        <w:rPr>
          <w:b/>
        </w:rPr>
        <w:t>A képzés javasolt helyszíne (ajánlás)</w:t>
      </w:r>
    </w:p>
    <w:p w:rsidR="00816383" w:rsidRDefault="00816383" w:rsidP="00816383">
      <w:pPr>
        <w:spacing w:after="0"/>
        <w:ind w:left="426"/>
      </w:pPr>
    </w:p>
    <w:p w:rsidR="00816383" w:rsidRPr="002B5BF7" w:rsidRDefault="00816383" w:rsidP="00816383">
      <w:pPr>
        <w:spacing w:after="0"/>
        <w:ind w:left="426"/>
      </w:pPr>
    </w:p>
    <w:p w:rsidR="00816383" w:rsidRPr="00FF2E9D" w:rsidRDefault="00816383" w:rsidP="0081638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16383" w:rsidRPr="00FF2E9D" w:rsidRDefault="00816383" w:rsidP="00816383">
      <w:pPr>
        <w:spacing w:after="0"/>
        <w:ind w:left="426"/>
      </w:pPr>
    </w:p>
    <w:p w:rsidR="00816383" w:rsidRDefault="00816383" w:rsidP="0081638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644F" w:rsidRPr="0040676F" w:rsidTr="00E9644F">
        <w:trPr>
          <w:trHeight w:val="600"/>
          <w:jc w:val="center"/>
        </w:trPr>
        <w:tc>
          <w:tcPr>
            <w:tcW w:w="96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xml:space="preserve">Alkalmazandó eszközök és felszerelések </w:t>
            </w:r>
          </w:p>
        </w:tc>
      </w:tr>
      <w:tr w:rsidR="00E9644F" w:rsidRPr="0040676F" w:rsidTr="00E9644F">
        <w:trPr>
          <w:trHeight w:val="270"/>
          <w:jc w:val="center"/>
        </w:trPr>
        <w:tc>
          <w:tcPr>
            <w:tcW w:w="96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222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egyéni</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csoport</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osztály</w:t>
            </w:r>
          </w:p>
        </w:tc>
        <w:tc>
          <w:tcPr>
            <w:tcW w:w="238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magyarázat</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szemléltetés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3.</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házi feladat</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15"/>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4.</w:t>
            </w:r>
          </w:p>
        </w:tc>
        <w:tc>
          <w:tcPr>
            <w:tcW w:w="2220" w:type="dxa"/>
            <w:shd w:val="clear" w:color="auto" w:fill="auto"/>
            <w:noWrap/>
            <w:vAlign w:val="bottom"/>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kooperatív tanulás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bl>
    <w:p w:rsidR="00816383" w:rsidRDefault="00816383" w:rsidP="00816383">
      <w:pPr>
        <w:spacing w:after="0"/>
        <w:ind w:left="426"/>
      </w:pPr>
    </w:p>
    <w:p w:rsidR="00816383" w:rsidRDefault="00816383" w:rsidP="0081638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9644F" w:rsidRPr="0040676F" w:rsidTr="00E9644F">
        <w:trPr>
          <w:trHeight w:val="255"/>
          <w:jc w:val="center"/>
        </w:trPr>
        <w:tc>
          <w:tcPr>
            <w:tcW w:w="104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xml:space="preserve">Alkalmazandó eszközök és felszerelések </w:t>
            </w:r>
          </w:p>
        </w:tc>
      </w:tr>
      <w:tr w:rsidR="00E9644F" w:rsidRPr="0040676F" w:rsidTr="00E9644F">
        <w:trPr>
          <w:trHeight w:val="510"/>
          <w:jc w:val="center"/>
        </w:trPr>
        <w:tc>
          <w:tcPr>
            <w:tcW w:w="104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280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egyéni</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csoport-bontás</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osztály-keret</w:t>
            </w:r>
          </w:p>
        </w:tc>
        <w:tc>
          <w:tcPr>
            <w:tcW w:w="238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r>
      <w:tr w:rsidR="00E9644F" w:rsidRPr="0040676F" w:rsidTr="00E9644F">
        <w:trPr>
          <w:trHeight w:val="255"/>
          <w:jc w:val="center"/>
        </w:trPr>
        <w:tc>
          <w:tcPr>
            <w:tcW w:w="1040" w:type="dxa"/>
            <w:shd w:val="clear" w:color="000000" w:fill="D9D9D9"/>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w:t>
            </w:r>
          </w:p>
        </w:tc>
        <w:tc>
          <w:tcPr>
            <w:tcW w:w="7460" w:type="dxa"/>
            <w:gridSpan w:val="5"/>
            <w:shd w:val="clear" w:color="000000" w:fill="D9D9D9"/>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 feldolgozó tevékenységek</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1.1.</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1.2.</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1.3.</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1.4.</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2.5.</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bl>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A tantárgy értékelésének módja</w:t>
      </w:r>
    </w:p>
    <w:p w:rsidR="00816383" w:rsidRDefault="00816383" w:rsidP="00816383">
      <w:pPr>
        <w:spacing w:after="0"/>
        <w:ind w:left="426"/>
      </w:pPr>
      <w:r w:rsidRPr="003A56AA">
        <w:t>A nemzeti köznevelésről szóló 2011. évi CXC. törvény. 54. § (2) a) pontja szerinti értékeléssel.</w:t>
      </w:r>
    </w:p>
    <w:p w:rsidR="00816383" w:rsidRPr="002B5BF7" w:rsidRDefault="00816383" w:rsidP="00816383">
      <w:pPr>
        <w:spacing w:after="0"/>
        <w:ind w:left="426"/>
      </w:pPr>
    </w:p>
    <w:p w:rsidR="00816383" w:rsidRDefault="00816383" w:rsidP="00816383">
      <w:pPr>
        <w:spacing w:after="0"/>
        <w:rPr>
          <w:rFonts w:cs="Times New Roman"/>
        </w:rPr>
      </w:pPr>
    </w:p>
    <w:p w:rsidR="00816383" w:rsidRPr="00644690" w:rsidRDefault="00816383" w:rsidP="00816383">
      <w:pPr>
        <w:pStyle w:val="Listaszerbekezds"/>
        <w:numPr>
          <w:ilvl w:val="0"/>
          <w:numId w:val="8"/>
        </w:numPr>
        <w:tabs>
          <w:tab w:val="right" w:pos="9072"/>
        </w:tabs>
        <w:spacing w:after="0"/>
        <w:rPr>
          <w:rFonts w:cs="Times New Roman"/>
          <w:b/>
        </w:rPr>
      </w:pPr>
      <w:r>
        <w:rPr>
          <w:b/>
        </w:rPr>
        <w:t>Zenetörténet</w:t>
      </w:r>
      <w:r w:rsidRPr="00644690">
        <w:rPr>
          <w:b/>
        </w:rPr>
        <w:t xml:space="preserve"> tantárgy</w:t>
      </w:r>
      <w:r w:rsidRPr="00644690">
        <w:rPr>
          <w:b/>
        </w:rPr>
        <w:tab/>
      </w:r>
      <w:r>
        <w:rPr>
          <w:b/>
        </w:rPr>
        <w:t>62 ó</w:t>
      </w:r>
      <w:r w:rsidRPr="00644690">
        <w:rPr>
          <w:b/>
        </w:rPr>
        <w:t>ra/</w:t>
      </w:r>
      <w:r>
        <w:rPr>
          <w:b/>
        </w:rPr>
        <w:t xml:space="preserve"> 134</w:t>
      </w:r>
      <w:r w:rsidRPr="00644690">
        <w:rPr>
          <w:b/>
        </w:rPr>
        <w:t xml:space="preserve"> óra*</w:t>
      </w:r>
    </w:p>
    <w:p w:rsidR="00816383" w:rsidRPr="00644690" w:rsidRDefault="00816383" w:rsidP="00816383">
      <w:pPr>
        <w:spacing w:after="0"/>
        <w:jc w:val="right"/>
        <w:rPr>
          <w:rFonts w:cs="Times New Roman"/>
          <w:sz w:val="20"/>
        </w:rPr>
      </w:pPr>
      <w:r w:rsidRPr="00644690">
        <w:rPr>
          <w:rFonts w:cs="Times New Roman"/>
          <w:sz w:val="20"/>
        </w:rPr>
        <w:t>* 9-13. évfolyamon megszervezett képzés/13. és 14. évfolyamon megszervezett képzés</w:t>
      </w:r>
    </w:p>
    <w:p w:rsidR="00816383" w:rsidRPr="00644690" w:rsidRDefault="00816383" w:rsidP="00816383"/>
    <w:p w:rsidR="00816383" w:rsidRDefault="00816383" w:rsidP="00816383">
      <w:pPr>
        <w:pStyle w:val="Listaszerbekezds"/>
        <w:numPr>
          <w:ilvl w:val="1"/>
          <w:numId w:val="8"/>
        </w:numPr>
        <w:spacing w:after="0"/>
        <w:rPr>
          <w:b/>
        </w:rPr>
      </w:pPr>
      <w:r w:rsidRPr="00644690">
        <w:rPr>
          <w:b/>
        </w:rPr>
        <w:t>A tantárgy tanításának célja</w:t>
      </w:r>
    </w:p>
    <w:p w:rsidR="00816383" w:rsidRPr="0072178E" w:rsidRDefault="00816383" w:rsidP="00816383">
      <w:pPr>
        <w:pStyle w:val="Listaszerbekezds"/>
        <w:suppressAutoHyphens/>
        <w:spacing w:after="0"/>
        <w:ind w:left="360"/>
        <w:rPr>
          <w:kern w:val="2"/>
          <w:szCs w:val="24"/>
          <w:lang w:eastAsia="hu-HU"/>
        </w:rPr>
      </w:pPr>
      <w:r w:rsidRPr="0072178E">
        <w:rPr>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Kapcsolódó közismereti, szakmai tartalmak</w:t>
      </w:r>
    </w:p>
    <w:p w:rsidR="00816383" w:rsidRPr="0072178E" w:rsidRDefault="00816383" w:rsidP="00816383">
      <w:pPr>
        <w:suppressAutoHyphens/>
        <w:spacing w:after="0"/>
        <w:ind w:left="360"/>
        <w:rPr>
          <w:kern w:val="2"/>
          <w:szCs w:val="24"/>
          <w:lang w:eastAsia="hu-HU"/>
        </w:rPr>
      </w:pPr>
      <w:r w:rsidRPr="0072178E">
        <w:rPr>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816383" w:rsidRPr="0072178E" w:rsidRDefault="00816383" w:rsidP="00816383">
      <w:pPr>
        <w:suppressAutoHyphens/>
        <w:spacing w:after="0"/>
        <w:ind w:left="360"/>
        <w:rPr>
          <w:kern w:val="2"/>
          <w:szCs w:val="24"/>
          <w:lang w:eastAsia="hu-HU"/>
        </w:rPr>
      </w:pPr>
      <w:r w:rsidRPr="0072178E">
        <w:rPr>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816383" w:rsidRPr="0072178E" w:rsidRDefault="00816383" w:rsidP="00816383">
      <w:pPr>
        <w:ind w:left="360"/>
        <w:rPr>
          <w:szCs w:val="24"/>
          <w:lang w:eastAsia="hi-IN" w:bidi="hi-IN"/>
        </w:rPr>
      </w:pPr>
      <w:r w:rsidRPr="0072178E">
        <w:rPr>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Témakörök</w:t>
      </w:r>
    </w:p>
    <w:p w:rsidR="00816383" w:rsidRDefault="00816383" w:rsidP="00816383">
      <w:pPr>
        <w:pStyle w:val="Listaszerbekezds"/>
        <w:numPr>
          <w:ilvl w:val="2"/>
          <w:numId w:val="8"/>
        </w:numPr>
        <w:tabs>
          <w:tab w:val="left" w:pos="1701"/>
          <w:tab w:val="right" w:pos="9072"/>
        </w:tabs>
        <w:spacing w:after="0"/>
        <w:ind w:left="993" w:hanging="426"/>
        <w:rPr>
          <w:b/>
          <w:i/>
        </w:rPr>
      </w:pPr>
      <w:r w:rsidRPr="0072178E">
        <w:rPr>
          <w:b/>
          <w:i/>
          <w:szCs w:val="24"/>
          <w:lang w:eastAsia="hu-HU"/>
        </w:rPr>
        <w:t>Zenetörténeti ismeretek</w:t>
      </w:r>
      <w:r w:rsidRPr="00644690">
        <w:rPr>
          <w:b/>
          <w:i/>
        </w:rPr>
        <w:tab/>
      </w:r>
      <w:r>
        <w:rPr>
          <w:b/>
          <w:i/>
        </w:rPr>
        <w:t>21 ó</w:t>
      </w:r>
      <w:r w:rsidRPr="00644690">
        <w:rPr>
          <w:b/>
          <w:i/>
        </w:rPr>
        <w:t>ra/</w:t>
      </w:r>
      <w:r>
        <w:rPr>
          <w:b/>
          <w:i/>
        </w:rPr>
        <w:t xml:space="preserve"> 45</w:t>
      </w:r>
      <w:r w:rsidRPr="00644690">
        <w:rPr>
          <w:b/>
          <w:i/>
        </w:rPr>
        <w:t xml:space="preserve"> óra</w:t>
      </w:r>
    </w:p>
    <w:p w:rsidR="00816383" w:rsidRPr="0072178E" w:rsidRDefault="00816383" w:rsidP="00816383">
      <w:pPr>
        <w:pStyle w:val="Listaszerbekezds"/>
        <w:suppressAutoHyphens/>
        <w:spacing w:after="0"/>
        <w:ind w:left="360"/>
        <w:rPr>
          <w:kern w:val="1"/>
          <w:szCs w:val="24"/>
        </w:rPr>
      </w:pPr>
      <w:r w:rsidRPr="0072178E">
        <w:rPr>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816383" w:rsidRPr="0072178E" w:rsidRDefault="00816383" w:rsidP="00816383">
      <w:pPr>
        <w:pStyle w:val="Listaszerbekezds"/>
        <w:widowControl w:val="0"/>
        <w:suppressAutoHyphens/>
        <w:spacing w:after="0"/>
        <w:ind w:left="360"/>
        <w:rPr>
          <w:szCs w:val="24"/>
        </w:rPr>
      </w:pPr>
      <w:r w:rsidRPr="0072178E">
        <w:rPr>
          <w:kern w:val="1"/>
          <w:szCs w:val="24"/>
        </w:rPr>
        <w:t xml:space="preserve">A tanítandó tananyag szempontjából előnyt élvez a késő-reneszánsz/kora-barokk és a </w:t>
      </w:r>
      <w:r w:rsidRPr="0072178E">
        <w:rPr>
          <w:kern w:val="1"/>
          <w:szCs w:val="24"/>
        </w:rPr>
        <w:lastRenderedPageBreak/>
        <w:t xml:space="preserve">klasszikus modern (Bartók és kortársai) közötti négy évszázad zenéje. </w:t>
      </w:r>
      <w:r w:rsidRPr="0072178E">
        <w:rPr>
          <w:szCs w:val="24"/>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816383" w:rsidRPr="00644690" w:rsidRDefault="00816383" w:rsidP="00816383">
      <w:pPr>
        <w:tabs>
          <w:tab w:val="left" w:pos="1418"/>
          <w:tab w:val="right" w:pos="9072"/>
        </w:tabs>
        <w:spacing w:after="0"/>
        <w:ind w:left="851"/>
      </w:pPr>
    </w:p>
    <w:p w:rsidR="00816383" w:rsidRDefault="00816383" w:rsidP="00816383">
      <w:pPr>
        <w:pStyle w:val="Listaszerbekezds"/>
        <w:numPr>
          <w:ilvl w:val="2"/>
          <w:numId w:val="8"/>
        </w:numPr>
        <w:tabs>
          <w:tab w:val="left" w:pos="1701"/>
          <w:tab w:val="right" w:pos="9072"/>
        </w:tabs>
        <w:spacing w:after="0"/>
        <w:ind w:left="993" w:hanging="426"/>
        <w:rPr>
          <w:b/>
          <w:i/>
        </w:rPr>
      </w:pPr>
      <w:r w:rsidRPr="0072178E">
        <w:rPr>
          <w:b/>
          <w:i/>
          <w:szCs w:val="24"/>
          <w:lang w:eastAsia="hu-HU"/>
        </w:rPr>
        <w:t>Műelemzés</w:t>
      </w:r>
      <w:r w:rsidRPr="00644690">
        <w:rPr>
          <w:b/>
          <w:i/>
        </w:rPr>
        <w:tab/>
      </w:r>
      <w:r>
        <w:rPr>
          <w:b/>
          <w:i/>
        </w:rPr>
        <w:t>21 ó</w:t>
      </w:r>
      <w:r w:rsidRPr="00644690">
        <w:rPr>
          <w:b/>
          <w:i/>
        </w:rPr>
        <w:t>ra/</w:t>
      </w:r>
      <w:r>
        <w:rPr>
          <w:b/>
          <w:i/>
        </w:rPr>
        <w:t xml:space="preserve"> 45 </w:t>
      </w:r>
      <w:r w:rsidRPr="00644690">
        <w:rPr>
          <w:b/>
          <w:i/>
        </w:rPr>
        <w:t>óra</w:t>
      </w:r>
    </w:p>
    <w:p w:rsidR="00816383" w:rsidRPr="0072178E" w:rsidRDefault="00816383" w:rsidP="00816383">
      <w:pPr>
        <w:pStyle w:val="Listaszerbekezds"/>
        <w:suppressAutoHyphens/>
        <w:spacing w:after="0"/>
        <w:ind w:left="360"/>
        <w:rPr>
          <w:szCs w:val="24"/>
        </w:rPr>
      </w:pPr>
      <w:r w:rsidRPr="0072178E">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816383" w:rsidRPr="002A1C54" w:rsidRDefault="00816383" w:rsidP="00816383">
      <w:pPr>
        <w:tabs>
          <w:tab w:val="left" w:pos="1418"/>
          <w:tab w:val="right" w:pos="9072"/>
        </w:tabs>
        <w:spacing w:after="0"/>
        <w:ind w:left="851"/>
      </w:pPr>
    </w:p>
    <w:p w:rsidR="00816383" w:rsidRDefault="00816383" w:rsidP="00816383">
      <w:pPr>
        <w:pStyle w:val="Listaszerbekezds"/>
        <w:numPr>
          <w:ilvl w:val="2"/>
          <w:numId w:val="8"/>
        </w:numPr>
        <w:tabs>
          <w:tab w:val="left" w:pos="1701"/>
          <w:tab w:val="right" w:pos="9072"/>
        </w:tabs>
        <w:spacing w:after="0"/>
        <w:ind w:left="993" w:hanging="426"/>
        <w:rPr>
          <w:b/>
          <w:i/>
        </w:rPr>
      </w:pPr>
      <w:proofErr w:type="gramStart"/>
      <w:r>
        <w:rPr>
          <w:b/>
          <w:i/>
        </w:rPr>
        <w:t xml:space="preserve">Zenehallgatás  </w:t>
      </w:r>
      <w:r>
        <w:rPr>
          <w:b/>
          <w:i/>
        </w:rPr>
        <w:tab/>
        <w:t>20</w:t>
      </w:r>
      <w:proofErr w:type="gramEnd"/>
      <w:r>
        <w:rPr>
          <w:b/>
          <w:i/>
        </w:rPr>
        <w:t xml:space="preserve"> ó</w:t>
      </w:r>
      <w:r w:rsidRPr="00644690">
        <w:rPr>
          <w:b/>
          <w:i/>
        </w:rPr>
        <w:t>ra/</w:t>
      </w:r>
      <w:r>
        <w:rPr>
          <w:b/>
          <w:i/>
        </w:rPr>
        <w:t xml:space="preserve"> 44</w:t>
      </w:r>
      <w:r w:rsidRPr="00644690">
        <w:rPr>
          <w:b/>
          <w:i/>
        </w:rPr>
        <w:t xml:space="preserve"> óra</w:t>
      </w:r>
    </w:p>
    <w:p w:rsidR="00816383" w:rsidRPr="0072178E" w:rsidRDefault="00816383" w:rsidP="00816383">
      <w:pPr>
        <w:suppressAutoHyphens/>
        <w:spacing w:after="0"/>
        <w:ind w:left="567"/>
        <w:rPr>
          <w:szCs w:val="24"/>
        </w:rPr>
      </w:pPr>
      <w:r w:rsidRPr="0072178E">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816383" w:rsidRPr="002A1C54" w:rsidRDefault="00816383" w:rsidP="00816383">
      <w:pPr>
        <w:tabs>
          <w:tab w:val="left" w:pos="1418"/>
          <w:tab w:val="right" w:pos="9072"/>
        </w:tabs>
        <w:spacing w:after="0"/>
        <w:ind w:left="851"/>
      </w:pPr>
    </w:p>
    <w:p w:rsidR="00816383" w:rsidRPr="002A1C54" w:rsidRDefault="00816383" w:rsidP="00816383">
      <w:pPr>
        <w:tabs>
          <w:tab w:val="left" w:pos="1418"/>
          <w:tab w:val="right" w:pos="9072"/>
        </w:tabs>
        <w:spacing w:after="0"/>
        <w:ind w:left="851"/>
      </w:pPr>
    </w:p>
    <w:p w:rsidR="00816383" w:rsidRPr="00644690" w:rsidRDefault="00816383" w:rsidP="00816383">
      <w:pPr>
        <w:pStyle w:val="Listaszerbekezds"/>
        <w:numPr>
          <w:ilvl w:val="1"/>
          <w:numId w:val="8"/>
        </w:numPr>
        <w:spacing w:after="0"/>
        <w:rPr>
          <w:rFonts w:cs="Times New Roman"/>
          <w:b/>
        </w:rPr>
      </w:pPr>
      <w:r w:rsidRPr="00644690">
        <w:rPr>
          <w:b/>
        </w:rPr>
        <w:t>A képzés javasolt helyszíne (ajánlás)</w:t>
      </w:r>
    </w:p>
    <w:p w:rsidR="00816383" w:rsidRDefault="00816383" w:rsidP="00816383">
      <w:pPr>
        <w:spacing w:after="0"/>
        <w:ind w:left="426"/>
      </w:pPr>
    </w:p>
    <w:p w:rsidR="00816383" w:rsidRPr="002B5BF7" w:rsidRDefault="00816383" w:rsidP="00816383">
      <w:pPr>
        <w:spacing w:after="0"/>
        <w:ind w:left="426"/>
      </w:pPr>
    </w:p>
    <w:p w:rsidR="00816383" w:rsidRPr="00FF2E9D" w:rsidRDefault="00816383" w:rsidP="0081638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16383" w:rsidRPr="00FF2E9D" w:rsidRDefault="00816383" w:rsidP="00816383">
      <w:pPr>
        <w:spacing w:after="0"/>
        <w:ind w:left="426"/>
      </w:pPr>
    </w:p>
    <w:p w:rsidR="00816383" w:rsidRDefault="00816383" w:rsidP="0081638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644F" w:rsidRPr="0040676F" w:rsidTr="00E9644F">
        <w:trPr>
          <w:trHeight w:val="600"/>
          <w:jc w:val="center"/>
        </w:trPr>
        <w:tc>
          <w:tcPr>
            <w:tcW w:w="96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xml:space="preserve">Alkalmazandó eszközök és felszerelések </w:t>
            </w:r>
          </w:p>
        </w:tc>
      </w:tr>
      <w:tr w:rsidR="00E9644F" w:rsidRPr="0040676F" w:rsidTr="00E9644F">
        <w:trPr>
          <w:trHeight w:val="270"/>
          <w:jc w:val="center"/>
        </w:trPr>
        <w:tc>
          <w:tcPr>
            <w:tcW w:w="96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222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egyéni</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csoport</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osztály</w:t>
            </w:r>
          </w:p>
        </w:tc>
        <w:tc>
          <w:tcPr>
            <w:tcW w:w="238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magyarázat</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kiselőadás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3.</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megbeszélés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4.</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vita</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5.</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szemléltetés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bl>
    <w:p w:rsidR="00816383" w:rsidRDefault="00816383" w:rsidP="00816383">
      <w:pPr>
        <w:spacing w:after="0"/>
        <w:ind w:left="426"/>
      </w:pPr>
    </w:p>
    <w:p w:rsidR="00816383" w:rsidRPr="00BC7291" w:rsidRDefault="00816383" w:rsidP="0081638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9644F" w:rsidRPr="0040676F" w:rsidTr="00E9644F">
        <w:trPr>
          <w:trHeight w:val="255"/>
          <w:jc w:val="center"/>
        </w:trPr>
        <w:tc>
          <w:tcPr>
            <w:tcW w:w="104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xml:space="preserve">Alkalmazandó eszközök és felszerelések </w:t>
            </w:r>
          </w:p>
        </w:tc>
      </w:tr>
      <w:tr w:rsidR="00E9644F" w:rsidRPr="0040676F" w:rsidTr="00E9644F">
        <w:trPr>
          <w:trHeight w:val="510"/>
          <w:jc w:val="center"/>
        </w:trPr>
        <w:tc>
          <w:tcPr>
            <w:tcW w:w="104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280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egyéni</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csoport-bontás</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osztály-keret</w:t>
            </w:r>
          </w:p>
        </w:tc>
        <w:tc>
          <w:tcPr>
            <w:tcW w:w="238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r>
      <w:tr w:rsidR="00E9644F" w:rsidRPr="0040676F" w:rsidTr="00E9644F">
        <w:trPr>
          <w:trHeight w:val="255"/>
          <w:jc w:val="center"/>
        </w:trPr>
        <w:tc>
          <w:tcPr>
            <w:tcW w:w="1040" w:type="dxa"/>
            <w:shd w:val="clear" w:color="000000" w:fill="D9D9D9"/>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w:t>
            </w:r>
          </w:p>
        </w:tc>
        <w:tc>
          <w:tcPr>
            <w:tcW w:w="7460" w:type="dxa"/>
            <w:gridSpan w:val="5"/>
            <w:shd w:val="clear" w:color="000000" w:fill="D9D9D9"/>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 feldolgozó tevékenységek</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1.1.</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1.2.</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1.3.</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1.4.</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1.5.</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1.6.</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000000" w:fill="D9D9D9"/>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w:t>
            </w:r>
          </w:p>
        </w:tc>
        <w:tc>
          <w:tcPr>
            <w:tcW w:w="7460" w:type="dxa"/>
            <w:gridSpan w:val="5"/>
            <w:shd w:val="clear" w:color="000000" w:fill="D9D9D9"/>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Ismeretalkalmazási gyakorló tevékenységek, feladatok</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2.1.</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2.2.</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2.3.</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Tesztfeladat megoldása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2.4.</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bl>
    <w:p w:rsidR="00816383" w:rsidRPr="002B5BF7" w:rsidRDefault="00816383" w:rsidP="00816383">
      <w:pPr>
        <w:spacing w:after="0"/>
        <w:ind w:left="426"/>
      </w:pPr>
    </w:p>
    <w:p w:rsidR="00816383" w:rsidRPr="00644690" w:rsidRDefault="00816383" w:rsidP="00816383">
      <w:pPr>
        <w:pStyle w:val="Listaszerbekezds"/>
        <w:numPr>
          <w:ilvl w:val="1"/>
          <w:numId w:val="8"/>
        </w:numPr>
        <w:spacing w:after="0"/>
        <w:rPr>
          <w:rFonts w:cs="Times New Roman"/>
          <w:b/>
        </w:rPr>
      </w:pPr>
      <w:r w:rsidRPr="00644690">
        <w:rPr>
          <w:b/>
        </w:rPr>
        <w:t>A tantárgy értékelésének módja</w:t>
      </w:r>
    </w:p>
    <w:p w:rsidR="00816383" w:rsidRDefault="00816383" w:rsidP="00816383">
      <w:pPr>
        <w:spacing w:after="0"/>
        <w:ind w:left="426"/>
      </w:pPr>
      <w:r w:rsidRPr="003A56AA">
        <w:t>A nemzeti köznevelésről szóló 2011. évi CXC. törvény. 54. § (2) a) pontja szerinti értékeléssel.</w:t>
      </w:r>
    </w:p>
    <w:p w:rsidR="00816383" w:rsidRDefault="00816383" w:rsidP="00BC5FDF">
      <w:pPr>
        <w:spacing w:after="0"/>
      </w:pPr>
    </w:p>
    <w:p w:rsidR="00BC5FDF" w:rsidRPr="002B5BF7" w:rsidRDefault="00BC5FDF" w:rsidP="00BC5FDF">
      <w:pPr>
        <w:spacing w:after="0"/>
      </w:pPr>
    </w:p>
    <w:p w:rsidR="00C53E01" w:rsidRDefault="00C53E01" w:rsidP="00C53E01">
      <w:pPr>
        <w:spacing w:after="0"/>
        <w:rPr>
          <w:rFonts w:cs="Times New Roman"/>
        </w:rPr>
      </w:pPr>
    </w:p>
    <w:p w:rsidR="00C53E01" w:rsidRPr="00644690" w:rsidRDefault="007D2396" w:rsidP="00C53E01">
      <w:pPr>
        <w:pStyle w:val="Listaszerbekezds"/>
        <w:numPr>
          <w:ilvl w:val="0"/>
          <w:numId w:val="8"/>
        </w:numPr>
        <w:tabs>
          <w:tab w:val="right" w:pos="9072"/>
        </w:tabs>
        <w:spacing w:after="0"/>
        <w:rPr>
          <w:rFonts w:cs="Times New Roman"/>
          <w:b/>
        </w:rPr>
      </w:pPr>
      <w:r>
        <w:rPr>
          <w:b/>
        </w:rPr>
        <w:t>Kötelező zongora</w:t>
      </w:r>
      <w:r w:rsidR="00C53E01" w:rsidRPr="00644690">
        <w:rPr>
          <w:b/>
        </w:rPr>
        <w:t xml:space="preserve"> tantárgy</w:t>
      </w:r>
      <w:r w:rsidR="00C53E01" w:rsidRPr="00644690">
        <w:rPr>
          <w:b/>
        </w:rPr>
        <w:tab/>
      </w:r>
      <w:r w:rsidR="000D2F91">
        <w:rPr>
          <w:b/>
        </w:rPr>
        <w:t>17</w:t>
      </w:r>
      <w:r w:rsidR="003D3BF3">
        <w:rPr>
          <w:b/>
        </w:rPr>
        <w:t>0</w:t>
      </w:r>
      <w:r w:rsidR="00C53E01">
        <w:rPr>
          <w:b/>
        </w:rPr>
        <w:t xml:space="preserve"> ó</w:t>
      </w:r>
      <w:r w:rsidR="00C53E01" w:rsidRPr="00644690">
        <w:rPr>
          <w:b/>
        </w:rPr>
        <w:t>ra/</w:t>
      </w:r>
      <w:r w:rsidR="003D3BF3">
        <w:rPr>
          <w:b/>
        </w:rPr>
        <w:t xml:space="preserve"> 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D2F91" w:rsidRPr="00FF5C74" w:rsidRDefault="00E214DD" w:rsidP="00FF5C74">
      <w:pPr>
        <w:pStyle w:val="Listaszerbekezds"/>
        <w:autoSpaceDE w:val="0"/>
        <w:autoSpaceDN w:val="0"/>
        <w:adjustRightInd w:val="0"/>
        <w:spacing w:after="0"/>
        <w:ind w:left="360"/>
        <w:rPr>
          <w:rFonts w:cs="Times New Roman"/>
        </w:rPr>
      </w:pPr>
      <w:r w:rsidRPr="00E214DD">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r w:rsidR="00157374">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157374" w:rsidRDefault="00E214DD" w:rsidP="00157374">
      <w:pPr>
        <w:pStyle w:val="Listaszerbekezds"/>
        <w:autoSpaceDE w:val="0"/>
        <w:autoSpaceDN w:val="0"/>
        <w:spacing w:after="0"/>
        <w:ind w:left="360"/>
        <w:rPr>
          <w:bCs/>
          <w:szCs w:val="24"/>
        </w:rPr>
      </w:pPr>
      <w:r w:rsidRPr="00E214DD">
        <w:rPr>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E214DD">
        <w:rPr>
          <w:bCs/>
          <w:szCs w:val="24"/>
        </w:rPr>
        <w:softHyphen/>
        <w:t>technikai, akusztikai ismeretek elsajátításában. Testnevelés tantárgy teljesítése elősegíti a fizikai erőnlét fejlesztését, valamint elkerülhetővé teszi a foglalkozási ártalmak kiala</w:t>
      </w:r>
      <w:r w:rsidR="00157374">
        <w:rPr>
          <w:bCs/>
          <w:szCs w:val="24"/>
        </w:rPr>
        <w:t>kulását.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Technikai gyakorlatok, etűdök</w:t>
      </w:r>
      <w:r w:rsidR="00C53E01" w:rsidRPr="00644690">
        <w:rPr>
          <w:b/>
          <w:i/>
        </w:rPr>
        <w:tab/>
      </w:r>
      <w:r w:rsidR="000D2F91">
        <w:rPr>
          <w:b/>
          <w:i/>
        </w:rPr>
        <w:t>5</w:t>
      </w:r>
      <w:r w:rsidR="003D3BF3">
        <w:rPr>
          <w:b/>
          <w:i/>
        </w:rPr>
        <w:t>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 xml:space="preserve">: </w:t>
      </w:r>
      <w:r w:rsidRPr="008B057E">
        <w:rPr>
          <w:szCs w:val="24"/>
        </w:rPr>
        <w:tab/>
      </w:r>
      <w:r w:rsidRPr="008B057E">
        <w:rPr>
          <w:szCs w:val="24"/>
        </w:rPr>
        <w:tab/>
        <w:t>könnyű technik</w:t>
      </w:r>
      <w:r>
        <w:rPr>
          <w:szCs w:val="24"/>
        </w:rPr>
        <w:t>ai gyakorlatok</w:t>
      </w:r>
      <w:r w:rsidRPr="008B057E">
        <w:rPr>
          <w:szCs w:val="24"/>
        </w:rPr>
        <w:t xml:space="preserve"> (pl. 160 rövid gyakorlat)</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w:t>
      </w:r>
      <w:r w:rsidRPr="008B057E">
        <w:rPr>
          <w:szCs w:val="24"/>
        </w:rPr>
        <w:tab/>
      </w:r>
      <w:r w:rsidRPr="008B057E">
        <w:rPr>
          <w:szCs w:val="24"/>
        </w:rPr>
        <w:tab/>
        <w:t>A kézügyesség iskolája I. kötet</w:t>
      </w:r>
    </w:p>
    <w:p w:rsidR="00C53E01" w:rsidRPr="00157374" w:rsidRDefault="007E67A0" w:rsidP="00157374">
      <w:pPr>
        <w:widowControl w:val="0"/>
        <w:adjustRightInd w:val="0"/>
        <w:spacing w:after="0"/>
        <w:ind w:left="709"/>
        <w:textAlignment w:val="baseline"/>
        <w:rPr>
          <w:szCs w:val="24"/>
        </w:rPr>
      </w:pPr>
      <w:proofErr w:type="spellStart"/>
      <w:r w:rsidRPr="008B057E">
        <w:rPr>
          <w:szCs w:val="24"/>
        </w:rPr>
        <w:t>Cramer</w:t>
      </w:r>
      <w:proofErr w:type="spellEnd"/>
      <w:r w:rsidRPr="008B057E">
        <w:rPr>
          <w:szCs w:val="24"/>
        </w:rPr>
        <w:t>:</w:t>
      </w:r>
      <w:r w:rsidRPr="008B057E">
        <w:rPr>
          <w:szCs w:val="24"/>
        </w:rPr>
        <w:tab/>
      </w:r>
      <w:r w:rsidRPr="008B057E">
        <w:rPr>
          <w:szCs w:val="24"/>
        </w:rPr>
        <w:tab/>
        <w:t>Etűdök</w:t>
      </w:r>
      <w:r w:rsidR="00157374">
        <w:rPr>
          <w:szCs w:val="24"/>
        </w:rPr>
        <w:t xml:space="preserve"> </w:t>
      </w:r>
    </w:p>
    <w:p w:rsidR="00C53E01" w:rsidRPr="00644690"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lastRenderedPageBreak/>
        <w:t>Barokk zeneművek</w:t>
      </w:r>
      <w:r w:rsidR="00C53E01" w:rsidRPr="00644690">
        <w:rPr>
          <w:b/>
          <w:i/>
        </w:rPr>
        <w:tab/>
      </w:r>
      <w:r w:rsidR="000D2F91">
        <w:rPr>
          <w:b/>
          <w:i/>
        </w:rPr>
        <w:t>5</w:t>
      </w:r>
      <w:r w:rsidR="003D3BF3">
        <w:rPr>
          <w:b/>
          <w:i/>
        </w:rPr>
        <w:t>0</w:t>
      </w:r>
      <w:r w:rsidR="00C53E01">
        <w:rPr>
          <w:b/>
          <w:i/>
        </w:rPr>
        <w:t xml:space="preserve"> ó</w:t>
      </w:r>
      <w:r w:rsidR="00C53E01" w:rsidRPr="00644690">
        <w:rPr>
          <w:b/>
          <w:i/>
        </w:rPr>
        <w:t>ra/</w:t>
      </w:r>
      <w:r w:rsidR="003D3BF3">
        <w:rPr>
          <w:b/>
          <w:i/>
        </w:rPr>
        <w:t xml:space="preserve"> 20</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J. S. Bach:</w:t>
      </w:r>
      <w:r w:rsidRPr="008B057E">
        <w:rPr>
          <w:szCs w:val="24"/>
        </w:rPr>
        <w:tab/>
      </w:r>
      <w:r w:rsidRPr="008B057E">
        <w:rPr>
          <w:szCs w:val="24"/>
        </w:rPr>
        <w:tab/>
      </w:r>
      <w:proofErr w:type="spellStart"/>
      <w:r w:rsidRPr="008B057E">
        <w:rPr>
          <w:szCs w:val="24"/>
        </w:rPr>
        <w:t>Notenbüchlein</w:t>
      </w:r>
      <w:proofErr w:type="spellEnd"/>
      <w:r w:rsidRPr="008B057E">
        <w:rPr>
          <w:szCs w:val="24"/>
        </w:rPr>
        <w:t xml:space="preserve"> </w:t>
      </w:r>
      <w:proofErr w:type="spellStart"/>
      <w:r w:rsidRPr="008B057E">
        <w:rPr>
          <w:szCs w:val="24"/>
        </w:rPr>
        <w:t>für</w:t>
      </w:r>
      <w:proofErr w:type="spellEnd"/>
      <w:r w:rsidRPr="008B057E">
        <w:rPr>
          <w:szCs w:val="24"/>
        </w:rPr>
        <w:t xml:space="preserve"> Anna </w:t>
      </w:r>
      <w:proofErr w:type="spellStart"/>
      <w:r w:rsidRPr="008B057E">
        <w:rPr>
          <w:szCs w:val="24"/>
        </w:rPr>
        <w:t>Magdalena</w:t>
      </w:r>
      <w:proofErr w:type="spellEnd"/>
      <w:r w:rsidRPr="008B057E">
        <w:rPr>
          <w:szCs w:val="24"/>
        </w:rPr>
        <w:t xml:space="preserve"> Bach</w:t>
      </w:r>
    </w:p>
    <w:p w:rsidR="007E67A0" w:rsidRPr="008B057E" w:rsidRDefault="007E67A0" w:rsidP="007E67A0">
      <w:pPr>
        <w:widowControl w:val="0"/>
        <w:adjustRightInd w:val="0"/>
        <w:spacing w:after="0"/>
        <w:ind w:left="709"/>
        <w:textAlignment w:val="baseline"/>
        <w:rPr>
          <w:szCs w:val="24"/>
        </w:rPr>
      </w:pPr>
      <w:r w:rsidRPr="008B057E">
        <w:rPr>
          <w:szCs w:val="24"/>
        </w:rPr>
        <w:t xml:space="preserve">J. S. Bach: </w:t>
      </w:r>
      <w:r w:rsidRPr="008B057E">
        <w:rPr>
          <w:szCs w:val="24"/>
        </w:rPr>
        <w:tab/>
      </w:r>
      <w:r w:rsidRPr="008B057E">
        <w:rPr>
          <w:szCs w:val="24"/>
        </w:rPr>
        <w:tab/>
        <w:t>18 kis prelúdium</w:t>
      </w:r>
    </w:p>
    <w:p w:rsidR="00C53E01" w:rsidRPr="00157374" w:rsidRDefault="007E67A0" w:rsidP="00157374">
      <w:pPr>
        <w:widowControl w:val="0"/>
        <w:adjustRightInd w:val="0"/>
        <w:spacing w:after="0"/>
        <w:ind w:left="709"/>
        <w:textAlignment w:val="baseline"/>
        <w:rPr>
          <w:szCs w:val="24"/>
        </w:rPr>
      </w:pPr>
      <w:r w:rsidRPr="008B057E">
        <w:rPr>
          <w:szCs w:val="24"/>
        </w:rPr>
        <w:t>J. S.</w:t>
      </w:r>
      <w:r>
        <w:rPr>
          <w:szCs w:val="24"/>
        </w:rPr>
        <w:t xml:space="preserve"> </w:t>
      </w:r>
      <w:r w:rsidRPr="008B057E">
        <w:rPr>
          <w:szCs w:val="24"/>
        </w:rPr>
        <w:t xml:space="preserve">Bach: </w:t>
      </w:r>
      <w:r w:rsidRPr="008B057E">
        <w:rPr>
          <w:szCs w:val="24"/>
        </w:rPr>
        <w:tab/>
      </w:r>
      <w:r w:rsidRPr="008B057E">
        <w:rPr>
          <w:szCs w:val="24"/>
        </w:rPr>
        <w:tab/>
        <w:t>Sz</w:t>
      </w:r>
      <w:r w:rsidR="00157374">
        <w:rPr>
          <w:szCs w:val="24"/>
        </w:rPr>
        <w:t>vit-tételek (pl. francia szvit)</w:t>
      </w:r>
    </w:p>
    <w:p w:rsidR="00C53E01" w:rsidRPr="002A1C54" w:rsidRDefault="00C53E01" w:rsidP="00C53E01">
      <w:pPr>
        <w:tabs>
          <w:tab w:val="left" w:pos="1418"/>
          <w:tab w:val="right" w:pos="9072"/>
        </w:tabs>
        <w:spacing w:after="0"/>
        <w:ind w:left="851"/>
      </w:pPr>
    </w:p>
    <w:p w:rsidR="00C53E01" w:rsidRDefault="00E214DD" w:rsidP="00C53E01">
      <w:pPr>
        <w:pStyle w:val="Listaszerbekezds"/>
        <w:numPr>
          <w:ilvl w:val="2"/>
          <w:numId w:val="8"/>
        </w:numPr>
        <w:tabs>
          <w:tab w:val="left" w:pos="1701"/>
          <w:tab w:val="right" w:pos="9072"/>
        </w:tabs>
        <w:spacing w:after="0"/>
        <w:ind w:left="993" w:hanging="426"/>
        <w:rPr>
          <w:b/>
          <w:i/>
        </w:rPr>
      </w:pPr>
      <w:r w:rsidRPr="00E214DD">
        <w:rPr>
          <w:b/>
          <w:i/>
          <w:szCs w:val="24"/>
          <w:lang w:eastAsia="hu-HU"/>
        </w:rPr>
        <w:t>Előadási darabok</w:t>
      </w:r>
      <w:r w:rsidR="00C53E01" w:rsidRPr="00644690">
        <w:rPr>
          <w:b/>
          <w:i/>
        </w:rPr>
        <w:tab/>
      </w:r>
      <w:r w:rsidR="000D2F91">
        <w:rPr>
          <w:b/>
          <w:i/>
        </w:rPr>
        <w:t>7</w:t>
      </w:r>
      <w:r w:rsidR="003D3BF3">
        <w:rPr>
          <w:b/>
          <w:i/>
        </w:rPr>
        <w:t>0</w:t>
      </w:r>
      <w:r w:rsidR="00C53E01">
        <w:rPr>
          <w:b/>
          <w:i/>
        </w:rPr>
        <w:t xml:space="preserve"> ó</w:t>
      </w:r>
      <w:r w:rsidR="00C53E01" w:rsidRPr="00644690">
        <w:rPr>
          <w:b/>
          <w:i/>
        </w:rPr>
        <w:t>ra/</w:t>
      </w:r>
      <w:r w:rsidR="003D3BF3">
        <w:rPr>
          <w:b/>
          <w:i/>
        </w:rPr>
        <w:t xml:space="preserve"> 27</w:t>
      </w:r>
      <w:r w:rsidR="00C53E01" w:rsidRPr="00644690">
        <w:rPr>
          <w:b/>
          <w:i/>
        </w:rPr>
        <w:t xml:space="preserve"> óra</w:t>
      </w:r>
    </w:p>
    <w:p w:rsidR="007E67A0" w:rsidRPr="008B057E" w:rsidRDefault="007E67A0" w:rsidP="007E67A0">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Mikrokozmosz </w:t>
      </w:r>
    </w:p>
    <w:p w:rsidR="007E67A0" w:rsidRPr="008B057E" w:rsidRDefault="007E67A0" w:rsidP="007E67A0">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Gyermekeknek </w:t>
      </w:r>
    </w:p>
    <w:p w:rsidR="007E67A0" w:rsidRPr="008B057E" w:rsidRDefault="007E67A0" w:rsidP="007E67A0">
      <w:pPr>
        <w:widowControl w:val="0"/>
        <w:adjustRightInd w:val="0"/>
        <w:spacing w:after="0"/>
        <w:ind w:left="709"/>
        <w:textAlignment w:val="baseline"/>
        <w:rPr>
          <w:szCs w:val="24"/>
        </w:rPr>
      </w:pPr>
      <w:r w:rsidRPr="008B057E">
        <w:rPr>
          <w:szCs w:val="24"/>
        </w:rPr>
        <w:t>Schumann:</w:t>
      </w:r>
      <w:r w:rsidRPr="008B057E">
        <w:rPr>
          <w:szCs w:val="24"/>
        </w:rPr>
        <w:tab/>
      </w:r>
      <w:r w:rsidRPr="008B057E">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Csajkovszkij:</w:t>
      </w:r>
      <w:r w:rsidRPr="008B057E">
        <w:rPr>
          <w:szCs w:val="24"/>
        </w:rPr>
        <w:tab/>
      </w:r>
      <w:r>
        <w:rPr>
          <w:szCs w:val="24"/>
        </w:rPr>
        <w:tab/>
      </w:r>
      <w:proofErr w:type="spellStart"/>
      <w:r w:rsidRPr="008B057E">
        <w:rPr>
          <w:szCs w:val="24"/>
        </w:rPr>
        <w:t>Jugendalbum</w:t>
      </w:r>
      <w:proofErr w:type="spellEnd"/>
    </w:p>
    <w:p w:rsidR="007E67A0" w:rsidRPr="008B057E" w:rsidRDefault="007E67A0" w:rsidP="007E67A0">
      <w:pPr>
        <w:widowControl w:val="0"/>
        <w:adjustRightInd w:val="0"/>
        <w:spacing w:after="0"/>
        <w:ind w:left="709"/>
        <w:textAlignment w:val="baseline"/>
        <w:rPr>
          <w:szCs w:val="24"/>
        </w:rPr>
      </w:pPr>
      <w:r w:rsidRPr="008B057E">
        <w:rPr>
          <w:szCs w:val="24"/>
        </w:rPr>
        <w:t>Schubert:</w:t>
      </w:r>
      <w:r w:rsidRPr="008B057E">
        <w:rPr>
          <w:szCs w:val="24"/>
        </w:rPr>
        <w:tab/>
      </w:r>
      <w:r w:rsidRPr="008B057E">
        <w:rPr>
          <w:szCs w:val="24"/>
        </w:rPr>
        <w:tab/>
        <w:t>Táncok</w:t>
      </w:r>
    </w:p>
    <w:p w:rsidR="007E67A0" w:rsidRPr="008B057E" w:rsidRDefault="007E67A0" w:rsidP="007E67A0">
      <w:pPr>
        <w:widowControl w:val="0"/>
        <w:adjustRightInd w:val="0"/>
        <w:spacing w:after="0"/>
        <w:ind w:left="709"/>
        <w:textAlignment w:val="baseline"/>
        <w:rPr>
          <w:szCs w:val="24"/>
        </w:rPr>
      </w:pPr>
      <w:r w:rsidRPr="008B057E">
        <w:rPr>
          <w:szCs w:val="24"/>
        </w:rPr>
        <w:t xml:space="preserve">Kodály: </w:t>
      </w:r>
      <w:r w:rsidRPr="008B057E">
        <w:rPr>
          <w:szCs w:val="24"/>
        </w:rPr>
        <w:tab/>
      </w:r>
      <w:r w:rsidRPr="008B057E">
        <w:rPr>
          <w:szCs w:val="24"/>
        </w:rPr>
        <w:tab/>
        <w:t>Gyermektáncok</w:t>
      </w:r>
    </w:p>
    <w:p w:rsidR="007E67A0" w:rsidRPr="008B057E" w:rsidRDefault="007E67A0" w:rsidP="007E67A0">
      <w:pPr>
        <w:widowControl w:val="0"/>
        <w:adjustRightInd w:val="0"/>
        <w:spacing w:after="0"/>
        <w:ind w:left="709"/>
        <w:textAlignment w:val="baseline"/>
        <w:rPr>
          <w:szCs w:val="24"/>
        </w:rPr>
      </w:pPr>
      <w:proofErr w:type="spellStart"/>
      <w:r w:rsidRPr="008B057E">
        <w:rPr>
          <w:szCs w:val="24"/>
        </w:rPr>
        <w:t>Diabelli</w:t>
      </w:r>
      <w:proofErr w:type="spellEnd"/>
      <w:r w:rsidRPr="008B057E">
        <w:rPr>
          <w:szCs w:val="24"/>
        </w:rPr>
        <w:t>:</w:t>
      </w:r>
      <w:r w:rsidRPr="008B057E">
        <w:rPr>
          <w:szCs w:val="24"/>
        </w:rPr>
        <w:tab/>
      </w:r>
      <w:r w:rsidRPr="008B057E">
        <w:rPr>
          <w:szCs w:val="24"/>
        </w:rPr>
        <w:tab/>
        <w:t>Négykezesek</w:t>
      </w:r>
    </w:p>
    <w:p w:rsidR="007E67A0" w:rsidRPr="008B057E" w:rsidRDefault="007E67A0" w:rsidP="007E67A0">
      <w:pPr>
        <w:widowControl w:val="0"/>
        <w:adjustRightInd w:val="0"/>
        <w:spacing w:after="0"/>
        <w:ind w:left="709"/>
        <w:textAlignment w:val="baseline"/>
        <w:rPr>
          <w:szCs w:val="24"/>
        </w:rPr>
      </w:pPr>
      <w:r w:rsidRPr="008B057E">
        <w:rPr>
          <w:szCs w:val="24"/>
        </w:rPr>
        <w:t>Mező:</w:t>
      </w:r>
      <w:r w:rsidRPr="008B057E">
        <w:rPr>
          <w:szCs w:val="24"/>
        </w:rPr>
        <w:tab/>
      </w:r>
      <w:r w:rsidRPr="008B057E">
        <w:rPr>
          <w:szCs w:val="24"/>
        </w:rPr>
        <w:tab/>
      </w:r>
      <w:r w:rsidRPr="008B057E">
        <w:rPr>
          <w:szCs w:val="24"/>
        </w:rPr>
        <w:tab/>
        <w:t>Négykezes zongoradarabok</w:t>
      </w:r>
    </w:p>
    <w:p w:rsidR="007E67A0" w:rsidRPr="008B057E" w:rsidRDefault="007E67A0" w:rsidP="007E67A0">
      <w:pPr>
        <w:widowControl w:val="0"/>
        <w:adjustRightInd w:val="0"/>
        <w:spacing w:after="0"/>
        <w:ind w:left="709"/>
        <w:textAlignment w:val="baseline"/>
        <w:rPr>
          <w:szCs w:val="24"/>
        </w:rPr>
      </w:pPr>
      <w:r w:rsidRPr="008B057E">
        <w:rPr>
          <w:szCs w:val="24"/>
        </w:rPr>
        <w:t>Kurtág:</w:t>
      </w:r>
      <w:r w:rsidRPr="008B057E">
        <w:rPr>
          <w:szCs w:val="24"/>
        </w:rPr>
        <w:tab/>
      </w:r>
      <w:r w:rsidRPr="008B057E">
        <w:rPr>
          <w:szCs w:val="24"/>
        </w:rPr>
        <w:tab/>
        <w:t xml:space="preserve">Átiratok </w:t>
      </w:r>
      <w:proofErr w:type="spellStart"/>
      <w:r w:rsidRPr="008B057E">
        <w:rPr>
          <w:szCs w:val="24"/>
        </w:rPr>
        <w:t>Machautól</w:t>
      </w:r>
      <w:proofErr w:type="spellEnd"/>
      <w:r w:rsidRPr="008B057E">
        <w:rPr>
          <w:szCs w:val="24"/>
        </w:rPr>
        <w:t xml:space="preserve"> J. S. </w:t>
      </w:r>
      <w:proofErr w:type="spellStart"/>
      <w:r w:rsidRPr="008B057E">
        <w:rPr>
          <w:szCs w:val="24"/>
        </w:rPr>
        <w:t>Bach-ig</w:t>
      </w:r>
      <w:proofErr w:type="spellEnd"/>
      <w:r w:rsidRPr="008B057E">
        <w:rPr>
          <w:szCs w:val="24"/>
        </w:rPr>
        <w:t xml:space="preserve"> (négykezes, kétzongorás)</w:t>
      </w:r>
    </w:p>
    <w:p w:rsidR="007E67A0" w:rsidRPr="008B057E" w:rsidRDefault="007E67A0" w:rsidP="007E67A0">
      <w:pPr>
        <w:widowControl w:val="0"/>
        <w:adjustRightInd w:val="0"/>
        <w:spacing w:after="0"/>
        <w:ind w:left="709"/>
        <w:textAlignment w:val="baseline"/>
        <w:rPr>
          <w:szCs w:val="24"/>
        </w:rPr>
      </w:pPr>
      <w:r>
        <w:rPr>
          <w:szCs w:val="24"/>
        </w:rPr>
        <w:t>Mozart:</w:t>
      </w:r>
      <w:r>
        <w:rPr>
          <w:szCs w:val="24"/>
        </w:rPr>
        <w:tab/>
      </w:r>
      <w:r>
        <w:rPr>
          <w:szCs w:val="24"/>
        </w:rPr>
        <w:tab/>
        <w:t>Hat bécsi szonatina</w:t>
      </w:r>
    </w:p>
    <w:p w:rsidR="00C53E01" w:rsidRPr="00157374" w:rsidRDefault="007E67A0" w:rsidP="00157374">
      <w:pPr>
        <w:widowControl w:val="0"/>
        <w:adjustRightInd w:val="0"/>
        <w:spacing w:after="0"/>
        <w:ind w:left="709"/>
        <w:textAlignment w:val="baseline"/>
        <w:rPr>
          <w:szCs w:val="24"/>
        </w:rPr>
      </w:pPr>
      <w:r w:rsidRPr="008B057E">
        <w:rPr>
          <w:szCs w:val="24"/>
        </w:rPr>
        <w:t>Mendelssohn:</w:t>
      </w:r>
      <w:r w:rsidRPr="008B057E">
        <w:rPr>
          <w:szCs w:val="24"/>
        </w:rPr>
        <w:tab/>
      </w:r>
      <w:r>
        <w:rPr>
          <w:szCs w:val="24"/>
        </w:rPr>
        <w:tab/>
      </w:r>
      <w:proofErr w:type="spellStart"/>
      <w:r w:rsidR="00157374">
        <w:rPr>
          <w:szCs w:val="24"/>
        </w:rPr>
        <w:t>Lieder</w:t>
      </w:r>
      <w:proofErr w:type="spellEnd"/>
      <w:r w:rsidR="00157374">
        <w:rPr>
          <w:szCs w:val="24"/>
        </w:rPr>
        <w:t xml:space="preserve"> </w:t>
      </w:r>
      <w:proofErr w:type="spellStart"/>
      <w:r w:rsidR="00157374">
        <w:rPr>
          <w:szCs w:val="24"/>
        </w:rPr>
        <w:t>ohne</w:t>
      </w:r>
      <w:proofErr w:type="spellEnd"/>
      <w:r w:rsidR="00157374">
        <w:rPr>
          <w:szCs w:val="24"/>
        </w:rPr>
        <w:t xml:space="preserve"> </w:t>
      </w:r>
      <w:proofErr w:type="spellStart"/>
      <w:r w:rsidR="00157374">
        <w:rPr>
          <w:szCs w:val="24"/>
        </w:rPr>
        <w:t>Worte</w:t>
      </w:r>
      <w:proofErr w:type="spell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644F" w:rsidRPr="0040676F" w:rsidTr="00E9644F">
        <w:trPr>
          <w:trHeight w:val="600"/>
          <w:jc w:val="center"/>
        </w:trPr>
        <w:tc>
          <w:tcPr>
            <w:tcW w:w="96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xml:space="preserve">Alkalmazandó eszközök és felszerelések </w:t>
            </w:r>
          </w:p>
        </w:tc>
      </w:tr>
      <w:tr w:rsidR="00E9644F" w:rsidRPr="0040676F" w:rsidTr="00E9644F">
        <w:trPr>
          <w:trHeight w:val="270"/>
          <w:jc w:val="center"/>
        </w:trPr>
        <w:tc>
          <w:tcPr>
            <w:tcW w:w="96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222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egyéni</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csoport</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osztály</w:t>
            </w:r>
          </w:p>
        </w:tc>
        <w:tc>
          <w:tcPr>
            <w:tcW w:w="238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magyarázat</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kiselőadás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3.</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megbeszélés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4.</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vita</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330"/>
          <w:jc w:val="center"/>
        </w:trPr>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5.</w:t>
            </w:r>
          </w:p>
        </w:tc>
        <w:tc>
          <w:tcPr>
            <w:tcW w:w="2220" w:type="dxa"/>
            <w:shd w:val="clear" w:color="auto" w:fill="auto"/>
            <w:vAlign w:val="center"/>
            <w:hideMark/>
          </w:tcPr>
          <w:p w:rsidR="00E9644F" w:rsidRPr="0040676F" w:rsidRDefault="00E9644F" w:rsidP="00E9644F">
            <w:pPr>
              <w:spacing w:after="0"/>
              <w:jc w:val="left"/>
              <w:rPr>
                <w:rFonts w:eastAsia="Times New Roman" w:cs="Times New Roman"/>
                <w:color w:val="000000"/>
                <w:szCs w:val="24"/>
                <w:lang w:eastAsia="hu-HU"/>
              </w:rPr>
            </w:pPr>
            <w:r w:rsidRPr="0040676F">
              <w:rPr>
                <w:rFonts w:eastAsia="Times New Roman" w:cs="Times New Roman"/>
                <w:color w:val="000000"/>
                <w:szCs w:val="24"/>
                <w:lang w:eastAsia="hu-HU"/>
              </w:rPr>
              <w:t>szemléltetés</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9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9644F" w:rsidRPr="0040676F" w:rsidTr="00E9644F">
        <w:trPr>
          <w:trHeight w:val="255"/>
          <w:jc w:val="center"/>
        </w:trPr>
        <w:tc>
          <w:tcPr>
            <w:tcW w:w="104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xml:space="preserve">Alkalmazandó eszközök és felszerelések </w:t>
            </w:r>
          </w:p>
        </w:tc>
      </w:tr>
      <w:tr w:rsidR="00E9644F" w:rsidRPr="0040676F" w:rsidTr="00E9644F">
        <w:trPr>
          <w:trHeight w:val="510"/>
          <w:jc w:val="center"/>
        </w:trPr>
        <w:tc>
          <w:tcPr>
            <w:tcW w:w="104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280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egyéni</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csoport-bontás</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osztály-keret</w:t>
            </w:r>
          </w:p>
        </w:tc>
        <w:tc>
          <w:tcPr>
            <w:tcW w:w="2380" w:type="dxa"/>
            <w:vMerge/>
            <w:vAlign w:val="center"/>
            <w:hideMark/>
          </w:tcPr>
          <w:p w:rsidR="00E9644F" w:rsidRPr="0040676F" w:rsidRDefault="00E9644F" w:rsidP="00E9644F">
            <w:pPr>
              <w:spacing w:after="0"/>
              <w:jc w:val="left"/>
              <w:rPr>
                <w:rFonts w:eastAsia="Times New Roman" w:cs="Times New Roman"/>
                <w:color w:val="000000"/>
                <w:sz w:val="20"/>
                <w:szCs w:val="20"/>
                <w:lang w:eastAsia="hu-HU"/>
              </w:rPr>
            </w:pPr>
          </w:p>
        </w:tc>
      </w:tr>
      <w:tr w:rsidR="00E9644F" w:rsidRPr="0040676F" w:rsidTr="00E9644F">
        <w:trPr>
          <w:trHeight w:val="255"/>
          <w:jc w:val="center"/>
        </w:trPr>
        <w:tc>
          <w:tcPr>
            <w:tcW w:w="1040" w:type="dxa"/>
            <w:shd w:val="clear" w:color="000000" w:fill="D9D9D9"/>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w:t>
            </w:r>
          </w:p>
        </w:tc>
        <w:tc>
          <w:tcPr>
            <w:tcW w:w="7460" w:type="dxa"/>
            <w:gridSpan w:val="5"/>
            <w:shd w:val="clear" w:color="000000" w:fill="D9D9D9"/>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 feldolgozó tevékenységek</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1.1.</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1.2.</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1.3.</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lastRenderedPageBreak/>
              <w:t>1.4.</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1.5.</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1.6.</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000000" w:fill="D9D9D9"/>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w:t>
            </w:r>
          </w:p>
        </w:tc>
        <w:tc>
          <w:tcPr>
            <w:tcW w:w="7460" w:type="dxa"/>
            <w:gridSpan w:val="5"/>
            <w:shd w:val="clear" w:color="000000" w:fill="D9D9D9"/>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Ismeretalkalmazási gyakorló tevékenységek, feladatok</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2.1.</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2.2.</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255"/>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2.3.</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Tesztfeladat megoldása</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r w:rsidR="00E9644F" w:rsidRPr="0040676F" w:rsidTr="00E9644F">
        <w:trPr>
          <w:trHeight w:val="510"/>
          <w:jc w:val="center"/>
        </w:trPr>
        <w:tc>
          <w:tcPr>
            <w:tcW w:w="104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2.4.</w:t>
            </w:r>
          </w:p>
        </w:tc>
        <w:tc>
          <w:tcPr>
            <w:tcW w:w="280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x</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760" w:type="dxa"/>
            <w:shd w:val="clear" w:color="auto" w:fill="auto"/>
            <w:vAlign w:val="center"/>
            <w:hideMark/>
          </w:tcPr>
          <w:p w:rsidR="00E9644F" w:rsidRPr="0040676F" w:rsidRDefault="00E9644F" w:rsidP="00E9644F">
            <w:pPr>
              <w:spacing w:after="0"/>
              <w:jc w:val="center"/>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c>
          <w:tcPr>
            <w:tcW w:w="2380" w:type="dxa"/>
            <w:shd w:val="clear" w:color="auto" w:fill="auto"/>
            <w:vAlign w:val="center"/>
            <w:hideMark/>
          </w:tcPr>
          <w:p w:rsidR="00E9644F" w:rsidRPr="0040676F" w:rsidRDefault="00E9644F" w:rsidP="00E9644F">
            <w:pPr>
              <w:spacing w:after="0"/>
              <w:jc w:val="left"/>
              <w:rPr>
                <w:rFonts w:eastAsia="Times New Roman" w:cs="Times New Roman"/>
                <w:color w:val="000000"/>
                <w:sz w:val="20"/>
                <w:szCs w:val="20"/>
                <w:lang w:eastAsia="hu-HU"/>
              </w:rPr>
            </w:pPr>
            <w:r w:rsidRPr="0040676F">
              <w:rPr>
                <w:rFonts w:eastAsia="Times New Roman" w:cs="Times New Roman"/>
                <w:color w:val="000000"/>
                <w:sz w:val="20"/>
                <w:szCs w:val="20"/>
                <w:lang w:eastAsia="hu-HU"/>
              </w:rPr>
              <w:t> </w:t>
            </w:r>
          </w:p>
        </w:tc>
      </w:tr>
    </w:tbl>
    <w:p w:rsidR="00E9644F" w:rsidRPr="00BC7291" w:rsidRDefault="00E9644F" w:rsidP="00E9644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F5C74" w:rsidP="00C53E01">
      <w:pPr>
        <w:pStyle w:val="Listaszerbekezds"/>
        <w:numPr>
          <w:ilvl w:val="0"/>
          <w:numId w:val="8"/>
        </w:numPr>
        <w:tabs>
          <w:tab w:val="right" w:pos="9072"/>
        </w:tabs>
        <w:spacing w:after="0"/>
        <w:rPr>
          <w:rFonts w:cs="Times New Roman"/>
          <w:b/>
        </w:rPr>
      </w:pPr>
      <w:r>
        <w:rPr>
          <w:b/>
        </w:rPr>
        <w:t>Vezénylés</w:t>
      </w:r>
      <w:r w:rsidR="00C53E01" w:rsidRPr="00644690">
        <w:rPr>
          <w:b/>
        </w:rPr>
        <w:t xml:space="preserve"> tantárgy</w:t>
      </w:r>
      <w:r w:rsidR="00C53E01" w:rsidRPr="00644690">
        <w:rPr>
          <w:b/>
        </w:rPr>
        <w:tab/>
      </w:r>
      <w:r>
        <w:rPr>
          <w:b/>
        </w:rPr>
        <w:t>237</w:t>
      </w:r>
      <w:r w:rsidR="00C53E01">
        <w:rPr>
          <w:b/>
        </w:rPr>
        <w:t xml:space="preserve"> ó</w:t>
      </w:r>
      <w:r w:rsidR="00C53E01" w:rsidRPr="00644690">
        <w:rPr>
          <w:b/>
        </w:rPr>
        <w:t>ra/</w:t>
      </w:r>
      <w:r w:rsidR="001F468A">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F5C74" w:rsidRDefault="00FF5C74" w:rsidP="00FF5C74">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A vezénylés tárgy tanításának a célja, hogy a tanszak tanulói ismereteket és gyakorlatot szerezzenek a vezénylés alapjaiban. A képzés alakítsa ki és fejlessze a vezénylés technikai készségeit, gyakoroltassa a stílusos előadáshoz szükséges mozgásformákat. Tegye lehetővé a megtanult és technikailag kidolgozott anyag vezénylését kórus előtt is. Segítse a növendéket a hatékony próbatechnika kialakításában. Járuljon hozzá a szakképesítés, illetve a felsőfokú oktatási intézmények vizsga- és felvételi követelményeinek teljesítéséhez. Ismerje a tanuló a helyes test- és kéztartást illetve a gyakori ütemfajták vezénylését, és tudja ezeket a gyakorlatban készségszinten alkalmazni. Tudjon egy meghatározott szólamot énekelve középnehéz két- és háromszólamú műveket, illetve könnyebb négyszólamú homofon kartételeket zongorán előadni és betanítani. Legyen képes kisebb hangszeres apparátussal kísért két- illetve többszólamú művek irányítására.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F5C74" w:rsidRPr="00B36734" w:rsidRDefault="00FF5C74" w:rsidP="00FF5C74">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A vezénylés tárgy során tanulmányozott művek a diákok saját érzékeikkel való megismerése által párhuzamot találhatnak a művek időbeli beillesztése során a történelem tantárggyal, az irodalom tantárggyal, esztétikai szempontból pedig összehasonlítási alap nyílik a művészettörténet tárggyal. Az idegen nyelvek ismerete elengedhetetlen a szöveges zeneművek teljes megismeréséhez és előadásához. A zeneelmélet-szolfézs tanszakos tanuló számára ez a tárgy jelenti a legfontosabb kapcsolatot az aktív zenéléssel, ezért minden készségtárgynak hasznát veszi, mely apró elemeiben készíti őt fel e komplexebb, zenei problémák gyors megoldását követelő tárgyra. A jó mozgáskoordináción túl – melyet a testnevelés fokozott fegyelemmel történő gyakorlása különösen elősegíthet – szüksége van a diáknak empatikus készségre is, hogy a megfelelő odafigyeléssel irányíthassa társait.</w:t>
      </w:r>
    </w:p>
    <w:p w:rsidR="00C53E01" w:rsidRPr="002B5BF7" w:rsidRDefault="00C53E01" w:rsidP="00FF5C74">
      <w:pPr>
        <w:pStyle w:val="Listaszerbekezds"/>
        <w:autoSpaceDE w:val="0"/>
        <w:autoSpaceDN w:val="0"/>
        <w:spacing w:after="0"/>
        <w:ind w:left="360"/>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FF5C74" w:rsidP="00C53E01">
      <w:pPr>
        <w:pStyle w:val="Listaszerbekezds"/>
        <w:numPr>
          <w:ilvl w:val="2"/>
          <w:numId w:val="8"/>
        </w:numPr>
        <w:tabs>
          <w:tab w:val="left" w:pos="1701"/>
          <w:tab w:val="right" w:pos="9072"/>
        </w:tabs>
        <w:spacing w:after="0"/>
        <w:ind w:left="993" w:hanging="426"/>
        <w:rPr>
          <w:b/>
          <w:i/>
        </w:rPr>
      </w:pPr>
      <w:r w:rsidRPr="00FF5C74">
        <w:rPr>
          <w:b/>
          <w:i/>
          <w:szCs w:val="24"/>
          <w:lang w:eastAsia="hu-HU"/>
        </w:rPr>
        <w:t>Vezénylésgyakorlat</w:t>
      </w:r>
      <w:r w:rsidR="00C53E01" w:rsidRPr="00644690">
        <w:rPr>
          <w:b/>
          <w:i/>
        </w:rPr>
        <w:tab/>
      </w:r>
      <w:r>
        <w:rPr>
          <w:b/>
          <w:i/>
        </w:rPr>
        <w:t>79</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FF5C74" w:rsidRPr="00B36734" w:rsidRDefault="00FF5C74" w:rsidP="00FF5C74">
      <w:pPr>
        <w:widowControl w:val="0"/>
        <w:adjustRightInd w:val="0"/>
        <w:spacing w:after="0"/>
        <w:ind w:left="709"/>
        <w:textAlignment w:val="baseline"/>
        <w:rPr>
          <w:szCs w:val="24"/>
        </w:rPr>
      </w:pPr>
      <w:r w:rsidRPr="00B36734">
        <w:rPr>
          <w:szCs w:val="24"/>
        </w:rPr>
        <w:t>Fő célja a vezénylési technika kialakítása és fejlesztése:</w:t>
      </w:r>
    </w:p>
    <w:p w:rsidR="00FF5C74" w:rsidRPr="00B36734" w:rsidRDefault="00FF5C74" w:rsidP="00FF5C74">
      <w:pPr>
        <w:widowControl w:val="0"/>
        <w:adjustRightInd w:val="0"/>
        <w:spacing w:after="0"/>
        <w:ind w:left="709"/>
        <w:textAlignment w:val="baseline"/>
        <w:rPr>
          <w:szCs w:val="24"/>
        </w:rPr>
      </w:pPr>
      <w:r w:rsidRPr="00B36734">
        <w:rPr>
          <w:szCs w:val="24"/>
        </w:rPr>
        <w:t>A helyes test- és kéztartás kialakítása.</w:t>
      </w:r>
    </w:p>
    <w:p w:rsidR="00FF5C74" w:rsidRPr="00B36734" w:rsidRDefault="00FF5C74" w:rsidP="00FF5C74">
      <w:pPr>
        <w:widowControl w:val="0"/>
        <w:adjustRightInd w:val="0"/>
        <w:spacing w:after="0"/>
        <w:ind w:left="709"/>
        <w:textAlignment w:val="baseline"/>
        <w:rPr>
          <w:szCs w:val="24"/>
        </w:rPr>
      </w:pPr>
      <w:r w:rsidRPr="00B36734">
        <w:rPr>
          <w:szCs w:val="24"/>
        </w:rPr>
        <w:t>A helyes avizó (a hang megszólalását megelőző mozdulat) megtanulása a tempó, dinamika és karakter követelményeinek megfelelően.</w:t>
      </w:r>
    </w:p>
    <w:p w:rsidR="00FF5C74" w:rsidRPr="00B36734" w:rsidRDefault="00FF5C74" w:rsidP="00FF5C74">
      <w:pPr>
        <w:widowControl w:val="0"/>
        <w:adjustRightInd w:val="0"/>
        <w:spacing w:after="0"/>
        <w:ind w:left="709"/>
        <w:textAlignment w:val="baseline"/>
        <w:rPr>
          <w:szCs w:val="24"/>
        </w:rPr>
      </w:pPr>
      <w:r w:rsidRPr="00B36734">
        <w:rPr>
          <w:szCs w:val="24"/>
        </w:rPr>
        <w:t>Az ütősík és az ütések térbeli elhelyezésének megéreztetése.</w:t>
      </w:r>
    </w:p>
    <w:p w:rsidR="00FF5C74" w:rsidRPr="00B36734" w:rsidRDefault="00FF5C74" w:rsidP="00FF5C74">
      <w:pPr>
        <w:widowControl w:val="0"/>
        <w:adjustRightInd w:val="0"/>
        <w:spacing w:after="0"/>
        <w:ind w:left="709"/>
        <w:textAlignment w:val="baseline"/>
        <w:rPr>
          <w:szCs w:val="24"/>
        </w:rPr>
      </w:pPr>
      <w:r w:rsidRPr="00B36734">
        <w:rPr>
          <w:szCs w:val="24"/>
        </w:rPr>
        <w:t>Az egyszerű ütemfajták vezénylése (2-es, 3-as és 4-es ütemek).</w:t>
      </w:r>
    </w:p>
    <w:p w:rsidR="00FF5C74" w:rsidRPr="00B36734" w:rsidRDefault="00FF5C74" w:rsidP="00FF5C74">
      <w:pPr>
        <w:widowControl w:val="0"/>
        <w:adjustRightInd w:val="0"/>
        <w:spacing w:after="0"/>
        <w:ind w:left="709"/>
        <w:textAlignment w:val="baseline"/>
        <w:rPr>
          <w:szCs w:val="24"/>
        </w:rPr>
      </w:pPr>
      <w:r w:rsidRPr="00B36734">
        <w:rPr>
          <w:szCs w:val="24"/>
        </w:rPr>
        <w:t xml:space="preserve">A </w:t>
      </w:r>
      <w:proofErr w:type="spellStart"/>
      <w:r w:rsidRPr="00B36734">
        <w:rPr>
          <w:szCs w:val="24"/>
        </w:rPr>
        <w:t>legato</w:t>
      </w:r>
      <w:proofErr w:type="spellEnd"/>
      <w:r w:rsidRPr="00B36734">
        <w:rPr>
          <w:szCs w:val="24"/>
        </w:rPr>
        <w:t xml:space="preserve"> és </w:t>
      </w:r>
      <w:proofErr w:type="spellStart"/>
      <w:r w:rsidRPr="00B36734">
        <w:rPr>
          <w:szCs w:val="24"/>
        </w:rPr>
        <w:t>leggiero</w:t>
      </w:r>
      <w:proofErr w:type="spellEnd"/>
      <w:r w:rsidRPr="00B36734">
        <w:rPr>
          <w:szCs w:val="24"/>
        </w:rPr>
        <w:t xml:space="preserve"> </w:t>
      </w:r>
      <w:proofErr w:type="spellStart"/>
      <w:r w:rsidRPr="00B36734">
        <w:rPr>
          <w:szCs w:val="24"/>
        </w:rPr>
        <w:t>ütésnemek</w:t>
      </w:r>
      <w:proofErr w:type="spellEnd"/>
      <w:r w:rsidRPr="00B36734">
        <w:rPr>
          <w:szCs w:val="24"/>
        </w:rPr>
        <w:t xml:space="preserve"> és más előadási módok (non </w:t>
      </w:r>
      <w:proofErr w:type="spellStart"/>
      <w:r w:rsidRPr="00B36734">
        <w:rPr>
          <w:szCs w:val="24"/>
        </w:rPr>
        <w:t>legato</w:t>
      </w:r>
      <w:proofErr w:type="spellEnd"/>
      <w:r w:rsidRPr="00B36734">
        <w:rPr>
          <w:szCs w:val="24"/>
        </w:rPr>
        <w:t xml:space="preserve">, </w:t>
      </w:r>
      <w:proofErr w:type="spellStart"/>
      <w:r w:rsidRPr="00B36734">
        <w:rPr>
          <w:szCs w:val="24"/>
        </w:rPr>
        <w:t>marcato</w:t>
      </w:r>
      <w:proofErr w:type="spellEnd"/>
      <w:r w:rsidRPr="00B36734">
        <w:rPr>
          <w:szCs w:val="24"/>
        </w:rPr>
        <w:t xml:space="preserve">, </w:t>
      </w:r>
      <w:proofErr w:type="spellStart"/>
      <w:r w:rsidRPr="00B36734">
        <w:rPr>
          <w:szCs w:val="24"/>
        </w:rPr>
        <w:t>staccato</w:t>
      </w:r>
      <w:proofErr w:type="spellEnd"/>
      <w:r w:rsidRPr="00B36734">
        <w:rPr>
          <w:szCs w:val="24"/>
        </w:rPr>
        <w:t xml:space="preserve"> stb.) </w:t>
      </w:r>
      <w:proofErr w:type="spellStart"/>
      <w:r w:rsidRPr="00B36734">
        <w:rPr>
          <w:szCs w:val="24"/>
        </w:rPr>
        <w:t>vezénylőmozdulatai</w:t>
      </w:r>
      <w:proofErr w:type="spellEnd"/>
      <w:r w:rsidRPr="00B36734">
        <w:rPr>
          <w:szCs w:val="24"/>
        </w:rPr>
        <w:t>.</w:t>
      </w:r>
    </w:p>
    <w:p w:rsidR="00FF5C74" w:rsidRPr="00B36734" w:rsidRDefault="00FF5C74" w:rsidP="00FF5C74">
      <w:pPr>
        <w:widowControl w:val="0"/>
        <w:adjustRightInd w:val="0"/>
        <w:spacing w:after="0"/>
        <w:ind w:left="709"/>
        <w:textAlignment w:val="baseline"/>
        <w:rPr>
          <w:szCs w:val="24"/>
        </w:rPr>
      </w:pPr>
      <w:r w:rsidRPr="00B36734">
        <w:rPr>
          <w:szCs w:val="24"/>
        </w:rPr>
        <w:t>A gyors és lassú tempók kifejezése.</w:t>
      </w:r>
    </w:p>
    <w:p w:rsidR="00FF5C74" w:rsidRPr="00B36734" w:rsidRDefault="00FF5C74" w:rsidP="00FF5C74">
      <w:pPr>
        <w:widowControl w:val="0"/>
        <w:adjustRightInd w:val="0"/>
        <w:spacing w:after="0"/>
        <w:ind w:left="709"/>
        <w:textAlignment w:val="baseline"/>
        <w:rPr>
          <w:szCs w:val="24"/>
        </w:rPr>
      </w:pPr>
      <w:r w:rsidRPr="00B36734">
        <w:rPr>
          <w:szCs w:val="24"/>
        </w:rPr>
        <w:t>A hang megszűntetésének mozdulatai.</w:t>
      </w:r>
    </w:p>
    <w:p w:rsidR="00FF5C74" w:rsidRPr="00B36734" w:rsidRDefault="00FF5C74" w:rsidP="00FF5C74">
      <w:pPr>
        <w:widowControl w:val="0"/>
        <w:adjustRightInd w:val="0"/>
        <w:spacing w:after="0"/>
        <w:ind w:left="709"/>
        <w:textAlignment w:val="baseline"/>
        <w:rPr>
          <w:szCs w:val="24"/>
        </w:rPr>
      </w:pPr>
      <w:r w:rsidRPr="00B36734">
        <w:rPr>
          <w:szCs w:val="24"/>
        </w:rPr>
        <w:t>Kezdés súlyos és teljes ütemrészeken; nem súlyos, de teljes ütemrészeken; ütemegységeknél rövidebb hangokon.</w:t>
      </w:r>
    </w:p>
    <w:p w:rsidR="00FF5C74" w:rsidRPr="00B36734" w:rsidRDefault="00FF5C74" w:rsidP="00FF5C74">
      <w:pPr>
        <w:widowControl w:val="0"/>
        <w:adjustRightInd w:val="0"/>
        <w:spacing w:after="0"/>
        <w:ind w:left="709"/>
        <w:textAlignment w:val="baseline"/>
        <w:rPr>
          <w:szCs w:val="24"/>
        </w:rPr>
      </w:pPr>
      <w:r w:rsidRPr="00B36734">
        <w:rPr>
          <w:szCs w:val="24"/>
        </w:rPr>
        <w:t>Különböző ritmusok, ritmusképletek érzékeltetése.</w:t>
      </w:r>
    </w:p>
    <w:p w:rsidR="00FF5C74" w:rsidRPr="00B36734" w:rsidRDefault="00FF5C74" w:rsidP="00FF5C74">
      <w:pPr>
        <w:widowControl w:val="0"/>
        <w:adjustRightInd w:val="0"/>
        <w:spacing w:after="0"/>
        <w:ind w:left="709"/>
        <w:textAlignment w:val="baseline"/>
        <w:rPr>
          <w:szCs w:val="24"/>
        </w:rPr>
      </w:pPr>
      <w:r w:rsidRPr="00B36734">
        <w:rPr>
          <w:szCs w:val="24"/>
        </w:rPr>
        <w:t>A dallamívek és a frazeálás kifejezése.</w:t>
      </w:r>
    </w:p>
    <w:p w:rsidR="00FF5C74" w:rsidRPr="00B36734" w:rsidRDefault="00FF5C74" w:rsidP="00FF5C74">
      <w:pPr>
        <w:widowControl w:val="0"/>
        <w:adjustRightInd w:val="0"/>
        <w:spacing w:after="0"/>
        <w:ind w:left="709"/>
        <w:textAlignment w:val="baseline"/>
        <w:rPr>
          <w:szCs w:val="24"/>
        </w:rPr>
      </w:pPr>
      <w:r w:rsidRPr="00B36734">
        <w:rPr>
          <w:szCs w:val="24"/>
        </w:rPr>
        <w:t>A tempó változásainak érzékeltetése.</w:t>
      </w:r>
    </w:p>
    <w:p w:rsidR="00FF5C74" w:rsidRPr="00B36734" w:rsidRDefault="00FF5C74" w:rsidP="00FF5C74">
      <w:pPr>
        <w:widowControl w:val="0"/>
        <w:adjustRightInd w:val="0"/>
        <w:spacing w:after="0"/>
        <w:ind w:left="709"/>
        <w:textAlignment w:val="baseline"/>
        <w:rPr>
          <w:szCs w:val="24"/>
        </w:rPr>
      </w:pPr>
      <w:r w:rsidRPr="00B36734">
        <w:rPr>
          <w:szCs w:val="24"/>
        </w:rPr>
        <w:t xml:space="preserve">Az </w:t>
      </w:r>
      <w:proofErr w:type="spellStart"/>
      <w:r w:rsidRPr="00B36734">
        <w:rPr>
          <w:szCs w:val="24"/>
        </w:rPr>
        <w:t>accelerando</w:t>
      </w:r>
      <w:proofErr w:type="spellEnd"/>
      <w:r w:rsidRPr="00B36734">
        <w:rPr>
          <w:szCs w:val="24"/>
        </w:rPr>
        <w:t xml:space="preserve"> és </w:t>
      </w:r>
      <w:proofErr w:type="spellStart"/>
      <w:r w:rsidRPr="00B36734">
        <w:rPr>
          <w:szCs w:val="24"/>
        </w:rPr>
        <w:t>ritardando</w:t>
      </w:r>
      <w:proofErr w:type="spellEnd"/>
      <w:r w:rsidRPr="00B36734">
        <w:rPr>
          <w:szCs w:val="24"/>
        </w:rPr>
        <w:t xml:space="preserve"> megvalósítása.</w:t>
      </w:r>
    </w:p>
    <w:p w:rsidR="00FF5C74" w:rsidRPr="00B36734" w:rsidRDefault="00FF5C74" w:rsidP="00FF5C74">
      <w:pPr>
        <w:widowControl w:val="0"/>
        <w:adjustRightInd w:val="0"/>
        <w:spacing w:after="0"/>
        <w:ind w:left="709"/>
        <w:textAlignment w:val="baseline"/>
        <w:rPr>
          <w:szCs w:val="24"/>
        </w:rPr>
      </w:pPr>
      <w:r w:rsidRPr="00B36734">
        <w:rPr>
          <w:szCs w:val="24"/>
        </w:rPr>
        <w:t>A dinamika vezénylése.</w:t>
      </w:r>
    </w:p>
    <w:p w:rsidR="00FF5C74" w:rsidRPr="00B36734" w:rsidRDefault="00FF5C74" w:rsidP="00FF5C74">
      <w:pPr>
        <w:widowControl w:val="0"/>
        <w:adjustRightInd w:val="0"/>
        <w:spacing w:after="0"/>
        <w:ind w:left="709"/>
        <w:textAlignment w:val="baseline"/>
        <w:rPr>
          <w:szCs w:val="24"/>
        </w:rPr>
      </w:pPr>
      <w:r w:rsidRPr="00B36734">
        <w:rPr>
          <w:szCs w:val="24"/>
        </w:rPr>
        <w:t xml:space="preserve">A crescendo és </w:t>
      </w:r>
      <w:proofErr w:type="spellStart"/>
      <w:r w:rsidRPr="00B36734">
        <w:rPr>
          <w:szCs w:val="24"/>
        </w:rPr>
        <w:t>diminuendo</w:t>
      </w:r>
      <w:proofErr w:type="spellEnd"/>
      <w:r w:rsidRPr="00B36734">
        <w:rPr>
          <w:szCs w:val="24"/>
        </w:rPr>
        <w:t xml:space="preserve"> jelzései.</w:t>
      </w:r>
    </w:p>
    <w:p w:rsidR="00FF5C74" w:rsidRPr="00B36734" w:rsidRDefault="00FF5C74" w:rsidP="00FF5C74">
      <w:pPr>
        <w:widowControl w:val="0"/>
        <w:adjustRightInd w:val="0"/>
        <w:spacing w:after="0"/>
        <w:ind w:left="709"/>
        <w:textAlignment w:val="baseline"/>
        <w:rPr>
          <w:szCs w:val="24"/>
        </w:rPr>
      </w:pPr>
      <w:r w:rsidRPr="00B36734">
        <w:rPr>
          <w:szCs w:val="24"/>
        </w:rPr>
        <w:t>A váltakozó ütemek vezénylése.</w:t>
      </w:r>
    </w:p>
    <w:p w:rsidR="00FF5C74" w:rsidRPr="00B36734" w:rsidRDefault="00FF5C74" w:rsidP="00FF5C74">
      <w:pPr>
        <w:widowControl w:val="0"/>
        <w:adjustRightInd w:val="0"/>
        <w:spacing w:after="0"/>
        <w:ind w:left="709"/>
        <w:textAlignment w:val="baseline"/>
        <w:rPr>
          <w:szCs w:val="24"/>
        </w:rPr>
      </w:pPr>
      <w:r w:rsidRPr="00B36734">
        <w:rPr>
          <w:szCs w:val="24"/>
        </w:rPr>
        <w:t>A 6-os ütem változatai.</w:t>
      </w:r>
    </w:p>
    <w:p w:rsidR="00FF5C74" w:rsidRPr="00B36734" w:rsidRDefault="00FF5C74" w:rsidP="00FF5C74">
      <w:pPr>
        <w:widowControl w:val="0"/>
        <w:adjustRightInd w:val="0"/>
        <w:spacing w:after="0"/>
        <w:ind w:left="709"/>
        <w:textAlignment w:val="baseline"/>
        <w:rPr>
          <w:szCs w:val="24"/>
        </w:rPr>
      </w:pPr>
      <w:r w:rsidRPr="00B36734">
        <w:rPr>
          <w:szCs w:val="24"/>
        </w:rPr>
        <w:t>Az aszimmetrikus ütemek ütemrajzai (5-ös és 7-es).</w:t>
      </w:r>
    </w:p>
    <w:p w:rsidR="00FF5C74" w:rsidRPr="00B36734" w:rsidRDefault="00FF5C74" w:rsidP="00FF5C74">
      <w:pPr>
        <w:widowControl w:val="0"/>
        <w:adjustRightInd w:val="0"/>
        <w:spacing w:after="0"/>
        <w:ind w:left="709"/>
        <w:textAlignment w:val="baseline"/>
        <w:rPr>
          <w:szCs w:val="24"/>
        </w:rPr>
      </w:pPr>
      <w:r w:rsidRPr="00B36734">
        <w:rPr>
          <w:szCs w:val="24"/>
        </w:rPr>
        <w:t xml:space="preserve">A független balkéz technikájának kialakítása. </w:t>
      </w:r>
    </w:p>
    <w:p w:rsidR="00FF5C74" w:rsidRPr="00B36734" w:rsidRDefault="00FF5C74" w:rsidP="00FF5C74">
      <w:pPr>
        <w:widowControl w:val="0"/>
        <w:adjustRightInd w:val="0"/>
        <w:spacing w:after="0"/>
        <w:ind w:left="709"/>
        <w:textAlignment w:val="baseline"/>
        <w:rPr>
          <w:szCs w:val="24"/>
        </w:rPr>
      </w:pPr>
      <w:r w:rsidRPr="00B36734">
        <w:rPr>
          <w:szCs w:val="24"/>
        </w:rPr>
        <w:t>A tananyagot úgy érdemes felépíteni, hogy a technikai gyakorlatozás számára felhasznált zeneműveket a diák a Kargyakorlat témakörben is felhasználhassa, kipróbálhassa frissen szerzett tudását. Ezért az ott felsorolt zeneműveket automatikusan erre a témakörre is vonatkozónak kell tekinteni.</w:t>
      </w:r>
    </w:p>
    <w:p w:rsidR="00C53E01" w:rsidRPr="00644690" w:rsidRDefault="00C53E01" w:rsidP="00FF5C74">
      <w:pPr>
        <w:widowControl w:val="0"/>
        <w:adjustRightInd w:val="0"/>
        <w:spacing w:after="0"/>
        <w:ind w:left="709"/>
        <w:textAlignment w:val="baseline"/>
      </w:pPr>
    </w:p>
    <w:p w:rsidR="00C53E01" w:rsidRDefault="00FF5C74" w:rsidP="00C53E01">
      <w:pPr>
        <w:pStyle w:val="Listaszerbekezds"/>
        <w:numPr>
          <w:ilvl w:val="2"/>
          <w:numId w:val="8"/>
        </w:numPr>
        <w:tabs>
          <w:tab w:val="left" w:pos="1701"/>
          <w:tab w:val="right" w:pos="9072"/>
        </w:tabs>
        <w:spacing w:after="0"/>
        <w:ind w:left="993" w:hanging="426"/>
        <w:rPr>
          <w:b/>
          <w:i/>
        </w:rPr>
      </w:pPr>
      <w:r w:rsidRPr="00FF5C74">
        <w:rPr>
          <w:b/>
          <w:i/>
          <w:szCs w:val="24"/>
          <w:lang w:eastAsia="hu-HU"/>
        </w:rPr>
        <w:t>Kargyakorlat</w:t>
      </w:r>
      <w:r w:rsidR="00C53E01" w:rsidRPr="00644690">
        <w:rPr>
          <w:b/>
          <w:i/>
        </w:rPr>
        <w:tab/>
      </w:r>
      <w:r>
        <w:rPr>
          <w:b/>
          <w:i/>
        </w:rPr>
        <w:t>79</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FF5C74" w:rsidRPr="00B36734" w:rsidRDefault="00FF5C74" w:rsidP="00FF5C74">
      <w:pPr>
        <w:widowControl w:val="0"/>
        <w:adjustRightInd w:val="0"/>
        <w:spacing w:after="0"/>
        <w:ind w:left="709"/>
        <w:textAlignment w:val="baseline"/>
        <w:rPr>
          <w:szCs w:val="24"/>
        </w:rPr>
      </w:pPr>
      <w:r w:rsidRPr="00B36734">
        <w:rPr>
          <w:szCs w:val="24"/>
        </w:rPr>
        <w:t xml:space="preserve">A Vezénylésgyakorlat témakörben megtanult művek vezénylése kórus előtt. Gyakorlatszerzés a kórusművek betanításában. </w:t>
      </w:r>
    </w:p>
    <w:p w:rsidR="00FF5C74" w:rsidRPr="00B36734" w:rsidRDefault="00FF5C74" w:rsidP="00FF5C74">
      <w:pPr>
        <w:widowControl w:val="0"/>
        <w:adjustRightInd w:val="0"/>
        <w:spacing w:after="0"/>
        <w:ind w:left="709"/>
        <w:textAlignment w:val="baseline"/>
        <w:rPr>
          <w:szCs w:val="24"/>
        </w:rPr>
      </w:pPr>
      <w:r w:rsidRPr="00B36734">
        <w:rPr>
          <w:szCs w:val="24"/>
        </w:rPr>
        <w:t>Ajánlott tananyag:</w:t>
      </w:r>
    </w:p>
    <w:p w:rsidR="00FF5C74" w:rsidRPr="00B36734" w:rsidRDefault="00FF5C74" w:rsidP="00FF5C74">
      <w:pPr>
        <w:widowControl w:val="0"/>
        <w:adjustRightInd w:val="0"/>
        <w:spacing w:after="0"/>
        <w:ind w:left="709"/>
        <w:textAlignment w:val="baseline"/>
        <w:rPr>
          <w:szCs w:val="24"/>
        </w:rPr>
      </w:pPr>
      <w:r w:rsidRPr="00B36734">
        <w:rPr>
          <w:szCs w:val="24"/>
        </w:rPr>
        <w:t xml:space="preserve">Egyszólamú dallamok vezénylése: </w:t>
      </w:r>
    </w:p>
    <w:p w:rsidR="00FF5C74" w:rsidRPr="00B36734" w:rsidRDefault="00FF5C74" w:rsidP="00FF5C74">
      <w:pPr>
        <w:widowControl w:val="0"/>
        <w:adjustRightInd w:val="0"/>
        <w:spacing w:after="0"/>
        <w:ind w:left="709"/>
        <w:textAlignment w:val="baseline"/>
        <w:rPr>
          <w:szCs w:val="24"/>
        </w:rPr>
      </w:pPr>
      <w:proofErr w:type="gramStart"/>
      <w:r w:rsidRPr="00B36734">
        <w:rPr>
          <w:szCs w:val="24"/>
        </w:rPr>
        <w:t>népdalok</w:t>
      </w:r>
      <w:proofErr w:type="gramEnd"/>
      <w:r w:rsidRPr="00B36734">
        <w:rPr>
          <w:szCs w:val="24"/>
        </w:rPr>
        <w:t xml:space="preserve">, műzenei szemelvények, kánonok </w:t>
      </w:r>
    </w:p>
    <w:p w:rsidR="00FF5C74" w:rsidRPr="00B36734" w:rsidRDefault="00FF5C74" w:rsidP="00FF5C74">
      <w:pPr>
        <w:widowControl w:val="0"/>
        <w:adjustRightInd w:val="0"/>
        <w:spacing w:after="0"/>
        <w:ind w:left="709"/>
        <w:textAlignment w:val="baseline"/>
        <w:rPr>
          <w:szCs w:val="24"/>
        </w:rPr>
      </w:pPr>
      <w:r w:rsidRPr="00B36734">
        <w:rPr>
          <w:szCs w:val="24"/>
        </w:rPr>
        <w:t xml:space="preserve">Könnyebb kétszólamú darabok vezénylése: </w:t>
      </w:r>
    </w:p>
    <w:p w:rsidR="00FF5C74" w:rsidRPr="00B36734" w:rsidRDefault="00FF5C74" w:rsidP="00FF5C74">
      <w:pPr>
        <w:widowControl w:val="0"/>
        <w:adjustRightInd w:val="0"/>
        <w:spacing w:after="0"/>
        <w:ind w:left="709"/>
        <w:textAlignment w:val="baseline"/>
        <w:rPr>
          <w:szCs w:val="24"/>
        </w:rPr>
      </w:pPr>
      <w:r w:rsidRPr="00B36734">
        <w:rPr>
          <w:szCs w:val="24"/>
        </w:rPr>
        <w:t>Kodály Z</w:t>
      </w:r>
      <w:proofErr w:type="gramStart"/>
      <w:r w:rsidRPr="00B36734">
        <w:rPr>
          <w:szCs w:val="24"/>
        </w:rPr>
        <w:t>.:</w:t>
      </w:r>
      <w:proofErr w:type="gramEnd"/>
      <w:r w:rsidRPr="00B36734">
        <w:rPr>
          <w:szCs w:val="24"/>
        </w:rPr>
        <w:t xml:space="preserve"> Válogatott biciniumok</w:t>
      </w:r>
    </w:p>
    <w:p w:rsidR="00FF5C74" w:rsidRPr="00B36734" w:rsidRDefault="00FF5C74" w:rsidP="00FF5C74">
      <w:pPr>
        <w:widowControl w:val="0"/>
        <w:adjustRightInd w:val="0"/>
        <w:spacing w:after="0"/>
        <w:ind w:left="709"/>
        <w:textAlignment w:val="baseline"/>
        <w:rPr>
          <w:szCs w:val="24"/>
        </w:rPr>
      </w:pPr>
      <w:r w:rsidRPr="00B36734">
        <w:rPr>
          <w:szCs w:val="24"/>
        </w:rPr>
        <w:t>Szőnyi E</w:t>
      </w:r>
      <w:proofErr w:type="gramStart"/>
      <w:r w:rsidRPr="00B36734">
        <w:rPr>
          <w:szCs w:val="24"/>
        </w:rPr>
        <w:t>.:</w:t>
      </w:r>
      <w:proofErr w:type="gramEnd"/>
      <w:r w:rsidRPr="00B36734">
        <w:rPr>
          <w:szCs w:val="24"/>
        </w:rPr>
        <w:t xml:space="preserve"> 33 könnyű kórus</w:t>
      </w:r>
    </w:p>
    <w:p w:rsidR="00FF5C74" w:rsidRPr="00B36734" w:rsidRDefault="00FF5C74" w:rsidP="00FF5C74">
      <w:pPr>
        <w:widowControl w:val="0"/>
        <w:adjustRightInd w:val="0"/>
        <w:spacing w:after="0"/>
        <w:ind w:left="709"/>
        <w:textAlignment w:val="baseline"/>
        <w:rPr>
          <w:szCs w:val="24"/>
        </w:rPr>
      </w:pPr>
      <w:r w:rsidRPr="00B36734">
        <w:rPr>
          <w:szCs w:val="24"/>
        </w:rPr>
        <w:t xml:space="preserve">Kerényi </w:t>
      </w:r>
      <w:proofErr w:type="spellStart"/>
      <w:r w:rsidRPr="00B36734">
        <w:rPr>
          <w:szCs w:val="24"/>
        </w:rPr>
        <w:t>Gy</w:t>
      </w:r>
      <w:proofErr w:type="spellEnd"/>
      <w:proofErr w:type="gramStart"/>
      <w:r w:rsidRPr="00B36734">
        <w:rPr>
          <w:szCs w:val="24"/>
        </w:rPr>
        <w:t>.:</w:t>
      </w:r>
      <w:proofErr w:type="gramEnd"/>
      <w:r w:rsidRPr="00B36734">
        <w:rPr>
          <w:szCs w:val="24"/>
        </w:rPr>
        <w:t xml:space="preserve"> Kétágú síp</w:t>
      </w:r>
    </w:p>
    <w:p w:rsidR="00FF5C74" w:rsidRPr="00B36734" w:rsidRDefault="00FF5C74" w:rsidP="00FF5C74">
      <w:pPr>
        <w:widowControl w:val="0"/>
        <w:adjustRightInd w:val="0"/>
        <w:spacing w:after="0"/>
        <w:ind w:left="709"/>
        <w:textAlignment w:val="baseline"/>
        <w:rPr>
          <w:szCs w:val="24"/>
        </w:rPr>
      </w:pPr>
      <w:r w:rsidRPr="00B36734">
        <w:rPr>
          <w:szCs w:val="24"/>
        </w:rPr>
        <w:t xml:space="preserve">Papp L.: 35 könnyű kétszólamú egyneműkar I-II. </w:t>
      </w:r>
      <w:proofErr w:type="gramStart"/>
      <w:r w:rsidRPr="00B36734">
        <w:rPr>
          <w:szCs w:val="24"/>
        </w:rPr>
        <w:t>kötet</w:t>
      </w:r>
      <w:proofErr w:type="gramEnd"/>
      <w:r w:rsidRPr="00B36734">
        <w:rPr>
          <w:szCs w:val="24"/>
        </w:rPr>
        <w:t xml:space="preserve"> stb.</w:t>
      </w:r>
    </w:p>
    <w:p w:rsidR="00FF5C74" w:rsidRPr="00B36734" w:rsidRDefault="00FF5C74" w:rsidP="00FF5C74">
      <w:pPr>
        <w:widowControl w:val="0"/>
        <w:adjustRightInd w:val="0"/>
        <w:spacing w:after="0"/>
        <w:ind w:left="709"/>
        <w:textAlignment w:val="baseline"/>
        <w:rPr>
          <w:szCs w:val="24"/>
        </w:rPr>
      </w:pPr>
      <w:r w:rsidRPr="00B36734">
        <w:rPr>
          <w:szCs w:val="24"/>
        </w:rPr>
        <w:t>Középnehéz kétszólamú és könnyebb háromszólamú művek vezénylése:</w:t>
      </w:r>
    </w:p>
    <w:p w:rsidR="00FF5C74" w:rsidRPr="00B36734" w:rsidRDefault="00FF5C74" w:rsidP="00FF5C74">
      <w:pPr>
        <w:widowControl w:val="0"/>
        <w:adjustRightInd w:val="0"/>
        <w:spacing w:after="0"/>
        <w:ind w:left="709"/>
        <w:textAlignment w:val="baseline"/>
        <w:rPr>
          <w:szCs w:val="24"/>
        </w:rPr>
      </w:pPr>
      <w:r w:rsidRPr="00B36734">
        <w:rPr>
          <w:szCs w:val="24"/>
        </w:rPr>
        <w:t>Kodály Z</w:t>
      </w:r>
      <w:proofErr w:type="gramStart"/>
      <w:r w:rsidRPr="00B36734">
        <w:rPr>
          <w:szCs w:val="24"/>
        </w:rPr>
        <w:t>.:</w:t>
      </w:r>
      <w:proofErr w:type="gramEnd"/>
      <w:r w:rsidRPr="00B36734">
        <w:rPr>
          <w:szCs w:val="24"/>
        </w:rPr>
        <w:t xml:space="preserve"> Bicinia Hungarica I-IV. </w:t>
      </w:r>
      <w:proofErr w:type="gramStart"/>
      <w:r w:rsidRPr="00B36734">
        <w:rPr>
          <w:szCs w:val="24"/>
        </w:rPr>
        <w:t>kötet</w:t>
      </w:r>
      <w:proofErr w:type="gramEnd"/>
    </w:p>
    <w:p w:rsidR="00FF5C74" w:rsidRPr="00B36734" w:rsidRDefault="00FF5C74" w:rsidP="00FF5C74">
      <w:pPr>
        <w:widowControl w:val="0"/>
        <w:adjustRightInd w:val="0"/>
        <w:spacing w:after="0"/>
        <w:ind w:left="709"/>
        <w:textAlignment w:val="baseline"/>
        <w:rPr>
          <w:szCs w:val="24"/>
        </w:rPr>
      </w:pPr>
      <w:r w:rsidRPr="00B36734">
        <w:rPr>
          <w:szCs w:val="24"/>
        </w:rPr>
        <w:t xml:space="preserve">Bárdos L.: Kicsinyek kórusa I-III. </w:t>
      </w:r>
      <w:proofErr w:type="gramStart"/>
      <w:r w:rsidRPr="00B36734">
        <w:rPr>
          <w:szCs w:val="24"/>
        </w:rPr>
        <w:t>kötet</w:t>
      </w:r>
      <w:proofErr w:type="gramEnd"/>
    </w:p>
    <w:p w:rsidR="00FF5C74" w:rsidRPr="00B36734" w:rsidRDefault="00FF5C74" w:rsidP="00FF5C74">
      <w:pPr>
        <w:widowControl w:val="0"/>
        <w:adjustRightInd w:val="0"/>
        <w:spacing w:after="0"/>
        <w:ind w:left="709"/>
        <w:textAlignment w:val="baseline"/>
        <w:rPr>
          <w:szCs w:val="24"/>
        </w:rPr>
      </w:pPr>
      <w:r w:rsidRPr="00B36734">
        <w:rPr>
          <w:szCs w:val="24"/>
        </w:rPr>
        <w:t>Szőnyi E</w:t>
      </w:r>
      <w:proofErr w:type="gramStart"/>
      <w:r w:rsidRPr="00B36734">
        <w:rPr>
          <w:szCs w:val="24"/>
        </w:rPr>
        <w:t>.:</w:t>
      </w:r>
      <w:proofErr w:type="gramEnd"/>
      <w:r w:rsidRPr="00B36734">
        <w:rPr>
          <w:szCs w:val="24"/>
        </w:rPr>
        <w:t xml:space="preserve"> Biciniumok I-III. </w:t>
      </w:r>
      <w:proofErr w:type="gramStart"/>
      <w:r w:rsidRPr="00B36734">
        <w:rPr>
          <w:szCs w:val="24"/>
        </w:rPr>
        <w:t>kötet</w:t>
      </w:r>
      <w:proofErr w:type="gramEnd"/>
    </w:p>
    <w:p w:rsidR="00FF5C74" w:rsidRPr="00B36734" w:rsidRDefault="00FF5C74" w:rsidP="00FF5C74">
      <w:pPr>
        <w:widowControl w:val="0"/>
        <w:adjustRightInd w:val="0"/>
        <w:spacing w:after="0"/>
        <w:ind w:left="709"/>
        <w:textAlignment w:val="baseline"/>
        <w:rPr>
          <w:szCs w:val="24"/>
        </w:rPr>
      </w:pPr>
      <w:r w:rsidRPr="00B36734">
        <w:rPr>
          <w:szCs w:val="24"/>
        </w:rPr>
        <w:t xml:space="preserve">Fodor Á.: Schola </w:t>
      </w:r>
      <w:proofErr w:type="spellStart"/>
      <w:r w:rsidRPr="00B36734">
        <w:rPr>
          <w:szCs w:val="24"/>
        </w:rPr>
        <w:t>cantorum</w:t>
      </w:r>
      <w:proofErr w:type="spellEnd"/>
      <w:r w:rsidRPr="00B36734">
        <w:rPr>
          <w:szCs w:val="24"/>
        </w:rPr>
        <w:t xml:space="preserve"> I-XIII. </w:t>
      </w:r>
      <w:proofErr w:type="gramStart"/>
      <w:r w:rsidRPr="00B36734">
        <w:rPr>
          <w:szCs w:val="24"/>
        </w:rPr>
        <w:t>kötet</w:t>
      </w:r>
      <w:proofErr w:type="gramEnd"/>
    </w:p>
    <w:p w:rsidR="00FF5C74" w:rsidRPr="00B36734" w:rsidRDefault="00FF5C74" w:rsidP="00FF5C74">
      <w:pPr>
        <w:widowControl w:val="0"/>
        <w:adjustRightInd w:val="0"/>
        <w:spacing w:after="0"/>
        <w:ind w:left="709"/>
        <w:textAlignment w:val="baseline"/>
        <w:rPr>
          <w:szCs w:val="24"/>
        </w:rPr>
      </w:pPr>
      <w:r w:rsidRPr="00B36734">
        <w:rPr>
          <w:szCs w:val="24"/>
        </w:rPr>
        <w:t xml:space="preserve">Válogatás a reneszánsz madrigálirodalomból (Lassus, </w:t>
      </w:r>
      <w:proofErr w:type="spellStart"/>
      <w:r w:rsidRPr="00B36734">
        <w:rPr>
          <w:szCs w:val="24"/>
        </w:rPr>
        <w:t>Marenzio</w:t>
      </w:r>
      <w:proofErr w:type="spellEnd"/>
      <w:r w:rsidRPr="00B36734">
        <w:rPr>
          <w:szCs w:val="24"/>
        </w:rPr>
        <w:t xml:space="preserve">) és XX. századi szerzők (Kodály, Bárdos, Farkas, </w:t>
      </w:r>
      <w:proofErr w:type="spellStart"/>
      <w:r w:rsidRPr="00B36734">
        <w:rPr>
          <w:szCs w:val="24"/>
        </w:rPr>
        <w:t>Kocsár</w:t>
      </w:r>
      <w:proofErr w:type="spellEnd"/>
      <w:r w:rsidRPr="00B36734">
        <w:rPr>
          <w:szCs w:val="24"/>
        </w:rPr>
        <w:t xml:space="preserve"> és mások) gyermekkaraiból stb.</w:t>
      </w:r>
    </w:p>
    <w:p w:rsidR="00FF5C74" w:rsidRPr="00B36734" w:rsidRDefault="00FF5C74" w:rsidP="00FF5C74">
      <w:pPr>
        <w:widowControl w:val="0"/>
        <w:adjustRightInd w:val="0"/>
        <w:spacing w:after="0"/>
        <w:ind w:left="709"/>
        <w:textAlignment w:val="baseline"/>
        <w:rPr>
          <w:szCs w:val="24"/>
        </w:rPr>
      </w:pPr>
      <w:r w:rsidRPr="00B36734">
        <w:rPr>
          <w:szCs w:val="24"/>
        </w:rPr>
        <w:t>Középnehéz két- illetve háromszólamú tételek és könnyebb (homofon) szerkesztésű négyszólamú kórusok vezénylése:</w:t>
      </w:r>
    </w:p>
    <w:p w:rsidR="00FF5C74" w:rsidRPr="00B36734" w:rsidRDefault="00FF5C74" w:rsidP="00FF5C74">
      <w:pPr>
        <w:widowControl w:val="0"/>
        <w:adjustRightInd w:val="0"/>
        <w:spacing w:after="0"/>
        <w:ind w:left="709"/>
        <w:textAlignment w:val="baseline"/>
        <w:rPr>
          <w:szCs w:val="24"/>
        </w:rPr>
      </w:pPr>
      <w:r w:rsidRPr="00B36734">
        <w:rPr>
          <w:szCs w:val="24"/>
        </w:rPr>
        <w:t>Kodály Z</w:t>
      </w:r>
      <w:proofErr w:type="gramStart"/>
      <w:r w:rsidRPr="00B36734">
        <w:rPr>
          <w:szCs w:val="24"/>
        </w:rPr>
        <w:t>.:</w:t>
      </w:r>
      <w:proofErr w:type="gramEnd"/>
      <w:r w:rsidRPr="00B36734">
        <w:rPr>
          <w:szCs w:val="24"/>
        </w:rPr>
        <w:t xml:space="preserve"> Bicinia Hungarica I-IV. </w:t>
      </w:r>
      <w:proofErr w:type="gramStart"/>
      <w:r w:rsidRPr="00B36734">
        <w:rPr>
          <w:szCs w:val="24"/>
        </w:rPr>
        <w:t>kötet</w:t>
      </w:r>
      <w:proofErr w:type="gramEnd"/>
    </w:p>
    <w:p w:rsidR="00FF5C74" w:rsidRPr="00B36734" w:rsidRDefault="00FF5C74" w:rsidP="00FF5C74">
      <w:pPr>
        <w:widowControl w:val="0"/>
        <w:adjustRightInd w:val="0"/>
        <w:spacing w:after="0"/>
        <w:ind w:left="709"/>
        <w:textAlignment w:val="baseline"/>
        <w:rPr>
          <w:szCs w:val="24"/>
        </w:rPr>
      </w:pPr>
      <w:r w:rsidRPr="00B36734">
        <w:rPr>
          <w:szCs w:val="24"/>
        </w:rPr>
        <w:lastRenderedPageBreak/>
        <w:t xml:space="preserve">Fodor Á.: Schola </w:t>
      </w:r>
      <w:proofErr w:type="spellStart"/>
      <w:r w:rsidRPr="00B36734">
        <w:rPr>
          <w:szCs w:val="24"/>
        </w:rPr>
        <w:t>cantorum</w:t>
      </w:r>
      <w:proofErr w:type="spellEnd"/>
      <w:r w:rsidRPr="00B36734">
        <w:rPr>
          <w:szCs w:val="24"/>
        </w:rPr>
        <w:t xml:space="preserve"> I-XIII. </w:t>
      </w:r>
      <w:proofErr w:type="gramStart"/>
      <w:r w:rsidRPr="00B36734">
        <w:rPr>
          <w:szCs w:val="24"/>
        </w:rPr>
        <w:t>kötet</w:t>
      </w:r>
      <w:proofErr w:type="gramEnd"/>
    </w:p>
    <w:p w:rsidR="00FF5C74" w:rsidRPr="00B36734" w:rsidRDefault="00FF5C74" w:rsidP="00FF5C74">
      <w:pPr>
        <w:widowControl w:val="0"/>
        <w:adjustRightInd w:val="0"/>
        <w:spacing w:after="0"/>
        <w:ind w:left="709"/>
        <w:textAlignment w:val="baseline"/>
        <w:rPr>
          <w:szCs w:val="24"/>
        </w:rPr>
      </w:pPr>
      <w:r w:rsidRPr="00B36734">
        <w:rPr>
          <w:szCs w:val="24"/>
        </w:rPr>
        <w:t>Forrai M.: 1000 év kórusa</w:t>
      </w:r>
    </w:p>
    <w:p w:rsidR="00FF5C74" w:rsidRPr="00B36734" w:rsidRDefault="00FF5C74" w:rsidP="00FF5C74">
      <w:pPr>
        <w:widowControl w:val="0"/>
        <w:adjustRightInd w:val="0"/>
        <w:spacing w:after="0"/>
        <w:ind w:left="709"/>
        <w:textAlignment w:val="baseline"/>
        <w:rPr>
          <w:szCs w:val="24"/>
        </w:rPr>
      </w:pPr>
      <w:r w:rsidRPr="00B36734">
        <w:rPr>
          <w:szCs w:val="24"/>
        </w:rPr>
        <w:t xml:space="preserve">Bach: Négyszólamú </w:t>
      </w:r>
      <w:proofErr w:type="spellStart"/>
      <w:r w:rsidRPr="00B36734">
        <w:rPr>
          <w:szCs w:val="24"/>
        </w:rPr>
        <w:t>korálfeldolgozások</w:t>
      </w:r>
      <w:proofErr w:type="spellEnd"/>
    </w:p>
    <w:p w:rsidR="00FF5C74" w:rsidRPr="00B36734" w:rsidRDefault="00FF5C74" w:rsidP="00FF5C74">
      <w:pPr>
        <w:widowControl w:val="0"/>
        <w:adjustRightInd w:val="0"/>
        <w:spacing w:after="0"/>
        <w:ind w:left="709"/>
        <w:textAlignment w:val="baseline"/>
        <w:rPr>
          <w:szCs w:val="24"/>
        </w:rPr>
      </w:pPr>
      <w:r w:rsidRPr="00B36734">
        <w:rPr>
          <w:szCs w:val="24"/>
        </w:rPr>
        <w:t>Mozart: Hat noktürn</w:t>
      </w:r>
    </w:p>
    <w:p w:rsidR="00FF5C74" w:rsidRPr="00B36734" w:rsidRDefault="00FF5C74" w:rsidP="00FF5C74">
      <w:pPr>
        <w:widowControl w:val="0"/>
        <w:adjustRightInd w:val="0"/>
        <w:spacing w:after="0"/>
        <w:ind w:left="709"/>
        <w:textAlignment w:val="baseline"/>
        <w:rPr>
          <w:szCs w:val="24"/>
        </w:rPr>
      </w:pPr>
      <w:r w:rsidRPr="00B36734">
        <w:rPr>
          <w:szCs w:val="24"/>
        </w:rPr>
        <w:t>Motetták, madrigálok és XX. századi magyar szerzők esetleg zongorakíséretes  darabjai.</w:t>
      </w:r>
    </w:p>
    <w:p w:rsidR="00FF5C74" w:rsidRDefault="00FF5C74" w:rsidP="00FF5C74">
      <w:pPr>
        <w:widowControl w:val="0"/>
        <w:adjustRightInd w:val="0"/>
        <w:spacing w:after="0"/>
        <w:ind w:left="709"/>
        <w:textAlignment w:val="baseline"/>
        <w:rPr>
          <w:szCs w:val="24"/>
        </w:rPr>
      </w:pPr>
    </w:p>
    <w:p w:rsidR="00C53E01" w:rsidRPr="002A1C54" w:rsidRDefault="00C53E01" w:rsidP="00C53E01">
      <w:pPr>
        <w:tabs>
          <w:tab w:val="left" w:pos="1418"/>
          <w:tab w:val="right" w:pos="9072"/>
        </w:tabs>
        <w:spacing w:after="0"/>
        <w:ind w:left="851"/>
      </w:pPr>
    </w:p>
    <w:p w:rsidR="00C53E01" w:rsidRDefault="00FF5C74" w:rsidP="00C53E01">
      <w:pPr>
        <w:pStyle w:val="Listaszerbekezds"/>
        <w:numPr>
          <w:ilvl w:val="2"/>
          <w:numId w:val="8"/>
        </w:numPr>
        <w:tabs>
          <w:tab w:val="left" w:pos="1701"/>
          <w:tab w:val="right" w:pos="9072"/>
        </w:tabs>
        <w:spacing w:after="0"/>
        <w:ind w:left="993" w:hanging="426"/>
        <w:rPr>
          <w:b/>
          <w:i/>
        </w:rPr>
      </w:pPr>
      <w:r w:rsidRPr="00FF5C74">
        <w:rPr>
          <w:b/>
          <w:i/>
          <w:szCs w:val="24"/>
          <w:lang w:eastAsia="hu-HU"/>
        </w:rPr>
        <w:t>Repertoárismeret</w:t>
      </w:r>
      <w:r>
        <w:rPr>
          <w:b/>
          <w:i/>
        </w:rPr>
        <w:tab/>
        <w:t>79</w:t>
      </w:r>
      <w:r w:rsidR="00C53E01">
        <w:rPr>
          <w:b/>
          <w:i/>
        </w:rPr>
        <w:t xml:space="preserve"> ó</w:t>
      </w:r>
      <w:r w:rsidR="00C53E01" w:rsidRPr="00644690">
        <w:rPr>
          <w:b/>
          <w:i/>
        </w:rPr>
        <w:t>ra/</w:t>
      </w:r>
      <w:r>
        <w:rPr>
          <w:b/>
          <w:i/>
        </w:rPr>
        <w:t xml:space="preserve"> 44</w:t>
      </w:r>
      <w:r w:rsidR="00C53E01" w:rsidRPr="00644690">
        <w:rPr>
          <w:b/>
          <w:i/>
        </w:rPr>
        <w:t xml:space="preserve"> óra</w:t>
      </w:r>
    </w:p>
    <w:p w:rsidR="00C53E01" w:rsidRPr="00FF5C74" w:rsidRDefault="00FF5C74" w:rsidP="00FF5C74">
      <w:pPr>
        <w:widowControl w:val="0"/>
        <w:adjustRightInd w:val="0"/>
        <w:spacing w:after="0"/>
        <w:ind w:left="709"/>
        <w:textAlignment w:val="baseline"/>
        <w:rPr>
          <w:szCs w:val="24"/>
        </w:rPr>
      </w:pPr>
      <w:r w:rsidRPr="00B36734">
        <w:rPr>
          <w:szCs w:val="24"/>
        </w:rPr>
        <w:t>Tekintve, hogy a vezénylés technikai feladatainak és problémáinak megoldása mindig hangzó anyagon történik, szükséges, hogy a diák előzőleg behatóan tanulmányozza a vezénylendő zeneművet. A tanuló memorizálja a kiválasztott darabot és vezénylés előtt legyen képes azt énekléssel illetve ének-zongorás partitúrajátékkal felmondani. Mivel e témakörnél is az a legcélravezetőbb, hogyha a kargyakorlat témakör anyagát készíti elő, ezért az ott felsorolt zeneműveket automatikusan erre a témakörre is vonatkozónak kell tekinteni.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9644F" w:rsidTr="00E9644F">
        <w:trPr>
          <w:trHeight w:val="581"/>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9644F" w:rsidTr="00E9644F">
        <w:trPr>
          <w:trHeight w:val="262"/>
        </w:trPr>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2386"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9644F" w:rsidRDefault="00E9644F">
            <w:pPr>
              <w:autoSpaceDE w:val="0"/>
              <w:autoSpaceDN w:val="0"/>
              <w:adjustRightInd w:val="0"/>
              <w:spacing w:after="0"/>
              <w:jc w:val="center"/>
              <w:rPr>
                <w:rFonts w:cs="Times New Roman"/>
                <w:color w:val="000000"/>
                <w:sz w:val="20"/>
                <w:szCs w:val="20"/>
              </w:rPr>
            </w:pPr>
          </w:p>
        </w:tc>
      </w:tr>
      <w:tr w:rsidR="00E9644F" w:rsidTr="00E9644F">
        <w:trPr>
          <w:trHeight w:val="262"/>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262"/>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262"/>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2546" w:type="dxa"/>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262"/>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2546" w:type="dxa"/>
          </w:tcPr>
          <w:p w:rsidR="00E9644F" w:rsidRDefault="00E9644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E9644F" w:rsidT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9644F" w:rsidT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E9644F" w:rsidTr="00E9644F">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r>
      <w:tr w:rsidR="00E9644F" w:rsidT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4627" w:type="dxa"/>
            <w:gridSpan w:val="3"/>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821" w:type="dxa"/>
            <w:gridSpan w:val="2"/>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ének-zongorázás</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1.8</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otthoni felkészülés, gyakorlás</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1.9</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vezénylés - kóruséneklés</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76DF0" w:rsidP="00C53E01">
      <w:pPr>
        <w:pStyle w:val="Listaszerbekezds"/>
        <w:numPr>
          <w:ilvl w:val="0"/>
          <w:numId w:val="8"/>
        </w:numPr>
        <w:tabs>
          <w:tab w:val="right" w:pos="9072"/>
        </w:tabs>
        <w:spacing w:after="0"/>
        <w:rPr>
          <w:rFonts w:cs="Times New Roman"/>
          <w:b/>
        </w:rPr>
      </w:pPr>
      <w:r>
        <w:rPr>
          <w:b/>
        </w:rPr>
        <w:t>Hangképzés</w:t>
      </w:r>
      <w:r w:rsidR="00C53E01" w:rsidRPr="00644690">
        <w:rPr>
          <w:b/>
        </w:rPr>
        <w:t xml:space="preserve"> tantárgy</w:t>
      </w:r>
      <w:r w:rsidR="00C53E01" w:rsidRPr="00644690">
        <w:rPr>
          <w:b/>
        </w:rPr>
        <w:tab/>
      </w:r>
      <w:r>
        <w:rPr>
          <w:b/>
        </w:rPr>
        <w:t>100</w:t>
      </w:r>
      <w:r w:rsidR="00C53E01">
        <w:rPr>
          <w:b/>
        </w:rPr>
        <w:t xml:space="preserve"> ó</w:t>
      </w:r>
      <w:r w:rsidR="00C53E01" w:rsidRPr="00644690">
        <w:rPr>
          <w:b/>
        </w:rPr>
        <w:t>ra/</w:t>
      </w:r>
      <w:r w:rsidR="001F468A">
        <w:rPr>
          <w:b/>
        </w:rPr>
        <w:t xml:space="preserve"> </w:t>
      </w:r>
      <w:r>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76DF0" w:rsidRPr="00B36734" w:rsidRDefault="00A76DF0" w:rsidP="00A76DF0">
      <w:pPr>
        <w:widowControl w:val="0"/>
        <w:suppressAutoHyphens/>
        <w:autoSpaceDE w:val="0"/>
        <w:autoSpaceDN w:val="0"/>
        <w:adjustRightInd w:val="0"/>
        <w:spacing w:after="0"/>
        <w:ind w:left="567"/>
        <w:rPr>
          <w:rFonts w:eastAsia="Lucida Sans Unicode"/>
          <w:bCs/>
          <w:kern w:val="1"/>
          <w:szCs w:val="24"/>
        </w:rPr>
      </w:pPr>
      <w:r w:rsidRPr="00B36734">
        <w:rPr>
          <w:rFonts w:eastAsia="Lucida Sans Unicode"/>
          <w:bCs/>
          <w:kern w:val="1"/>
          <w:szCs w:val="24"/>
        </w:rPr>
        <w:t xml:space="preserve">A hangképzés tantárgy tanításának célja a tanszakon tanulók számára, hogy hangképző szerveiket helyesen használják; koruk és zenei érettségük függvényében munkabíróvá tegyék. Éneklésük akár szólóban, akár kórustagként esztétikai élményt nyújtson a hallgatóságnak. Szerezzenek tudomást az emberi hang biológiai, fiziológiai sajátosságairól (különös tekintettel a középiskolás korosztály életkorára jellemző specifikumokra, pl. mutálás), legyenek otthon az énekléshez szükséges technikai alapok ismeretében, olyan alapfogalmakkal legyenek tisztában, mint pl. mélylégzés, rezonancia, </w:t>
      </w:r>
      <w:proofErr w:type="spellStart"/>
      <w:r w:rsidRPr="00B36734">
        <w:rPr>
          <w:rFonts w:eastAsia="Lucida Sans Unicode"/>
          <w:bCs/>
          <w:kern w:val="1"/>
          <w:szCs w:val="24"/>
        </w:rPr>
        <w:t>lágyszájpad</w:t>
      </w:r>
      <w:proofErr w:type="spellEnd"/>
      <w:r w:rsidRPr="00B36734">
        <w:rPr>
          <w:rFonts w:eastAsia="Lucida Sans Unicode"/>
          <w:bCs/>
          <w:kern w:val="1"/>
          <w:szCs w:val="24"/>
        </w:rPr>
        <w:t>, artikuláció, énekes formáns. Ezen felül a tárgy tanítsa meg a tiszta intonációt, érthető szövegmondást, az érzelmek kifejezését az éneklés által.</w:t>
      </w:r>
    </w:p>
    <w:p w:rsidR="00C53E01" w:rsidRPr="0072178E" w:rsidRDefault="00C53E01" w:rsidP="0072178E">
      <w:pPr>
        <w:pStyle w:val="Listaszerbekezds"/>
        <w:suppressAutoHyphens/>
        <w:spacing w:after="0"/>
        <w:ind w:left="360"/>
        <w:rPr>
          <w:kern w:val="2"/>
          <w:szCs w:val="24"/>
          <w:lang w:eastAsia="hu-HU"/>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76DF0" w:rsidRPr="00B36734" w:rsidRDefault="00A76DF0" w:rsidP="00A76DF0">
      <w:pPr>
        <w:widowControl w:val="0"/>
        <w:suppressAutoHyphens/>
        <w:autoSpaceDE w:val="0"/>
        <w:autoSpaceDN w:val="0"/>
        <w:adjustRightInd w:val="0"/>
        <w:spacing w:after="0"/>
        <w:ind w:left="567"/>
        <w:rPr>
          <w:rFonts w:eastAsia="Lucida Sans Unicode"/>
          <w:bCs/>
          <w:kern w:val="1"/>
          <w:szCs w:val="24"/>
        </w:rPr>
      </w:pPr>
      <w:r w:rsidRPr="00B36734">
        <w:rPr>
          <w:rFonts w:eastAsia="Lucida Sans Unicode"/>
          <w:bCs/>
          <w:kern w:val="1"/>
          <w:szCs w:val="24"/>
        </w:rPr>
        <w:t>Az énekléshez elengedhetetlenül fontos az idegen nyelvek ismerete, hogy az énekelt dalok, áriák eredeti nyelven legyenek megszólaltathatók. A biológia tárgy segítségével ismerhető és érthető meg a hangképzési szervek működése. A történelem tárgy fontos, hogy az énekelt műveket saját korukba be lehessen helyezni. Az irodalom órán tanult költemények pedig a dalok alapjait képező versek megértését segítik elő.</w:t>
      </w:r>
    </w:p>
    <w:p w:rsidR="00A76DF0" w:rsidRPr="00B36734" w:rsidRDefault="00A76DF0" w:rsidP="00A76DF0">
      <w:pPr>
        <w:widowControl w:val="0"/>
        <w:suppressAutoHyphens/>
        <w:autoSpaceDE w:val="0"/>
        <w:autoSpaceDN w:val="0"/>
        <w:adjustRightInd w:val="0"/>
        <w:spacing w:after="0"/>
        <w:ind w:left="567"/>
        <w:rPr>
          <w:rFonts w:eastAsia="Lucida Sans Unicode"/>
          <w:bCs/>
          <w:kern w:val="1"/>
          <w:szCs w:val="24"/>
        </w:rPr>
      </w:pPr>
      <w:r w:rsidRPr="00B36734">
        <w:rPr>
          <w:rFonts w:eastAsia="Lucida Sans Unicode"/>
          <w:bCs/>
          <w:kern w:val="1"/>
          <w:szCs w:val="24"/>
        </w:rPr>
        <w:t>A szakmai tárgyaknál kapcsolódik a szolfézs tárgyhoz, mind a tiszta intonáció tekintetében, mind a kellő hangmagasságok és ritmus eltalálásában; a vezénylés és népzene tárgy alapvető eszköze az éneklés. A kötelező zongora tárgy óráin is egy dallamot megformálni csak az tud, aki énekhangján is képes erre.</w:t>
      </w:r>
    </w:p>
    <w:p w:rsidR="00C53E01" w:rsidRPr="002B5BF7" w:rsidRDefault="00C53E01" w:rsidP="00A76DF0">
      <w:pPr>
        <w:suppressAutoHyphens/>
        <w:spacing w:after="0"/>
        <w:ind w:left="360"/>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76DF0" w:rsidP="00C53E01">
      <w:pPr>
        <w:pStyle w:val="Listaszerbekezds"/>
        <w:numPr>
          <w:ilvl w:val="2"/>
          <w:numId w:val="8"/>
        </w:numPr>
        <w:tabs>
          <w:tab w:val="left" w:pos="1701"/>
          <w:tab w:val="right" w:pos="9072"/>
        </w:tabs>
        <w:spacing w:after="0"/>
        <w:ind w:left="993" w:hanging="426"/>
        <w:rPr>
          <w:b/>
          <w:i/>
        </w:rPr>
      </w:pPr>
      <w:r w:rsidRPr="00A76DF0">
        <w:rPr>
          <w:b/>
          <w:i/>
          <w:szCs w:val="24"/>
          <w:lang w:eastAsia="hu-HU"/>
        </w:rPr>
        <w:t>Anatómiai ismeretek</w:t>
      </w:r>
      <w:r w:rsidR="00C53E01" w:rsidRPr="00644690">
        <w:rPr>
          <w:b/>
          <w:i/>
        </w:rPr>
        <w:tab/>
      </w:r>
      <w:r>
        <w:rPr>
          <w:b/>
          <w:i/>
        </w:rPr>
        <w:t>33</w:t>
      </w:r>
      <w:r w:rsidR="00C53E01">
        <w:rPr>
          <w:b/>
          <w:i/>
        </w:rPr>
        <w:t xml:space="preserve"> ó</w:t>
      </w:r>
      <w:r w:rsidR="00C53E01" w:rsidRPr="00644690">
        <w:rPr>
          <w:b/>
          <w:i/>
        </w:rPr>
        <w:t>ra/</w:t>
      </w:r>
      <w:r w:rsidR="001F468A">
        <w:rPr>
          <w:b/>
          <w:i/>
        </w:rPr>
        <w:t xml:space="preserve"> </w:t>
      </w:r>
      <w:r>
        <w:rPr>
          <w:b/>
          <w:i/>
        </w:rPr>
        <w:t>22</w:t>
      </w:r>
      <w:r w:rsidR="00C53E01" w:rsidRPr="00644690">
        <w:rPr>
          <w:b/>
          <w:i/>
        </w:rPr>
        <w:t xml:space="preserve"> óra</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E témakör tanulása folyamatos legyen és mindig az aktuális életkorhoz igazítva kell tanítani. Meg kell ismerkedni a hangképző szervek működésével, alakjával, felépítésével. Fontos a tüdő, a gége, a hangszalagok, az arcüregek, a homloküreg, a kemény- és </w:t>
      </w:r>
      <w:proofErr w:type="spellStart"/>
      <w:r w:rsidRPr="00B36734">
        <w:rPr>
          <w:rFonts w:eastAsia="Lucida Sans Unicode"/>
          <w:bCs/>
          <w:kern w:val="1"/>
          <w:szCs w:val="24"/>
        </w:rPr>
        <w:t>lágyszájpad</w:t>
      </w:r>
      <w:proofErr w:type="spellEnd"/>
      <w:r w:rsidRPr="00B36734">
        <w:rPr>
          <w:rFonts w:eastAsia="Lucida Sans Unicode"/>
          <w:bCs/>
          <w:kern w:val="1"/>
          <w:szCs w:val="24"/>
        </w:rPr>
        <w:t>, az uvula, a nyelv és a fogak pontos szerepének ismerete a hangképzésben. Lehetőség szerint megfelelő anatómiai modelleken mutassuk be a hangképzés folyamatát. Ismertessük meg a diákokkal azokat a szereket, illetve módszereket, amellyel hangképző szerveiket egészségesen tarthatják, illetve a betegségből való mielőbbi felgyógyuláshoz szükséges praktikákat.</w:t>
      </w:r>
    </w:p>
    <w:p w:rsidR="00C53E01" w:rsidRPr="00644690" w:rsidRDefault="00C53E01" w:rsidP="00A76DF0">
      <w:pPr>
        <w:pStyle w:val="Listaszerbekezds"/>
        <w:suppressAutoHyphens/>
        <w:spacing w:after="0"/>
        <w:ind w:left="360"/>
      </w:pPr>
    </w:p>
    <w:p w:rsidR="00C53E01" w:rsidRDefault="00A76DF0" w:rsidP="00C53E01">
      <w:pPr>
        <w:pStyle w:val="Listaszerbekezds"/>
        <w:numPr>
          <w:ilvl w:val="2"/>
          <w:numId w:val="8"/>
        </w:numPr>
        <w:tabs>
          <w:tab w:val="left" w:pos="1701"/>
          <w:tab w:val="right" w:pos="9072"/>
        </w:tabs>
        <w:spacing w:after="0"/>
        <w:ind w:left="993" w:hanging="426"/>
        <w:rPr>
          <w:b/>
          <w:i/>
        </w:rPr>
      </w:pPr>
      <w:r w:rsidRPr="00A76DF0">
        <w:rPr>
          <w:b/>
          <w:i/>
          <w:szCs w:val="24"/>
          <w:lang w:eastAsia="hu-HU"/>
        </w:rPr>
        <w:t>Hangképző gyakorlatok, skálák</w:t>
      </w:r>
      <w:r w:rsidR="00C53E01" w:rsidRPr="00644690">
        <w:rPr>
          <w:b/>
          <w:i/>
        </w:rPr>
        <w:tab/>
      </w:r>
      <w:r>
        <w:rPr>
          <w:b/>
          <w:i/>
        </w:rPr>
        <w:t>33</w:t>
      </w:r>
      <w:r w:rsidR="00C53E01">
        <w:rPr>
          <w:b/>
          <w:i/>
        </w:rPr>
        <w:t xml:space="preserve"> ó</w:t>
      </w:r>
      <w:r w:rsidR="00C53E01" w:rsidRPr="00644690">
        <w:rPr>
          <w:b/>
          <w:i/>
        </w:rPr>
        <w:t>ra/</w:t>
      </w:r>
      <w:r>
        <w:rPr>
          <w:b/>
          <w:i/>
        </w:rPr>
        <w:t xml:space="preserve"> 22</w:t>
      </w:r>
      <w:r w:rsidR="001F468A">
        <w:rPr>
          <w:b/>
          <w:i/>
        </w:rPr>
        <w:t xml:space="preserve"> </w:t>
      </w:r>
      <w:r w:rsidR="00C53E01" w:rsidRPr="00644690">
        <w:rPr>
          <w:b/>
          <w:i/>
        </w:rPr>
        <w:t>óra</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A megfelelő gyakorlatokkal fokozatosan megtanítjuk a diákot az anatómiailag, elméletben már megismert szerveinek használatára. Ez nem egyszerű feladat, mert érzeteket kell meghatározni, begyakoroltatni, ismételten visszahívhatóvá tenni. Elsőként fontos a helyes mélylégzés elsajátítása, a laza állejtés és helyes testtartás begyakorlása. A későbbiekben a megfelelő, specifikusan egy problémakörre </w:t>
      </w:r>
      <w:r w:rsidRPr="00B36734">
        <w:rPr>
          <w:rFonts w:eastAsia="Lucida Sans Unicode"/>
          <w:bCs/>
          <w:kern w:val="1"/>
          <w:szCs w:val="24"/>
        </w:rPr>
        <w:lastRenderedPageBreak/>
        <w:t>kifejlesztett énekgyakorlatok alkalmazása. Meg kell határozni az egyénileg használható hangterjedelmet (sötétebb hangoknál: a-h'; világos hangoknál: d'</w:t>
      </w:r>
      <w:proofErr w:type="spellStart"/>
      <w:r w:rsidRPr="00B36734">
        <w:rPr>
          <w:rFonts w:eastAsia="Lucida Sans Unicode"/>
          <w:bCs/>
          <w:kern w:val="1"/>
          <w:szCs w:val="24"/>
        </w:rPr>
        <w:t>-f</w:t>
      </w:r>
      <w:proofErr w:type="spellEnd"/>
      <w:r w:rsidRPr="00B36734">
        <w:rPr>
          <w:rFonts w:eastAsia="Lucida Sans Unicode"/>
          <w:bCs/>
          <w:kern w:val="1"/>
          <w:szCs w:val="24"/>
        </w:rPr>
        <w:t>''). A skálázásnál ügyeljünk arra, hogy ne feszítsük túl a diák biológiai adottságainak a keretét, nehogy maradandó károsodást okozzunk hangképző szerveiben, vagy kedvét veszítse idő előtt.</w:t>
      </w:r>
    </w:p>
    <w:p w:rsidR="00C53E01" w:rsidRPr="002A1C54" w:rsidRDefault="00C53E01" w:rsidP="00A76DF0">
      <w:pPr>
        <w:pStyle w:val="Listaszerbekezds"/>
        <w:suppressAutoHyphens/>
        <w:spacing w:after="0"/>
        <w:ind w:left="360"/>
      </w:pPr>
    </w:p>
    <w:p w:rsidR="00C53E01" w:rsidRDefault="00A76DF0" w:rsidP="00C53E01">
      <w:pPr>
        <w:pStyle w:val="Listaszerbekezds"/>
        <w:numPr>
          <w:ilvl w:val="2"/>
          <w:numId w:val="8"/>
        </w:numPr>
        <w:tabs>
          <w:tab w:val="left" w:pos="1701"/>
          <w:tab w:val="right" w:pos="9072"/>
        </w:tabs>
        <w:spacing w:after="0"/>
        <w:ind w:left="993" w:hanging="426"/>
        <w:rPr>
          <w:b/>
          <w:i/>
        </w:rPr>
      </w:pPr>
      <w:proofErr w:type="gramStart"/>
      <w:r w:rsidRPr="00A76DF0">
        <w:rPr>
          <w:b/>
          <w:i/>
          <w:szCs w:val="24"/>
          <w:lang w:eastAsia="hu-HU"/>
        </w:rPr>
        <w:t>Repertoárismeret</w:t>
      </w:r>
      <w:r w:rsidR="00C53E01">
        <w:rPr>
          <w:b/>
          <w:i/>
        </w:rPr>
        <w:t xml:space="preserve"> </w:t>
      </w:r>
      <w:r>
        <w:rPr>
          <w:b/>
          <w:i/>
        </w:rPr>
        <w:t xml:space="preserve"> </w:t>
      </w:r>
      <w:r>
        <w:rPr>
          <w:b/>
          <w:i/>
        </w:rPr>
        <w:tab/>
        <w:t>34</w:t>
      </w:r>
      <w:proofErr w:type="gramEnd"/>
      <w:r>
        <w:rPr>
          <w:b/>
          <w:i/>
        </w:rPr>
        <w:t xml:space="preserve"> </w:t>
      </w:r>
      <w:r w:rsidR="00C53E01">
        <w:rPr>
          <w:b/>
          <w:i/>
        </w:rPr>
        <w:t>ó</w:t>
      </w:r>
      <w:r w:rsidR="00C53E01" w:rsidRPr="00644690">
        <w:rPr>
          <w:b/>
          <w:i/>
        </w:rPr>
        <w:t>ra/</w:t>
      </w:r>
      <w:r w:rsidR="001F468A">
        <w:rPr>
          <w:b/>
          <w:i/>
        </w:rPr>
        <w:t xml:space="preserve"> </w:t>
      </w:r>
      <w:r>
        <w:rPr>
          <w:b/>
          <w:i/>
        </w:rPr>
        <w:t>23</w:t>
      </w:r>
      <w:r w:rsidR="00C53E01" w:rsidRPr="00644690">
        <w:rPr>
          <w:b/>
          <w:i/>
        </w:rPr>
        <w:t xml:space="preserve"> óra</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Ez az a témakör, amely a hangképzés lényegi részét képezi, hiszen az anatómiai ismereteket és a hangképző gyakorlatok folyamán gyakorolt részfázisokat itt lehet és kell összekapcsolni egymással. Ráadásul a cél, hogy ezek összekapcsolásából zene szülessen. A végzendő anyagot úgy kell összeválogatni, hogy fokozatosan megtanuljon a diák túllépni a technikai problémáin (készségszintre kell emelkednie a hónapokon át tanult gyakorlatoknak) és mindinkább megtanulja belevinni saját érzéseit a dalok előadásába. Segítenünk kell neki énekesi eszköztárának kifejlesztésében. </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Ajánlott irodalom:</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proofErr w:type="gramStart"/>
      <w:r w:rsidRPr="00B36734">
        <w:rPr>
          <w:rFonts w:eastAsia="Lucida Sans Unicode"/>
          <w:bCs/>
          <w:kern w:val="1"/>
          <w:szCs w:val="24"/>
        </w:rPr>
        <w:t>népdalgyűjtemények</w:t>
      </w:r>
      <w:proofErr w:type="gramEnd"/>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Kerényi: Az éneklés művészete és pedagógiája </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Kerényi: Énekiskola I-II. </w:t>
      </w:r>
      <w:proofErr w:type="gramStart"/>
      <w:r w:rsidRPr="00B36734">
        <w:rPr>
          <w:rFonts w:eastAsia="Lucida Sans Unicode"/>
          <w:bCs/>
          <w:kern w:val="1"/>
          <w:szCs w:val="24"/>
        </w:rPr>
        <w:t>kötet</w:t>
      </w:r>
      <w:proofErr w:type="gramEnd"/>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Kerényi: Százszínű csokor</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Molnár-Kern: </w:t>
      </w:r>
      <w:proofErr w:type="spellStart"/>
      <w:r w:rsidRPr="00B36734">
        <w:rPr>
          <w:rFonts w:eastAsia="Lucida Sans Unicode"/>
          <w:bCs/>
          <w:kern w:val="1"/>
          <w:szCs w:val="24"/>
        </w:rPr>
        <w:t>Daloskert</w:t>
      </w:r>
      <w:proofErr w:type="spellEnd"/>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Ádám: A dal mesterei I-V. kötet</w:t>
      </w:r>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r w:rsidRPr="00B36734">
        <w:rPr>
          <w:rFonts w:eastAsia="Lucida Sans Unicode"/>
          <w:bCs/>
          <w:kern w:val="1"/>
          <w:szCs w:val="24"/>
        </w:rPr>
        <w:t xml:space="preserve">Forrai: Duettek I.-II. </w:t>
      </w:r>
      <w:proofErr w:type="gramStart"/>
      <w:r w:rsidRPr="00B36734">
        <w:rPr>
          <w:rFonts w:eastAsia="Lucida Sans Unicode"/>
          <w:bCs/>
          <w:kern w:val="1"/>
          <w:szCs w:val="24"/>
        </w:rPr>
        <w:t>kötet</w:t>
      </w:r>
      <w:proofErr w:type="gramEnd"/>
    </w:p>
    <w:p w:rsidR="00A76DF0" w:rsidRPr="00B36734" w:rsidRDefault="00A76DF0" w:rsidP="00A76DF0">
      <w:pPr>
        <w:widowControl w:val="0"/>
        <w:suppressAutoHyphens/>
        <w:autoSpaceDE w:val="0"/>
        <w:autoSpaceDN w:val="0"/>
        <w:adjustRightInd w:val="0"/>
        <w:spacing w:after="0"/>
        <w:ind w:left="709"/>
        <w:rPr>
          <w:rFonts w:eastAsia="Lucida Sans Unicode"/>
          <w:bCs/>
          <w:kern w:val="1"/>
          <w:szCs w:val="24"/>
        </w:rPr>
      </w:pPr>
      <w:proofErr w:type="gramStart"/>
      <w:r w:rsidRPr="00B36734">
        <w:rPr>
          <w:rFonts w:eastAsia="Lucida Sans Unicode"/>
          <w:bCs/>
          <w:kern w:val="1"/>
          <w:szCs w:val="24"/>
        </w:rPr>
        <w:t>más</w:t>
      </w:r>
      <w:proofErr w:type="gramEnd"/>
      <w:r w:rsidRPr="00B36734">
        <w:rPr>
          <w:rFonts w:eastAsia="Lucida Sans Unicode"/>
          <w:bCs/>
          <w:kern w:val="1"/>
          <w:szCs w:val="24"/>
        </w:rPr>
        <w:t>, a tanuló szintjének megfelelő dalkötetek (Schubert, Mendelssohn, Schumann)</w:t>
      </w:r>
    </w:p>
    <w:p w:rsidR="0072178E" w:rsidRPr="0072178E" w:rsidRDefault="0072178E" w:rsidP="0072178E">
      <w:pPr>
        <w:suppressAutoHyphens/>
        <w:spacing w:after="0"/>
        <w:ind w:left="567"/>
        <w:rPr>
          <w:szCs w:val="24"/>
        </w:rPr>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644F" w:rsidRPr="00E9644F" w:rsidTr="00E9644F">
        <w:trPr>
          <w:trHeight w:val="600"/>
          <w:jc w:val="center"/>
        </w:trPr>
        <w:tc>
          <w:tcPr>
            <w:tcW w:w="960" w:type="dxa"/>
            <w:vMerge w:val="restart"/>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xml:space="preserve">Alkalmazandó eszközök és felszerelések </w:t>
            </w:r>
          </w:p>
        </w:tc>
      </w:tr>
      <w:tr w:rsidR="00E9644F" w:rsidRPr="00E9644F" w:rsidTr="00E9644F">
        <w:trPr>
          <w:trHeight w:val="270"/>
          <w:jc w:val="center"/>
        </w:trPr>
        <w:tc>
          <w:tcPr>
            <w:tcW w:w="960" w:type="dxa"/>
            <w:vMerge/>
            <w:vAlign w:val="center"/>
            <w:hideMark/>
          </w:tcPr>
          <w:p w:rsidR="00E9644F" w:rsidRPr="00E9644F" w:rsidRDefault="00E9644F" w:rsidP="00E9644F">
            <w:pPr>
              <w:spacing w:after="0"/>
              <w:jc w:val="left"/>
              <w:rPr>
                <w:rFonts w:eastAsia="Times New Roman" w:cs="Times New Roman"/>
                <w:color w:val="000000"/>
                <w:sz w:val="20"/>
                <w:szCs w:val="20"/>
                <w:lang w:eastAsia="hu-HU"/>
              </w:rPr>
            </w:pPr>
          </w:p>
        </w:tc>
        <w:tc>
          <w:tcPr>
            <w:tcW w:w="2220" w:type="dxa"/>
            <w:vMerge/>
            <w:vAlign w:val="center"/>
            <w:hideMark/>
          </w:tcPr>
          <w:p w:rsidR="00E9644F" w:rsidRPr="00E9644F" w:rsidRDefault="00E9644F" w:rsidP="00E9644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egyéni</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csoport</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osztály</w:t>
            </w:r>
          </w:p>
        </w:tc>
        <w:tc>
          <w:tcPr>
            <w:tcW w:w="2380" w:type="dxa"/>
            <w:vMerge/>
            <w:vAlign w:val="center"/>
            <w:hideMark/>
          </w:tcPr>
          <w:p w:rsidR="00E9644F" w:rsidRPr="00E9644F" w:rsidRDefault="00E9644F" w:rsidP="00E9644F">
            <w:pPr>
              <w:spacing w:after="0"/>
              <w:jc w:val="left"/>
              <w:rPr>
                <w:rFonts w:eastAsia="Times New Roman" w:cs="Times New Roman"/>
                <w:color w:val="000000"/>
                <w:sz w:val="20"/>
                <w:szCs w:val="20"/>
                <w:lang w:eastAsia="hu-HU"/>
              </w:rPr>
            </w:pPr>
          </w:p>
        </w:tc>
      </w:tr>
      <w:tr w:rsidR="00E9644F" w:rsidRPr="00E9644F" w:rsidTr="00E9644F">
        <w:trPr>
          <w:trHeight w:val="270"/>
          <w:jc w:val="center"/>
        </w:trPr>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1.</w:t>
            </w:r>
          </w:p>
        </w:tc>
        <w:tc>
          <w:tcPr>
            <w:tcW w:w="222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magyarázat</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x</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238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r>
      <w:tr w:rsidR="00E9644F" w:rsidRPr="00E9644F" w:rsidTr="00E9644F">
        <w:trPr>
          <w:trHeight w:val="270"/>
          <w:jc w:val="center"/>
        </w:trPr>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2.</w:t>
            </w:r>
          </w:p>
        </w:tc>
        <w:tc>
          <w:tcPr>
            <w:tcW w:w="222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szemléltetés</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x</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238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r>
      <w:tr w:rsidR="00E9644F" w:rsidRPr="00E9644F" w:rsidTr="00E9644F">
        <w:trPr>
          <w:trHeight w:val="270"/>
          <w:jc w:val="center"/>
        </w:trPr>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3.</w:t>
            </w:r>
          </w:p>
        </w:tc>
        <w:tc>
          <w:tcPr>
            <w:tcW w:w="222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rávezetés</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x</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238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r>
      <w:tr w:rsidR="00E9644F" w:rsidRPr="00E9644F" w:rsidTr="00E9644F">
        <w:trPr>
          <w:trHeight w:val="270"/>
          <w:jc w:val="center"/>
        </w:trPr>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4.</w:t>
            </w:r>
          </w:p>
        </w:tc>
        <w:tc>
          <w:tcPr>
            <w:tcW w:w="222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otthoni gyakorlás</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x</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960" w:type="dxa"/>
            <w:shd w:val="clear" w:color="auto" w:fill="auto"/>
            <w:vAlign w:val="center"/>
            <w:hideMark/>
          </w:tcPr>
          <w:p w:rsidR="00E9644F" w:rsidRPr="00E9644F" w:rsidRDefault="00E9644F" w:rsidP="00E9644F">
            <w:pPr>
              <w:spacing w:after="0"/>
              <w:jc w:val="center"/>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c>
          <w:tcPr>
            <w:tcW w:w="2380" w:type="dxa"/>
            <w:shd w:val="clear" w:color="auto" w:fill="auto"/>
            <w:vAlign w:val="center"/>
            <w:hideMark/>
          </w:tcPr>
          <w:p w:rsidR="00E9644F" w:rsidRPr="00E9644F" w:rsidRDefault="00E9644F" w:rsidP="00E9644F">
            <w:pPr>
              <w:spacing w:after="0"/>
              <w:jc w:val="left"/>
              <w:rPr>
                <w:rFonts w:eastAsia="Times New Roman" w:cs="Times New Roman"/>
                <w:color w:val="000000"/>
                <w:sz w:val="20"/>
                <w:szCs w:val="20"/>
                <w:lang w:eastAsia="hu-HU"/>
              </w:rPr>
            </w:pPr>
            <w:r w:rsidRPr="00E9644F">
              <w:rPr>
                <w:rFonts w:eastAsia="Times New Roman" w:cs="Times New Roman"/>
                <w:color w:val="000000"/>
                <w:sz w:val="20"/>
                <w:szCs w:val="20"/>
                <w:lang w:eastAsia="hu-HU"/>
              </w:rPr>
              <w:t> </w:t>
            </w:r>
          </w:p>
        </w:tc>
      </w:tr>
    </w:tbl>
    <w:p w:rsidR="00E9644F" w:rsidRDefault="00E9644F" w:rsidP="00E9644F">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E9644F" w:rsidT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9644F" w:rsidT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E9644F" w:rsidTr="00E9644F">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r>
      <w:tr w:rsid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821" w:type="dxa"/>
            <w:gridSpan w:val="2"/>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single" w:sz="6" w:space="0" w:color="auto"/>
            </w:tcBorders>
            <w:shd w:val="solid" w:color="C0C0C0" w:fill="auto"/>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single" w:sz="6" w:space="0" w:color="auto"/>
              <w:bottom w:val="single" w:sz="6" w:space="0" w:color="auto"/>
              <w:right w:val="single" w:sz="6" w:space="0" w:color="auto"/>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shd w:val="solid" w:color="C0C0C0" w:fill="auto"/>
          </w:tcPr>
          <w:p w:rsidR="00E9644F" w:rsidRDefault="00E9644F">
            <w:pPr>
              <w:autoSpaceDE w:val="0"/>
              <w:autoSpaceDN w:val="0"/>
              <w:adjustRightInd w:val="0"/>
              <w:spacing w:after="0"/>
              <w:jc w:val="left"/>
              <w:rPr>
                <w:rFonts w:cs="Times New Roman"/>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492"/>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821" w:type="dxa"/>
            <w:gridSpan w:val="2"/>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cs="Times New Roman"/>
                <w:color w:val="000000"/>
                <w:sz w:val="20"/>
                <w:szCs w:val="20"/>
              </w:rPr>
            </w:pPr>
          </w:p>
        </w:tc>
      </w:tr>
      <w:tr w:rsidR="00E9644F">
        <w:trPr>
          <w:trHeight w:val="245"/>
        </w:trPr>
        <w:tc>
          <w:tcPr>
            <w:tcW w:w="1111"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9644F" w:rsidRDefault="00E9644F">
            <w:pPr>
              <w:autoSpaceDE w:val="0"/>
              <w:autoSpaceDN w:val="0"/>
              <w:adjustRightInd w:val="0"/>
              <w:spacing w:after="0"/>
              <w:jc w:val="right"/>
              <w:rPr>
                <w:rFonts w:ascii="Calibri" w:hAnsi="Calibri" w:cs="Calibri"/>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Default="00C53E01" w:rsidP="00C53E01">
      <w:pPr>
        <w:spacing w:after="0"/>
        <w:rPr>
          <w:rFonts w:cs="Times New Roman"/>
        </w:rPr>
      </w:pPr>
    </w:p>
    <w:p w:rsidR="00C53E01" w:rsidRPr="00644690" w:rsidRDefault="006573B8" w:rsidP="00C53E01">
      <w:pPr>
        <w:pStyle w:val="Listaszerbekezds"/>
        <w:numPr>
          <w:ilvl w:val="0"/>
          <w:numId w:val="8"/>
        </w:numPr>
        <w:tabs>
          <w:tab w:val="right" w:pos="9072"/>
        </w:tabs>
        <w:spacing w:after="0"/>
        <w:rPr>
          <w:rFonts w:cs="Times New Roman"/>
          <w:b/>
        </w:rPr>
      </w:pPr>
      <w:r w:rsidRPr="008B057E">
        <w:rPr>
          <w:b/>
          <w:szCs w:val="24"/>
        </w:rPr>
        <w:t>Kórus</w:t>
      </w:r>
      <w:r w:rsidR="00C53E01" w:rsidRPr="00644690">
        <w:rPr>
          <w:b/>
        </w:rPr>
        <w:t xml:space="preserve"> tantárgy</w:t>
      </w:r>
      <w:r w:rsidR="00C53E01" w:rsidRPr="00644690">
        <w:rPr>
          <w:b/>
        </w:rPr>
        <w:tab/>
      </w:r>
      <w:r w:rsidR="001F468A">
        <w:rPr>
          <w:b/>
        </w:rPr>
        <w:t>2</w:t>
      </w:r>
      <w:r w:rsidR="00A76DF0">
        <w:rPr>
          <w:b/>
        </w:rPr>
        <w:t>35</w:t>
      </w:r>
      <w:r w:rsidR="00C53E01">
        <w:rPr>
          <w:b/>
        </w:rPr>
        <w:t xml:space="preserve"> ó</w:t>
      </w:r>
      <w:r w:rsidR="00C53E01" w:rsidRPr="00644690">
        <w:rPr>
          <w:b/>
        </w:rPr>
        <w:t>ra/</w:t>
      </w:r>
      <w:r w:rsidR="001F468A">
        <w:rPr>
          <w:b/>
        </w:rPr>
        <w:t xml:space="preserve"> 134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6573B8" w:rsidRDefault="006573B8" w:rsidP="006573B8">
      <w:pPr>
        <w:autoSpaceDE w:val="0"/>
        <w:autoSpaceDN w:val="0"/>
        <w:spacing w:after="0"/>
        <w:ind w:left="360"/>
        <w:rPr>
          <w:bCs/>
          <w:kern w:val="2"/>
          <w:szCs w:val="24"/>
          <w:lang w:eastAsia="hu-HU"/>
        </w:rPr>
      </w:pPr>
      <w:r w:rsidRPr="006573B8">
        <w:rPr>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573B8" w:rsidRDefault="006573B8" w:rsidP="006573B8">
      <w:pPr>
        <w:pStyle w:val="Listaszerbekezds"/>
        <w:autoSpaceDE w:val="0"/>
        <w:autoSpaceDN w:val="0"/>
        <w:spacing w:after="0"/>
        <w:ind w:left="360"/>
        <w:rPr>
          <w:bCs/>
          <w:kern w:val="2"/>
          <w:szCs w:val="24"/>
          <w:lang w:eastAsia="hu-HU"/>
        </w:rPr>
      </w:pPr>
      <w:r w:rsidRPr="006573B8">
        <w:rPr>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573B8" w:rsidP="00C53E01">
      <w:pPr>
        <w:pStyle w:val="Listaszerbekezds"/>
        <w:numPr>
          <w:ilvl w:val="2"/>
          <w:numId w:val="8"/>
        </w:numPr>
        <w:tabs>
          <w:tab w:val="left" w:pos="1701"/>
          <w:tab w:val="right" w:pos="9072"/>
        </w:tabs>
        <w:spacing w:after="0"/>
        <w:ind w:left="993" w:hanging="426"/>
        <w:rPr>
          <w:b/>
          <w:i/>
        </w:rPr>
      </w:pPr>
      <w:r w:rsidRPr="006573B8">
        <w:rPr>
          <w:b/>
          <w:i/>
          <w:szCs w:val="24"/>
          <w:lang w:eastAsia="hu-HU"/>
        </w:rPr>
        <w:t>Barokk zene / Klasszikus zenekari művek átirata</w:t>
      </w:r>
      <w:r w:rsidR="00C53E01" w:rsidRPr="00644690">
        <w:rPr>
          <w:b/>
          <w:i/>
        </w:rPr>
        <w:tab/>
      </w:r>
      <w:r w:rsidR="00A76DF0">
        <w:rPr>
          <w:b/>
          <w:i/>
        </w:rPr>
        <w:t>79</w:t>
      </w:r>
      <w:r w:rsidR="00C53E01">
        <w:rPr>
          <w:b/>
          <w:i/>
        </w:rPr>
        <w:t xml:space="preserve"> ó</w:t>
      </w:r>
      <w:r w:rsidR="00C53E01" w:rsidRPr="00644690">
        <w:rPr>
          <w:b/>
          <w:i/>
        </w:rPr>
        <w:t>ra/</w:t>
      </w:r>
      <w:r w:rsidR="001F468A">
        <w:rPr>
          <w:b/>
          <w:i/>
        </w:rPr>
        <w:t xml:space="preserve"> 45</w:t>
      </w:r>
      <w:r w:rsidR="00C53E01" w:rsidRPr="00644690">
        <w:rPr>
          <w:b/>
          <w:i/>
        </w:rPr>
        <w:t xml:space="preserve"> óra</w:t>
      </w:r>
    </w:p>
    <w:p w:rsidR="000D2F91" w:rsidRPr="000D2F91" w:rsidRDefault="000D2F91" w:rsidP="00A76DF0">
      <w:pPr>
        <w:widowControl w:val="0"/>
        <w:suppressAutoHyphens/>
        <w:spacing w:after="0"/>
        <w:rPr>
          <w:szCs w:val="24"/>
        </w:rPr>
      </w:pPr>
    </w:p>
    <w:p w:rsidR="000D2F91" w:rsidRPr="000D2F91" w:rsidRDefault="000D2F91" w:rsidP="000D2F91">
      <w:pPr>
        <w:widowControl w:val="0"/>
        <w:adjustRightInd w:val="0"/>
        <w:spacing w:after="0"/>
        <w:ind w:left="567"/>
        <w:textAlignment w:val="baseline"/>
        <w:rPr>
          <w:b/>
          <w:szCs w:val="24"/>
        </w:rPr>
      </w:pPr>
      <w:r w:rsidRPr="000D2F91">
        <w:rPr>
          <w:b/>
          <w:szCs w:val="24"/>
        </w:rPr>
        <w:t>Kórusok</w:t>
      </w:r>
    </w:p>
    <w:p w:rsidR="000D2F91" w:rsidRPr="000D2F91" w:rsidRDefault="000D2F91" w:rsidP="000D2F91">
      <w:pPr>
        <w:widowControl w:val="0"/>
        <w:adjustRightInd w:val="0"/>
        <w:spacing w:after="0"/>
        <w:ind w:left="567"/>
        <w:textAlignment w:val="baseline"/>
        <w:rPr>
          <w:szCs w:val="24"/>
        </w:rPr>
      </w:pPr>
      <w:proofErr w:type="spellStart"/>
      <w:r w:rsidRPr="000D2F91">
        <w:rPr>
          <w:szCs w:val="24"/>
        </w:rPr>
        <w:t>Ave</w:t>
      </w:r>
      <w:proofErr w:type="spellEnd"/>
      <w:r w:rsidRPr="000D2F91">
        <w:rPr>
          <w:szCs w:val="24"/>
        </w:rPr>
        <w:t xml:space="preserve">, </w:t>
      </w:r>
      <w:proofErr w:type="spellStart"/>
      <w:r w:rsidRPr="000D2F91">
        <w:rPr>
          <w:szCs w:val="24"/>
        </w:rPr>
        <w:t>beate</w:t>
      </w:r>
      <w:proofErr w:type="spellEnd"/>
      <w:r w:rsidRPr="000D2F91">
        <w:rPr>
          <w:szCs w:val="24"/>
        </w:rPr>
        <w:t xml:space="preserve"> Rex </w:t>
      </w:r>
      <w:proofErr w:type="spellStart"/>
      <w:r w:rsidRPr="000D2F91">
        <w:rPr>
          <w:szCs w:val="24"/>
        </w:rPr>
        <w:t>Stephane</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 xml:space="preserve">Szent László himnusz </w:t>
      </w:r>
    </w:p>
    <w:p w:rsidR="000D2F91" w:rsidRPr="000D2F91" w:rsidRDefault="000D2F91" w:rsidP="000D2F91">
      <w:pPr>
        <w:widowControl w:val="0"/>
        <w:adjustRightInd w:val="0"/>
        <w:spacing w:after="0"/>
        <w:ind w:left="567"/>
        <w:textAlignment w:val="baseline"/>
        <w:rPr>
          <w:szCs w:val="24"/>
        </w:rPr>
      </w:pPr>
      <w:r w:rsidRPr="000D2F91">
        <w:rPr>
          <w:szCs w:val="24"/>
        </w:rPr>
        <w:t xml:space="preserve">Mária-antifónák </w:t>
      </w:r>
    </w:p>
    <w:p w:rsidR="000D2F91" w:rsidRPr="000D2F91" w:rsidRDefault="000D2F91" w:rsidP="000D2F91">
      <w:pPr>
        <w:widowControl w:val="0"/>
        <w:adjustRightInd w:val="0"/>
        <w:spacing w:after="0"/>
        <w:ind w:left="567"/>
        <w:textAlignment w:val="baseline"/>
        <w:rPr>
          <w:szCs w:val="24"/>
        </w:rPr>
      </w:pPr>
      <w:r w:rsidRPr="000D2F91">
        <w:rPr>
          <w:szCs w:val="24"/>
        </w:rPr>
        <w:t xml:space="preserve">Ó-magyar Mária-siralom </w:t>
      </w:r>
    </w:p>
    <w:p w:rsidR="000D2F91" w:rsidRPr="000D2F91" w:rsidRDefault="000D2F91" w:rsidP="000D2F91">
      <w:pPr>
        <w:widowControl w:val="0"/>
        <w:adjustRightInd w:val="0"/>
        <w:spacing w:after="0"/>
        <w:ind w:left="567"/>
        <w:textAlignment w:val="baseline"/>
        <w:rPr>
          <w:szCs w:val="24"/>
        </w:rPr>
      </w:pPr>
      <w:r w:rsidRPr="000D2F91">
        <w:rPr>
          <w:szCs w:val="24"/>
        </w:rPr>
        <w:t xml:space="preserve">Húsvéti szekvencia </w:t>
      </w:r>
    </w:p>
    <w:p w:rsidR="000D2F91" w:rsidRPr="000D2F91" w:rsidRDefault="000D2F91" w:rsidP="000D2F91">
      <w:pPr>
        <w:widowControl w:val="0"/>
        <w:adjustRightInd w:val="0"/>
        <w:spacing w:after="0"/>
        <w:ind w:left="567"/>
        <w:textAlignment w:val="baseline"/>
        <w:rPr>
          <w:szCs w:val="24"/>
        </w:rPr>
      </w:pPr>
      <w:r w:rsidRPr="000D2F91">
        <w:rPr>
          <w:szCs w:val="24"/>
        </w:rPr>
        <w:t xml:space="preserve">Alleluják </w:t>
      </w:r>
    </w:p>
    <w:p w:rsidR="000D2F91" w:rsidRPr="000D2F91" w:rsidRDefault="000D2F91" w:rsidP="000D2F91">
      <w:pPr>
        <w:widowControl w:val="0"/>
        <w:adjustRightInd w:val="0"/>
        <w:spacing w:after="0"/>
        <w:ind w:left="567"/>
        <w:textAlignment w:val="baseline"/>
        <w:rPr>
          <w:szCs w:val="24"/>
        </w:rPr>
      </w:pPr>
      <w:r w:rsidRPr="000D2F91">
        <w:rPr>
          <w:szCs w:val="24"/>
        </w:rPr>
        <w:t>Domine,</w:t>
      </w:r>
      <w:r w:rsidR="005C5D7D">
        <w:rPr>
          <w:szCs w:val="24"/>
        </w:rPr>
        <w:t xml:space="preserve"> </w:t>
      </w:r>
      <w:r w:rsidRPr="000D2F91">
        <w:rPr>
          <w:szCs w:val="24"/>
        </w:rPr>
        <w:t xml:space="preserve">ad </w:t>
      </w:r>
      <w:proofErr w:type="spellStart"/>
      <w:r w:rsidRPr="000D2F91">
        <w:rPr>
          <w:szCs w:val="24"/>
        </w:rPr>
        <w:t>adjuvandum-rondellus</w:t>
      </w:r>
      <w:proofErr w:type="spellEnd"/>
      <w:r w:rsidRPr="000D2F91">
        <w:rPr>
          <w:szCs w:val="24"/>
        </w:rPr>
        <w:t xml:space="preserve"> </w:t>
      </w:r>
    </w:p>
    <w:p w:rsidR="000D2F91" w:rsidRPr="000D2F91" w:rsidRDefault="000D2F91" w:rsidP="000D2F91">
      <w:pPr>
        <w:widowControl w:val="0"/>
        <w:adjustRightInd w:val="0"/>
        <w:spacing w:after="0"/>
        <w:ind w:left="567"/>
        <w:textAlignment w:val="baseline"/>
        <w:rPr>
          <w:szCs w:val="24"/>
        </w:rPr>
      </w:pPr>
      <w:proofErr w:type="spellStart"/>
      <w:r w:rsidRPr="000D2F91">
        <w:rPr>
          <w:szCs w:val="24"/>
        </w:rPr>
        <w:t>Alle</w:t>
      </w:r>
      <w:proofErr w:type="spellEnd"/>
      <w:r w:rsidRPr="000D2F91">
        <w:rPr>
          <w:szCs w:val="24"/>
        </w:rPr>
        <w:t xml:space="preserve">, </w:t>
      </w:r>
      <w:proofErr w:type="spellStart"/>
      <w:r w:rsidRPr="000D2F91">
        <w:rPr>
          <w:szCs w:val="24"/>
        </w:rPr>
        <w:t>psallite-kanció</w:t>
      </w:r>
      <w:proofErr w:type="spellEnd"/>
    </w:p>
    <w:p w:rsidR="000D2F91" w:rsidRPr="000D2F91" w:rsidRDefault="000D2F91" w:rsidP="000D2F91">
      <w:pPr>
        <w:widowControl w:val="0"/>
        <w:adjustRightInd w:val="0"/>
        <w:spacing w:after="0"/>
        <w:ind w:left="567"/>
        <w:textAlignment w:val="baseline"/>
        <w:rPr>
          <w:szCs w:val="24"/>
        </w:rPr>
      </w:pPr>
      <w:proofErr w:type="spellStart"/>
      <w:r w:rsidRPr="000D2F91">
        <w:rPr>
          <w:szCs w:val="24"/>
        </w:rPr>
        <w:t>Sanctorum</w:t>
      </w:r>
      <w:proofErr w:type="spellEnd"/>
      <w:r w:rsidRPr="000D2F91">
        <w:rPr>
          <w:szCs w:val="24"/>
        </w:rPr>
        <w:t xml:space="preserve"> </w:t>
      </w:r>
      <w:proofErr w:type="spellStart"/>
      <w:r w:rsidRPr="000D2F91">
        <w:rPr>
          <w:szCs w:val="24"/>
        </w:rPr>
        <w:t>nunc</w:t>
      </w:r>
      <w:proofErr w:type="spellEnd"/>
      <w:r w:rsidRPr="000D2F91">
        <w:rPr>
          <w:szCs w:val="24"/>
        </w:rPr>
        <w:t xml:space="preserve"> </w:t>
      </w:r>
      <w:proofErr w:type="spellStart"/>
      <w:r w:rsidRPr="000D2F91">
        <w:rPr>
          <w:szCs w:val="24"/>
        </w:rPr>
        <w:t>solemnia-kanció</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 xml:space="preserve">Lassus: </w:t>
      </w:r>
      <w:r w:rsidRPr="000D2F91">
        <w:rPr>
          <w:szCs w:val="24"/>
        </w:rPr>
        <w:tab/>
      </w:r>
      <w:r w:rsidRPr="000D2F91">
        <w:rPr>
          <w:szCs w:val="24"/>
        </w:rPr>
        <w:tab/>
      </w:r>
      <w:r w:rsidRPr="000D2F91">
        <w:rPr>
          <w:szCs w:val="24"/>
        </w:rPr>
        <w:tab/>
      </w:r>
      <w:proofErr w:type="spellStart"/>
      <w:r w:rsidRPr="000D2F91">
        <w:rPr>
          <w:szCs w:val="24"/>
        </w:rPr>
        <w:t>Hodie</w:t>
      </w:r>
      <w:proofErr w:type="spellEnd"/>
      <w:r w:rsidRPr="000D2F91">
        <w:rPr>
          <w:szCs w:val="24"/>
        </w:rPr>
        <w:t xml:space="preserve"> </w:t>
      </w:r>
      <w:proofErr w:type="spellStart"/>
      <w:r w:rsidRPr="000D2F91">
        <w:rPr>
          <w:szCs w:val="24"/>
        </w:rPr>
        <w:t>apparuit</w:t>
      </w:r>
      <w:proofErr w:type="spellEnd"/>
      <w:r w:rsidRPr="000D2F91">
        <w:rPr>
          <w:szCs w:val="24"/>
        </w:rPr>
        <w:t xml:space="preserve"> </w:t>
      </w:r>
      <w:proofErr w:type="spellStart"/>
      <w:r w:rsidRPr="000D2F91">
        <w:rPr>
          <w:szCs w:val="24"/>
        </w:rPr>
        <w:t>in</w:t>
      </w:r>
      <w:proofErr w:type="spellEnd"/>
      <w:r w:rsidRPr="000D2F91">
        <w:rPr>
          <w:szCs w:val="24"/>
        </w:rPr>
        <w:t xml:space="preserve"> Israel </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Adoramus</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t xml:space="preserve">Alleluja, </w:t>
      </w:r>
      <w:proofErr w:type="spellStart"/>
      <w:r w:rsidRPr="000D2F91">
        <w:rPr>
          <w:szCs w:val="24"/>
        </w:rPr>
        <w:t>laus</w:t>
      </w:r>
      <w:proofErr w:type="spellEnd"/>
      <w:r w:rsidRPr="000D2F91">
        <w:rPr>
          <w:szCs w:val="24"/>
        </w:rPr>
        <w:t xml:space="preserve"> et </w:t>
      </w:r>
      <w:proofErr w:type="spellStart"/>
      <w:r w:rsidRPr="000D2F91">
        <w:rPr>
          <w:szCs w:val="24"/>
        </w:rPr>
        <w:t>gloria</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 xml:space="preserve"> Palestrina: </w:t>
      </w:r>
      <w:r w:rsidRPr="000D2F91">
        <w:rPr>
          <w:szCs w:val="24"/>
        </w:rPr>
        <w:tab/>
      </w:r>
      <w:r w:rsidRPr="000D2F91">
        <w:rPr>
          <w:szCs w:val="24"/>
        </w:rPr>
        <w:tab/>
      </w:r>
      <w:proofErr w:type="spellStart"/>
      <w:r w:rsidRPr="000D2F91">
        <w:rPr>
          <w:szCs w:val="24"/>
        </w:rPr>
        <w:t>Salve</w:t>
      </w:r>
      <w:proofErr w:type="spellEnd"/>
      <w:r w:rsidRPr="000D2F91">
        <w:rPr>
          <w:szCs w:val="24"/>
        </w:rPr>
        <w:t xml:space="preserve"> Regina</w:t>
      </w:r>
    </w:p>
    <w:p w:rsidR="000D2F91" w:rsidRPr="000D2F91" w:rsidRDefault="000D2F91" w:rsidP="000D2F91">
      <w:pPr>
        <w:widowControl w:val="0"/>
        <w:adjustRightInd w:val="0"/>
        <w:spacing w:after="0"/>
        <w:ind w:left="567"/>
        <w:textAlignment w:val="baseline"/>
        <w:rPr>
          <w:szCs w:val="24"/>
        </w:rPr>
      </w:pPr>
      <w:r w:rsidRPr="000D2F91">
        <w:rPr>
          <w:szCs w:val="24"/>
        </w:rPr>
        <w:t xml:space="preserve">Victoria: </w:t>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0D2F91" w:rsidRPr="000D2F91" w:rsidRDefault="000D2F91" w:rsidP="000D2F91">
      <w:pPr>
        <w:widowControl w:val="0"/>
        <w:adjustRightInd w:val="0"/>
        <w:spacing w:after="0"/>
        <w:ind w:left="567"/>
        <w:textAlignment w:val="baseline"/>
        <w:rPr>
          <w:szCs w:val="24"/>
        </w:rPr>
      </w:pPr>
      <w:proofErr w:type="spellStart"/>
      <w:r w:rsidRPr="000D2F91">
        <w:rPr>
          <w:szCs w:val="24"/>
        </w:rPr>
        <w:t>Gallus</w:t>
      </w:r>
      <w:proofErr w:type="spellEnd"/>
      <w:r w:rsidRPr="000D2F91">
        <w:rPr>
          <w:szCs w:val="24"/>
        </w:rPr>
        <w:t>:</w:t>
      </w:r>
      <w:r w:rsidRPr="000D2F91">
        <w:rPr>
          <w:szCs w:val="24"/>
        </w:rPr>
        <w:tab/>
      </w:r>
      <w:r w:rsidRPr="000D2F91">
        <w:rPr>
          <w:szCs w:val="24"/>
        </w:rPr>
        <w:tab/>
      </w:r>
      <w:r>
        <w:rPr>
          <w:szCs w:val="24"/>
        </w:rPr>
        <w:tab/>
      </w:r>
      <w:proofErr w:type="spellStart"/>
      <w:r w:rsidRPr="000D2F91">
        <w:rPr>
          <w:szCs w:val="24"/>
        </w:rPr>
        <w:t>Duo</w:t>
      </w:r>
      <w:proofErr w:type="spellEnd"/>
      <w:r w:rsidRPr="000D2F91">
        <w:rPr>
          <w:szCs w:val="24"/>
        </w:rPr>
        <w:t xml:space="preserve"> </w:t>
      </w:r>
      <w:proofErr w:type="spellStart"/>
      <w:r w:rsidRPr="000D2F91">
        <w:rPr>
          <w:szCs w:val="24"/>
        </w:rPr>
        <w:t>seraphim</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Bach:</w:t>
      </w:r>
      <w:r w:rsidRPr="000D2F91">
        <w:rPr>
          <w:szCs w:val="24"/>
        </w:rPr>
        <w:tab/>
      </w:r>
      <w:r w:rsidRPr="000D2F91">
        <w:rPr>
          <w:szCs w:val="24"/>
        </w:rPr>
        <w:tab/>
      </w:r>
      <w:r w:rsidRPr="000D2F91">
        <w:rPr>
          <w:szCs w:val="24"/>
        </w:rPr>
        <w:tab/>
        <w:t>Korálok</w:t>
      </w:r>
    </w:p>
    <w:p w:rsidR="000D2F91" w:rsidRPr="000D2F91" w:rsidRDefault="000D2F91" w:rsidP="000D2F91">
      <w:pPr>
        <w:widowControl w:val="0"/>
        <w:adjustRightInd w:val="0"/>
        <w:spacing w:after="0"/>
        <w:ind w:left="567"/>
        <w:textAlignment w:val="baseline"/>
        <w:rPr>
          <w:szCs w:val="24"/>
        </w:rPr>
      </w:pPr>
      <w:r w:rsidRPr="000D2F91">
        <w:rPr>
          <w:szCs w:val="24"/>
        </w:rPr>
        <w:t>Vivaldi:</w:t>
      </w:r>
      <w:r w:rsidRPr="000D2F91">
        <w:rPr>
          <w:szCs w:val="24"/>
        </w:rPr>
        <w:tab/>
      </w:r>
      <w:r w:rsidRPr="000D2F91">
        <w:rPr>
          <w:szCs w:val="24"/>
        </w:rPr>
        <w:tab/>
      </w:r>
      <w:r w:rsidRPr="000D2F91">
        <w:rPr>
          <w:szCs w:val="24"/>
        </w:rPr>
        <w:tab/>
      </w:r>
      <w:proofErr w:type="spellStart"/>
      <w:r w:rsidRPr="000D2F91">
        <w:rPr>
          <w:szCs w:val="24"/>
        </w:rPr>
        <w:t>Gloria</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Magnificat</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Eszterházy:</w:t>
      </w:r>
      <w:r w:rsidRPr="000D2F91">
        <w:rPr>
          <w:szCs w:val="24"/>
        </w:rPr>
        <w:tab/>
      </w:r>
      <w:r w:rsidRPr="000D2F91">
        <w:rPr>
          <w:szCs w:val="24"/>
        </w:rPr>
        <w:tab/>
      </w:r>
      <w:proofErr w:type="spellStart"/>
      <w:r w:rsidRPr="000D2F91">
        <w:rPr>
          <w:szCs w:val="24"/>
        </w:rPr>
        <w:t>Harmonia</w:t>
      </w:r>
      <w:proofErr w:type="spellEnd"/>
      <w:r w:rsidRPr="000D2F91">
        <w:rPr>
          <w:szCs w:val="24"/>
        </w:rPr>
        <w:t xml:space="preserve"> </w:t>
      </w:r>
      <w:proofErr w:type="spellStart"/>
      <w:r w:rsidRPr="000D2F91">
        <w:rPr>
          <w:szCs w:val="24"/>
        </w:rPr>
        <w:t>caelestis</w:t>
      </w:r>
      <w:proofErr w:type="spellEnd"/>
    </w:p>
    <w:p w:rsidR="00C53E01" w:rsidRPr="00644690" w:rsidRDefault="00C53E01" w:rsidP="001F468A">
      <w:pPr>
        <w:tabs>
          <w:tab w:val="left" w:pos="1418"/>
          <w:tab w:val="right" w:pos="9072"/>
        </w:tabs>
        <w:spacing w:after="0"/>
      </w:pPr>
    </w:p>
    <w:p w:rsidR="00C53E01" w:rsidRDefault="001F468A" w:rsidP="00C53E01">
      <w:pPr>
        <w:pStyle w:val="Listaszerbekezds"/>
        <w:numPr>
          <w:ilvl w:val="2"/>
          <w:numId w:val="8"/>
        </w:numPr>
        <w:tabs>
          <w:tab w:val="left" w:pos="1701"/>
          <w:tab w:val="right" w:pos="9072"/>
        </w:tabs>
        <w:spacing w:after="0"/>
        <w:ind w:left="993" w:hanging="426"/>
        <w:rPr>
          <w:b/>
          <w:i/>
        </w:rPr>
      </w:pPr>
      <w:r w:rsidRPr="001F468A">
        <w:rPr>
          <w:b/>
          <w:i/>
          <w:szCs w:val="24"/>
        </w:rPr>
        <w:t xml:space="preserve">Bécsi klasszikus művek / eredeti fúvószenekari </w:t>
      </w:r>
      <w:proofErr w:type="gramStart"/>
      <w:r w:rsidRPr="001F468A">
        <w:rPr>
          <w:b/>
          <w:i/>
          <w:szCs w:val="24"/>
        </w:rPr>
        <w:t>művek</w:t>
      </w:r>
      <w:r w:rsidRPr="007E2E8B">
        <w:rPr>
          <w:b/>
          <w:szCs w:val="24"/>
        </w:rPr>
        <w:t xml:space="preserve">  </w:t>
      </w:r>
      <w:r w:rsidR="00C53E01" w:rsidRPr="00644690">
        <w:rPr>
          <w:b/>
          <w:i/>
        </w:rPr>
        <w:tab/>
      </w:r>
      <w:r w:rsidR="00A76DF0">
        <w:rPr>
          <w:b/>
          <w:i/>
        </w:rPr>
        <w:t>78</w:t>
      </w:r>
      <w:proofErr w:type="gramEnd"/>
      <w:r w:rsidR="00C53E01">
        <w:rPr>
          <w:b/>
          <w:i/>
        </w:rPr>
        <w:t xml:space="preserve"> ó</w:t>
      </w:r>
      <w:r w:rsidR="00C53E01" w:rsidRPr="00644690">
        <w:rPr>
          <w:b/>
          <w:i/>
        </w:rPr>
        <w:t>ra/</w:t>
      </w:r>
      <w:r>
        <w:rPr>
          <w:b/>
          <w:i/>
        </w:rPr>
        <w:t xml:space="preserve"> 45</w:t>
      </w:r>
      <w:r w:rsidR="00C53E01" w:rsidRPr="00644690">
        <w:rPr>
          <w:b/>
          <w:i/>
        </w:rPr>
        <w:t xml:space="preserve"> óra</w:t>
      </w:r>
    </w:p>
    <w:p w:rsidR="000D2F91" w:rsidRPr="000D2F91" w:rsidRDefault="000D2F91" w:rsidP="00A76DF0">
      <w:pPr>
        <w:widowControl w:val="0"/>
        <w:suppressAutoHyphens/>
        <w:spacing w:after="0"/>
        <w:rPr>
          <w:szCs w:val="24"/>
        </w:rPr>
      </w:pPr>
    </w:p>
    <w:p w:rsidR="000D2F91" w:rsidRPr="000D2F91" w:rsidRDefault="000D2F91" w:rsidP="000D2F91">
      <w:pPr>
        <w:widowControl w:val="0"/>
        <w:adjustRightInd w:val="0"/>
        <w:spacing w:after="0"/>
        <w:ind w:left="567"/>
        <w:textAlignment w:val="baseline"/>
        <w:rPr>
          <w:b/>
          <w:szCs w:val="24"/>
        </w:rPr>
      </w:pPr>
      <w:r w:rsidRPr="000D2F91">
        <w:rPr>
          <w:b/>
          <w:szCs w:val="24"/>
        </w:rPr>
        <w:t>Kórusok</w:t>
      </w:r>
    </w:p>
    <w:p w:rsidR="000D2F91" w:rsidRPr="000D2F91" w:rsidRDefault="000D2F91" w:rsidP="000D2F91">
      <w:pPr>
        <w:widowControl w:val="0"/>
        <w:adjustRightInd w:val="0"/>
        <w:spacing w:after="0"/>
        <w:ind w:left="567"/>
        <w:textAlignment w:val="baseline"/>
        <w:rPr>
          <w:szCs w:val="24"/>
        </w:rPr>
      </w:pPr>
      <w:r w:rsidRPr="000D2F91">
        <w:rPr>
          <w:szCs w:val="24"/>
        </w:rPr>
        <w:t>Haydn és Mozart kánonok</w:t>
      </w:r>
    </w:p>
    <w:p w:rsidR="000D2F91" w:rsidRPr="000D2F91" w:rsidRDefault="000D2F91" w:rsidP="000D2F91">
      <w:pPr>
        <w:widowControl w:val="0"/>
        <w:adjustRightInd w:val="0"/>
        <w:spacing w:after="0"/>
        <w:ind w:left="567"/>
        <w:textAlignment w:val="baseline"/>
        <w:rPr>
          <w:szCs w:val="24"/>
        </w:rPr>
      </w:pPr>
      <w:r w:rsidRPr="000D2F91">
        <w:rPr>
          <w:szCs w:val="24"/>
        </w:rPr>
        <w:t xml:space="preserve">Mozart: </w:t>
      </w:r>
      <w:r w:rsidRPr="000D2F91">
        <w:rPr>
          <w:szCs w:val="24"/>
        </w:rPr>
        <w:tab/>
      </w:r>
      <w:r w:rsidRPr="000D2F91">
        <w:rPr>
          <w:szCs w:val="24"/>
        </w:rPr>
        <w:tab/>
      </w:r>
      <w:r>
        <w:rPr>
          <w:szCs w:val="24"/>
        </w:rPr>
        <w:tab/>
      </w:r>
      <w:r w:rsidRPr="000D2F91">
        <w:rPr>
          <w:szCs w:val="24"/>
        </w:rPr>
        <w:t>Hat noktürn</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lastRenderedPageBreak/>
        <w:t xml:space="preserve">Haydn: </w:t>
      </w:r>
      <w:r w:rsidRPr="000D2F91">
        <w:rPr>
          <w:szCs w:val="24"/>
        </w:rPr>
        <w:tab/>
      </w:r>
      <w:r w:rsidRPr="000D2F91">
        <w:rPr>
          <w:szCs w:val="24"/>
        </w:rPr>
        <w:tab/>
      </w:r>
      <w:r>
        <w:rPr>
          <w:szCs w:val="24"/>
        </w:rPr>
        <w:tab/>
      </w:r>
      <w:r w:rsidRPr="000D2F91">
        <w:rPr>
          <w:szCs w:val="24"/>
        </w:rPr>
        <w:t>Évszakok – tételek</w:t>
      </w:r>
    </w:p>
    <w:p w:rsidR="000D2F91" w:rsidRPr="000D2F91" w:rsidRDefault="000D2F91" w:rsidP="000D2F91">
      <w:pPr>
        <w:widowControl w:val="0"/>
        <w:adjustRightInd w:val="0"/>
        <w:spacing w:after="0"/>
        <w:ind w:left="567"/>
        <w:textAlignment w:val="baseline"/>
        <w:rPr>
          <w:szCs w:val="24"/>
        </w:rPr>
      </w:pPr>
      <w:r w:rsidRPr="000D2F91">
        <w:rPr>
          <w:szCs w:val="24"/>
        </w:rPr>
        <w:t>Schubert:</w:t>
      </w:r>
      <w:r w:rsidRPr="000D2F91">
        <w:rPr>
          <w:szCs w:val="24"/>
        </w:rPr>
        <w:tab/>
      </w:r>
      <w:r w:rsidRPr="000D2F91">
        <w:rPr>
          <w:szCs w:val="24"/>
        </w:rPr>
        <w:tab/>
        <w:t>XXIII. zsoltár</w:t>
      </w:r>
    </w:p>
    <w:p w:rsidR="000D2F91" w:rsidRPr="000D2F91" w:rsidRDefault="000D2F91" w:rsidP="000D2F91">
      <w:pPr>
        <w:widowControl w:val="0"/>
        <w:adjustRightInd w:val="0"/>
        <w:spacing w:after="0"/>
        <w:ind w:left="567"/>
        <w:textAlignment w:val="baseline"/>
        <w:rPr>
          <w:szCs w:val="24"/>
        </w:rPr>
      </w:pPr>
      <w:r w:rsidRPr="000D2F91">
        <w:rPr>
          <w:szCs w:val="24"/>
        </w:rPr>
        <w:t xml:space="preserve">Brahms: </w:t>
      </w:r>
      <w:r w:rsidRPr="000D2F91">
        <w:rPr>
          <w:szCs w:val="24"/>
        </w:rPr>
        <w:tab/>
      </w:r>
      <w:r w:rsidRPr="000D2F91">
        <w:rPr>
          <w:szCs w:val="24"/>
        </w:rPr>
        <w:tab/>
        <w:t xml:space="preserve">Regina </w:t>
      </w:r>
      <w:proofErr w:type="spellStart"/>
      <w:r w:rsidRPr="000D2F91">
        <w:rPr>
          <w:szCs w:val="24"/>
        </w:rPr>
        <w:t>Caeli</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Síró éji csend</w:t>
      </w:r>
    </w:p>
    <w:p w:rsidR="000D2F91" w:rsidRPr="000D2F91" w:rsidRDefault="000D2F91" w:rsidP="000D2F91">
      <w:pPr>
        <w:widowControl w:val="0"/>
        <w:adjustRightInd w:val="0"/>
        <w:spacing w:after="0"/>
        <w:ind w:left="567"/>
        <w:textAlignment w:val="baseline"/>
        <w:rPr>
          <w:szCs w:val="24"/>
        </w:rPr>
      </w:pPr>
      <w:r w:rsidRPr="000D2F91">
        <w:rPr>
          <w:szCs w:val="24"/>
        </w:rPr>
        <w:t xml:space="preserve">Mendelssohn: </w:t>
      </w:r>
      <w:r w:rsidRPr="000D2F91">
        <w:rPr>
          <w:szCs w:val="24"/>
        </w:rPr>
        <w:tab/>
      </w:r>
      <w:r w:rsidRPr="000D2F91">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Ferleich</w:t>
      </w:r>
      <w:proofErr w:type="spellEnd"/>
      <w:r w:rsidRPr="000D2F91">
        <w:rPr>
          <w:szCs w:val="24"/>
        </w:rPr>
        <w:t xml:space="preserve"> </w:t>
      </w:r>
      <w:proofErr w:type="spellStart"/>
      <w:r w:rsidRPr="000D2F91">
        <w:rPr>
          <w:szCs w:val="24"/>
        </w:rPr>
        <w:t>uns</w:t>
      </w:r>
      <w:proofErr w:type="spellEnd"/>
      <w:r w:rsidRPr="000D2F91">
        <w:rPr>
          <w:szCs w:val="24"/>
        </w:rPr>
        <w:t xml:space="preserve"> </w:t>
      </w:r>
      <w:proofErr w:type="spellStart"/>
      <w:r w:rsidRPr="000D2F91">
        <w:rPr>
          <w:szCs w:val="24"/>
        </w:rPr>
        <w:t>Frieden</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 xml:space="preserve">Liszt: </w:t>
      </w:r>
      <w:r w:rsidRPr="000D2F91">
        <w:rPr>
          <w:szCs w:val="24"/>
        </w:rPr>
        <w:tab/>
      </w:r>
      <w:r w:rsidRPr="000D2F91">
        <w:rPr>
          <w:szCs w:val="24"/>
        </w:rPr>
        <w:tab/>
      </w:r>
      <w:r w:rsidRPr="000D2F91">
        <w:rPr>
          <w:szCs w:val="24"/>
        </w:rPr>
        <w:tab/>
        <w:t xml:space="preserve">O </w:t>
      </w:r>
      <w:proofErr w:type="spellStart"/>
      <w:r w:rsidRPr="000D2F91">
        <w:rPr>
          <w:szCs w:val="24"/>
        </w:rPr>
        <w:t>salutaris</w:t>
      </w:r>
      <w:proofErr w:type="spellEnd"/>
      <w:r w:rsidRPr="000D2F91">
        <w:rPr>
          <w:szCs w:val="24"/>
        </w:rPr>
        <w:t xml:space="preserve"> </w:t>
      </w:r>
      <w:proofErr w:type="spellStart"/>
      <w:r w:rsidRPr="000D2F91">
        <w:rPr>
          <w:szCs w:val="24"/>
        </w:rPr>
        <w:t>hostia</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gramStart"/>
      <w:r w:rsidRPr="000D2F91">
        <w:rPr>
          <w:szCs w:val="24"/>
        </w:rPr>
        <w:t>a</w:t>
      </w:r>
      <w:proofErr w:type="gramEnd"/>
      <w:r w:rsidRPr="000D2F91">
        <w:rPr>
          <w:szCs w:val="24"/>
        </w:rPr>
        <w:t xml:space="preserve"> Szent Erzsébet legendából és a Krisztus oratóriumból</w:t>
      </w:r>
    </w:p>
    <w:p w:rsidR="00C53E01" w:rsidRPr="002A1C54" w:rsidRDefault="00C53E01" w:rsidP="00C53E01">
      <w:pPr>
        <w:tabs>
          <w:tab w:val="left" w:pos="1418"/>
          <w:tab w:val="right" w:pos="9072"/>
        </w:tabs>
        <w:spacing w:after="0"/>
        <w:ind w:left="851"/>
      </w:pPr>
    </w:p>
    <w:p w:rsidR="00C53E01" w:rsidRDefault="001F468A" w:rsidP="00C53E01">
      <w:pPr>
        <w:pStyle w:val="Listaszerbekezds"/>
        <w:numPr>
          <w:ilvl w:val="2"/>
          <w:numId w:val="8"/>
        </w:numPr>
        <w:tabs>
          <w:tab w:val="left" w:pos="1701"/>
          <w:tab w:val="right" w:pos="9072"/>
        </w:tabs>
        <w:spacing w:after="0"/>
        <w:ind w:left="993" w:hanging="426"/>
        <w:rPr>
          <w:b/>
          <w:i/>
        </w:rPr>
      </w:pPr>
      <w:r w:rsidRPr="001F468A">
        <w:rPr>
          <w:b/>
          <w:i/>
          <w:szCs w:val="24"/>
        </w:rPr>
        <w:t>Romantikus és kortárs művek / kortárs magyar művek</w:t>
      </w:r>
      <w:r w:rsidRPr="007E2E8B">
        <w:rPr>
          <w:b/>
          <w:szCs w:val="24"/>
        </w:rPr>
        <w:t xml:space="preserve"> </w:t>
      </w:r>
      <w:r w:rsidR="00C53E01" w:rsidRPr="00644690">
        <w:rPr>
          <w:b/>
          <w:i/>
        </w:rPr>
        <w:tab/>
      </w:r>
      <w:r w:rsidR="004314EC">
        <w:rPr>
          <w:b/>
          <w:i/>
        </w:rPr>
        <w:t>78</w:t>
      </w:r>
      <w:r w:rsidR="00C53E01">
        <w:rPr>
          <w:b/>
          <w:i/>
        </w:rPr>
        <w:t xml:space="preserve"> ó</w:t>
      </w:r>
      <w:r w:rsidR="00C53E01" w:rsidRPr="00644690">
        <w:rPr>
          <w:b/>
          <w:i/>
        </w:rPr>
        <w:t>ra/</w:t>
      </w:r>
      <w:r>
        <w:rPr>
          <w:b/>
          <w:i/>
        </w:rPr>
        <w:t xml:space="preserve"> 44</w:t>
      </w:r>
      <w:r w:rsidR="00C53E01" w:rsidRPr="00644690">
        <w:rPr>
          <w:b/>
          <w:i/>
        </w:rPr>
        <w:t xml:space="preserve"> óra</w:t>
      </w:r>
    </w:p>
    <w:p w:rsidR="000D2F91" w:rsidRDefault="000D2F91" w:rsidP="000D2F91">
      <w:pPr>
        <w:widowControl w:val="0"/>
        <w:suppressAutoHyphens/>
        <w:spacing w:after="0"/>
        <w:ind w:left="567"/>
        <w:rPr>
          <w:b/>
          <w:szCs w:val="24"/>
        </w:rPr>
      </w:pPr>
    </w:p>
    <w:p w:rsidR="000D2F91" w:rsidRPr="000D2F91" w:rsidRDefault="000D2F91" w:rsidP="000D2F91">
      <w:pPr>
        <w:widowControl w:val="0"/>
        <w:adjustRightInd w:val="0"/>
        <w:spacing w:after="0"/>
        <w:ind w:left="567"/>
        <w:textAlignment w:val="baseline"/>
        <w:rPr>
          <w:b/>
          <w:szCs w:val="24"/>
        </w:rPr>
      </w:pPr>
      <w:r w:rsidRPr="000D2F91">
        <w:rPr>
          <w:b/>
          <w:szCs w:val="24"/>
        </w:rPr>
        <w:t>Kórusok</w:t>
      </w:r>
    </w:p>
    <w:p w:rsidR="000D2F91" w:rsidRPr="000D2F91" w:rsidRDefault="000D2F91" w:rsidP="000D2F91">
      <w:pPr>
        <w:widowControl w:val="0"/>
        <w:adjustRightInd w:val="0"/>
        <w:spacing w:after="0"/>
        <w:ind w:left="567"/>
        <w:textAlignment w:val="baseline"/>
        <w:rPr>
          <w:szCs w:val="24"/>
        </w:rPr>
      </w:pPr>
      <w:proofErr w:type="spellStart"/>
      <w:r w:rsidRPr="000D2F91">
        <w:rPr>
          <w:szCs w:val="24"/>
        </w:rPr>
        <w:t>Fauré</w:t>
      </w:r>
      <w:proofErr w:type="spellEnd"/>
      <w:r w:rsidRPr="000D2F91">
        <w:rPr>
          <w:szCs w:val="24"/>
        </w:rPr>
        <w:t xml:space="preserve">: </w:t>
      </w:r>
      <w:r w:rsidRPr="000D2F91">
        <w:rPr>
          <w:szCs w:val="24"/>
        </w:rPr>
        <w:tab/>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Debussy:</w:t>
      </w:r>
      <w:r w:rsidRPr="000D2F91">
        <w:rPr>
          <w:szCs w:val="24"/>
        </w:rPr>
        <w:tab/>
      </w:r>
      <w:r w:rsidRPr="000D2F91">
        <w:rPr>
          <w:szCs w:val="24"/>
        </w:rPr>
        <w:tab/>
        <w:t>Noktürnök</w:t>
      </w:r>
    </w:p>
    <w:p w:rsidR="000D2F91" w:rsidRPr="000D2F91" w:rsidRDefault="000D2F91" w:rsidP="000D2F91">
      <w:pPr>
        <w:widowControl w:val="0"/>
        <w:adjustRightInd w:val="0"/>
        <w:spacing w:after="0"/>
        <w:ind w:left="567"/>
        <w:textAlignment w:val="baseline"/>
        <w:rPr>
          <w:szCs w:val="24"/>
        </w:rPr>
      </w:pPr>
      <w:r w:rsidRPr="000D2F91">
        <w:rPr>
          <w:szCs w:val="24"/>
        </w:rPr>
        <w:t xml:space="preserve">Bartók: </w:t>
      </w:r>
      <w:r w:rsidRPr="000D2F91">
        <w:rPr>
          <w:szCs w:val="24"/>
        </w:rPr>
        <w:tab/>
      </w:r>
      <w:r w:rsidRPr="000D2F91">
        <w:rPr>
          <w:szCs w:val="24"/>
        </w:rPr>
        <w:tab/>
      </w:r>
      <w:r>
        <w:rPr>
          <w:szCs w:val="24"/>
        </w:rPr>
        <w:tab/>
      </w:r>
      <w:r w:rsidRPr="000D2F91">
        <w:rPr>
          <w:szCs w:val="24"/>
        </w:rPr>
        <w:t>Egyneműkarok</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Négy szlovák népdal</w:t>
      </w:r>
    </w:p>
    <w:p w:rsidR="000D2F91" w:rsidRPr="000D2F91" w:rsidRDefault="000D2F91" w:rsidP="000D2F91">
      <w:pPr>
        <w:widowControl w:val="0"/>
        <w:adjustRightInd w:val="0"/>
        <w:spacing w:after="0"/>
        <w:ind w:left="567"/>
        <w:textAlignment w:val="baseline"/>
        <w:rPr>
          <w:szCs w:val="24"/>
        </w:rPr>
      </w:pPr>
      <w:r w:rsidRPr="000D2F91">
        <w:rPr>
          <w:szCs w:val="24"/>
        </w:rPr>
        <w:t xml:space="preserve">Kodály: </w:t>
      </w:r>
      <w:r w:rsidRPr="000D2F91">
        <w:rPr>
          <w:szCs w:val="24"/>
        </w:rPr>
        <w:tab/>
      </w:r>
      <w:r w:rsidRPr="000D2F91">
        <w:rPr>
          <w:szCs w:val="24"/>
        </w:rPr>
        <w:tab/>
      </w:r>
      <w:r>
        <w:rPr>
          <w:szCs w:val="24"/>
        </w:rPr>
        <w:tab/>
      </w:r>
      <w:r w:rsidRPr="000D2F91">
        <w:rPr>
          <w:szCs w:val="24"/>
        </w:rPr>
        <w:t>150. genfi zsoltár</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Angyalok és pásztorok</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Árva vagyok</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Csalfa sugár</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Nagyszalontai köszöntő</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Újévköszöntő</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Hegyi éjszakák</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Szép könyörgés</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Pange</w:t>
      </w:r>
      <w:proofErr w:type="spellEnd"/>
      <w:r w:rsidRPr="000D2F91">
        <w:rPr>
          <w:szCs w:val="24"/>
        </w:rPr>
        <w:t xml:space="preserve"> </w:t>
      </w:r>
      <w:proofErr w:type="spellStart"/>
      <w:r w:rsidRPr="000D2F91">
        <w:rPr>
          <w:szCs w:val="24"/>
        </w:rPr>
        <w:t>lingua</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 xml:space="preserve">Sík Sándor Te </w:t>
      </w:r>
      <w:proofErr w:type="spellStart"/>
      <w:r w:rsidRPr="000D2F91">
        <w:rPr>
          <w:szCs w:val="24"/>
        </w:rPr>
        <w:t>Deuma</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Naphimnusz</w:t>
      </w:r>
    </w:p>
    <w:p w:rsidR="000D2F91" w:rsidRPr="000D2F91" w:rsidRDefault="000D2F91" w:rsidP="000D2F91">
      <w:pPr>
        <w:widowControl w:val="0"/>
        <w:adjustRightInd w:val="0"/>
        <w:spacing w:after="0"/>
        <w:ind w:left="567"/>
        <w:textAlignment w:val="baseline"/>
        <w:rPr>
          <w:szCs w:val="24"/>
        </w:rPr>
      </w:pPr>
      <w:r w:rsidRPr="000D2F91">
        <w:rPr>
          <w:szCs w:val="24"/>
        </w:rPr>
        <w:t xml:space="preserve">Bárdos: </w:t>
      </w:r>
      <w:r w:rsidRPr="000D2F91">
        <w:rPr>
          <w:szCs w:val="24"/>
        </w:rPr>
        <w:tab/>
      </w:r>
      <w:r w:rsidRPr="000D2F91">
        <w:rPr>
          <w:szCs w:val="24"/>
        </w:rPr>
        <w:tab/>
      </w:r>
      <w:r>
        <w:rPr>
          <w:szCs w:val="24"/>
        </w:rPr>
        <w:tab/>
      </w:r>
      <w:r w:rsidRPr="000D2F91">
        <w:rPr>
          <w:szCs w:val="24"/>
        </w:rPr>
        <w:t>Motetták és világi kórusművek</w:t>
      </w:r>
    </w:p>
    <w:p w:rsidR="000D2F91" w:rsidRPr="000D2F91" w:rsidRDefault="000D2F91" w:rsidP="000D2F91">
      <w:pPr>
        <w:widowControl w:val="0"/>
        <w:adjustRightInd w:val="0"/>
        <w:spacing w:after="0"/>
        <w:ind w:left="567"/>
        <w:textAlignment w:val="baseline"/>
        <w:rPr>
          <w:szCs w:val="24"/>
        </w:rPr>
      </w:pPr>
      <w:proofErr w:type="spellStart"/>
      <w:r w:rsidRPr="000D2F91">
        <w:rPr>
          <w:szCs w:val="24"/>
        </w:rPr>
        <w:t>Kocsár</w:t>
      </w:r>
      <w:proofErr w:type="spellEnd"/>
      <w:r w:rsidRPr="000D2F91">
        <w:rPr>
          <w:szCs w:val="24"/>
        </w:rPr>
        <w:t xml:space="preserve">: </w:t>
      </w:r>
      <w:r w:rsidRPr="000D2F91">
        <w:rPr>
          <w:szCs w:val="24"/>
        </w:rPr>
        <w:tab/>
      </w:r>
      <w:r w:rsidRPr="000D2F91">
        <w:rPr>
          <w:szCs w:val="24"/>
        </w:rPr>
        <w:tab/>
      </w:r>
      <w:r>
        <w:rPr>
          <w:szCs w:val="24"/>
        </w:rPr>
        <w:tab/>
      </w:r>
      <w:proofErr w:type="spellStart"/>
      <w:r w:rsidRPr="000D2F91">
        <w:rPr>
          <w:szCs w:val="24"/>
        </w:rPr>
        <w:t>Salve</w:t>
      </w:r>
      <w:proofErr w:type="spellEnd"/>
      <w:r w:rsidRPr="000D2F91">
        <w:rPr>
          <w:szCs w:val="24"/>
        </w:rPr>
        <w:t xml:space="preserve"> Regina</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Adventi koszorú</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Mária-énekek</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Három nőikar</w:t>
      </w:r>
    </w:p>
    <w:p w:rsidR="000D2F91" w:rsidRPr="000D2F91" w:rsidRDefault="000D2F91" w:rsidP="000D2F91">
      <w:pPr>
        <w:widowControl w:val="0"/>
        <w:adjustRightInd w:val="0"/>
        <w:spacing w:after="0"/>
        <w:ind w:left="567"/>
        <w:textAlignment w:val="baseline"/>
        <w:rPr>
          <w:szCs w:val="24"/>
        </w:rPr>
      </w:pPr>
      <w:r w:rsidRPr="000D2F91">
        <w:rPr>
          <w:szCs w:val="24"/>
        </w:rPr>
        <w:t>Orbán:</w:t>
      </w:r>
      <w:r w:rsidRPr="000D2F91">
        <w:rPr>
          <w:szCs w:val="24"/>
        </w:rPr>
        <w:tab/>
      </w:r>
      <w:r w:rsidRPr="000D2F91">
        <w:rPr>
          <w:szCs w:val="24"/>
        </w:rPr>
        <w:tab/>
      </w:r>
      <w:r w:rsidRPr="000D2F91">
        <w:rPr>
          <w:szCs w:val="24"/>
        </w:rPr>
        <w:tab/>
      </w:r>
      <w:proofErr w:type="spellStart"/>
      <w:r w:rsidRPr="000D2F91">
        <w:rPr>
          <w:szCs w:val="24"/>
        </w:rPr>
        <w:t>Lauda</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Mundi</w:t>
      </w:r>
      <w:proofErr w:type="spellEnd"/>
      <w:r w:rsidRPr="000D2F91">
        <w:rPr>
          <w:szCs w:val="24"/>
        </w:rPr>
        <w:t xml:space="preserve"> </w:t>
      </w:r>
      <w:proofErr w:type="spellStart"/>
      <w:r w:rsidRPr="000D2F91">
        <w:rPr>
          <w:szCs w:val="24"/>
        </w:rPr>
        <w:t>renovatio</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Daemon</w:t>
      </w:r>
      <w:proofErr w:type="spellEnd"/>
      <w:r w:rsidRPr="000D2F91">
        <w:rPr>
          <w:szCs w:val="24"/>
        </w:rPr>
        <w:t xml:space="preserve"> </w:t>
      </w:r>
      <w:proofErr w:type="spellStart"/>
      <w:r w:rsidRPr="000D2F91">
        <w:rPr>
          <w:szCs w:val="24"/>
        </w:rPr>
        <w:t>irrepit</w:t>
      </w:r>
      <w:proofErr w:type="spellEnd"/>
      <w:r w:rsidRPr="000D2F91">
        <w:rPr>
          <w:szCs w:val="24"/>
        </w:rPr>
        <w:t xml:space="preserve"> </w:t>
      </w:r>
      <w:proofErr w:type="spellStart"/>
      <w:r w:rsidRPr="000D2F91">
        <w:rPr>
          <w:szCs w:val="24"/>
        </w:rPr>
        <w:t>callidus</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Veni</w:t>
      </w:r>
      <w:proofErr w:type="spellEnd"/>
      <w:r w:rsidRPr="000D2F91">
        <w:rPr>
          <w:szCs w:val="24"/>
        </w:rPr>
        <w:t xml:space="preserve"> </w:t>
      </w:r>
      <w:proofErr w:type="spellStart"/>
      <w:r w:rsidRPr="000D2F91">
        <w:rPr>
          <w:szCs w:val="24"/>
        </w:rPr>
        <w:t>Creator</w:t>
      </w:r>
      <w:proofErr w:type="spellEnd"/>
    </w:p>
    <w:p w:rsidR="000D2F91" w:rsidRPr="000D2F91" w:rsidRDefault="000D2F91" w:rsidP="000D2F91">
      <w:pPr>
        <w:widowControl w:val="0"/>
        <w:adjustRightInd w:val="0"/>
        <w:spacing w:after="0"/>
        <w:ind w:left="567"/>
        <w:textAlignment w:val="baseline"/>
        <w:rPr>
          <w:szCs w:val="24"/>
        </w:rPr>
      </w:pPr>
      <w:proofErr w:type="spellStart"/>
      <w:r w:rsidRPr="000D2F91">
        <w:rPr>
          <w:szCs w:val="24"/>
        </w:rPr>
        <w:t>Csemiczky</w:t>
      </w:r>
      <w:proofErr w:type="spellEnd"/>
      <w:r w:rsidRPr="000D2F91">
        <w:rPr>
          <w:szCs w:val="24"/>
        </w:rPr>
        <w:t xml:space="preserve">: </w:t>
      </w:r>
      <w:r w:rsidRPr="000D2F91">
        <w:rPr>
          <w:szCs w:val="24"/>
        </w:rPr>
        <w:tab/>
      </w:r>
      <w:r w:rsidRPr="000D2F91">
        <w:rPr>
          <w:szCs w:val="24"/>
        </w:rPr>
        <w:tab/>
      </w:r>
      <w:proofErr w:type="spellStart"/>
      <w:r w:rsidRPr="000D2F91">
        <w:rPr>
          <w:szCs w:val="24"/>
        </w:rPr>
        <w:t>Ave</w:t>
      </w:r>
      <w:proofErr w:type="spellEnd"/>
      <w:r w:rsidRPr="000D2F91">
        <w:rPr>
          <w:szCs w:val="24"/>
        </w:rPr>
        <w:t xml:space="preserve"> Maria</w:t>
      </w:r>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Missa</w:t>
      </w:r>
      <w:proofErr w:type="spellEnd"/>
      <w:r w:rsidRPr="000D2F91">
        <w:rPr>
          <w:szCs w:val="24"/>
        </w:rPr>
        <w:t xml:space="preserve"> </w:t>
      </w:r>
      <w:proofErr w:type="spellStart"/>
      <w:r w:rsidRPr="000D2F91">
        <w:rPr>
          <w:szCs w:val="24"/>
        </w:rPr>
        <w:t>brevis</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Pater</w:t>
      </w:r>
      <w:proofErr w:type="spellEnd"/>
      <w:r w:rsidRPr="000D2F91">
        <w:rPr>
          <w:szCs w:val="24"/>
        </w:rPr>
        <w:t xml:space="preserve"> </w:t>
      </w:r>
      <w:proofErr w:type="spellStart"/>
      <w:r w:rsidRPr="000D2F91">
        <w:rPr>
          <w:szCs w:val="24"/>
        </w:rPr>
        <w:t>noster</w:t>
      </w:r>
      <w:proofErr w:type="spellEnd"/>
    </w:p>
    <w:p w:rsidR="000D2F91" w:rsidRPr="000D2F91" w:rsidRDefault="000D2F91" w:rsidP="000D2F91">
      <w:pPr>
        <w:widowControl w:val="0"/>
        <w:adjustRightInd w:val="0"/>
        <w:spacing w:after="0"/>
        <w:ind w:left="567"/>
        <w:textAlignment w:val="baseline"/>
        <w:rPr>
          <w:szCs w:val="24"/>
        </w:rPr>
      </w:pPr>
      <w:r w:rsidRPr="000D2F91">
        <w:rPr>
          <w:szCs w:val="24"/>
        </w:rPr>
        <w:t xml:space="preserve">Gyöngyösi: </w:t>
      </w:r>
      <w:r w:rsidRPr="000D2F91">
        <w:rPr>
          <w:szCs w:val="24"/>
        </w:rPr>
        <w:tab/>
      </w:r>
      <w:r w:rsidRPr="000D2F91">
        <w:rPr>
          <w:szCs w:val="24"/>
        </w:rPr>
        <w:tab/>
      </w:r>
      <w:proofErr w:type="spellStart"/>
      <w:r w:rsidRPr="000D2F91">
        <w:rPr>
          <w:szCs w:val="24"/>
        </w:rPr>
        <w:t>Cantate</w:t>
      </w:r>
      <w:proofErr w:type="spellEnd"/>
      <w:r w:rsidRPr="000D2F91">
        <w:rPr>
          <w:szCs w:val="24"/>
        </w:rPr>
        <w:t xml:space="preserve"> </w:t>
      </w:r>
      <w:proofErr w:type="spellStart"/>
      <w:r w:rsidRPr="000D2F91">
        <w:rPr>
          <w:szCs w:val="24"/>
        </w:rPr>
        <w:t>Domino</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9644F" w:rsidTr="00E9644F">
        <w:trPr>
          <w:trHeight w:val="581"/>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9644F" w:rsidTr="00E9644F">
        <w:trPr>
          <w:trHeight w:val="262"/>
        </w:trPr>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2386"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9644F" w:rsidRDefault="00E9644F">
            <w:pPr>
              <w:autoSpaceDE w:val="0"/>
              <w:autoSpaceDN w:val="0"/>
              <w:adjustRightInd w:val="0"/>
              <w:spacing w:after="0"/>
              <w:jc w:val="center"/>
              <w:rPr>
                <w:rFonts w:cs="Times New Roman"/>
                <w:color w:val="000000"/>
                <w:sz w:val="20"/>
                <w:szCs w:val="20"/>
              </w:rPr>
            </w:pPr>
          </w:p>
        </w:tc>
      </w:tr>
      <w:tr w:rsidR="00E9644F" w:rsidTr="00E9644F">
        <w:trPr>
          <w:trHeight w:val="319"/>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9644F" w:rsidRDefault="00E9644F">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319"/>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E9644F" w:rsidRDefault="00E9644F">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2546" w:type="dxa"/>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319"/>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9644F" w:rsidRDefault="00E9644F">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2546" w:type="dxa"/>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319"/>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9644F" w:rsidRDefault="00E9644F">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9644F" w:rsidRDefault="00E9644F">
            <w:pPr>
              <w:autoSpaceDE w:val="0"/>
              <w:autoSpaceDN w:val="0"/>
              <w:adjustRightInd w:val="0"/>
              <w:spacing w:after="0"/>
              <w:jc w:val="right"/>
              <w:rPr>
                <w:rFonts w:cs="Times New Roman"/>
                <w:color w:val="000000"/>
                <w:sz w:val="20"/>
                <w:szCs w:val="20"/>
              </w:rPr>
            </w:pPr>
          </w:p>
        </w:tc>
      </w:tr>
      <w:tr w:rsidR="00E9644F" w:rsidTr="00E9644F">
        <w:trPr>
          <w:trHeight w:val="319"/>
        </w:trPr>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E9644F" w:rsidRDefault="00E9644F">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p>
        </w:tc>
        <w:tc>
          <w:tcPr>
            <w:tcW w:w="1032" w:type="dxa"/>
          </w:tcPr>
          <w:p w:rsidR="00E9644F" w:rsidRDefault="00E9644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9644F" w:rsidRDefault="00E9644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EA665C" w:rsidTr="005A13C3">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bookmarkStart w:id="8" w:name="_MON_1524073185"/>
            <w:bookmarkEnd w:id="8"/>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EA665C" w:rsidTr="005A13C3">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EA665C" w:rsidRDefault="00EA665C" w:rsidP="005A13C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A665C" w:rsidRDefault="00EA665C" w:rsidP="005A13C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A665C" w:rsidRDefault="00EA665C" w:rsidP="005A13C3">
            <w:pPr>
              <w:autoSpaceDE w:val="0"/>
              <w:autoSpaceDN w:val="0"/>
              <w:adjustRightInd w:val="0"/>
              <w:spacing w:after="0"/>
              <w:jc w:val="lef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821" w:type="dxa"/>
            <w:gridSpan w:val="2"/>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single" w:sz="6" w:space="0" w:color="auto"/>
            </w:tcBorders>
            <w:shd w:val="solid" w:color="C0C0C0" w:fill="auto"/>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single" w:sz="6" w:space="0" w:color="auto"/>
              <w:bottom w:val="single" w:sz="6" w:space="0" w:color="auto"/>
              <w:right w:val="single" w:sz="6" w:space="0" w:color="auto"/>
            </w:tcBorders>
            <w:shd w:val="solid" w:color="C0C0C0" w:fill="auto"/>
          </w:tcPr>
          <w:p w:rsidR="00EA665C" w:rsidRDefault="00EA665C" w:rsidP="005A13C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shd w:val="solid" w:color="C0C0C0" w:fill="auto"/>
          </w:tcPr>
          <w:p w:rsidR="00EA665C" w:rsidRDefault="00EA665C" w:rsidP="005A13C3">
            <w:pPr>
              <w:autoSpaceDE w:val="0"/>
              <w:autoSpaceDN w:val="0"/>
              <w:adjustRightInd w:val="0"/>
              <w:spacing w:after="0"/>
              <w:jc w:val="left"/>
              <w:rPr>
                <w:rFonts w:cs="Times New Roman"/>
                <w:color w:val="000000"/>
                <w:sz w:val="20"/>
                <w:szCs w:val="20"/>
              </w:rPr>
            </w:pPr>
          </w:p>
        </w:tc>
      </w:tr>
      <w:tr w:rsidR="00EA665C" w:rsidTr="005A13C3">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821" w:type="dxa"/>
            <w:gridSpan w:val="2"/>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cs="Times New Roman"/>
                <w:color w:val="000000"/>
                <w:sz w:val="20"/>
                <w:szCs w:val="20"/>
              </w:rPr>
            </w:pPr>
          </w:p>
        </w:tc>
      </w:tr>
      <w:tr w:rsidR="00EA665C" w:rsidTr="005A13C3">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rsidP="005A13C3">
            <w:pPr>
              <w:autoSpaceDE w:val="0"/>
              <w:autoSpaceDN w:val="0"/>
              <w:adjustRightInd w:val="0"/>
              <w:spacing w:after="0"/>
              <w:jc w:val="right"/>
              <w:rPr>
                <w:rFonts w:ascii="Calibri" w:hAnsi="Calibri" w:cs="Calibri"/>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rPr>
          <w:rFonts w:cs="Times New Roman"/>
        </w:rPr>
      </w:pPr>
    </w:p>
    <w:p w:rsidR="00C53E01" w:rsidRDefault="00C53E01" w:rsidP="00C53E01">
      <w:pPr>
        <w:spacing w:after="0"/>
        <w:rPr>
          <w:rFonts w:cs="Times New Roman"/>
        </w:rPr>
      </w:pPr>
    </w:p>
    <w:p w:rsidR="00C53E01" w:rsidRPr="00644690" w:rsidRDefault="00D866E0" w:rsidP="00C53E01">
      <w:pPr>
        <w:pStyle w:val="Listaszerbekezds"/>
        <w:numPr>
          <w:ilvl w:val="0"/>
          <w:numId w:val="8"/>
        </w:numPr>
        <w:tabs>
          <w:tab w:val="right" w:pos="9072"/>
        </w:tabs>
        <w:spacing w:after="0"/>
        <w:rPr>
          <w:rFonts w:cs="Times New Roman"/>
          <w:b/>
        </w:rPr>
      </w:pPr>
      <w:r>
        <w:rPr>
          <w:b/>
        </w:rPr>
        <w:t>Népzene</w:t>
      </w:r>
      <w:r w:rsidR="00C53E01" w:rsidRPr="00644690">
        <w:rPr>
          <w:b/>
        </w:rPr>
        <w:t xml:space="preserve"> tantárgy</w:t>
      </w:r>
      <w:r w:rsidR="00C53E01" w:rsidRPr="00644690">
        <w:rPr>
          <w:b/>
        </w:rPr>
        <w:tab/>
      </w:r>
      <w:r w:rsidR="006F2AFC">
        <w:rPr>
          <w:b/>
        </w:rPr>
        <w:t>62</w:t>
      </w:r>
      <w:r w:rsidR="00C53E01">
        <w:rPr>
          <w:b/>
        </w:rPr>
        <w:t xml:space="preserve"> ó</w:t>
      </w:r>
      <w:r w:rsidR="00C53E01" w:rsidRPr="00644690">
        <w:rPr>
          <w:b/>
        </w:rPr>
        <w:t>ra/</w:t>
      </w:r>
      <w:r w:rsidR="006F2AFC">
        <w:rPr>
          <w:b/>
        </w:rPr>
        <w:t xml:space="preserve"> </w:t>
      </w:r>
      <w:r w:rsidR="004314EC">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F2AFC" w:rsidRDefault="006F2AFC" w:rsidP="00D866E0">
      <w:pPr>
        <w:autoSpaceDE w:val="0"/>
        <w:autoSpaceDN w:val="0"/>
        <w:spacing w:after="0"/>
        <w:ind w:left="360"/>
        <w:rPr>
          <w:bCs/>
          <w:kern w:val="2"/>
          <w:szCs w:val="24"/>
          <w:lang w:eastAsia="hu-HU"/>
        </w:rPr>
      </w:pPr>
    </w:p>
    <w:p w:rsidR="00D866E0" w:rsidRDefault="00D866E0" w:rsidP="00D866E0">
      <w:pPr>
        <w:autoSpaceDE w:val="0"/>
        <w:autoSpaceDN w:val="0"/>
        <w:spacing w:after="0"/>
        <w:ind w:left="360"/>
        <w:rPr>
          <w:bCs/>
          <w:kern w:val="2"/>
          <w:szCs w:val="24"/>
          <w:lang w:eastAsia="hu-HU"/>
        </w:rPr>
      </w:pPr>
      <w:r w:rsidRPr="00D866E0">
        <w:rPr>
          <w:bCs/>
          <w:kern w:val="2"/>
          <w:szCs w:val="24"/>
          <w:lang w:eastAsia="hu-HU"/>
        </w:rPr>
        <w:t>A tantárgy tan</w:t>
      </w:r>
      <w:r>
        <w:rPr>
          <w:bCs/>
          <w:kern w:val="2"/>
          <w:szCs w:val="24"/>
          <w:lang w:eastAsia="hu-HU"/>
        </w:rPr>
        <w:t>ításának célja, hogy a növendék</w:t>
      </w:r>
    </w:p>
    <w:p w:rsidR="00D866E0" w:rsidRPr="00D866E0" w:rsidRDefault="00D866E0" w:rsidP="00D866E0">
      <w:pPr>
        <w:autoSpaceDE w:val="0"/>
        <w:autoSpaceDN w:val="0"/>
        <w:spacing w:after="0"/>
        <w:ind w:left="360"/>
        <w:rPr>
          <w:bCs/>
          <w:kern w:val="2"/>
          <w:szCs w:val="24"/>
          <w:lang w:eastAsia="hu-HU"/>
        </w:rPr>
      </w:pPr>
    </w:p>
    <w:p w:rsidR="00D866E0" w:rsidRPr="00D866E0" w:rsidRDefault="00D866E0" w:rsidP="00D866E0">
      <w:pPr>
        <w:autoSpaceDE w:val="0"/>
        <w:autoSpaceDN w:val="0"/>
        <w:spacing w:after="0"/>
        <w:ind w:left="360"/>
        <w:rPr>
          <w:bCs/>
          <w:kern w:val="2"/>
          <w:szCs w:val="24"/>
          <w:lang w:eastAsia="hu-HU"/>
        </w:rPr>
      </w:pPr>
      <w:proofErr w:type="gramStart"/>
      <w:r>
        <w:rPr>
          <w:bCs/>
          <w:kern w:val="2"/>
          <w:szCs w:val="24"/>
          <w:lang w:eastAsia="hu-HU"/>
        </w:rPr>
        <w:t>á</w:t>
      </w:r>
      <w:r w:rsidRPr="00D866E0">
        <w:rPr>
          <w:bCs/>
          <w:kern w:val="2"/>
          <w:szCs w:val="24"/>
          <w:lang w:eastAsia="hu-HU"/>
        </w:rPr>
        <w:t>tfogó</w:t>
      </w:r>
      <w:proofErr w:type="gramEnd"/>
      <w:r w:rsidRPr="00D866E0">
        <w:rPr>
          <w:bCs/>
          <w:kern w:val="2"/>
          <w:szCs w:val="24"/>
          <w:lang w:eastAsia="hu-HU"/>
        </w:rPr>
        <w:t xml:space="preserve"> ismereteket szerezzen:</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magyar népzene, mint zenei anyanyelv egészéről</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népzenei dialektusterületek sajátosságairól</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népzene rendszerezéselméletéről</w:t>
      </w:r>
    </w:p>
    <w:p w:rsidR="00D866E0" w:rsidRDefault="00D866E0" w:rsidP="00D866E0">
      <w:pPr>
        <w:autoSpaceDE w:val="0"/>
        <w:autoSpaceDN w:val="0"/>
        <w:spacing w:after="0"/>
        <w:ind w:left="360"/>
        <w:rPr>
          <w:bCs/>
          <w:kern w:val="2"/>
          <w:szCs w:val="24"/>
          <w:lang w:eastAsia="hu-HU"/>
        </w:rPr>
      </w:pPr>
      <w:r w:rsidRPr="00D866E0">
        <w:rPr>
          <w:bCs/>
          <w:kern w:val="2"/>
          <w:szCs w:val="24"/>
          <w:lang w:eastAsia="hu-HU"/>
        </w:rPr>
        <w:t>Életmódjáról és helyéről a társadalomban</w:t>
      </w:r>
    </w:p>
    <w:p w:rsidR="00D866E0" w:rsidRDefault="00D866E0" w:rsidP="00D866E0">
      <w:pPr>
        <w:autoSpaceDE w:val="0"/>
        <w:autoSpaceDN w:val="0"/>
        <w:spacing w:after="0"/>
        <w:ind w:left="360"/>
        <w:rPr>
          <w:bCs/>
          <w:kern w:val="2"/>
          <w:szCs w:val="24"/>
          <w:lang w:eastAsia="hu-HU"/>
        </w:rPr>
      </w:pPr>
    </w:p>
    <w:p w:rsidR="00D866E0" w:rsidRPr="00D866E0" w:rsidRDefault="00D866E0" w:rsidP="00D866E0">
      <w:pPr>
        <w:autoSpaceDE w:val="0"/>
        <w:autoSpaceDN w:val="0"/>
        <w:spacing w:after="0"/>
        <w:ind w:left="360"/>
        <w:rPr>
          <w:bCs/>
          <w:kern w:val="2"/>
          <w:szCs w:val="24"/>
          <w:lang w:eastAsia="hu-HU"/>
        </w:rPr>
      </w:pPr>
      <w:proofErr w:type="gramStart"/>
      <w:r>
        <w:rPr>
          <w:bCs/>
          <w:kern w:val="2"/>
          <w:szCs w:val="24"/>
          <w:lang w:eastAsia="hu-HU"/>
        </w:rPr>
        <w:t>valamint</w:t>
      </w:r>
      <w:proofErr w:type="gramEnd"/>
    </w:p>
    <w:p w:rsidR="00D866E0" w:rsidRPr="00D866E0" w:rsidRDefault="00D866E0" w:rsidP="00D866E0">
      <w:pPr>
        <w:autoSpaceDE w:val="0"/>
        <w:autoSpaceDN w:val="0"/>
        <w:spacing w:after="0"/>
        <w:ind w:left="360"/>
        <w:rPr>
          <w:bCs/>
          <w:kern w:val="2"/>
          <w:szCs w:val="24"/>
          <w:lang w:eastAsia="hu-HU"/>
        </w:rPr>
      </w:pPr>
      <w:proofErr w:type="gramStart"/>
      <w:r>
        <w:rPr>
          <w:bCs/>
          <w:kern w:val="2"/>
          <w:szCs w:val="24"/>
          <w:lang w:eastAsia="hu-HU"/>
        </w:rPr>
        <w:t>j</w:t>
      </w:r>
      <w:r w:rsidRPr="00D866E0">
        <w:rPr>
          <w:bCs/>
          <w:kern w:val="2"/>
          <w:szCs w:val="24"/>
          <w:lang w:eastAsia="hu-HU"/>
        </w:rPr>
        <w:t>ártasságot</w:t>
      </w:r>
      <w:proofErr w:type="gramEnd"/>
      <w:r w:rsidRPr="00D866E0">
        <w:rPr>
          <w:bCs/>
          <w:kern w:val="2"/>
          <w:szCs w:val="24"/>
          <w:lang w:eastAsia="hu-HU"/>
        </w:rPr>
        <w:t xml:space="preserve"> szerezzen:</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népdalok előadásmódjában</w:t>
      </w:r>
    </w:p>
    <w:p w:rsidR="00D866E0" w:rsidRPr="00D866E0" w:rsidRDefault="00D866E0" w:rsidP="00D866E0">
      <w:pPr>
        <w:autoSpaceDE w:val="0"/>
        <w:autoSpaceDN w:val="0"/>
        <w:spacing w:after="0"/>
        <w:ind w:left="360"/>
        <w:rPr>
          <w:bCs/>
          <w:kern w:val="2"/>
          <w:szCs w:val="24"/>
          <w:lang w:eastAsia="hu-HU"/>
        </w:rPr>
      </w:pPr>
      <w:r w:rsidRPr="00D866E0">
        <w:rPr>
          <w:bCs/>
          <w:kern w:val="2"/>
          <w:szCs w:val="24"/>
          <w:lang w:eastAsia="hu-HU"/>
        </w:rPr>
        <w:t>Az évköri és életkorhoz kötődő szokások rendszerében</w:t>
      </w:r>
    </w:p>
    <w:p w:rsidR="00C53E01" w:rsidRPr="00D866E0" w:rsidRDefault="00D866E0" w:rsidP="00D866E0">
      <w:pPr>
        <w:autoSpaceDE w:val="0"/>
        <w:autoSpaceDN w:val="0"/>
        <w:spacing w:after="0"/>
        <w:ind w:left="360"/>
        <w:rPr>
          <w:bCs/>
          <w:kern w:val="2"/>
          <w:szCs w:val="24"/>
          <w:lang w:eastAsia="hu-HU"/>
        </w:rPr>
      </w:pPr>
      <w:r w:rsidRPr="00D866E0">
        <w:rPr>
          <w:bCs/>
          <w:kern w:val="2"/>
          <w:szCs w:val="24"/>
          <w:lang w:eastAsia="hu-HU"/>
        </w:rPr>
        <w:t>A közösségi életmód és kultúra összefüggéseiben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866E0" w:rsidRDefault="00D866E0" w:rsidP="00D866E0">
      <w:pPr>
        <w:autoSpaceDE w:val="0"/>
        <w:autoSpaceDN w:val="0"/>
        <w:spacing w:after="0"/>
        <w:ind w:left="360"/>
        <w:rPr>
          <w:bCs/>
          <w:kern w:val="2"/>
          <w:szCs w:val="24"/>
          <w:lang w:eastAsia="hu-HU"/>
        </w:rPr>
      </w:pPr>
      <w:r w:rsidRPr="00D866E0">
        <w:rPr>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66E0" w:rsidP="00C53E01">
      <w:pPr>
        <w:pStyle w:val="Listaszerbekezds"/>
        <w:numPr>
          <w:ilvl w:val="2"/>
          <w:numId w:val="8"/>
        </w:numPr>
        <w:tabs>
          <w:tab w:val="left" w:pos="1701"/>
          <w:tab w:val="right" w:pos="9072"/>
        </w:tabs>
        <w:spacing w:after="0"/>
        <w:ind w:left="993" w:hanging="426"/>
        <w:rPr>
          <w:b/>
          <w:i/>
        </w:rPr>
      </w:pPr>
      <w:r w:rsidRPr="00D866E0">
        <w:rPr>
          <w:b/>
          <w:i/>
          <w:szCs w:val="24"/>
          <w:lang w:eastAsia="hu-HU"/>
        </w:rPr>
        <w:t>Zenei anyanyelvünk megismerése</w:t>
      </w:r>
      <w:r w:rsidR="00C53E01" w:rsidRPr="00644690">
        <w:rPr>
          <w:b/>
          <w:i/>
        </w:rPr>
        <w:tab/>
      </w:r>
      <w:r w:rsidR="006F2AFC">
        <w:rPr>
          <w:b/>
          <w:i/>
        </w:rPr>
        <w:t>22</w:t>
      </w:r>
      <w:r w:rsidR="00C53E01">
        <w:rPr>
          <w:b/>
          <w:i/>
        </w:rPr>
        <w:t xml:space="preserve"> ó</w:t>
      </w:r>
      <w:r w:rsidR="00C53E01" w:rsidRPr="00644690">
        <w:rPr>
          <w:b/>
          <w:i/>
        </w:rPr>
        <w:t>ra/</w:t>
      </w:r>
      <w:r w:rsidR="00537719">
        <w:rPr>
          <w:b/>
          <w:i/>
        </w:rPr>
        <w:t xml:space="preserve"> </w:t>
      </w:r>
      <w:r w:rsidR="004314EC">
        <w:rPr>
          <w:b/>
          <w:i/>
        </w:rPr>
        <w:t>22</w:t>
      </w:r>
      <w:r w:rsidR="00C53E01" w:rsidRPr="00644690">
        <w:rPr>
          <w:b/>
          <w:i/>
        </w:rPr>
        <w:t xml:space="preserve"> óra</w:t>
      </w:r>
    </w:p>
    <w:p w:rsidR="00D866E0" w:rsidRPr="008B057E" w:rsidRDefault="00D866E0" w:rsidP="00D866E0">
      <w:pPr>
        <w:widowControl w:val="0"/>
        <w:adjustRightInd w:val="0"/>
        <w:spacing w:after="0"/>
        <w:ind w:left="709"/>
        <w:textAlignment w:val="baseline"/>
        <w:rPr>
          <w:szCs w:val="24"/>
        </w:rPr>
      </w:pPr>
      <w:r w:rsidRPr="008B057E">
        <w:rPr>
          <w:szCs w:val="24"/>
        </w:rPr>
        <w:t>Minél több népdal megtanulása dialektusonként és kisebb néprajzi területenként csoportosítva:</w:t>
      </w:r>
    </w:p>
    <w:p w:rsidR="00D866E0" w:rsidRPr="008B057E" w:rsidRDefault="00D866E0" w:rsidP="00D866E0">
      <w:pPr>
        <w:widowControl w:val="0"/>
        <w:adjustRightInd w:val="0"/>
        <w:spacing w:after="0"/>
        <w:ind w:left="709"/>
        <w:textAlignment w:val="baseline"/>
        <w:rPr>
          <w:szCs w:val="24"/>
        </w:rPr>
      </w:pPr>
      <w:r w:rsidRPr="008B057E">
        <w:rPr>
          <w:szCs w:val="24"/>
        </w:rPr>
        <w:t>Dunántúli dialektus és kisebb tájai</w:t>
      </w:r>
      <w:r w:rsidR="00E864AD">
        <w:rPr>
          <w:szCs w:val="24"/>
        </w:rPr>
        <w:t xml:space="preserve"> (pl. Somogy, Vas, Zala megye, v</w:t>
      </w:r>
      <w:r w:rsidRPr="008B057E">
        <w:rPr>
          <w:szCs w:val="24"/>
        </w:rPr>
        <w:t>alamint az Északnyugat-Dunántúl, és a Mezőföld)</w:t>
      </w:r>
    </w:p>
    <w:p w:rsidR="00D866E0" w:rsidRPr="008B057E" w:rsidRDefault="00D866E0" w:rsidP="005C5D7D">
      <w:pPr>
        <w:widowControl w:val="0"/>
        <w:adjustRightInd w:val="0"/>
        <w:spacing w:after="0"/>
        <w:ind w:left="709"/>
        <w:textAlignment w:val="baseline"/>
        <w:rPr>
          <w:szCs w:val="24"/>
        </w:rPr>
      </w:pPr>
      <w:r w:rsidRPr="008B057E">
        <w:rPr>
          <w:szCs w:val="24"/>
        </w:rPr>
        <w:t>Felvidéki dialektus és fontosa</w:t>
      </w:r>
      <w:r w:rsidR="005C5D7D">
        <w:rPr>
          <w:szCs w:val="24"/>
        </w:rPr>
        <w:t xml:space="preserve">bb tájegységei (pl. </w:t>
      </w:r>
      <w:proofErr w:type="spellStart"/>
      <w:r w:rsidR="005C5D7D">
        <w:rPr>
          <w:szCs w:val="24"/>
        </w:rPr>
        <w:t>Zoborvidék</w:t>
      </w:r>
      <w:proofErr w:type="spellEnd"/>
      <w:r w:rsidR="005C5D7D">
        <w:rPr>
          <w:szCs w:val="24"/>
        </w:rPr>
        <w:t xml:space="preserve">, </w:t>
      </w:r>
      <w:proofErr w:type="spellStart"/>
      <w:r w:rsidRPr="008B057E">
        <w:rPr>
          <w:szCs w:val="24"/>
        </w:rPr>
        <w:t>Gömör</w:t>
      </w:r>
      <w:proofErr w:type="spellEnd"/>
      <w:r w:rsidRPr="008B057E">
        <w:rPr>
          <w:szCs w:val="24"/>
        </w:rPr>
        <w:t xml:space="preserve"> és az északi palóc vidékek)</w:t>
      </w:r>
    </w:p>
    <w:p w:rsidR="00D866E0" w:rsidRPr="008B057E" w:rsidRDefault="00D866E0" w:rsidP="00D866E0">
      <w:pPr>
        <w:widowControl w:val="0"/>
        <w:adjustRightInd w:val="0"/>
        <w:spacing w:after="0"/>
        <w:ind w:left="709"/>
        <w:textAlignment w:val="baseline"/>
        <w:rPr>
          <w:szCs w:val="24"/>
        </w:rPr>
      </w:pPr>
      <w:r w:rsidRPr="008B057E">
        <w:rPr>
          <w:szCs w:val="24"/>
        </w:rPr>
        <w:t>Alföldi dialektus és jellemző tájai (pl. Felső-Tiszavidék, Szegedi nagytáj)</w:t>
      </w:r>
    </w:p>
    <w:p w:rsidR="00D866E0" w:rsidRPr="008B057E" w:rsidRDefault="00D866E0" w:rsidP="00D866E0">
      <w:pPr>
        <w:widowControl w:val="0"/>
        <w:adjustRightInd w:val="0"/>
        <w:spacing w:after="0"/>
        <w:ind w:left="709"/>
        <w:textAlignment w:val="baseline"/>
        <w:rPr>
          <w:szCs w:val="24"/>
        </w:rPr>
      </w:pPr>
      <w:r w:rsidRPr="008B057E">
        <w:rPr>
          <w:szCs w:val="24"/>
        </w:rPr>
        <w:t>Erdélyi dialektus és területei (pl. Kalotaszeg, Mezőség, Székelyföld)</w:t>
      </w:r>
    </w:p>
    <w:p w:rsidR="00D866E0" w:rsidRPr="008B057E" w:rsidRDefault="00D866E0" w:rsidP="00D866E0">
      <w:pPr>
        <w:widowControl w:val="0"/>
        <w:adjustRightInd w:val="0"/>
        <w:spacing w:after="0"/>
        <w:ind w:left="709"/>
        <w:textAlignment w:val="baseline"/>
        <w:rPr>
          <w:szCs w:val="24"/>
        </w:rPr>
      </w:pPr>
      <w:r w:rsidRPr="008B057E">
        <w:rPr>
          <w:szCs w:val="24"/>
        </w:rPr>
        <w:t>Moldvai dialektus</w:t>
      </w:r>
    </w:p>
    <w:p w:rsidR="00C53E01" w:rsidRPr="00D866E0" w:rsidRDefault="00D866E0" w:rsidP="00D866E0">
      <w:pPr>
        <w:widowControl w:val="0"/>
        <w:adjustRightInd w:val="0"/>
        <w:spacing w:after="0"/>
        <w:ind w:left="709"/>
        <w:textAlignment w:val="baseline"/>
        <w:rPr>
          <w:szCs w:val="24"/>
        </w:rPr>
      </w:pPr>
      <w:r w:rsidRPr="008B057E">
        <w:rPr>
          <w:szCs w:val="24"/>
        </w:rPr>
        <w:t xml:space="preserve">Népi hangszerek és hangszer-együttesek ismerete (pl. furulyafélék, duda, tekerő, citera, koboz, </w:t>
      </w:r>
      <w:proofErr w:type="spellStart"/>
      <w:r w:rsidRPr="008B057E">
        <w:rPr>
          <w:szCs w:val="24"/>
        </w:rPr>
        <w:t>ütő</w:t>
      </w:r>
      <w:r>
        <w:rPr>
          <w:szCs w:val="24"/>
        </w:rPr>
        <w:t>gardon</w:t>
      </w:r>
      <w:proofErr w:type="spellEnd"/>
      <w:r>
        <w:rPr>
          <w:szCs w:val="24"/>
        </w:rPr>
        <w:t>, a mezőségi vonós banda)</w:t>
      </w:r>
    </w:p>
    <w:p w:rsidR="00C53E01" w:rsidRPr="00644690" w:rsidRDefault="00C53E01" w:rsidP="00C53E01">
      <w:pPr>
        <w:tabs>
          <w:tab w:val="left" w:pos="1418"/>
          <w:tab w:val="right" w:pos="9072"/>
        </w:tabs>
        <w:spacing w:after="0"/>
        <w:ind w:left="851"/>
      </w:pPr>
    </w:p>
    <w:p w:rsidR="00C53E01" w:rsidRDefault="00D866E0" w:rsidP="00C53E01">
      <w:pPr>
        <w:pStyle w:val="Listaszerbekezds"/>
        <w:numPr>
          <w:ilvl w:val="2"/>
          <w:numId w:val="8"/>
        </w:numPr>
        <w:tabs>
          <w:tab w:val="left" w:pos="1701"/>
          <w:tab w:val="right" w:pos="9072"/>
        </w:tabs>
        <w:spacing w:after="0"/>
        <w:ind w:left="993" w:hanging="426"/>
        <w:rPr>
          <w:b/>
          <w:i/>
        </w:rPr>
      </w:pPr>
      <w:r w:rsidRPr="00D866E0">
        <w:rPr>
          <w:b/>
          <w:i/>
          <w:szCs w:val="24"/>
          <w:lang w:eastAsia="hu-HU"/>
        </w:rPr>
        <w:t>Népművészet, népszokások</w:t>
      </w:r>
      <w:r w:rsidR="00C53E01" w:rsidRPr="00644690">
        <w:rPr>
          <w:b/>
          <w:i/>
        </w:rPr>
        <w:tab/>
      </w:r>
      <w:r w:rsidR="006F2AFC">
        <w:rPr>
          <w:b/>
          <w:i/>
        </w:rPr>
        <w:t>20</w:t>
      </w:r>
      <w:r w:rsidR="00C53E01">
        <w:rPr>
          <w:b/>
          <w:i/>
        </w:rPr>
        <w:t xml:space="preserve"> ó</w:t>
      </w:r>
      <w:r w:rsidR="00C53E01" w:rsidRPr="00644690">
        <w:rPr>
          <w:b/>
          <w:i/>
        </w:rPr>
        <w:t>ra/</w:t>
      </w:r>
      <w:r w:rsidR="00537719">
        <w:rPr>
          <w:b/>
          <w:i/>
        </w:rPr>
        <w:t xml:space="preserve"> </w:t>
      </w:r>
      <w:r w:rsidR="004314EC">
        <w:rPr>
          <w:b/>
          <w:i/>
        </w:rPr>
        <w:t>20</w:t>
      </w:r>
      <w:r w:rsidR="00C53E01" w:rsidRPr="00644690">
        <w:rPr>
          <w:b/>
          <w:i/>
        </w:rPr>
        <w:t xml:space="preserve"> óra</w:t>
      </w:r>
    </w:p>
    <w:p w:rsidR="00D866E0" w:rsidRPr="008B057E" w:rsidRDefault="00D866E0" w:rsidP="00D866E0">
      <w:pPr>
        <w:widowControl w:val="0"/>
        <w:adjustRightInd w:val="0"/>
        <w:spacing w:after="0"/>
        <w:ind w:left="709"/>
        <w:textAlignment w:val="baseline"/>
        <w:rPr>
          <w:szCs w:val="24"/>
        </w:rPr>
      </w:pPr>
      <w:r w:rsidRPr="008B057E">
        <w:rPr>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D866E0" w:rsidRPr="008B057E" w:rsidRDefault="00D866E0" w:rsidP="00D866E0">
      <w:pPr>
        <w:widowControl w:val="0"/>
        <w:adjustRightInd w:val="0"/>
        <w:spacing w:after="0"/>
        <w:ind w:left="709"/>
        <w:textAlignment w:val="baseline"/>
        <w:rPr>
          <w:szCs w:val="24"/>
        </w:rPr>
      </w:pPr>
      <w:r w:rsidRPr="008B057E">
        <w:rPr>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C53E01" w:rsidRPr="00D866E0" w:rsidRDefault="00D866E0" w:rsidP="00D866E0">
      <w:pPr>
        <w:widowControl w:val="0"/>
        <w:adjustRightInd w:val="0"/>
        <w:spacing w:after="0"/>
        <w:ind w:left="709"/>
        <w:textAlignment w:val="baseline"/>
        <w:rPr>
          <w:szCs w:val="24"/>
        </w:rPr>
      </w:pPr>
      <w:r w:rsidRPr="008B057E">
        <w:rPr>
          <w:szCs w:val="24"/>
        </w:rPr>
        <w:t>A népművészet egészének megismerése a parasztság hagyományos eszközein, tárgykultúráján, díszítőmotívumainak jelrendszerén, mese- monda</w:t>
      </w:r>
      <w:r>
        <w:rPr>
          <w:szCs w:val="24"/>
        </w:rPr>
        <w:t>- és hiedelemvilágán keresztül.</w:t>
      </w:r>
    </w:p>
    <w:p w:rsidR="00C53E01" w:rsidRPr="002A1C54" w:rsidRDefault="00C53E01" w:rsidP="00C53E01">
      <w:pPr>
        <w:tabs>
          <w:tab w:val="left" w:pos="1418"/>
          <w:tab w:val="right" w:pos="9072"/>
        </w:tabs>
        <w:spacing w:after="0"/>
        <w:ind w:left="851"/>
      </w:pPr>
    </w:p>
    <w:p w:rsidR="00C53E01" w:rsidRDefault="00D866E0" w:rsidP="00C53E01">
      <w:pPr>
        <w:pStyle w:val="Listaszerbekezds"/>
        <w:numPr>
          <w:ilvl w:val="2"/>
          <w:numId w:val="8"/>
        </w:numPr>
        <w:tabs>
          <w:tab w:val="left" w:pos="1701"/>
          <w:tab w:val="right" w:pos="9072"/>
        </w:tabs>
        <w:spacing w:after="0"/>
        <w:ind w:left="993" w:hanging="426"/>
        <w:rPr>
          <w:b/>
          <w:i/>
        </w:rPr>
      </w:pPr>
      <w:r w:rsidRPr="00D866E0">
        <w:rPr>
          <w:b/>
          <w:i/>
          <w:szCs w:val="24"/>
          <w:lang w:eastAsia="hu-HU"/>
        </w:rPr>
        <w:t>A népzene rendszerezése, népdalok elemzése</w:t>
      </w:r>
      <w:r w:rsidR="00C53E01" w:rsidRPr="00644690">
        <w:rPr>
          <w:b/>
          <w:i/>
        </w:rPr>
        <w:tab/>
      </w:r>
      <w:r w:rsidR="006F2AFC">
        <w:rPr>
          <w:b/>
          <w:i/>
        </w:rPr>
        <w:t>20</w:t>
      </w:r>
      <w:r w:rsidR="00C53E01">
        <w:rPr>
          <w:b/>
          <w:i/>
        </w:rPr>
        <w:t xml:space="preserve"> ó</w:t>
      </w:r>
      <w:r w:rsidR="00C53E01" w:rsidRPr="00644690">
        <w:rPr>
          <w:b/>
          <w:i/>
        </w:rPr>
        <w:t>ra/</w:t>
      </w:r>
      <w:r w:rsidR="00537719">
        <w:rPr>
          <w:b/>
          <w:i/>
        </w:rPr>
        <w:t xml:space="preserve"> </w:t>
      </w:r>
      <w:r w:rsidR="004314EC">
        <w:rPr>
          <w:b/>
          <w:i/>
        </w:rPr>
        <w:t>20</w:t>
      </w:r>
      <w:r w:rsidR="00C53E01" w:rsidRPr="00644690">
        <w:rPr>
          <w:b/>
          <w:i/>
        </w:rPr>
        <w:t xml:space="preserve"> óra</w:t>
      </w:r>
    </w:p>
    <w:p w:rsidR="00D866E0" w:rsidRPr="008B057E" w:rsidRDefault="00D866E0" w:rsidP="00D866E0">
      <w:pPr>
        <w:widowControl w:val="0"/>
        <w:adjustRightInd w:val="0"/>
        <w:spacing w:after="0"/>
        <w:ind w:left="709"/>
        <w:textAlignment w:val="baseline"/>
        <w:rPr>
          <w:szCs w:val="24"/>
        </w:rPr>
      </w:pPr>
      <w:r w:rsidRPr="008B057E">
        <w:rPr>
          <w:szCs w:val="24"/>
        </w:rPr>
        <w:t>A népdalelemzés szabályainak ismerete és alkalmazása az egyetemi felvételi követelményeknek megfelelő szinten</w:t>
      </w:r>
    </w:p>
    <w:p w:rsidR="00D866E0" w:rsidRPr="008B057E" w:rsidRDefault="00D866E0" w:rsidP="00D866E0">
      <w:pPr>
        <w:widowControl w:val="0"/>
        <w:adjustRightInd w:val="0"/>
        <w:spacing w:after="0"/>
        <w:ind w:left="709"/>
        <w:textAlignment w:val="baseline"/>
        <w:rPr>
          <w:szCs w:val="24"/>
        </w:rPr>
      </w:pPr>
      <w:r w:rsidRPr="008B057E">
        <w:rPr>
          <w:szCs w:val="24"/>
        </w:rPr>
        <w:t>A népdalgyűjtés történetének ismerete</w:t>
      </w:r>
    </w:p>
    <w:p w:rsidR="00C53E01" w:rsidRPr="00D866E0" w:rsidRDefault="00D866E0" w:rsidP="00D866E0">
      <w:pPr>
        <w:widowControl w:val="0"/>
        <w:adjustRightInd w:val="0"/>
        <w:spacing w:after="0"/>
        <w:ind w:left="709"/>
        <w:textAlignment w:val="baseline"/>
        <w:rPr>
          <w:szCs w:val="24"/>
        </w:rPr>
      </w:pPr>
      <w:r w:rsidRPr="008B057E">
        <w:rPr>
          <w:szCs w:val="24"/>
        </w:rPr>
        <w:lastRenderedPageBreak/>
        <w:t xml:space="preserve">A népdalrendszerezés elméletének és gyakorlatának ismerete a főcsoportok jellegzetességei, a főbb stílustömbök ismérvei mellett. (pl. </w:t>
      </w:r>
      <w:proofErr w:type="spellStart"/>
      <w:r w:rsidRPr="008B057E">
        <w:rPr>
          <w:szCs w:val="24"/>
        </w:rPr>
        <w:t>pszalmodizáló</w:t>
      </w:r>
      <w:proofErr w:type="spellEnd"/>
      <w:r w:rsidRPr="008B057E">
        <w:rPr>
          <w:szCs w:val="24"/>
        </w:rPr>
        <w:t xml:space="preserve"> dalok, ereszkedő pentaton ré</w:t>
      </w:r>
      <w:r>
        <w:rPr>
          <w:szCs w:val="24"/>
        </w:rPr>
        <w:t>teg, rubato pásztorréteg, stb.)</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A665C" w:rsidTr="00EA665C">
        <w:trPr>
          <w:trHeight w:val="581"/>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A665C" w:rsidTr="00EA665C">
        <w:trPr>
          <w:trHeight w:val="262"/>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p>
        </w:tc>
        <w:tc>
          <w:tcPr>
            <w:tcW w:w="2386" w:type="dxa"/>
          </w:tcPr>
          <w:p w:rsidR="00EA665C" w:rsidRDefault="00EA665C">
            <w:pPr>
              <w:autoSpaceDE w:val="0"/>
              <w:autoSpaceDN w:val="0"/>
              <w:adjustRightInd w:val="0"/>
              <w:spacing w:after="0"/>
              <w:jc w:val="center"/>
              <w:rPr>
                <w:rFonts w:cs="Times New Roman"/>
                <w:color w:val="000000"/>
                <w:sz w:val="20"/>
                <w:szCs w:val="20"/>
              </w:rPr>
            </w:pP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A665C" w:rsidRDefault="00EA665C">
            <w:pPr>
              <w:autoSpaceDE w:val="0"/>
              <w:autoSpaceDN w:val="0"/>
              <w:adjustRightInd w:val="0"/>
              <w:spacing w:after="0"/>
              <w:jc w:val="center"/>
              <w:rPr>
                <w:rFonts w:cs="Times New Roman"/>
                <w:color w:val="000000"/>
                <w:sz w:val="20"/>
                <w:szCs w:val="20"/>
              </w:rPr>
            </w:pPr>
          </w:p>
        </w:tc>
      </w:tr>
      <w:tr w:rsidR="00EA665C" w:rsidTr="00EA665C">
        <w:trPr>
          <w:trHeight w:val="319"/>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A665C" w:rsidRDefault="00EA665C">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EA665C" w:rsidRDefault="00EA665C">
            <w:pPr>
              <w:autoSpaceDE w:val="0"/>
              <w:autoSpaceDN w:val="0"/>
              <w:adjustRightInd w:val="0"/>
              <w:spacing w:after="0"/>
              <w:jc w:val="center"/>
              <w:rPr>
                <w:rFonts w:cs="Times New Roman"/>
                <w:color w:val="000000"/>
                <w:sz w:val="20"/>
                <w:szCs w:val="20"/>
              </w:rPr>
            </w:pP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A665C" w:rsidRDefault="00EA665C">
            <w:pPr>
              <w:autoSpaceDE w:val="0"/>
              <w:autoSpaceDN w:val="0"/>
              <w:adjustRightInd w:val="0"/>
              <w:spacing w:after="0"/>
              <w:jc w:val="right"/>
              <w:rPr>
                <w:rFonts w:cs="Times New Roman"/>
                <w:color w:val="000000"/>
                <w:sz w:val="20"/>
                <w:szCs w:val="20"/>
              </w:rPr>
            </w:pPr>
          </w:p>
        </w:tc>
      </w:tr>
      <w:tr w:rsidR="00EA665C" w:rsidTr="00EA665C">
        <w:trPr>
          <w:trHeight w:val="319"/>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EA665C" w:rsidRDefault="00EA665C">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EA665C" w:rsidRDefault="00EA665C">
            <w:pPr>
              <w:autoSpaceDE w:val="0"/>
              <w:autoSpaceDN w:val="0"/>
              <w:adjustRightInd w:val="0"/>
              <w:spacing w:after="0"/>
              <w:jc w:val="center"/>
              <w:rPr>
                <w:rFonts w:cs="Times New Roman"/>
                <w:color w:val="000000"/>
                <w:sz w:val="20"/>
                <w:szCs w:val="20"/>
              </w:rPr>
            </w:pP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A665C" w:rsidRDefault="00EA665C">
            <w:pPr>
              <w:autoSpaceDE w:val="0"/>
              <w:autoSpaceDN w:val="0"/>
              <w:adjustRightInd w:val="0"/>
              <w:spacing w:after="0"/>
              <w:jc w:val="right"/>
              <w:rPr>
                <w:rFonts w:cs="Times New Roman"/>
                <w:color w:val="000000"/>
                <w:sz w:val="20"/>
                <w:szCs w:val="20"/>
              </w:rPr>
            </w:pPr>
          </w:p>
        </w:tc>
      </w:tr>
      <w:tr w:rsidR="00EA665C" w:rsidTr="00EA665C">
        <w:trPr>
          <w:trHeight w:val="319"/>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A665C" w:rsidRDefault="00EA665C">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EA665C" w:rsidRDefault="00EA665C">
            <w:pPr>
              <w:autoSpaceDE w:val="0"/>
              <w:autoSpaceDN w:val="0"/>
              <w:adjustRightInd w:val="0"/>
              <w:spacing w:after="0"/>
              <w:jc w:val="center"/>
              <w:rPr>
                <w:rFonts w:cs="Times New Roman"/>
                <w:color w:val="000000"/>
                <w:sz w:val="20"/>
                <w:szCs w:val="20"/>
              </w:rPr>
            </w:pP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A665C" w:rsidRDefault="00EA665C">
            <w:pPr>
              <w:autoSpaceDE w:val="0"/>
              <w:autoSpaceDN w:val="0"/>
              <w:adjustRightInd w:val="0"/>
              <w:spacing w:after="0"/>
              <w:jc w:val="right"/>
              <w:rPr>
                <w:rFonts w:cs="Times New Roman"/>
                <w:color w:val="000000"/>
                <w:sz w:val="20"/>
                <w:szCs w:val="20"/>
              </w:rPr>
            </w:pPr>
          </w:p>
        </w:tc>
      </w:tr>
      <w:tr w:rsidR="00EA665C" w:rsidTr="00EA665C">
        <w:trPr>
          <w:trHeight w:val="319"/>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A665C" w:rsidRDefault="00EA665C">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EA665C" w:rsidRDefault="00EA665C">
            <w:pPr>
              <w:autoSpaceDE w:val="0"/>
              <w:autoSpaceDN w:val="0"/>
              <w:adjustRightInd w:val="0"/>
              <w:spacing w:after="0"/>
              <w:jc w:val="center"/>
              <w:rPr>
                <w:rFonts w:cs="Times New Roman"/>
                <w:color w:val="000000"/>
                <w:sz w:val="20"/>
                <w:szCs w:val="20"/>
              </w:rPr>
            </w:pP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A665C" w:rsidRDefault="00EA665C">
            <w:pPr>
              <w:autoSpaceDE w:val="0"/>
              <w:autoSpaceDN w:val="0"/>
              <w:adjustRightInd w:val="0"/>
              <w:spacing w:after="0"/>
              <w:jc w:val="right"/>
              <w:rPr>
                <w:rFonts w:cs="Times New Roman"/>
                <w:color w:val="000000"/>
                <w:sz w:val="20"/>
                <w:szCs w:val="20"/>
              </w:rPr>
            </w:pPr>
          </w:p>
        </w:tc>
      </w:tr>
      <w:tr w:rsidR="00EA665C" w:rsidTr="00EA665C">
        <w:trPr>
          <w:trHeight w:val="319"/>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EA665C" w:rsidRDefault="00EA665C">
            <w:pPr>
              <w:autoSpaceDE w:val="0"/>
              <w:autoSpaceDN w:val="0"/>
              <w:adjustRightInd w:val="0"/>
              <w:spacing w:after="0"/>
              <w:jc w:val="left"/>
              <w:rPr>
                <w:rFonts w:cs="Times New Roman"/>
                <w:color w:val="000000"/>
                <w:szCs w:val="24"/>
              </w:rPr>
            </w:pPr>
            <w:r>
              <w:rPr>
                <w:rFonts w:cs="Times New Roman"/>
                <w:color w:val="000000"/>
                <w:szCs w:val="24"/>
              </w:rPr>
              <w:t>zenehallgatás</w:t>
            </w:r>
          </w:p>
        </w:tc>
        <w:tc>
          <w:tcPr>
            <w:tcW w:w="1032" w:type="dxa"/>
          </w:tcPr>
          <w:p w:rsidR="00EA665C" w:rsidRDefault="00EA665C">
            <w:pPr>
              <w:autoSpaceDE w:val="0"/>
              <w:autoSpaceDN w:val="0"/>
              <w:adjustRightInd w:val="0"/>
              <w:spacing w:after="0"/>
              <w:jc w:val="center"/>
              <w:rPr>
                <w:rFonts w:cs="Times New Roman"/>
                <w:color w:val="000000"/>
                <w:sz w:val="20"/>
                <w:szCs w:val="20"/>
              </w:rPr>
            </w:pP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A665C" w:rsidRDefault="00EA665C">
            <w:pPr>
              <w:autoSpaceDE w:val="0"/>
              <w:autoSpaceDN w:val="0"/>
              <w:adjustRightInd w:val="0"/>
              <w:spacing w:after="0"/>
              <w:jc w:val="right"/>
              <w:rPr>
                <w:rFonts w:cs="Times New Roman"/>
                <w:color w:val="000000"/>
                <w:sz w:val="20"/>
                <w:szCs w:val="20"/>
              </w:rPr>
            </w:pPr>
          </w:p>
        </w:tc>
      </w:tr>
      <w:tr w:rsidR="00EA665C" w:rsidTr="00EA665C">
        <w:trPr>
          <w:trHeight w:val="319"/>
          <w:jc w:val="center"/>
        </w:trPr>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EA665C" w:rsidRDefault="00EA665C">
            <w:pPr>
              <w:autoSpaceDE w:val="0"/>
              <w:autoSpaceDN w:val="0"/>
              <w:adjustRightInd w:val="0"/>
              <w:spacing w:after="0"/>
              <w:jc w:val="left"/>
              <w:rPr>
                <w:rFonts w:cs="Times New Roman"/>
                <w:color w:val="000000"/>
                <w:szCs w:val="24"/>
              </w:rPr>
            </w:pPr>
            <w:r>
              <w:rPr>
                <w:rFonts w:cs="Times New Roman"/>
                <w:color w:val="000000"/>
                <w:szCs w:val="24"/>
              </w:rPr>
              <w:t>énekeltetés</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A665C" w:rsidRDefault="00EA665C">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EA665C" w:rsidTr="00EA665C">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A665C" w:rsidTr="00EA665C">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EA665C" w:rsidTr="00EA665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r>
      <w:tr w:rsidR="00EA665C">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r>
      <w:tr w:rsidR="00EA665C" w:rsidTr="00EA665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r>
      <w:tr w:rsidR="00EA665C">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r>
      <w:tr w:rsidR="00EA665C">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r>
      <w:tr w:rsidR="00EA665C">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r>
      <w:tr w:rsidR="00EA665C">
        <w:trPr>
          <w:trHeight w:val="492"/>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r>
      <w:tr w:rsidR="00EA665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EA665C" w:rsidRDefault="00EA665C">
            <w:pPr>
              <w:autoSpaceDE w:val="0"/>
              <w:autoSpaceDN w:val="0"/>
              <w:adjustRightInd w:val="0"/>
              <w:spacing w:after="0"/>
              <w:jc w:val="left"/>
              <w:rPr>
                <w:rFonts w:cs="Times New Roman"/>
                <w:color w:val="000000"/>
                <w:sz w:val="20"/>
                <w:szCs w:val="20"/>
              </w:rPr>
            </w:pPr>
          </w:p>
        </w:tc>
      </w:tr>
      <w:tr w:rsidR="00EA665C">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r>
      <w:tr w:rsidR="00EA665C">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ascii="Calibri" w:hAnsi="Calibri" w:cs="Calibri"/>
                <w:color w:val="000000"/>
                <w:sz w:val="20"/>
                <w:szCs w:val="20"/>
              </w:rPr>
            </w:pPr>
          </w:p>
        </w:tc>
      </w:tr>
      <w:tr w:rsidR="00EA665C">
        <w:trPr>
          <w:trHeight w:val="245"/>
        </w:trPr>
        <w:tc>
          <w:tcPr>
            <w:tcW w:w="1111"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left"/>
              <w:rPr>
                <w:rFonts w:cs="Times New Roman"/>
                <w:color w:val="000000"/>
                <w:sz w:val="20"/>
                <w:szCs w:val="20"/>
              </w:rPr>
            </w:pPr>
            <w:r>
              <w:rPr>
                <w:rFonts w:cs="Times New Roman"/>
                <w:color w:val="000000"/>
                <w:sz w:val="20"/>
                <w:szCs w:val="20"/>
              </w:rPr>
              <w:t>filmnézés</w:t>
            </w: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A665C" w:rsidRDefault="00EA665C">
            <w:pPr>
              <w:autoSpaceDE w:val="0"/>
              <w:autoSpaceDN w:val="0"/>
              <w:adjustRightInd w:val="0"/>
              <w:spacing w:after="0"/>
              <w:jc w:val="right"/>
              <w:rPr>
                <w:rFonts w:ascii="Calibri" w:hAnsi="Calibri" w:cs="Calibri"/>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82613E" w:rsidRPr="00644690" w:rsidRDefault="0082613E" w:rsidP="0082613E">
      <w:pPr>
        <w:pStyle w:val="Listaszerbekezds"/>
        <w:numPr>
          <w:ilvl w:val="0"/>
          <w:numId w:val="8"/>
        </w:numPr>
        <w:tabs>
          <w:tab w:val="right" w:pos="9072"/>
        </w:tabs>
        <w:spacing w:after="0"/>
        <w:rPr>
          <w:rFonts w:cs="Times New Roman"/>
          <w:b/>
        </w:rPr>
      </w:pPr>
      <w:r w:rsidRPr="00507B8C">
        <w:rPr>
          <w:b/>
        </w:rPr>
        <w:t>Zenei munkaképesség megőrzése</w:t>
      </w:r>
      <w:r w:rsidRPr="00644690">
        <w:rPr>
          <w:b/>
        </w:rPr>
        <w:t xml:space="preserve"> tantárgy</w:t>
      </w:r>
      <w:r w:rsidRPr="00644690">
        <w:rPr>
          <w:b/>
        </w:rPr>
        <w:tab/>
      </w:r>
      <w:r>
        <w:rPr>
          <w:b/>
        </w:rPr>
        <w:t>62 ó</w:t>
      </w:r>
      <w:r w:rsidRPr="00644690">
        <w:rPr>
          <w:b/>
        </w:rPr>
        <w:t>ra/</w:t>
      </w:r>
      <w:r>
        <w:rPr>
          <w:b/>
        </w:rPr>
        <w:t xml:space="preserve"> 134</w:t>
      </w:r>
      <w:r w:rsidRPr="00644690">
        <w:rPr>
          <w:b/>
        </w:rPr>
        <w:t xml:space="preserve"> óra*</w:t>
      </w:r>
    </w:p>
    <w:p w:rsidR="0082613E" w:rsidRPr="00644690" w:rsidRDefault="0082613E" w:rsidP="0082613E">
      <w:pPr>
        <w:spacing w:after="0"/>
        <w:jc w:val="right"/>
        <w:rPr>
          <w:rFonts w:cs="Times New Roman"/>
          <w:sz w:val="20"/>
        </w:rPr>
      </w:pPr>
      <w:r w:rsidRPr="00644690">
        <w:rPr>
          <w:rFonts w:cs="Times New Roman"/>
          <w:sz w:val="20"/>
        </w:rPr>
        <w:t>* 9-13. évfolyamon megszervezett képzés/13. és 14. évfolyamon megszervezett képzés</w:t>
      </w:r>
    </w:p>
    <w:p w:rsidR="0082613E" w:rsidRPr="00644690" w:rsidRDefault="0082613E" w:rsidP="0082613E"/>
    <w:p w:rsidR="0082613E" w:rsidRDefault="0082613E" w:rsidP="0082613E">
      <w:pPr>
        <w:pStyle w:val="Listaszerbekezds"/>
        <w:numPr>
          <w:ilvl w:val="1"/>
          <w:numId w:val="8"/>
        </w:numPr>
        <w:spacing w:after="0"/>
        <w:rPr>
          <w:b/>
        </w:rPr>
      </w:pPr>
      <w:r w:rsidRPr="00644690">
        <w:rPr>
          <w:b/>
        </w:rPr>
        <w:t>A tantárgy tanításának célja</w:t>
      </w:r>
    </w:p>
    <w:p w:rsidR="0082613E" w:rsidRPr="00507B8C" w:rsidRDefault="0082613E" w:rsidP="0082613E">
      <w:pPr>
        <w:pStyle w:val="Listaszerbekezds"/>
        <w:spacing w:after="0"/>
        <w:ind w:left="360"/>
        <w:rPr>
          <w:rFonts w:cs="Times New Roman"/>
          <w:bCs/>
          <w:szCs w:val="24"/>
        </w:rPr>
      </w:pPr>
      <w:r w:rsidRPr="00507B8C">
        <w:rPr>
          <w:rFonts w:cs="Times New Roman"/>
          <w:bCs/>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82613E" w:rsidRPr="00507B8C" w:rsidRDefault="0082613E" w:rsidP="0082613E">
      <w:pPr>
        <w:pStyle w:val="Listaszerbekezds"/>
        <w:spacing w:after="0"/>
        <w:ind w:left="360"/>
        <w:rPr>
          <w:rFonts w:cs="Times New Roman"/>
          <w:bCs/>
          <w:szCs w:val="24"/>
        </w:rPr>
      </w:pPr>
      <w:r w:rsidRPr="00507B8C">
        <w:rPr>
          <w:rFonts w:cs="Times New Roman"/>
          <w:bCs/>
          <w:szCs w:val="24"/>
        </w:rPr>
        <w:t xml:space="preserve">A kíméletes, ámde alapos és rendszeres mozgáslecke bizonyos elemei zenei mozgások fejlesztését is elősegíti. </w:t>
      </w:r>
    </w:p>
    <w:p w:rsidR="0082613E" w:rsidRPr="00507B8C" w:rsidRDefault="0082613E" w:rsidP="0082613E">
      <w:pPr>
        <w:spacing w:after="0"/>
        <w:ind w:left="360"/>
        <w:rPr>
          <w:rFonts w:cs="Times New Roman"/>
          <w:bCs/>
          <w:szCs w:val="24"/>
        </w:rPr>
      </w:pPr>
      <w:r w:rsidRPr="00507B8C">
        <w:rPr>
          <w:rFonts w:cs="Times New Roman"/>
          <w:bCs/>
          <w:szCs w:val="24"/>
        </w:rPr>
        <w:t xml:space="preserve">Az egészséges zenész életmód szemléletének és alapvető gyakorlati tudásanyagának átadása. </w:t>
      </w:r>
    </w:p>
    <w:p w:rsidR="0082613E" w:rsidRPr="00507B8C" w:rsidRDefault="0082613E" w:rsidP="0082613E">
      <w:pPr>
        <w:pStyle w:val="Listaszerbekezds"/>
        <w:spacing w:after="0"/>
        <w:ind w:left="360"/>
        <w:rPr>
          <w:rFonts w:cs="Times New Roman"/>
          <w:bCs/>
          <w:szCs w:val="24"/>
        </w:rPr>
      </w:pPr>
      <w:r w:rsidRPr="00507B8C">
        <w:rPr>
          <w:rFonts w:cs="Times New Roman"/>
          <w:bCs/>
          <w:szCs w:val="24"/>
        </w:rPr>
        <w:t>A sikeres életpálya elindításához szükséges fizikai, idegrendszeri alkalmasság fenntartását segítő alapvető ismeretek és gyakorlat.</w:t>
      </w:r>
    </w:p>
    <w:p w:rsidR="0082613E" w:rsidRPr="002B5BF7" w:rsidRDefault="0082613E" w:rsidP="0082613E">
      <w:pPr>
        <w:spacing w:after="0"/>
        <w:ind w:left="426"/>
      </w:pPr>
    </w:p>
    <w:p w:rsidR="0082613E" w:rsidRPr="00644690" w:rsidRDefault="0082613E" w:rsidP="0082613E">
      <w:pPr>
        <w:pStyle w:val="Listaszerbekezds"/>
        <w:numPr>
          <w:ilvl w:val="1"/>
          <w:numId w:val="8"/>
        </w:numPr>
        <w:spacing w:after="0"/>
        <w:rPr>
          <w:rFonts w:cs="Times New Roman"/>
          <w:b/>
        </w:rPr>
      </w:pPr>
      <w:r w:rsidRPr="00644690">
        <w:rPr>
          <w:b/>
        </w:rPr>
        <w:t>Kapcsolódó közismereti, szakmai tartalmak</w:t>
      </w:r>
    </w:p>
    <w:p w:rsidR="0082613E" w:rsidRPr="00507B8C" w:rsidRDefault="0082613E" w:rsidP="0082613E">
      <w:pPr>
        <w:spacing w:after="0"/>
        <w:ind w:left="360"/>
        <w:rPr>
          <w:rFonts w:cs="Times New Roman"/>
          <w:bCs/>
          <w:szCs w:val="24"/>
        </w:rPr>
      </w:pPr>
      <w:r w:rsidRPr="00507B8C">
        <w:rPr>
          <w:rFonts w:cs="Times New Roman"/>
          <w:bCs/>
          <w:szCs w:val="24"/>
        </w:rPr>
        <w:t xml:space="preserve">Az emberi test működésének alaposabb megismerése a biológia tantárggyal tart kapcsolatot. A gyakorlás megértése, a tudatos életmód kialakítása a pszichológia témakörébe tartozik. A test helyes használatáról szerzett információk a hangszerjáték helyzeteinek tudatosabb alkalmazását segítik, így a főtárgy oktatást teszik eredményesebbé. Az ülő/álló játékmód kialakításával a kamarazene és zenekar tantárgyak tanulása válik hatékonyabbá. A légzésfejlesztés és a ritmikus mozgások a </w:t>
      </w:r>
      <w:proofErr w:type="spellStart"/>
      <w:r w:rsidRPr="00507B8C">
        <w:rPr>
          <w:rFonts w:cs="Times New Roman"/>
          <w:bCs/>
          <w:szCs w:val="24"/>
        </w:rPr>
        <w:t>szolfézzsal</w:t>
      </w:r>
      <w:proofErr w:type="spellEnd"/>
      <w:r w:rsidRPr="00507B8C">
        <w:rPr>
          <w:rFonts w:cs="Times New Roman"/>
          <w:bCs/>
          <w:szCs w:val="24"/>
        </w:rPr>
        <w:t xml:space="preserve"> tartanak kapcsolatot. </w:t>
      </w:r>
    </w:p>
    <w:p w:rsidR="0082613E" w:rsidRPr="002B5BF7" w:rsidRDefault="0082613E" w:rsidP="0082613E">
      <w:pPr>
        <w:spacing w:after="0"/>
        <w:ind w:left="426"/>
      </w:pPr>
    </w:p>
    <w:p w:rsidR="0082613E" w:rsidRPr="00644690" w:rsidRDefault="0082613E" w:rsidP="0082613E">
      <w:pPr>
        <w:pStyle w:val="Listaszerbekezds"/>
        <w:numPr>
          <w:ilvl w:val="1"/>
          <w:numId w:val="8"/>
        </w:numPr>
        <w:spacing w:after="0"/>
        <w:rPr>
          <w:rFonts w:cs="Times New Roman"/>
          <w:b/>
        </w:rPr>
      </w:pPr>
      <w:r w:rsidRPr="00644690">
        <w:rPr>
          <w:b/>
        </w:rPr>
        <w:t>Témakörök</w:t>
      </w:r>
    </w:p>
    <w:p w:rsidR="0082613E" w:rsidRDefault="0082613E" w:rsidP="0082613E">
      <w:pPr>
        <w:pStyle w:val="Listaszerbekezds"/>
        <w:numPr>
          <w:ilvl w:val="2"/>
          <w:numId w:val="8"/>
        </w:numPr>
        <w:tabs>
          <w:tab w:val="left" w:pos="1701"/>
          <w:tab w:val="right" w:pos="9072"/>
        </w:tabs>
        <w:spacing w:after="0"/>
        <w:ind w:left="993" w:hanging="426"/>
        <w:rPr>
          <w:b/>
          <w:i/>
        </w:rPr>
      </w:pPr>
      <w:r w:rsidRPr="00507B8C">
        <w:rPr>
          <w:rFonts w:cs="Times New Roman"/>
          <w:b/>
          <w:i/>
          <w:szCs w:val="24"/>
        </w:rPr>
        <w:t>A légzés fejlesztése</w:t>
      </w:r>
      <w:r w:rsidRPr="00644690">
        <w:rPr>
          <w:b/>
          <w:i/>
        </w:rPr>
        <w:tab/>
      </w:r>
      <w:r>
        <w:rPr>
          <w:b/>
          <w:i/>
        </w:rPr>
        <w:t>21 ó</w:t>
      </w:r>
      <w:r w:rsidRPr="00644690">
        <w:rPr>
          <w:b/>
          <w:i/>
        </w:rPr>
        <w:t>ra/</w:t>
      </w:r>
      <w:r>
        <w:rPr>
          <w:b/>
          <w:i/>
        </w:rPr>
        <w:t xml:space="preserve"> 45</w:t>
      </w:r>
      <w:r w:rsidRPr="00644690">
        <w:rPr>
          <w:b/>
          <w:i/>
        </w:rPr>
        <w:t xml:space="preserve"> óra</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helyes légzés elsajátítása</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w:t>
      </w:r>
      <w:proofErr w:type="spellStart"/>
      <w:r w:rsidRPr="00EB3C15">
        <w:rPr>
          <w:rFonts w:cs="Times New Roman"/>
          <w:szCs w:val="24"/>
        </w:rPr>
        <w:t>légzőrendszer</w:t>
      </w:r>
      <w:proofErr w:type="spellEnd"/>
      <w:r w:rsidRPr="00EB3C15">
        <w:rPr>
          <w:rFonts w:cs="Times New Roman"/>
          <w:szCs w:val="24"/>
        </w:rPr>
        <w:t xml:space="preserve"> erősítése </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rendszeres </w:t>
      </w:r>
      <w:proofErr w:type="spellStart"/>
      <w:r w:rsidRPr="00EB3C15">
        <w:rPr>
          <w:rFonts w:cs="Times New Roman"/>
          <w:szCs w:val="24"/>
        </w:rPr>
        <w:t>légzőgyakorlatokat</w:t>
      </w:r>
      <w:proofErr w:type="spellEnd"/>
      <w:r w:rsidRPr="00EB3C15">
        <w:rPr>
          <w:rFonts w:cs="Times New Roman"/>
          <w:szCs w:val="24"/>
        </w:rPr>
        <w:t xml:space="preserve"> az életmód részévé kell tenni</w:t>
      </w:r>
    </w:p>
    <w:p w:rsidR="0082613E" w:rsidRPr="00507B8C" w:rsidRDefault="0082613E" w:rsidP="0082613E">
      <w:pPr>
        <w:widowControl w:val="0"/>
        <w:suppressAutoHyphens/>
        <w:spacing w:after="0"/>
        <w:ind w:left="709"/>
        <w:rPr>
          <w:rFonts w:cs="Times New Roman"/>
          <w:szCs w:val="24"/>
        </w:rPr>
      </w:pPr>
      <w:r w:rsidRPr="00EB3C15">
        <w:rPr>
          <w:rFonts w:cs="Times New Roman"/>
          <w:szCs w:val="24"/>
        </w:rPr>
        <w:t>Mélylégzés technikájának és alkalmazásának megtanulása</w:t>
      </w:r>
    </w:p>
    <w:p w:rsidR="0082613E" w:rsidRPr="00644690" w:rsidRDefault="0082613E" w:rsidP="0082613E">
      <w:pPr>
        <w:tabs>
          <w:tab w:val="left" w:pos="1418"/>
          <w:tab w:val="right" w:pos="9072"/>
        </w:tabs>
        <w:spacing w:after="0"/>
        <w:ind w:left="851"/>
      </w:pPr>
    </w:p>
    <w:p w:rsidR="0082613E" w:rsidRDefault="0082613E" w:rsidP="0082613E">
      <w:pPr>
        <w:pStyle w:val="Listaszerbekezds"/>
        <w:numPr>
          <w:ilvl w:val="2"/>
          <w:numId w:val="8"/>
        </w:numPr>
        <w:tabs>
          <w:tab w:val="left" w:pos="1701"/>
          <w:tab w:val="right" w:pos="9072"/>
        </w:tabs>
        <w:spacing w:after="0"/>
        <w:ind w:left="993" w:hanging="426"/>
        <w:rPr>
          <w:b/>
          <w:i/>
        </w:rPr>
      </w:pPr>
      <w:r w:rsidRPr="00507B8C">
        <w:rPr>
          <w:rFonts w:cs="Times New Roman"/>
          <w:b/>
          <w:i/>
          <w:szCs w:val="24"/>
        </w:rPr>
        <w:t>Foglalkozási ártalmak megelőzése</w:t>
      </w:r>
      <w:r w:rsidRPr="00644690">
        <w:rPr>
          <w:b/>
          <w:i/>
        </w:rPr>
        <w:tab/>
      </w:r>
      <w:r>
        <w:rPr>
          <w:b/>
          <w:i/>
        </w:rPr>
        <w:t>21 ó</w:t>
      </w:r>
      <w:r w:rsidRPr="00644690">
        <w:rPr>
          <w:b/>
          <w:i/>
        </w:rPr>
        <w:t>ra/</w:t>
      </w:r>
      <w:r>
        <w:rPr>
          <w:b/>
          <w:i/>
        </w:rPr>
        <w:t xml:space="preserve"> 45</w:t>
      </w:r>
      <w:r w:rsidRPr="00644690">
        <w:rPr>
          <w:b/>
          <w:i/>
        </w:rPr>
        <w:t xml:space="preserve"> óra</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Az intenzív zenéléssel együtt járó életmód számos stressz-faktort tartalmaz, és már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ártalomforrások</w:t>
      </w:r>
      <w:proofErr w:type="gramEnd"/>
      <w:r w:rsidRPr="00EB3C15">
        <w:rPr>
          <w:rFonts w:cs="Times New Roman"/>
          <w:szCs w:val="24"/>
        </w:rPr>
        <w:t xml:space="preserve"> a zenélés átlagos körülményeiben (stressz-faktorok)  </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hangszerjáték tartástorzító hatásai (aszimmetriás/egyoldalú terhelések) </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kéz erősítése</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hétköznapi mozgások kézkímélő formáinak elsajátítása</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az</w:t>
      </w:r>
      <w:proofErr w:type="gramEnd"/>
      <w:r w:rsidRPr="00EB3C15">
        <w:rPr>
          <w:rFonts w:cs="Times New Roman"/>
          <w:szCs w:val="24"/>
        </w:rPr>
        <w:t xml:space="preserve"> elsősegély tudnivalói kézmegerőltetés esetén </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gyakorlási állóképesség fejlesztése</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csípőízület és a gerinc edzése az ülő életmód okozta ártalmak ellensúlyozására</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lastRenderedPageBreak/>
        <w:t>a</w:t>
      </w:r>
      <w:proofErr w:type="gramEnd"/>
      <w:r w:rsidRPr="00EB3C15">
        <w:rPr>
          <w:rFonts w:cs="Times New Roman"/>
          <w:szCs w:val="24"/>
        </w:rPr>
        <w:t xml:space="preserve"> nyaki izmok gyengéd ápolása</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az</w:t>
      </w:r>
      <w:proofErr w:type="gramEnd"/>
      <w:r w:rsidRPr="00EB3C15">
        <w:rPr>
          <w:rFonts w:cs="Times New Roman"/>
          <w:szCs w:val="24"/>
        </w:rPr>
        <w:t xml:space="preserve"> agyi vérellátás edzése</w:t>
      </w:r>
    </w:p>
    <w:p w:rsidR="0082613E" w:rsidRPr="00EB3C15" w:rsidRDefault="0082613E" w:rsidP="0082613E">
      <w:pPr>
        <w:widowControl w:val="0"/>
        <w:suppressAutoHyphens/>
        <w:spacing w:after="0"/>
        <w:ind w:left="709"/>
        <w:rPr>
          <w:rFonts w:cs="Times New Roman"/>
          <w:szCs w:val="24"/>
        </w:rPr>
      </w:pPr>
      <w:proofErr w:type="gramStart"/>
      <w:r w:rsidRPr="00EB3C15">
        <w:rPr>
          <w:rFonts w:cs="Times New Roman"/>
          <w:szCs w:val="24"/>
        </w:rPr>
        <w:t>a</w:t>
      </w:r>
      <w:proofErr w:type="gramEnd"/>
      <w:r w:rsidRPr="00EB3C15">
        <w:rPr>
          <w:rFonts w:cs="Times New Roman"/>
          <w:szCs w:val="24"/>
        </w:rPr>
        <w:t xml:space="preserve"> szereplési alkalmasság (vegetatív idegrendszeri stabilitás) megszerzése</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Bemelegítés – felkészülés a gyakorlásra</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Erősítő-, lazító- és nyújtó gyakorlatok tudatosan felépített sorrendben </w:t>
      </w:r>
    </w:p>
    <w:p w:rsidR="0082613E" w:rsidRPr="00507B8C" w:rsidRDefault="0082613E" w:rsidP="0082613E">
      <w:pPr>
        <w:widowControl w:val="0"/>
        <w:suppressAutoHyphens/>
        <w:spacing w:after="0"/>
        <w:ind w:left="709"/>
        <w:rPr>
          <w:rFonts w:cs="Times New Roman"/>
          <w:szCs w:val="24"/>
        </w:rPr>
      </w:pPr>
      <w:r w:rsidRPr="00EB3C15">
        <w:rPr>
          <w:rFonts w:cs="Times New Roman"/>
          <w:szCs w:val="24"/>
        </w:rPr>
        <w:t>Rendszeres gyakorlás</w:t>
      </w:r>
    </w:p>
    <w:p w:rsidR="0082613E" w:rsidRPr="002A1C54" w:rsidRDefault="0082613E" w:rsidP="0082613E">
      <w:pPr>
        <w:tabs>
          <w:tab w:val="left" w:pos="1418"/>
          <w:tab w:val="right" w:pos="9072"/>
        </w:tabs>
        <w:spacing w:after="0"/>
        <w:ind w:left="851"/>
      </w:pPr>
    </w:p>
    <w:p w:rsidR="0082613E" w:rsidRDefault="0082613E" w:rsidP="0082613E">
      <w:pPr>
        <w:pStyle w:val="Listaszerbekezds"/>
        <w:numPr>
          <w:ilvl w:val="2"/>
          <w:numId w:val="8"/>
        </w:numPr>
        <w:tabs>
          <w:tab w:val="left" w:pos="1701"/>
          <w:tab w:val="right" w:pos="9072"/>
        </w:tabs>
        <w:spacing w:after="0"/>
        <w:ind w:left="993" w:hanging="426"/>
        <w:rPr>
          <w:b/>
          <w:i/>
        </w:rPr>
      </w:pPr>
      <w:r w:rsidRPr="00507B8C">
        <w:rPr>
          <w:rFonts w:cs="Times New Roman"/>
          <w:b/>
          <w:i/>
          <w:szCs w:val="24"/>
        </w:rPr>
        <w:t>Zenei mozgások fejlesztése és korrekciója</w:t>
      </w:r>
      <w:r w:rsidRPr="00644690">
        <w:rPr>
          <w:b/>
          <w:i/>
        </w:rPr>
        <w:tab/>
      </w:r>
      <w:r>
        <w:rPr>
          <w:b/>
          <w:i/>
        </w:rPr>
        <w:t>20 ó</w:t>
      </w:r>
      <w:r w:rsidRPr="00644690">
        <w:rPr>
          <w:b/>
          <w:i/>
        </w:rPr>
        <w:t>ra/</w:t>
      </w:r>
      <w:r>
        <w:rPr>
          <w:b/>
          <w:i/>
        </w:rPr>
        <w:t xml:space="preserve"> 44</w:t>
      </w:r>
      <w:r w:rsidRPr="00644690">
        <w:rPr>
          <w:b/>
          <w:i/>
        </w:rPr>
        <w:t xml:space="preserve"> óra</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birtokában legyenek ezeknek az eszközöknek.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A hangszeres tartások korrekciója</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Az ujjak szabad mozgásának fejlesztése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A csukló hajlékonysága és fixálása</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 kar egységérzete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Könyökpozíciók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Alkalmazkodó mozgások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A váll lazítása</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Alapvető hangszeres játékformák (rotáció, </w:t>
      </w:r>
      <w:proofErr w:type="spellStart"/>
      <w:r w:rsidRPr="00EB3C15">
        <w:rPr>
          <w:rFonts w:cs="Times New Roman"/>
          <w:szCs w:val="24"/>
        </w:rPr>
        <w:t>repetíció</w:t>
      </w:r>
      <w:proofErr w:type="spellEnd"/>
      <w:r w:rsidRPr="00EB3C15">
        <w:rPr>
          <w:rFonts w:cs="Times New Roman"/>
          <w:szCs w:val="24"/>
        </w:rPr>
        <w:t xml:space="preserve">, trillamozgás, billentyűs hangszerek akkordjátéka stb.)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Lábügyesítés, multilaterális transzferek </w:t>
      </w:r>
    </w:p>
    <w:p w:rsidR="0082613E" w:rsidRPr="00EB3C15" w:rsidRDefault="0082613E" w:rsidP="0082613E">
      <w:pPr>
        <w:widowControl w:val="0"/>
        <w:suppressAutoHyphens/>
        <w:spacing w:after="0"/>
        <w:ind w:left="709"/>
        <w:rPr>
          <w:rFonts w:cs="Times New Roman"/>
          <w:szCs w:val="24"/>
        </w:rPr>
      </w:pPr>
      <w:proofErr w:type="spellStart"/>
      <w:r w:rsidRPr="00EB3C15">
        <w:rPr>
          <w:rFonts w:cs="Times New Roman"/>
          <w:szCs w:val="24"/>
        </w:rPr>
        <w:t>Mozgás-augmentáció</w:t>
      </w:r>
      <w:proofErr w:type="spellEnd"/>
      <w:r w:rsidRPr="00EB3C15">
        <w:rPr>
          <w:rFonts w:cs="Times New Roman"/>
          <w:szCs w:val="24"/>
        </w:rPr>
        <w:t xml:space="preserve">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 gyorsaság reflexei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 xml:space="preserve">A </w:t>
      </w:r>
      <w:proofErr w:type="spellStart"/>
      <w:r w:rsidRPr="00EB3C15">
        <w:rPr>
          <w:rFonts w:cs="Times New Roman"/>
          <w:szCs w:val="24"/>
        </w:rPr>
        <w:t>mikropihenők</w:t>
      </w:r>
      <w:proofErr w:type="spellEnd"/>
      <w:r w:rsidRPr="00EB3C15">
        <w:rPr>
          <w:rFonts w:cs="Times New Roman"/>
          <w:szCs w:val="24"/>
        </w:rPr>
        <w:t xml:space="preserve"> jelentősége </w:t>
      </w:r>
    </w:p>
    <w:p w:rsidR="0082613E" w:rsidRPr="00EB3C15" w:rsidRDefault="0082613E" w:rsidP="0082613E">
      <w:pPr>
        <w:widowControl w:val="0"/>
        <w:suppressAutoHyphens/>
        <w:spacing w:after="0"/>
        <w:ind w:left="709"/>
        <w:rPr>
          <w:rFonts w:cs="Times New Roman"/>
          <w:szCs w:val="24"/>
        </w:rPr>
      </w:pPr>
      <w:r w:rsidRPr="00EB3C15">
        <w:rPr>
          <w:rFonts w:cs="Times New Roman"/>
          <w:szCs w:val="24"/>
        </w:rPr>
        <w:t>Mondókák, gyerek- és népdalok felhasználása</w:t>
      </w:r>
    </w:p>
    <w:p w:rsidR="0082613E" w:rsidRPr="00507B8C" w:rsidRDefault="0082613E" w:rsidP="0082613E">
      <w:pPr>
        <w:widowControl w:val="0"/>
        <w:suppressAutoHyphens/>
        <w:spacing w:after="0"/>
        <w:ind w:left="709"/>
        <w:rPr>
          <w:rFonts w:cs="Times New Roman"/>
          <w:szCs w:val="24"/>
        </w:rPr>
      </w:pPr>
      <w:r w:rsidRPr="00EB3C15">
        <w:rPr>
          <w:rFonts w:cs="Times New Roman"/>
          <w:szCs w:val="24"/>
        </w:rPr>
        <w:t>Labdával, léggömbbel végzett gyakorlatok</w:t>
      </w:r>
    </w:p>
    <w:p w:rsidR="0082613E" w:rsidRPr="002A1C54" w:rsidRDefault="0082613E" w:rsidP="0082613E">
      <w:pPr>
        <w:tabs>
          <w:tab w:val="left" w:pos="1418"/>
          <w:tab w:val="right" w:pos="9072"/>
        </w:tabs>
        <w:spacing w:after="0"/>
        <w:ind w:left="851"/>
      </w:pPr>
    </w:p>
    <w:p w:rsidR="0082613E" w:rsidRPr="002A1C54" w:rsidRDefault="0082613E" w:rsidP="0082613E">
      <w:pPr>
        <w:tabs>
          <w:tab w:val="left" w:pos="1418"/>
          <w:tab w:val="right" w:pos="9072"/>
        </w:tabs>
        <w:spacing w:after="0"/>
        <w:ind w:left="851"/>
      </w:pPr>
    </w:p>
    <w:p w:rsidR="0082613E" w:rsidRPr="00644690" w:rsidRDefault="0082613E" w:rsidP="0082613E">
      <w:pPr>
        <w:pStyle w:val="Listaszerbekezds"/>
        <w:numPr>
          <w:ilvl w:val="1"/>
          <w:numId w:val="8"/>
        </w:numPr>
        <w:spacing w:after="0"/>
        <w:rPr>
          <w:rFonts w:cs="Times New Roman"/>
          <w:b/>
        </w:rPr>
      </w:pPr>
      <w:r w:rsidRPr="00644690">
        <w:rPr>
          <w:b/>
        </w:rPr>
        <w:t>A képzés javasolt helyszíne (ajánlás)</w:t>
      </w:r>
    </w:p>
    <w:p w:rsidR="0082613E" w:rsidRDefault="0082613E" w:rsidP="0082613E">
      <w:pPr>
        <w:spacing w:after="0"/>
        <w:ind w:left="426"/>
      </w:pPr>
    </w:p>
    <w:p w:rsidR="0082613E" w:rsidRPr="002B5BF7" w:rsidRDefault="0082613E" w:rsidP="0082613E">
      <w:pPr>
        <w:spacing w:after="0"/>
        <w:ind w:left="426"/>
      </w:pPr>
    </w:p>
    <w:p w:rsidR="0082613E" w:rsidRPr="00FF2E9D" w:rsidRDefault="0082613E" w:rsidP="0082613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2613E" w:rsidRDefault="0082613E" w:rsidP="0082613E">
      <w:pPr>
        <w:spacing w:after="0"/>
        <w:ind w:left="426"/>
      </w:pPr>
    </w:p>
    <w:p w:rsidR="0082613E" w:rsidRDefault="0082613E" w:rsidP="0082613E">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665C" w:rsidRPr="00C65D40" w:rsidTr="005A13C3">
        <w:trPr>
          <w:trHeight w:val="600"/>
          <w:jc w:val="center"/>
        </w:trPr>
        <w:tc>
          <w:tcPr>
            <w:tcW w:w="960" w:type="dxa"/>
            <w:vMerge w:val="restart"/>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xml:space="preserve">Alkalmazandó eszközök és felszerelések </w:t>
            </w:r>
          </w:p>
        </w:tc>
      </w:tr>
      <w:tr w:rsidR="00EA665C" w:rsidRPr="00C65D40" w:rsidTr="005A13C3">
        <w:trPr>
          <w:trHeight w:val="270"/>
          <w:jc w:val="center"/>
        </w:trPr>
        <w:tc>
          <w:tcPr>
            <w:tcW w:w="960" w:type="dxa"/>
            <w:vMerge/>
            <w:vAlign w:val="center"/>
            <w:hideMark/>
          </w:tcPr>
          <w:p w:rsidR="00EA665C" w:rsidRPr="00C65D40" w:rsidRDefault="00EA665C" w:rsidP="005A13C3">
            <w:pPr>
              <w:spacing w:after="0"/>
              <w:jc w:val="left"/>
              <w:rPr>
                <w:rFonts w:eastAsia="Times New Roman" w:cs="Times New Roman"/>
                <w:color w:val="000000"/>
                <w:sz w:val="20"/>
                <w:szCs w:val="20"/>
                <w:lang w:eastAsia="hu-HU"/>
              </w:rPr>
            </w:pPr>
          </w:p>
        </w:tc>
        <w:tc>
          <w:tcPr>
            <w:tcW w:w="2220" w:type="dxa"/>
            <w:vMerge/>
            <w:vAlign w:val="center"/>
            <w:hideMark/>
          </w:tcPr>
          <w:p w:rsidR="00EA665C" w:rsidRPr="00C65D40" w:rsidRDefault="00EA665C" w:rsidP="005A13C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egyéni</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osztály</w:t>
            </w:r>
          </w:p>
        </w:tc>
        <w:tc>
          <w:tcPr>
            <w:tcW w:w="2380" w:type="dxa"/>
            <w:vMerge/>
            <w:vAlign w:val="center"/>
            <w:hideMark/>
          </w:tcPr>
          <w:p w:rsidR="00EA665C" w:rsidRPr="00C65D40" w:rsidRDefault="00EA665C" w:rsidP="005A13C3">
            <w:pPr>
              <w:spacing w:after="0"/>
              <w:jc w:val="left"/>
              <w:rPr>
                <w:rFonts w:eastAsia="Times New Roman" w:cs="Times New Roman"/>
                <w:color w:val="000000"/>
                <w:sz w:val="20"/>
                <w:szCs w:val="20"/>
                <w:lang w:eastAsia="hu-HU"/>
              </w:rPr>
            </w:pPr>
          </w:p>
        </w:tc>
      </w:tr>
      <w:tr w:rsidR="00EA665C" w:rsidRPr="00C65D40" w:rsidTr="005A13C3">
        <w:trPr>
          <w:trHeight w:val="330"/>
          <w:jc w:val="center"/>
        </w:trPr>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w:t>
            </w:r>
          </w:p>
        </w:tc>
        <w:tc>
          <w:tcPr>
            <w:tcW w:w="2220" w:type="dxa"/>
            <w:shd w:val="clear" w:color="auto" w:fill="auto"/>
            <w:vAlign w:val="center"/>
            <w:hideMark/>
          </w:tcPr>
          <w:p w:rsidR="00EA665C" w:rsidRPr="00C65D40" w:rsidRDefault="00EA665C" w:rsidP="005A13C3">
            <w:pPr>
              <w:spacing w:after="0"/>
              <w:jc w:val="left"/>
              <w:rPr>
                <w:rFonts w:eastAsia="Times New Roman" w:cs="Times New Roman"/>
                <w:color w:val="000000"/>
                <w:szCs w:val="24"/>
                <w:lang w:eastAsia="hu-HU"/>
              </w:rPr>
            </w:pPr>
            <w:r w:rsidRPr="00C65D40">
              <w:rPr>
                <w:rFonts w:eastAsia="Times New Roman" w:cs="Times New Roman"/>
                <w:color w:val="000000"/>
                <w:szCs w:val="24"/>
                <w:lang w:eastAsia="hu-HU"/>
              </w:rPr>
              <w:t>magyarázat</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645"/>
          <w:jc w:val="center"/>
        </w:trPr>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w:t>
            </w:r>
          </w:p>
        </w:tc>
        <w:tc>
          <w:tcPr>
            <w:tcW w:w="2220" w:type="dxa"/>
            <w:shd w:val="clear" w:color="auto" w:fill="auto"/>
            <w:vAlign w:val="center"/>
            <w:hideMark/>
          </w:tcPr>
          <w:p w:rsidR="00EA665C" w:rsidRPr="00C65D40" w:rsidRDefault="00EA665C" w:rsidP="005A13C3">
            <w:pPr>
              <w:spacing w:after="0"/>
              <w:jc w:val="left"/>
              <w:rPr>
                <w:rFonts w:eastAsia="Times New Roman" w:cs="Times New Roman"/>
                <w:color w:val="000000"/>
                <w:szCs w:val="24"/>
                <w:lang w:eastAsia="hu-HU"/>
              </w:rPr>
            </w:pPr>
            <w:r w:rsidRPr="00C65D40">
              <w:rPr>
                <w:rFonts w:eastAsia="Times New Roman" w:cs="Times New Roman"/>
                <w:color w:val="000000"/>
                <w:szCs w:val="24"/>
                <w:lang w:eastAsia="hu-HU"/>
              </w:rPr>
              <w:t>szemléltetés (tanár, diák)</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330"/>
          <w:jc w:val="center"/>
        </w:trPr>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w:t>
            </w:r>
          </w:p>
        </w:tc>
        <w:tc>
          <w:tcPr>
            <w:tcW w:w="2220" w:type="dxa"/>
            <w:shd w:val="clear" w:color="auto" w:fill="auto"/>
            <w:vAlign w:val="center"/>
            <w:hideMark/>
          </w:tcPr>
          <w:p w:rsidR="00EA665C" w:rsidRPr="00C65D40" w:rsidRDefault="00EA665C" w:rsidP="005A13C3">
            <w:pPr>
              <w:spacing w:after="0"/>
              <w:jc w:val="left"/>
              <w:rPr>
                <w:rFonts w:eastAsia="Times New Roman" w:cs="Times New Roman"/>
                <w:color w:val="000000"/>
                <w:szCs w:val="24"/>
                <w:lang w:eastAsia="hu-HU"/>
              </w:rPr>
            </w:pPr>
            <w:r w:rsidRPr="00C65D40">
              <w:rPr>
                <w:rFonts w:eastAsia="Times New Roman" w:cs="Times New Roman"/>
                <w:color w:val="000000"/>
                <w:szCs w:val="24"/>
                <w:lang w:eastAsia="hu-HU"/>
              </w:rPr>
              <w:t>házi feladat</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960"/>
          <w:jc w:val="center"/>
        </w:trPr>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4.</w:t>
            </w:r>
          </w:p>
        </w:tc>
        <w:tc>
          <w:tcPr>
            <w:tcW w:w="2220" w:type="dxa"/>
            <w:shd w:val="clear" w:color="auto" w:fill="auto"/>
            <w:vAlign w:val="center"/>
            <w:hideMark/>
          </w:tcPr>
          <w:p w:rsidR="00EA665C" w:rsidRPr="00C65D40" w:rsidRDefault="00EA665C" w:rsidP="005A13C3">
            <w:pPr>
              <w:spacing w:after="0"/>
              <w:jc w:val="left"/>
              <w:rPr>
                <w:rFonts w:eastAsia="Times New Roman" w:cs="Times New Roman"/>
                <w:color w:val="000000"/>
                <w:szCs w:val="24"/>
                <w:lang w:eastAsia="hu-HU"/>
              </w:rPr>
            </w:pPr>
            <w:r w:rsidRPr="00C65D40">
              <w:rPr>
                <w:rFonts w:eastAsia="Times New Roman" w:cs="Times New Roman"/>
                <w:color w:val="000000"/>
                <w:szCs w:val="24"/>
                <w:lang w:eastAsia="hu-HU"/>
              </w:rPr>
              <w:t>közös gyakorlás</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2380" w:type="dxa"/>
            <w:shd w:val="clear" w:color="auto" w:fill="auto"/>
            <w:vAlign w:val="center"/>
            <w:hideMark/>
          </w:tcPr>
          <w:p w:rsidR="00EA665C" w:rsidRPr="00C65D40" w:rsidRDefault="00EA665C" w:rsidP="005A13C3">
            <w:pPr>
              <w:spacing w:after="0"/>
              <w:jc w:val="center"/>
              <w:rPr>
                <w:rFonts w:eastAsia="Times New Roman" w:cs="Times New Roman"/>
                <w:color w:val="000000"/>
                <w:szCs w:val="24"/>
                <w:lang w:eastAsia="hu-HU"/>
              </w:rPr>
            </w:pPr>
            <w:r w:rsidRPr="00C65D40">
              <w:rPr>
                <w:rFonts w:eastAsia="Times New Roman" w:cs="Times New Roman"/>
                <w:color w:val="000000"/>
                <w:szCs w:val="24"/>
                <w:lang w:eastAsia="hu-HU"/>
              </w:rPr>
              <w:t>bordásfal, tornapad, léggömb, labda, súlyzó, ugrókötél, gumikötél</w:t>
            </w:r>
          </w:p>
        </w:tc>
      </w:tr>
    </w:tbl>
    <w:p w:rsidR="0082613E" w:rsidRDefault="0082613E" w:rsidP="0082613E">
      <w:pPr>
        <w:spacing w:after="0"/>
        <w:ind w:left="426"/>
      </w:pPr>
    </w:p>
    <w:p w:rsidR="00EA665C" w:rsidRPr="00BC7291" w:rsidRDefault="0082613E" w:rsidP="0082613E">
      <w:pPr>
        <w:pStyle w:val="Listaszerbekezds"/>
        <w:numPr>
          <w:ilvl w:val="2"/>
          <w:numId w:val="8"/>
        </w:numPr>
        <w:spacing w:after="0"/>
        <w:rPr>
          <w:b/>
        </w:rPr>
      </w:pPr>
      <w:r w:rsidRPr="00BC7291">
        <w:rPr>
          <w:b/>
        </w:rPr>
        <w:t xml:space="preserve">A tantárgy elsajátítása során alkalmazható tanulói tevékenységformák </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A665C" w:rsidRPr="00C65D40" w:rsidTr="005A13C3">
        <w:trPr>
          <w:trHeight w:val="255"/>
          <w:jc w:val="center"/>
        </w:trPr>
        <w:tc>
          <w:tcPr>
            <w:tcW w:w="1040" w:type="dxa"/>
            <w:vMerge w:val="restart"/>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xml:space="preserve">Alkalmazandó eszközök és felszerelések </w:t>
            </w:r>
          </w:p>
        </w:tc>
      </w:tr>
      <w:tr w:rsidR="00EA665C" w:rsidRPr="00C65D40" w:rsidTr="005A13C3">
        <w:trPr>
          <w:trHeight w:val="510"/>
          <w:jc w:val="center"/>
        </w:trPr>
        <w:tc>
          <w:tcPr>
            <w:tcW w:w="1040" w:type="dxa"/>
            <w:vMerge/>
            <w:vAlign w:val="center"/>
            <w:hideMark/>
          </w:tcPr>
          <w:p w:rsidR="00EA665C" w:rsidRPr="00C65D40" w:rsidRDefault="00EA665C" w:rsidP="005A13C3">
            <w:pPr>
              <w:spacing w:after="0"/>
              <w:jc w:val="left"/>
              <w:rPr>
                <w:rFonts w:eastAsia="Times New Roman" w:cs="Times New Roman"/>
                <w:color w:val="000000"/>
                <w:sz w:val="20"/>
                <w:szCs w:val="20"/>
                <w:lang w:eastAsia="hu-HU"/>
              </w:rPr>
            </w:pPr>
          </w:p>
        </w:tc>
        <w:tc>
          <w:tcPr>
            <w:tcW w:w="2800" w:type="dxa"/>
            <w:vMerge/>
            <w:vAlign w:val="center"/>
            <w:hideMark/>
          </w:tcPr>
          <w:p w:rsidR="00EA665C" w:rsidRPr="00C65D40" w:rsidRDefault="00EA665C" w:rsidP="005A13C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egyéni</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csoport-bontás</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osztály-keret</w:t>
            </w:r>
          </w:p>
        </w:tc>
        <w:tc>
          <w:tcPr>
            <w:tcW w:w="2380" w:type="dxa"/>
            <w:vMerge/>
            <w:vAlign w:val="center"/>
            <w:hideMark/>
          </w:tcPr>
          <w:p w:rsidR="00EA665C" w:rsidRPr="00C65D40" w:rsidRDefault="00EA665C" w:rsidP="005A13C3">
            <w:pPr>
              <w:spacing w:after="0"/>
              <w:jc w:val="left"/>
              <w:rPr>
                <w:rFonts w:eastAsia="Times New Roman" w:cs="Times New Roman"/>
                <w:color w:val="000000"/>
                <w:sz w:val="20"/>
                <w:szCs w:val="20"/>
                <w:lang w:eastAsia="hu-HU"/>
              </w:rPr>
            </w:pPr>
          </w:p>
        </w:tc>
      </w:tr>
      <w:tr w:rsidR="00EA665C" w:rsidRPr="00C65D40" w:rsidTr="005A13C3">
        <w:trPr>
          <w:trHeight w:val="255"/>
          <w:jc w:val="center"/>
        </w:trPr>
        <w:tc>
          <w:tcPr>
            <w:tcW w:w="1040" w:type="dxa"/>
            <w:shd w:val="clear" w:color="000000" w:fill="D9D9D9"/>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w:t>
            </w:r>
          </w:p>
        </w:tc>
        <w:tc>
          <w:tcPr>
            <w:tcW w:w="7460" w:type="dxa"/>
            <w:gridSpan w:val="5"/>
            <w:shd w:val="clear" w:color="000000" w:fill="D9D9D9"/>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Információ feldolgozó tevékenységek</w:t>
            </w:r>
          </w:p>
        </w:tc>
      </w:tr>
      <w:tr w:rsidR="00EA665C" w:rsidRPr="00C65D40" w:rsidTr="005A13C3">
        <w:trPr>
          <w:trHeight w:val="510"/>
          <w:jc w:val="center"/>
        </w:trPr>
        <w:tc>
          <w:tcPr>
            <w:tcW w:w="104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1.1.</w:t>
            </w:r>
          </w:p>
        </w:tc>
        <w:tc>
          <w:tcPr>
            <w:tcW w:w="280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255"/>
          <w:jc w:val="center"/>
        </w:trPr>
        <w:tc>
          <w:tcPr>
            <w:tcW w:w="104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1.2.</w:t>
            </w:r>
          </w:p>
        </w:tc>
        <w:tc>
          <w:tcPr>
            <w:tcW w:w="280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510"/>
          <w:jc w:val="center"/>
        </w:trPr>
        <w:tc>
          <w:tcPr>
            <w:tcW w:w="104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1.3.</w:t>
            </w:r>
          </w:p>
        </w:tc>
        <w:tc>
          <w:tcPr>
            <w:tcW w:w="280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255"/>
          <w:jc w:val="center"/>
        </w:trPr>
        <w:tc>
          <w:tcPr>
            <w:tcW w:w="1040" w:type="dxa"/>
            <w:shd w:val="clear" w:color="000000" w:fill="D9D9D9"/>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w:t>
            </w:r>
          </w:p>
        </w:tc>
        <w:tc>
          <w:tcPr>
            <w:tcW w:w="7460" w:type="dxa"/>
            <w:gridSpan w:val="5"/>
            <w:shd w:val="clear" w:color="000000" w:fill="D9D9D9"/>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Ismeretalkalmazási gyakorló tevékenységek, feladatok</w:t>
            </w:r>
          </w:p>
        </w:tc>
      </w:tr>
      <w:tr w:rsidR="00EA665C" w:rsidRPr="00C65D40" w:rsidTr="005A13C3">
        <w:trPr>
          <w:trHeight w:val="510"/>
          <w:jc w:val="center"/>
        </w:trPr>
        <w:tc>
          <w:tcPr>
            <w:tcW w:w="104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2.1.</w:t>
            </w:r>
          </w:p>
        </w:tc>
        <w:tc>
          <w:tcPr>
            <w:tcW w:w="280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255"/>
          <w:jc w:val="center"/>
        </w:trPr>
        <w:tc>
          <w:tcPr>
            <w:tcW w:w="1040" w:type="dxa"/>
            <w:shd w:val="clear" w:color="000000" w:fill="D9D9D9"/>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w:t>
            </w:r>
          </w:p>
        </w:tc>
        <w:tc>
          <w:tcPr>
            <w:tcW w:w="7460" w:type="dxa"/>
            <w:gridSpan w:val="5"/>
            <w:shd w:val="clear" w:color="000000" w:fill="D9D9D9"/>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Csoportos munkaformák körében</w:t>
            </w:r>
          </w:p>
        </w:tc>
      </w:tr>
      <w:tr w:rsidR="00EA665C" w:rsidRPr="00C65D40" w:rsidTr="005A13C3">
        <w:trPr>
          <w:trHeight w:val="510"/>
          <w:jc w:val="center"/>
        </w:trPr>
        <w:tc>
          <w:tcPr>
            <w:tcW w:w="104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3.1.</w:t>
            </w:r>
          </w:p>
        </w:tc>
        <w:tc>
          <w:tcPr>
            <w:tcW w:w="280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255"/>
          <w:jc w:val="center"/>
        </w:trPr>
        <w:tc>
          <w:tcPr>
            <w:tcW w:w="1040" w:type="dxa"/>
            <w:shd w:val="clear" w:color="000000" w:fill="D9D9D9"/>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4.</w:t>
            </w:r>
          </w:p>
        </w:tc>
        <w:tc>
          <w:tcPr>
            <w:tcW w:w="7460" w:type="dxa"/>
            <w:gridSpan w:val="5"/>
            <w:shd w:val="clear" w:color="000000" w:fill="D9D9D9"/>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Gyakorlati munkavégzés körében</w:t>
            </w:r>
          </w:p>
        </w:tc>
      </w:tr>
      <w:tr w:rsidR="00EA665C" w:rsidRPr="00C65D40" w:rsidTr="005A13C3">
        <w:trPr>
          <w:trHeight w:val="255"/>
          <w:jc w:val="center"/>
        </w:trPr>
        <w:tc>
          <w:tcPr>
            <w:tcW w:w="104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4.1.</w:t>
            </w:r>
          </w:p>
        </w:tc>
        <w:tc>
          <w:tcPr>
            <w:tcW w:w="280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Műveletek gyakorlása</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EA665C" w:rsidRPr="00C65D40" w:rsidTr="005A13C3">
        <w:trPr>
          <w:trHeight w:val="255"/>
          <w:jc w:val="center"/>
        </w:trPr>
        <w:tc>
          <w:tcPr>
            <w:tcW w:w="1040" w:type="dxa"/>
            <w:shd w:val="clear" w:color="000000" w:fill="D9D9D9"/>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5.</w:t>
            </w:r>
          </w:p>
        </w:tc>
        <w:tc>
          <w:tcPr>
            <w:tcW w:w="7460" w:type="dxa"/>
            <w:gridSpan w:val="5"/>
            <w:shd w:val="clear" w:color="000000" w:fill="D9D9D9"/>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Szolgáltatási tevékenységek körében</w:t>
            </w:r>
          </w:p>
        </w:tc>
      </w:tr>
      <w:tr w:rsidR="00EA665C" w:rsidRPr="00C65D40" w:rsidTr="005A13C3">
        <w:trPr>
          <w:trHeight w:val="510"/>
          <w:jc w:val="center"/>
        </w:trPr>
        <w:tc>
          <w:tcPr>
            <w:tcW w:w="104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5.1.</w:t>
            </w:r>
          </w:p>
        </w:tc>
        <w:tc>
          <w:tcPr>
            <w:tcW w:w="280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EA665C" w:rsidRPr="00C65D40" w:rsidRDefault="00EA665C" w:rsidP="005A13C3">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EA665C" w:rsidRPr="00C65D40" w:rsidRDefault="00EA665C" w:rsidP="005A13C3">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bl>
    <w:p w:rsidR="0082613E" w:rsidRPr="00EA665C" w:rsidRDefault="0082613E" w:rsidP="00EA665C">
      <w:pPr>
        <w:spacing w:after="0"/>
        <w:rPr>
          <w:b/>
        </w:rPr>
      </w:pPr>
    </w:p>
    <w:p w:rsidR="0082613E" w:rsidRPr="002B5BF7" w:rsidRDefault="0082613E" w:rsidP="0082613E">
      <w:pPr>
        <w:spacing w:after="0"/>
        <w:ind w:left="426"/>
      </w:pPr>
    </w:p>
    <w:p w:rsidR="0082613E" w:rsidRPr="00EA665C" w:rsidRDefault="0082613E" w:rsidP="00EA665C">
      <w:pPr>
        <w:pStyle w:val="Listaszerbekezds"/>
        <w:numPr>
          <w:ilvl w:val="1"/>
          <w:numId w:val="8"/>
        </w:numPr>
        <w:spacing w:after="0"/>
        <w:rPr>
          <w:rFonts w:cs="Times New Roman"/>
          <w:b/>
        </w:rPr>
      </w:pPr>
      <w:r w:rsidRPr="00EA665C">
        <w:rPr>
          <w:b/>
        </w:rPr>
        <w:t>A tantárgy értékelésének módja</w:t>
      </w:r>
    </w:p>
    <w:p w:rsidR="0082613E" w:rsidRDefault="0082613E" w:rsidP="0082613E">
      <w:pPr>
        <w:spacing w:after="0"/>
        <w:ind w:left="426"/>
      </w:pPr>
      <w:r w:rsidRPr="003A56AA">
        <w:t>A nemzeti köznevelésről szóló 2011. évi CXC. törvény. 54. § (2) a) pontja szerinti értékeléssel.</w:t>
      </w:r>
    </w:p>
    <w:p w:rsidR="0082613E" w:rsidRDefault="0082613E" w:rsidP="0082613E">
      <w:pPr>
        <w:spacing w:after="200" w:line="276" w:lineRule="auto"/>
        <w:jc w:val="left"/>
        <w:rPr>
          <w:rFonts w:cs="Times New Roman"/>
        </w:rPr>
      </w:pPr>
      <w:r>
        <w:rPr>
          <w:rFonts w:cs="Times New Roman"/>
        </w:rPr>
        <w:br w:type="page"/>
      </w:r>
    </w:p>
    <w:p w:rsidR="00C53E01" w:rsidRDefault="00C53E01" w:rsidP="00C53E01">
      <w:pPr>
        <w:spacing w:after="0"/>
        <w:rPr>
          <w:rFonts w:cs="Times New Roman"/>
        </w:rPr>
      </w:pPr>
    </w:p>
    <w:p w:rsidR="00C53E01" w:rsidRPr="00644690" w:rsidRDefault="0082613E" w:rsidP="00EA665C">
      <w:pPr>
        <w:pStyle w:val="Listaszerbekezds"/>
        <w:numPr>
          <w:ilvl w:val="0"/>
          <w:numId w:val="8"/>
        </w:numPr>
        <w:tabs>
          <w:tab w:val="right" w:pos="9072"/>
        </w:tabs>
        <w:spacing w:after="0"/>
        <w:rPr>
          <w:rFonts w:cs="Times New Roman"/>
          <w:b/>
        </w:rPr>
      </w:pPr>
      <w:r>
        <w:rPr>
          <w:b/>
          <w:szCs w:val="24"/>
        </w:rPr>
        <w:t>Számozott basszus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sidR="00537719">
        <w:rPr>
          <w:b/>
        </w:rPr>
        <w:t xml:space="preserve"> 6</w:t>
      </w:r>
      <w:r>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EA665C">
      <w:pPr>
        <w:pStyle w:val="Listaszerbekezds"/>
        <w:numPr>
          <w:ilvl w:val="1"/>
          <w:numId w:val="8"/>
        </w:numPr>
        <w:spacing w:after="0"/>
        <w:rPr>
          <w:b/>
        </w:rPr>
      </w:pPr>
      <w:r w:rsidRPr="00644690">
        <w:rPr>
          <w:b/>
        </w:rPr>
        <w:t>A tantárgy tanításának célja</w:t>
      </w:r>
    </w:p>
    <w:p w:rsidR="0082613E" w:rsidRPr="00B36734" w:rsidRDefault="0082613E" w:rsidP="0082613E">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 xml:space="preserve">A zeneelmélet tárgy elméleti tudásanyagára épülve, annak egy lehetséges gyakorlati alkalmazását nyújtja a számozott basszus gyakorlat tantárgy.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w:t>
      </w:r>
    </w:p>
    <w:p w:rsidR="00C53E01" w:rsidRPr="0082613E" w:rsidRDefault="0082613E" w:rsidP="0082613E">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 xml:space="preserve">Ezen felül nem csak gyakorlati célja van a </w:t>
      </w:r>
      <w:proofErr w:type="spellStart"/>
      <w:r w:rsidRPr="00B36734">
        <w:rPr>
          <w:rFonts w:eastAsia="Lucida Sans Unicode"/>
          <w:bCs/>
          <w:kern w:val="2"/>
          <w:szCs w:val="24"/>
          <w:lang w:eastAsia="hu-HU"/>
        </w:rPr>
        <w:t>continuo-játék</w:t>
      </w:r>
      <w:proofErr w:type="spellEnd"/>
      <w:r w:rsidRPr="00B36734">
        <w:rPr>
          <w:rFonts w:eastAsia="Lucida Sans Unicode"/>
          <w:bCs/>
          <w:kern w:val="2"/>
          <w:szCs w:val="24"/>
          <w:lang w:eastAsia="hu-HU"/>
        </w:rPr>
        <w:t xml:space="preserve"> oktatásnak, hanem nagyon fontos, hogy e tárgy keretében megismerkedjünk a historikus játékmód alapelveivel is. Célunk, hogy minél több 17.-18. századi tankönyvet megismertessünk a diákkal, hogy kialakítsunk egy valós képet bennük a korabeli előadói gyakorlatról. </w:t>
      </w:r>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Kapcsolódó közismereti, szakmai tartalmak</w:t>
      </w:r>
    </w:p>
    <w:p w:rsidR="00C53E01" w:rsidRPr="0082613E" w:rsidRDefault="0082613E" w:rsidP="0082613E">
      <w:pPr>
        <w:widowControl w:val="0"/>
        <w:suppressAutoHyphens/>
        <w:autoSpaceDE w:val="0"/>
        <w:autoSpaceDN w:val="0"/>
        <w:adjustRightInd w:val="0"/>
        <w:spacing w:after="0"/>
        <w:ind w:left="567"/>
        <w:rPr>
          <w:rFonts w:eastAsia="Lucida Sans Unicode"/>
          <w:bCs/>
          <w:kern w:val="2"/>
          <w:szCs w:val="24"/>
          <w:lang w:eastAsia="hu-HU"/>
        </w:rPr>
      </w:pPr>
      <w:r w:rsidRPr="00B36734">
        <w:rPr>
          <w:rFonts w:eastAsia="Lucida Sans Unicode"/>
          <w:bCs/>
          <w:kern w:val="2"/>
          <w:szCs w:val="24"/>
          <w:lang w:eastAsia="hu-HU"/>
        </w:rPr>
        <w:t>A régi korok zenéjének megértéséhez fokozottan kapcsolódik a történelem tárgy, a művészettörténet és a zenetörténet. Megfelelő zongora alaptudás nélkül nem lehet gyors egymásutánban akkordokat játszani. A kamarazenélési gyakorlat megszerzésére is jó alkalom e tárgy.</w:t>
      </w:r>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Témakörök</w:t>
      </w:r>
    </w:p>
    <w:p w:rsidR="00C53E01" w:rsidRDefault="0082613E" w:rsidP="00EA665C">
      <w:pPr>
        <w:pStyle w:val="Listaszerbekezds"/>
        <w:numPr>
          <w:ilvl w:val="2"/>
          <w:numId w:val="8"/>
        </w:numPr>
        <w:tabs>
          <w:tab w:val="left" w:pos="1701"/>
          <w:tab w:val="right" w:pos="9072"/>
        </w:tabs>
        <w:spacing w:after="0"/>
        <w:ind w:left="993" w:hanging="426"/>
        <w:rPr>
          <w:b/>
          <w:i/>
        </w:rPr>
      </w:pPr>
      <w:r w:rsidRPr="0082613E">
        <w:rPr>
          <w:b/>
          <w:i/>
          <w:szCs w:val="24"/>
          <w:lang w:eastAsia="hu-HU"/>
        </w:rPr>
        <w:t xml:space="preserve">Korabeli </w:t>
      </w:r>
      <w:proofErr w:type="spellStart"/>
      <w:r w:rsidRPr="0082613E">
        <w:rPr>
          <w:b/>
          <w:i/>
          <w:szCs w:val="24"/>
          <w:lang w:eastAsia="hu-HU"/>
        </w:rPr>
        <w:t>traktátusok</w:t>
      </w:r>
      <w:proofErr w:type="spellEnd"/>
      <w:r w:rsidRPr="0082613E">
        <w:rPr>
          <w:b/>
          <w:i/>
          <w:szCs w:val="24"/>
          <w:lang w:eastAsia="hu-HU"/>
        </w:rPr>
        <w:t xml:space="preserve"> olvasása</w:t>
      </w:r>
      <w:r w:rsidR="00C53E01" w:rsidRPr="00644690">
        <w:rPr>
          <w:b/>
          <w:i/>
        </w:rPr>
        <w:tab/>
      </w:r>
      <w:r w:rsidR="00B35358">
        <w:rPr>
          <w:b/>
          <w:i/>
        </w:rPr>
        <w:t>20</w:t>
      </w:r>
      <w:r w:rsidR="00C53E01">
        <w:rPr>
          <w:b/>
          <w:i/>
        </w:rPr>
        <w:t xml:space="preserve"> ó</w:t>
      </w:r>
      <w:r w:rsidR="00C53E01" w:rsidRPr="00644690">
        <w:rPr>
          <w:b/>
          <w:i/>
        </w:rPr>
        <w:t>ra/</w:t>
      </w:r>
      <w:r w:rsidR="00537719">
        <w:rPr>
          <w:b/>
          <w:i/>
        </w:rPr>
        <w:t xml:space="preserve"> 2</w:t>
      </w:r>
      <w:r w:rsidR="00B35358">
        <w:rPr>
          <w:b/>
          <w:i/>
        </w:rPr>
        <w:t>0</w:t>
      </w:r>
      <w:r w:rsidR="00C53E01" w:rsidRPr="00644690">
        <w:rPr>
          <w:b/>
          <w:i/>
        </w:rPr>
        <w:t xml:space="preserve"> óra</w:t>
      </w:r>
    </w:p>
    <w:p w:rsidR="0082613E" w:rsidRPr="00B36734" w:rsidRDefault="0082613E" w:rsidP="0082613E">
      <w:pPr>
        <w:widowControl w:val="0"/>
        <w:adjustRightInd w:val="0"/>
        <w:spacing w:after="0"/>
        <w:ind w:left="709"/>
        <w:textAlignment w:val="baseline"/>
        <w:rPr>
          <w:szCs w:val="24"/>
        </w:rPr>
      </w:pPr>
      <w:r w:rsidRPr="00B36734">
        <w:rPr>
          <w:szCs w:val="24"/>
        </w:rPr>
        <w:t xml:space="preserve">E témakörben nem közvetlenül a billentyűs irodalom </w:t>
      </w:r>
      <w:proofErr w:type="spellStart"/>
      <w:r w:rsidRPr="00B36734">
        <w:rPr>
          <w:szCs w:val="24"/>
        </w:rPr>
        <w:t>continuo-játék</w:t>
      </w:r>
      <w:proofErr w:type="spellEnd"/>
      <w:r w:rsidRPr="00B36734">
        <w:rPr>
          <w:szCs w:val="24"/>
        </w:rPr>
        <w:t xml:space="preserve"> kérdéseit feszegető 17.-18. századi tankönyvek (korabeli szóval: </w:t>
      </w:r>
      <w:proofErr w:type="spellStart"/>
      <w:r w:rsidRPr="00B36734">
        <w:rPr>
          <w:szCs w:val="24"/>
        </w:rPr>
        <w:t>traktátusok</w:t>
      </w:r>
      <w:proofErr w:type="spellEnd"/>
      <w:r w:rsidRPr="00B36734">
        <w:rPr>
          <w:szCs w:val="24"/>
        </w:rPr>
        <w:t xml:space="preserve">) tanulmányozása a cél, hanem minden olyan műé, amely a barokk irodalom valamely hangszerének bemutatásán keresztül a kor előadási stílusával foglalkozik. </w:t>
      </w:r>
    </w:p>
    <w:p w:rsidR="0082613E" w:rsidRPr="00B36734" w:rsidRDefault="0082613E" w:rsidP="0082613E">
      <w:pPr>
        <w:widowControl w:val="0"/>
        <w:adjustRightInd w:val="0"/>
        <w:spacing w:after="0"/>
        <w:ind w:left="709"/>
        <w:textAlignment w:val="baseline"/>
        <w:rPr>
          <w:szCs w:val="24"/>
        </w:rPr>
      </w:pPr>
      <w:r w:rsidRPr="00B36734">
        <w:rPr>
          <w:szCs w:val="24"/>
        </w:rPr>
        <w:t>Már magyar nyelven is megjelent néhány alapmű:</w:t>
      </w:r>
    </w:p>
    <w:p w:rsidR="0082613E" w:rsidRPr="00B36734" w:rsidRDefault="0082613E" w:rsidP="0082613E">
      <w:pPr>
        <w:widowControl w:val="0"/>
        <w:adjustRightInd w:val="0"/>
        <w:spacing w:after="0"/>
        <w:ind w:left="709"/>
        <w:textAlignment w:val="baseline"/>
        <w:rPr>
          <w:szCs w:val="24"/>
        </w:rPr>
      </w:pPr>
      <w:r w:rsidRPr="00B36734">
        <w:rPr>
          <w:szCs w:val="24"/>
        </w:rPr>
        <w:t>Leopold Mozart: Hegedűiskola</w:t>
      </w:r>
    </w:p>
    <w:p w:rsidR="0082613E" w:rsidRPr="00B36734" w:rsidRDefault="0082613E" w:rsidP="0082613E">
      <w:pPr>
        <w:widowControl w:val="0"/>
        <w:adjustRightInd w:val="0"/>
        <w:spacing w:after="0"/>
        <w:ind w:left="709"/>
        <w:textAlignment w:val="baseline"/>
        <w:rPr>
          <w:szCs w:val="24"/>
        </w:rPr>
      </w:pPr>
      <w:proofErr w:type="spellStart"/>
      <w:r w:rsidRPr="00B36734">
        <w:rPr>
          <w:szCs w:val="24"/>
        </w:rPr>
        <w:t>Quantz</w:t>
      </w:r>
      <w:proofErr w:type="spellEnd"/>
      <w:r w:rsidRPr="00B36734">
        <w:rPr>
          <w:szCs w:val="24"/>
        </w:rPr>
        <w:t>: Fuvolaiskola</w:t>
      </w:r>
    </w:p>
    <w:p w:rsidR="0082613E" w:rsidRPr="00B36734" w:rsidRDefault="0082613E" w:rsidP="0082613E">
      <w:pPr>
        <w:widowControl w:val="0"/>
        <w:adjustRightInd w:val="0"/>
        <w:spacing w:after="0"/>
        <w:ind w:left="709"/>
        <w:textAlignment w:val="baseline"/>
        <w:rPr>
          <w:szCs w:val="24"/>
        </w:rPr>
      </w:pPr>
      <w:r w:rsidRPr="00B36734">
        <w:rPr>
          <w:szCs w:val="24"/>
        </w:rPr>
        <w:t xml:space="preserve">Illetve az alapmű, melyet minden, </w:t>
      </w:r>
      <w:proofErr w:type="spellStart"/>
      <w:r w:rsidRPr="00B36734">
        <w:rPr>
          <w:szCs w:val="24"/>
        </w:rPr>
        <w:t>régizenével</w:t>
      </w:r>
      <w:proofErr w:type="spellEnd"/>
      <w:r w:rsidRPr="00B36734">
        <w:rPr>
          <w:szCs w:val="24"/>
        </w:rPr>
        <w:t xml:space="preserve"> foglalkozó diáknak el kell olvasnia:</w:t>
      </w:r>
    </w:p>
    <w:p w:rsidR="0082613E" w:rsidRPr="00B36734" w:rsidRDefault="0082613E" w:rsidP="0082613E">
      <w:pPr>
        <w:widowControl w:val="0"/>
        <w:adjustRightInd w:val="0"/>
        <w:spacing w:after="0"/>
        <w:ind w:left="709"/>
        <w:textAlignment w:val="baseline"/>
        <w:rPr>
          <w:szCs w:val="24"/>
        </w:rPr>
      </w:pPr>
      <w:r w:rsidRPr="00B36734">
        <w:rPr>
          <w:szCs w:val="24"/>
        </w:rPr>
        <w:t>Harnoncourt: A beszédszerű zene</w:t>
      </w:r>
    </w:p>
    <w:p w:rsidR="00C53E01" w:rsidRPr="00644690" w:rsidRDefault="00C53E01" w:rsidP="0082613E">
      <w:pPr>
        <w:widowControl w:val="0"/>
        <w:adjustRightInd w:val="0"/>
        <w:spacing w:after="0"/>
        <w:ind w:left="709"/>
        <w:textAlignment w:val="baseline"/>
      </w:pPr>
    </w:p>
    <w:p w:rsidR="00C53E01" w:rsidRDefault="0082613E" w:rsidP="00EA665C">
      <w:pPr>
        <w:pStyle w:val="Listaszerbekezds"/>
        <w:numPr>
          <w:ilvl w:val="2"/>
          <w:numId w:val="8"/>
        </w:numPr>
        <w:tabs>
          <w:tab w:val="left" w:pos="1701"/>
          <w:tab w:val="right" w:pos="9072"/>
        </w:tabs>
        <w:spacing w:after="0"/>
        <w:ind w:left="993" w:hanging="426"/>
        <w:rPr>
          <w:b/>
          <w:i/>
        </w:rPr>
      </w:pPr>
      <w:r w:rsidRPr="0082613E">
        <w:rPr>
          <w:b/>
          <w:i/>
          <w:szCs w:val="24"/>
          <w:lang w:eastAsia="hu-HU"/>
        </w:rPr>
        <w:t xml:space="preserve">A francia </w:t>
      </w:r>
      <w:proofErr w:type="spellStart"/>
      <w:r w:rsidRPr="0082613E">
        <w:rPr>
          <w:b/>
          <w:i/>
          <w:szCs w:val="24"/>
          <w:lang w:eastAsia="hu-HU"/>
        </w:rPr>
        <w:t>continuo-játékstílus</w:t>
      </w:r>
      <w:proofErr w:type="spellEnd"/>
      <w:r w:rsidR="00C53E01" w:rsidRPr="00644690">
        <w:rPr>
          <w:b/>
          <w:i/>
        </w:rPr>
        <w:tab/>
      </w:r>
      <w:r w:rsidR="00B35358">
        <w:rPr>
          <w:b/>
          <w:i/>
        </w:rPr>
        <w:t>21</w:t>
      </w:r>
      <w:r w:rsidR="00C53E01">
        <w:rPr>
          <w:b/>
          <w:i/>
        </w:rPr>
        <w:t xml:space="preserve"> ó</w:t>
      </w:r>
      <w:r w:rsidR="00C53E01" w:rsidRPr="00644690">
        <w:rPr>
          <w:b/>
          <w:i/>
        </w:rPr>
        <w:t>ra/</w:t>
      </w:r>
      <w:r w:rsidR="00537719">
        <w:rPr>
          <w:b/>
          <w:i/>
        </w:rPr>
        <w:t xml:space="preserve"> 2</w:t>
      </w:r>
      <w:r w:rsidR="00B35358">
        <w:rPr>
          <w:b/>
          <w:i/>
        </w:rPr>
        <w:t>1</w:t>
      </w:r>
      <w:r w:rsidR="00C53E01" w:rsidRPr="00644690">
        <w:rPr>
          <w:b/>
          <w:i/>
        </w:rPr>
        <w:t xml:space="preserve"> óra</w:t>
      </w:r>
    </w:p>
    <w:p w:rsidR="0082613E" w:rsidRPr="00B36734" w:rsidRDefault="0082613E" w:rsidP="0082613E">
      <w:pPr>
        <w:widowControl w:val="0"/>
        <w:adjustRightInd w:val="0"/>
        <w:spacing w:after="0"/>
        <w:ind w:left="709"/>
        <w:textAlignment w:val="baseline"/>
        <w:rPr>
          <w:szCs w:val="24"/>
        </w:rPr>
      </w:pPr>
      <w:r w:rsidRPr="00B36734">
        <w:rPr>
          <w:szCs w:val="24"/>
        </w:rPr>
        <w:t xml:space="preserve">J. B. </w:t>
      </w:r>
      <w:proofErr w:type="spellStart"/>
      <w:r w:rsidRPr="00B36734">
        <w:rPr>
          <w:szCs w:val="24"/>
        </w:rPr>
        <w:t>Christensen</w:t>
      </w:r>
      <w:proofErr w:type="spellEnd"/>
      <w:r w:rsidRPr="00B36734">
        <w:rPr>
          <w:szCs w:val="24"/>
        </w:rPr>
        <w:t xml:space="preserve">: Die </w:t>
      </w:r>
      <w:proofErr w:type="spellStart"/>
      <w:r w:rsidRPr="00B36734">
        <w:rPr>
          <w:szCs w:val="24"/>
        </w:rPr>
        <w:t>Grundlagen</w:t>
      </w:r>
      <w:proofErr w:type="spellEnd"/>
      <w:r w:rsidRPr="00B36734">
        <w:rPr>
          <w:szCs w:val="24"/>
        </w:rPr>
        <w:t xml:space="preserve"> des </w:t>
      </w:r>
      <w:proofErr w:type="spellStart"/>
      <w:r w:rsidRPr="00B36734">
        <w:rPr>
          <w:szCs w:val="24"/>
        </w:rPr>
        <w:t>Generalbaßspiels</w:t>
      </w:r>
      <w:proofErr w:type="spellEnd"/>
      <w:r w:rsidRPr="00B36734">
        <w:rPr>
          <w:szCs w:val="24"/>
        </w:rPr>
        <w:t xml:space="preserve"> </w:t>
      </w:r>
      <w:proofErr w:type="spellStart"/>
      <w:r w:rsidRPr="00B36734">
        <w:rPr>
          <w:szCs w:val="24"/>
        </w:rPr>
        <w:t>i</w:t>
      </w:r>
      <w:r>
        <w:rPr>
          <w:szCs w:val="24"/>
        </w:rPr>
        <w:t>m</w:t>
      </w:r>
      <w:proofErr w:type="spellEnd"/>
      <w:r>
        <w:rPr>
          <w:szCs w:val="24"/>
        </w:rPr>
        <w:t xml:space="preserve"> 18. </w:t>
      </w:r>
      <w:proofErr w:type="spellStart"/>
      <w:r>
        <w:rPr>
          <w:szCs w:val="24"/>
        </w:rPr>
        <w:t>Jahrhundert</w:t>
      </w:r>
      <w:proofErr w:type="spellEnd"/>
      <w:r>
        <w:rPr>
          <w:szCs w:val="24"/>
        </w:rPr>
        <w:t xml:space="preserve"> című könyve</w:t>
      </w:r>
      <w:r w:rsidRPr="00B36734">
        <w:rPr>
          <w:szCs w:val="24"/>
        </w:rPr>
        <w:t xml:space="preserve"> két alapvető iskolára osztja a </w:t>
      </w:r>
      <w:proofErr w:type="spellStart"/>
      <w:r w:rsidRPr="00B36734">
        <w:rPr>
          <w:szCs w:val="24"/>
        </w:rPr>
        <w:t>continuo-játékot</w:t>
      </w:r>
      <w:proofErr w:type="spellEnd"/>
      <w:r w:rsidRPr="00B36734">
        <w:rPr>
          <w:szCs w:val="24"/>
        </w:rPr>
        <w:t>, ebből az egyik a francia stílus. Sajátosságaival alapszinten megismertetjük a tanulót. Ez egyben jó ürügy arra, hogy a francia barokk kamarazene irodalmába betekintést nyerjen és annak sajátos előadásmódját saját bőrén megtapasztalja a növendék.</w:t>
      </w:r>
    </w:p>
    <w:p w:rsidR="0082613E" w:rsidRPr="00B36734" w:rsidRDefault="0082613E" w:rsidP="0082613E">
      <w:pPr>
        <w:widowControl w:val="0"/>
        <w:adjustRightInd w:val="0"/>
        <w:spacing w:after="0"/>
        <w:ind w:left="709"/>
        <w:textAlignment w:val="baseline"/>
        <w:rPr>
          <w:szCs w:val="24"/>
        </w:rPr>
      </w:pPr>
      <w:r w:rsidRPr="00B36734">
        <w:rPr>
          <w:szCs w:val="24"/>
        </w:rPr>
        <w:t xml:space="preserve">A fontosabb korabeli </w:t>
      </w:r>
      <w:proofErr w:type="spellStart"/>
      <w:r w:rsidRPr="00B36734">
        <w:rPr>
          <w:szCs w:val="24"/>
        </w:rPr>
        <w:t>traktátusok</w:t>
      </w:r>
      <w:proofErr w:type="spellEnd"/>
      <w:r w:rsidRPr="00B36734">
        <w:rPr>
          <w:szCs w:val="24"/>
        </w:rPr>
        <w:t>, melyek gyakoroltatható példák sokaságát rejtik és akár tankönyvként is használhatjuk őket:</w:t>
      </w:r>
    </w:p>
    <w:p w:rsidR="0082613E" w:rsidRPr="00B36734" w:rsidRDefault="0082613E" w:rsidP="0082613E">
      <w:pPr>
        <w:widowControl w:val="0"/>
        <w:adjustRightInd w:val="0"/>
        <w:spacing w:after="0"/>
        <w:ind w:left="709"/>
        <w:textAlignment w:val="baseline"/>
        <w:rPr>
          <w:szCs w:val="24"/>
        </w:rPr>
      </w:pPr>
      <w:r w:rsidRPr="00B36734">
        <w:rPr>
          <w:szCs w:val="24"/>
        </w:rPr>
        <w:t xml:space="preserve">St. Lambert: </w:t>
      </w:r>
      <w:proofErr w:type="spellStart"/>
      <w:r w:rsidRPr="00B36734">
        <w:rPr>
          <w:szCs w:val="24"/>
        </w:rPr>
        <w:t>Nouveau</w:t>
      </w:r>
      <w:proofErr w:type="spellEnd"/>
      <w:r w:rsidRPr="00B36734">
        <w:rPr>
          <w:szCs w:val="24"/>
        </w:rPr>
        <w:t xml:space="preserve"> </w:t>
      </w:r>
      <w:proofErr w:type="spellStart"/>
      <w:r w:rsidRPr="00B36734">
        <w:rPr>
          <w:szCs w:val="24"/>
        </w:rPr>
        <w:t>Traité</w:t>
      </w:r>
      <w:proofErr w:type="spellEnd"/>
      <w:r w:rsidRPr="00B36734">
        <w:rPr>
          <w:szCs w:val="24"/>
        </w:rPr>
        <w:t xml:space="preserve"> de L’</w:t>
      </w:r>
      <w:proofErr w:type="spellStart"/>
      <w:r w:rsidRPr="00B36734">
        <w:rPr>
          <w:szCs w:val="24"/>
        </w:rPr>
        <w:t>Accompagnement</w:t>
      </w:r>
      <w:proofErr w:type="spellEnd"/>
      <w:r w:rsidRPr="00B36734">
        <w:rPr>
          <w:szCs w:val="24"/>
        </w:rPr>
        <w:t xml:space="preserve"> du </w:t>
      </w:r>
      <w:proofErr w:type="spellStart"/>
      <w:r w:rsidRPr="00B36734">
        <w:rPr>
          <w:szCs w:val="24"/>
        </w:rPr>
        <w:t>Clavecin</w:t>
      </w:r>
      <w:proofErr w:type="spellEnd"/>
      <w:r w:rsidRPr="00B36734">
        <w:rPr>
          <w:szCs w:val="24"/>
        </w:rPr>
        <w:t xml:space="preserve"> (1707)</w:t>
      </w:r>
    </w:p>
    <w:p w:rsidR="0082613E" w:rsidRPr="00B36734" w:rsidRDefault="0082613E" w:rsidP="0082613E">
      <w:pPr>
        <w:widowControl w:val="0"/>
        <w:adjustRightInd w:val="0"/>
        <w:spacing w:after="0"/>
        <w:ind w:left="709"/>
        <w:textAlignment w:val="baseline"/>
        <w:rPr>
          <w:szCs w:val="24"/>
        </w:rPr>
      </w:pPr>
      <w:proofErr w:type="spellStart"/>
      <w:r w:rsidRPr="00B36734">
        <w:rPr>
          <w:szCs w:val="24"/>
        </w:rPr>
        <w:t>Dandrieu</w:t>
      </w:r>
      <w:proofErr w:type="spellEnd"/>
      <w:r w:rsidRPr="00B36734">
        <w:rPr>
          <w:szCs w:val="24"/>
        </w:rPr>
        <w:t xml:space="preserve">: </w:t>
      </w:r>
      <w:proofErr w:type="spellStart"/>
      <w:r w:rsidRPr="00B36734">
        <w:rPr>
          <w:szCs w:val="24"/>
        </w:rPr>
        <w:t>Principes</w:t>
      </w:r>
      <w:proofErr w:type="spellEnd"/>
      <w:r w:rsidRPr="00B36734">
        <w:rPr>
          <w:szCs w:val="24"/>
        </w:rPr>
        <w:t xml:space="preserve"> de l’</w:t>
      </w:r>
      <w:proofErr w:type="spellStart"/>
      <w:r w:rsidRPr="00B36734">
        <w:rPr>
          <w:szCs w:val="24"/>
        </w:rPr>
        <w:t>Accompagnement</w:t>
      </w:r>
      <w:proofErr w:type="spellEnd"/>
      <w:r w:rsidRPr="00B36734">
        <w:rPr>
          <w:szCs w:val="24"/>
        </w:rPr>
        <w:t xml:space="preserve"> du </w:t>
      </w:r>
      <w:proofErr w:type="spellStart"/>
      <w:r w:rsidRPr="00B36734">
        <w:rPr>
          <w:szCs w:val="24"/>
        </w:rPr>
        <w:t>Clavecin</w:t>
      </w:r>
      <w:proofErr w:type="spellEnd"/>
      <w:r w:rsidRPr="00B36734">
        <w:rPr>
          <w:szCs w:val="24"/>
        </w:rPr>
        <w:t xml:space="preserve"> (1719)</w:t>
      </w:r>
    </w:p>
    <w:p w:rsidR="00C53E01" w:rsidRPr="002A1C54" w:rsidRDefault="00C53E01" w:rsidP="0082613E">
      <w:pPr>
        <w:widowControl w:val="0"/>
        <w:adjustRightInd w:val="0"/>
        <w:spacing w:after="0"/>
        <w:ind w:left="709"/>
        <w:textAlignment w:val="baseline"/>
      </w:pPr>
    </w:p>
    <w:p w:rsidR="00C53E01" w:rsidRDefault="0082613E" w:rsidP="00EA665C">
      <w:pPr>
        <w:pStyle w:val="Listaszerbekezds"/>
        <w:numPr>
          <w:ilvl w:val="2"/>
          <w:numId w:val="8"/>
        </w:numPr>
        <w:tabs>
          <w:tab w:val="left" w:pos="1701"/>
          <w:tab w:val="right" w:pos="9072"/>
        </w:tabs>
        <w:spacing w:after="0"/>
        <w:ind w:left="993" w:hanging="426"/>
        <w:rPr>
          <w:b/>
          <w:i/>
        </w:rPr>
      </w:pPr>
      <w:r w:rsidRPr="00B35358">
        <w:rPr>
          <w:b/>
          <w:i/>
          <w:szCs w:val="24"/>
          <w:lang w:eastAsia="hu-HU"/>
        </w:rPr>
        <w:t xml:space="preserve">A német </w:t>
      </w:r>
      <w:proofErr w:type="spellStart"/>
      <w:r w:rsidRPr="00B35358">
        <w:rPr>
          <w:b/>
          <w:i/>
          <w:szCs w:val="24"/>
          <w:lang w:eastAsia="hu-HU"/>
        </w:rPr>
        <w:t>continuo-játékstílus</w:t>
      </w:r>
      <w:proofErr w:type="spellEnd"/>
      <w:r w:rsidR="00C53E01" w:rsidRPr="00644690">
        <w:rPr>
          <w:b/>
          <w:i/>
        </w:rPr>
        <w:tab/>
      </w:r>
      <w:r w:rsidR="00B35358">
        <w:rPr>
          <w:b/>
          <w:i/>
        </w:rPr>
        <w:t>21</w:t>
      </w:r>
      <w:r w:rsidR="00C53E01">
        <w:rPr>
          <w:b/>
          <w:i/>
        </w:rPr>
        <w:t xml:space="preserve"> ó</w:t>
      </w:r>
      <w:r w:rsidR="00C53E01" w:rsidRPr="00644690">
        <w:rPr>
          <w:b/>
          <w:i/>
        </w:rPr>
        <w:t>ra/</w:t>
      </w:r>
      <w:r w:rsidR="00537719">
        <w:rPr>
          <w:b/>
          <w:i/>
        </w:rPr>
        <w:t xml:space="preserve"> 2</w:t>
      </w:r>
      <w:r w:rsidR="00B35358">
        <w:rPr>
          <w:b/>
          <w:i/>
        </w:rPr>
        <w:t>1</w:t>
      </w:r>
      <w:r w:rsidR="00C53E01" w:rsidRPr="00644690">
        <w:rPr>
          <w:b/>
          <w:i/>
        </w:rPr>
        <w:t xml:space="preserve"> óra</w:t>
      </w:r>
    </w:p>
    <w:p w:rsidR="00B35358" w:rsidRPr="00B36734" w:rsidRDefault="00B35358" w:rsidP="00B35358">
      <w:pPr>
        <w:widowControl w:val="0"/>
        <w:adjustRightInd w:val="0"/>
        <w:spacing w:after="0"/>
        <w:ind w:left="709"/>
        <w:textAlignment w:val="baseline"/>
        <w:rPr>
          <w:szCs w:val="24"/>
        </w:rPr>
      </w:pPr>
      <w:r w:rsidRPr="00B36734">
        <w:rPr>
          <w:szCs w:val="24"/>
        </w:rPr>
        <w:t xml:space="preserve">J. B. </w:t>
      </w:r>
      <w:proofErr w:type="spellStart"/>
      <w:r w:rsidRPr="00B36734">
        <w:rPr>
          <w:szCs w:val="24"/>
        </w:rPr>
        <w:t>Christensen</w:t>
      </w:r>
      <w:proofErr w:type="spellEnd"/>
      <w:r w:rsidRPr="00B36734">
        <w:rPr>
          <w:szCs w:val="24"/>
        </w:rPr>
        <w:t xml:space="preserve">: Die </w:t>
      </w:r>
      <w:proofErr w:type="spellStart"/>
      <w:r w:rsidRPr="00B36734">
        <w:rPr>
          <w:szCs w:val="24"/>
        </w:rPr>
        <w:t>Grundlagen</w:t>
      </w:r>
      <w:proofErr w:type="spellEnd"/>
      <w:r w:rsidRPr="00B36734">
        <w:rPr>
          <w:szCs w:val="24"/>
        </w:rPr>
        <w:t xml:space="preserve"> des </w:t>
      </w:r>
      <w:proofErr w:type="spellStart"/>
      <w:r w:rsidRPr="00B36734">
        <w:rPr>
          <w:szCs w:val="24"/>
        </w:rPr>
        <w:t>Generalbaßspiels</w:t>
      </w:r>
      <w:proofErr w:type="spellEnd"/>
      <w:r w:rsidRPr="00B36734">
        <w:rPr>
          <w:szCs w:val="24"/>
        </w:rPr>
        <w:t xml:space="preserve"> </w:t>
      </w:r>
      <w:proofErr w:type="spellStart"/>
      <w:r w:rsidRPr="00B36734">
        <w:rPr>
          <w:szCs w:val="24"/>
        </w:rPr>
        <w:t>im</w:t>
      </w:r>
      <w:proofErr w:type="spellEnd"/>
      <w:r w:rsidRPr="00B36734">
        <w:rPr>
          <w:szCs w:val="24"/>
        </w:rPr>
        <w:t xml:space="preserve"> 18. </w:t>
      </w:r>
      <w:proofErr w:type="spellStart"/>
      <w:r w:rsidRPr="00B36734">
        <w:rPr>
          <w:szCs w:val="24"/>
        </w:rPr>
        <w:t>Jahrhundert</w:t>
      </w:r>
      <w:proofErr w:type="spellEnd"/>
      <w:r w:rsidRPr="00B36734">
        <w:rPr>
          <w:szCs w:val="24"/>
        </w:rPr>
        <w:t xml:space="preserve"> című könyve két alapvető iskolára osztja a </w:t>
      </w:r>
      <w:proofErr w:type="spellStart"/>
      <w:r w:rsidRPr="00B36734">
        <w:rPr>
          <w:szCs w:val="24"/>
        </w:rPr>
        <w:t>continuo-játékot</w:t>
      </w:r>
      <w:proofErr w:type="spellEnd"/>
      <w:r w:rsidRPr="00B36734">
        <w:rPr>
          <w:szCs w:val="24"/>
        </w:rPr>
        <w:t xml:space="preserve">, ebből a másik a német stílus, </w:t>
      </w:r>
      <w:r w:rsidRPr="00B36734">
        <w:rPr>
          <w:szCs w:val="24"/>
        </w:rPr>
        <w:lastRenderedPageBreak/>
        <w:t>mely az itáliaival ápol szoros rokonságot. Sajátosságaival alapszinten megismertetjük a tanulót. Ez egyben jó ürügy arra, hogy a német és itáliai barokk kamarazene irodalmába betekintést nyerjen és annak sajátos előadásmódját saját bőrén megtapasztalja a növendék.</w:t>
      </w:r>
    </w:p>
    <w:p w:rsidR="00B35358" w:rsidRPr="00B36734" w:rsidRDefault="00B35358" w:rsidP="00B35358">
      <w:pPr>
        <w:widowControl w:val="0"/>
        <w:adjustRightInd w:val="0"/>
        <w:spacing w:after="0"/>
        <w:ind w:left="709"/>
        <w:textAlignment w:val="baseline"/>
        <w:rPr>
          <w:szCs w:val="24"/>
        </w:rPr>
      </w:pPr>
      <w:r w:rsidRPr="00B36734">
        <w:rPr>
          <w:szCs w:val="24"/>
        </w:rPr>
        <w:t xml:space="preserve">A fontosabb korabeli </w:t>
      </w:r>
      <w:proofErr w:type="spellStart"/>
      <w:r w:rsidRPr="00B36734">
        <w:rPr>
          <w:szCs w:val="24"/>
        </w:rPr>
        <w:t>traktátusok</w:t>
      </w:r>
      <w:proofErr w:type="spellEnd"/>
      <w:r w:rsidRPr="00B36734">
        <w:rPr>
          <w:szCs w:val="24"/>
        </w:rPr>
        <w:t>, melyek gyakoroltatható példák sokaságát rejtik és akár tankönyvként is használhatjuk őket:</w:t>
      </w:r>
    </w:p>
    <w:p w:rsidR="00B35358" w:rsidRPr="00B36734" w:rsidRDefault="00B35358" w:rsidP="00B35358">
      <w:pPr>
        <w:widowControl w:val="0"/>
        <w:adjustRightInd w:val="0"/>
        <w:spacing w:after="0"/>
        <w:ind w:left="709"/>
        <w:textAlignment w:val="baseline"/>
        <w:rPr>
          <w:szCs w:val="24"/>
        </w:rPr>
      </w:pPr>
      <w:r w:rsidRPr="00B36734">
        <w:rPr>
          <w:szCs w:val="24"/>
        </w:rPr>
        <w:t xml:space="preserve">Telemann: </w:t>
      </w:r>
      <w:proofErr w:type="spellStart"/>
      <w:r w:rsidRPr="00B36734">
        <w:rPr>
          <w:szCs w:val="24"/>
        </w:rPr>
        <w:t>Singe-</w:t>
      </w:r>
      <w:proofErr w:type="spellEnd"/>
      <w:r w:rsidRPr="00B36734">
        <w:rPr>
          <w:szCs w:val="24"/>
        </w:rPr>
        <w:t xml:space="preserve">, </w:t>
      </w:r>
      <w:proofErr w:type="spellStart"/>
      <w:r w:rsidRPr="00B36734">
        <w:rPr>
          <w:szCs w:val="24"/>
        </w:rPr>
        <w:t>Spiel-</w:t>
      </w:r>
      <w:proofErr w:type="spellEnd"/>
      <w:r w:rsidRPr="00B36734">
        <w:rPr>
          <w:szCs w:val="24"/>
        </w:rPr>
        <w:t xml:space="preserve"> und </w:t>
      </w:r>
      <w:proofErr w:type="spellStart"/>
      <w:r w:rsidRPr="00B36734">
        <w:rPr>
          <w:szCs w:val="24"/>
        </w:rPr>
        <w:t>General-Bass-Übungen</w:t>
      </w:r>
      <w:proofErr w:type="spellEnd"/>
      <w:r w:rsidRPr="00B36734">
        <w:rPr>
          <w:szCs w:val="24"/>
        </w:rPr>
        <w:t xml:space="preserve"> (1733/34), </w:t>
      </w:r>
    </w:p>
    <w:p w:rsidR="00B35358" w:rsidRPr="00B36734" w:rsidRDefault="00B35358" w:rsidP="00B35358">
      <w:pPr>
        <w:widowControl w:val="0"/>
        <w:adjustRightInd w:val="0"/>
        <w:spacing w:after="0"/>
        <w:ind w:left="709"/>
        <w:textAlignment w:val="baseline"/>
        <w:rPr>
          <w:szCs w:val="24"/>
        </w:rPr>
      </w:pPr>
      <w:r w:rsidRPr="00B36734">
        <w:rPr>
          <w:szCs w:val="24"/>
        </w:rPr>
        <w:t xml:space="preserve">Händel: </w:t>
      </w:r>
      <w:proofErr w:type="spellStart"/>
      <w:r w:rsidRPr="00B36734">
        <w:rPr>
          <w:szCs w:val="24"/>
        </w:rPr>
        <w:t>Kompositionslehre</w:t>
      </w:r>
      <w:proofErr w:type="spellEnd"/>
    </w:p>
    <w:p w:rsidR="00B35358" w:rsidRPr="00B36734" w:rsidRDefault="00B35358" w:rsidP="00B35358">
      <w:pPr>
        <w:widowControl w:val="0"/>
        <w:adjustRightInd w:val="0"/>
        <w:spacing w:after="0"/>
        <w:ind w:left="709"/>
        <w:textAlignment w:val="baseline"/>
        <w:rPr>
          <w:szCs w:val="24"/>
        </w:rPr>
      </w:pPr>
      <w:proofErr w:type="spellStart"/>
      <w:r w:rsidRPr="00B36734">
        <w:rPr>
          <w:szCs w:val="24"/>
        </w:rPr>
        <w:t>Heinichen</w:t>
      </w:r>
      <w:proofErr w:type="spellEnd"/>
      <w:r w:rsidRPr="00B36734">
        <w:rPr>
          <w:szCs w:val="24"/>
        </w:rPr>
        <w:t xml:space="preserve">: Der </w:t>
      </w:r>
      <w:proofErr w:type="spellStart"/>
      <w:r w:rsidRPr="00B36734">
        <w:rPr>
          <w:szCs w:val="24"/>
        </w:rPr>
        <w:t>General-Bass</w:t>
      </w:r>
      <w:proofErr w:type="spellEnd"/>
      <w:r w:rsidRPr="00B36734">
        <w:rPr>
          <w:szCs w:val="24"/>
        </w:rPr>
        <w:t xml:space="preserve"> </w:t>
      </w:r>
      <w:proofErr w:type="spellStart"/>
      <w:r w:rsidRPr="00B36734">
        <w:rPr>
          <w:szCs w:val="24"/>
        </w:rPr>
        <w:t>in</w:t>
      </w:r>
      <w:proofErr w:type="spellEnd"/>
      <w:r w:rsidRPr="00B36734">
        <w:rPr>
          <w:szCs w:val="24"/>
        </w:rPr>
        <w:t xml:space="preserve"> der </w:t>
      </w:r>
      <w:proofErr w:type="spellStart"/>
      <w:r w:rsidRPr="00B36734">
        <w:rPr>
          <w:szCs w:val="24"/>
        </w:rPr>
        <w:t>Komposition</w:t>
      </w:r>
      <w:proofErr w:type="spellEnd"/>
      <w:r w:rsidRPr="00B36734">
        <w:rPr>
          <w:szCs w:val="24"/>
        </w:rPr>
        <w:t xml:space="preserve"> (1728)</w:t>
      </w:r>
    </w:p>
    <w:p w:rsidR="00B35358" w:rsidRPr="00B36734" w:rsidRDefault="00B35358" w:rsidP="00B35358">
      <w:pPr>
        <w:widowControl w:val="0"/>
        <w:adjustRightInd w:val="0"/>
        <w:spacing w:after="0"/>
        <w:ind w:left="709"/>
        <w:textAlignment w:val="baseline"/>
        <w:rPr>
          <w:szCs w:val="24"/>
        </w:rPr>
      </w:pPr>
      <w:proofErr w:type="spellStart"/>
      <w:r w:rsidRPr="00B36734">
        <w:rPr>
          <w:szCs w:val="24"/>
        </w:rPr>
        <w:t>Mattheson</w:t>
      </w:r>
      <w:proofErr w:type="spellEnd"/>
      <w:r w:rsidRPr="00B36734">
        <w:rPr>
          <w:szCs w:val="24"/>
        </w:rPr>
        <w:t xml:space="preserve">: </w:t>
      </w:r>
      <w:proofErr w:type="spellStart"/>
      <w:r w:rsidRPr="00B36734">
        <w:rPr>
          <w:szCs w:val="24"/>
        </w:rPr>
        <w:t>Kleine</w:t>
      </w:r>
      <w:proofErr w:type="spellEnd"/>
      <w:r w:rsidRPr="00B36734">
        <w:rPr>
          <w:szCs w:val="24"/>
        </w:rPr>
        <w:t xml:space="preserve"> </w:t>
      </w:r>
      <w:proofErr w:type="spellStart"/>
      <w:r w:rsidRPr="00B36734">
        <w:rPr>
          <w:szCs w:val="24"/>
        </w:rPr>
        <w:t>General-Bass-Schule</w:t>
      </w:r>
      <w:proofErr w:type="spellEnd"/>
      <w:r w:rsidRPr="00B36734">
        <w:rPr>
          <w:szCs w:val="24"/>
        </w:rPr>
        <w:t xml:space="preserve"> (1735)</w:t>
      </w:r>
    </w:p>
    <w:p w:rsidR="00C53E01" w:rsidRPr="002A1C54" w:rsidRDefault="00C53E01" w:rsidP="00B35358">
      <w:pPr>
        <w:widowControl w:val="0"/>
        <w:adjustRightInd w:val="0"/>
        <w:spacing w:after="0"/>
        <w:ind w:left="709"/>
        <w:textAlignment w:val="baseline"/>
      </w:pPr>
    </w:p>
    <w:p w:rsidR="00C53E01" w:rsidRPr="002A1C54" w:rsidRDefault="00C53E01" w:rsidP="00C53E01">
      <w:pPr>
        <w:tabs>
          <w:tab w:val="left" w:pos="1418"/>
          <w:tab w:val="right" w:pos="9072"/>
        </w:tabs>
        <w:spacing w:after="0"/>
        <w:ind w:left="851"/>
      </w:pPr>
    </w:p>
    <w:p w:rsidR="00C53E01" w:rsidRPr="00644690" w:rsidRDefault="00C53E01" w:rsidP="00EA665C">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EA665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EA665C">
      <w:pPr>
        <w:pStyle w:val="Listaszerbekezds"/>
        <w:numPr>
          <w:ilvl w:val="2"/>
          <w:numId w:val="8"/>
        </w:numPr>
        <w:spacing w:after="0"/>
        <w:rPr>
          <w:b/>
        </w:rPr>
      </w:pPr>
      <w:r w:rsidRPr="00BC7291">
        <w:rPr>
          <w:b/>
        </w:rPr>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A13C3" w:rsidTr="005A13C3">
        <w:trPr>
          <w:trHeight w:val="581"/>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A13C3" w:rsidTr="005A13C3">
        <w:trPr>
          <w:trHeight w:val="262"/>
        </w:trPr>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2386"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5A13C3" w:rsidRDefault="005A13C3">
            <w:pPr>
              <w:autoSpaceDE w:val="0"/>
              <w:autoSpaceDN w:val="0"/>
              <w:adjustRightInd w:val="0"/>
              <w:spacing w:after="0"/>
              <w:jc w:val="center"/>
              <w:rPr>
                <w:rFonts w:cs="Times New Roman"/>
                <w:color w:val="000000"/>
                <w:sz w:val="20"/>
                <w:szCs w:val="20"/>
              </w:rPr>
            </w:pPr>
          </w:p>
        </w:tc>
      </w:tr>
      <w:tr w:rsidR="005A13C3" w:rsidTr="005A13C3">
        <w:trPr>
          <w:trHeight w:val="262"/>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262"/>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2546" w:type="dxa"/>
          </w:tcPr>
          <w:p w:rsidR="005A13C3" w:rsidRDefault="005A13C3">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EA665C">
      <w:pPr>
        <w:pStyle w:val="Listaszerbekezds"/>
        <w:numPr>
          <w:ilvl w:val="2"/>
          <w:numId w:val="8"/>
        </w:numPr>
        <w:spacing w:after="0"/>
        <w:rPr>
          <w:b/>
        </w:rPr>
      </w:pPr>
      <w:r w:rsidRPr="00BC7291">
        <w:rPr>
          <w:b/>
        </w:rPr>
        <w:t>A tantárgy elsajátítása során alkalmazható tanulói tevékenységformák (ajánlás)</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A13C3" w:rsidRPr="005A13C3" w:rsidTr="005A13C3">
        <w:trPr>
          <w:trHeight w:val="255"/>
        </w:trPr>
        <w:tc>
          <w:tcPr>
            <w:tcW w:w="1040" w:type="dxa"/>
            <w:vMerge w:val="restart"/>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xml:space="preserve">Alkalmazandó eszközök és felszerelések </w:t>
            </w:r>
          </w:p>
        </w:tc>
      </w:tr>
      <w:tr w:rsidR="005A13C3" w:rsidRPr="005A13C3" w:rsidTr="005A13C3">
        <w:trPr>
          <w:trHeight w:val="510"/>
        </w:trPr>
        <w:tc>
          <w:tcPr>
            <w:tcW w:w="1040" w:type="dxa"/>
            <w:vMerge/>
            <w:vAlign w:val="center"/>
            <w:hideMark/>
          </w:tcPr>
          <w:p w:rsidR="005A13C3" w:rsidRPr="005A13C3" w:rsidRDefault="005A13C3" w:rsidP="005A13C3">
            <w:pPr>
              <w:spacing w:after="0"/>
              <w:jc w:val="left"/>
              <w:rPr>
                <w:rFonts w:eastAsia="Times New Roman" w:cs="Times New Roman"/>
                <w:color w:val="000000"/>
                <w:sz w:val="20"/>
                <w:szCs w:val="20"/>
                <w:lang w:eastAsia="hu-HU"/>
              </w:rPr>
            </w:pPr>
          </w:p>
        </w:tc>
        <w:tc>
          <w:tcPr>
            <w:tcW w:w="2800" w:type="dxa"/>
            <w:vMerge/>
            <w:vAlign w:val="center"/>
            <w:hideMark/>
          </w:tcPr>
          <w:p w:rsidR="005A13C3" w:rsidRPr="005A13C3" w:rsidRDefault="005A13C3" w:rsidP="005A13C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egyéni</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csoport-bontás</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osztály-keret</w:t>
            </w:r>
          </w:p>
        </w:tc>
        <w:tc>
          <w:tcPr>
            <w:tcW w:w="2380" w:type="dxa"/>
            <w:vMerge/>
            <w:vAlign w:val="center"/>
            <w:hideMark/>
          </w:tcPr>
          <w:p w:rsidR="005A13C3" w:rsidRPr="005A13C3" w:rsidRDefault="005A13C3" w:rsidP="005A13C3">
            <w:pPr>
              <w:spacing w:after="0"/>
              <w:jc w:val="left"/>
              <w:rPr>
                <w:rFonts w:eastAsia="Times New Roman" w:cs="Times New Roman"/>
                <w:color w:val="000000"/>
                <w:sz w:val="20"/>
                <w:szCs w:val="20"/>
                <w:lang w:eastAsia="hu-HU"/>
              </w:rPr>
            </w:pPr>
          </w:p>
        </w:tc>
      </w:tr>
      <w:tr w:rsidR="005A13C3" w:rsidRPr="005A13C3" w:rsidTr="005A13C3">
        <w:trPr>
          <w:trHeight w:val="255"/>
        </w:trPr>
        <w:tc>
          <w:tcPr>
            <w:tcW w:w="1040" w:type="dxa"/>
            <w:shd w:val="clear" w:color="000000" w:fill="D9D9D9"/>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1.</w:t>
            </w:r>
          </w:p>
        </w:tc>
        <w:tc>
          <w:tcPr>
            <w:tcW w:w="7460" w:type="dxa"/>
            <w:gridSpan w:val="5"/>
            <w:shd w:val="clear" w:color="000000" w:fill="D9D9D9"/>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Ismeretalkalmazási gyakorló tevékenységek, feladatok</w:t>
            </w:r>
          </w:p>
        </w:tc>
      </w:tr>
      <w:tr w:rsidR="005A13C3" w:rsidRPr="005A13C3" w:rsidTr="005A13C3">
        <w:trPr>
          <w:trHeight w:val="510"/>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1.1</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510"/>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1.2.</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510"/>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1.3.</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255"/>
        </w:trPr>
        <w:tc>
          <w:tcPr>
            <w:tcW w:w="1040" w:type="dxa"/>
            <w:shd w:val="clear" w:color="000000" w:fill="D9D9D9"/>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2.</w:t>
            </w:r>
          </w:p>
        </w:tc>
        <w:tc>
          <w:tcPr>
            <w:tcW w:w="7460" w:type="dxa"/>
            <w:gridSpan w:val="5"/>
            <w:shd w:val="clear" w:color="000000" w:fill="D9D9D9"/>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Képi információk körében</w:t>
            </w:r>
          </w:p>
        </w:tc>
      </w:tr>
      <w:tr w:rsidR="005A13C3" w:rsidRPr="005A13C3" w:rsidTr="005A13C3">
        <w:trPr>
          <w:trHeight w:val="255"/>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2.1</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rajz értelmezése</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255"/>
        </w:trPr>
        <w:tc>
          <w:tcPr>
            <w:tcW w:w="1040" w:type="dxa"/>
            <w:shd w:val="clear" w:color="000000" w:fill="D9D9D9"/>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w:t>
            </w:r>
          </w:p>
        </w:tc>
        <w:tc>
          <w:tcPr>
            <w:tcW w:w="7460" w:type="dxa"/>
            <w:gridSpan w:val="5"/>
            <w:shd w:val="clear" w:color="000000" w:fill="D9D9D9"/>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Csoportos munkaformák körében</w:t>
            </w:r>
          </w:p>
        </w:tc>
      </w:tr>
      <w:tr w:rsidR="005A13C3" w:rsidRPr="005A13C3" w:rsidTr="005A13C3">
        <w:trPr>
          <w:trHeight w:val="510"/>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3.1.</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255"/>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3.2.</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r>
      <w:tr w:rsidR="005A13C3" w:rsidRPr="005A13C3" w:rsidTr="005A13C3">
        <w:trPr>
          <w:trHeight w:val="510"/>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3.3.</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r>
      <w:tr w:rsidR="005A13C3" w:rsidRPr="005A13C3" w:rsidTr="005A13C3">
        <w:trPr>
          <w:trHeight w:val="255"/>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3.4.</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csembaló játék</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r>
      <w:tr w:rsidR="005A13C3" w:rsidRPr="005A13C3" w:rsidTr="005A13C3">
        <w:trPr>
          <w:trHeight w:val="255"/>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3.5.</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kamarazenélés csembalóval</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r>
      <w:tr w:rsidR="005A13C3" w:rsidRPr="005A13C3" w:rsidTr="005A13C3">
        <w:trPr>
          <w:trHeight w:val="255"/>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3.6.</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idegen nyelven olvasás</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r>
      <w:tr w:rsidR="005A13C3" w:rsidRPr="005A13C3" w:rsidTr="005A13C3">
        <w:trPr>
          <w:trHeight w:val="255"/>
        </w:trPr>
        <w:tc>
          <w:tcPr>
            <w:tcW w:w="104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3.7.</w:t>
            </w:r>
          </w:p>
        </w:tc>
        <w:tc>
          <w:tcPr>
            <w:tcW w:w="2800" w:type="dxa"/>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gyakorlás</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c>
          <w:tcPr>
            <w:tcW w:w="2380" w:type="dxa"/>
            <w:shd w:val="clear" w:color="auto" w:fill="auto"/>
            <w:vAlign w:val="center"/>
            <w:hideMark/>
          </w:tcPr>
          <w:p w:rsidR="005A13C3" w:rsidRPr="005A13C3" w:rsidRDefault="005A13C3" w:rsidP="005A13C3">
            <w:pPr>
              <w:spacing w:after="0"/>
              <w:jc w:val="left"/>
              <w:rPr>
                <w:rFonts w:ascii="Calibri" w:eastAsia="Times New Roman" w:hAnsi="Calibri" w:cs="Times New Roman"/>
                <w:color w:val="000000"/>
                <w:sz w:val="20"/>
                <w:szCs w:val="20"/>
                <w:lang w:eastAsia="hu-HU"/>
              </w:rPr>
            </w:pPr>
            <w:r w:rsidRPr="005A13C3">
              <w:rPr>
                <w:rFonts w:ascii="Calibri" w:eastAsia="Times New Roman" w:hAnsi="Calibri" w:cs="Times New Roman"/>
                <w:color w:val="000000"/>
                <w:sz w:val="20"/>
                <w:szCs w:val="20"/>
                <w:lang w:eastAsia="hu-HU"/>
              </w:rPr>
              <w:t> </w:t>
            </w:r>
          </w:p>
        </w:tc>
      </w:tr>
    </w:tbl>
    <w:p w:rsidR="005A13C3" w:rsidRPr="00BC7291" w:rsidRDefault="005A13C3" w:rsidP="005A13C3">
      <w:pPr>
        <w:pStyle w:val="Listaszerbekezds"/>
        <w:spacing w:after="0"/>
        <w:ind w:left="1224"/>
        <w:rPr>
          <w:b/>
        </w:rPr>
      </w:pPr>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82613E" w:rsidRPr="00644690" w:rsidRDefault="0082613E" w:rsidP="00EA665C">
      <w:pPr>
        <w:pStyle w:val="Listaszerbekezds"/>
        <w:numPr>
          <w:ilvl w:val="0"/>
          <w:numId w:val="8"/>
        </w:numPr>
        <w:tabs>
          <w:tab w:val="right" w:pos="9072"/>
        </w:tabs>
        <w:spacing w:after="0"/>
        <w:ind w:left="644"/>
        <w:rPr>
          <w:rFonts w:cs="Times New Roman"/>
          <w:b/>
        </w:rPr>
      </w:pPr>
      <w:r>
        <w:rPr>
          <w:b/>
        </w:rPr>
        <w:t>Beszéd- és színpadi gyakorlat</w:t>
      </w:r>
      <w:r w:rsidRPr="00644690">
        <w:rPr>
          <w:b/>
        </w:rPr>
        <w:t xml:space="preserve"> tantárgy</w:t>
      </w:r>
      <w:r w:rsidRPr="00644690">
        <w:rPr>
          <w:b/>
        </w:rPr>
        <w:tab/>
      </w:r>
      <w:r w:rsidR="00B35358">
        <w:rPr>
          <w:b/>
        </w:rPr>
        <w:t>6</w:t>
      </w:r>
      <w:r>
        <w:rPr>
          <w:b/>
        </w:rPr>
        <w:t>2 ó</w:t>
      </w:r>
      <w:r w:rsidRPr="00644690">
        <w:rPr>
          <w:b/>
        </w:rPr>
        <w:t>ra/</w:t>
      </w:r>
      <w:r>
        <w:rPr>
          <w:b/>
        </w:rPr>
        <w:t xml:space="preserve"> 134</w:t>
      </w:r>
      <w:r w:rsidRPr="00644690">
        <w:rPr>
          <w:b/>
        </w:rPr>
        <w:t xml:space="preserve"> óra*</w:t>
      </w:r>
    </w:p>
    <w:p w:rsidR="0082613E" w:rsidRPr="00644690" w:rsidRDefault="0082613E" w:rsidP="0082613E">
      <w:pPr>
        <w:spacing w:after="0"/>
        <w:jc w:val="right"/>
        <w:rPr>
          <w:rFonts w:cs="Times New Roman"/>
          <w:sz w:val="20"/>
        </w:rPr>
      </w:pPr>
      <w:r w:rsidRPr="00644690">
        <w:rPr>
          <w:rFonts w:cs="Times New Roman"/>
          <w:sz w:val="20"/>
        </w:rPr>
        <w:t>* 9-13. évfolyamon megszervezett képzés/13. és 14. évfolyamon megszervezett képzés</w:t>
      </w:r>
    </w:p>
    <w:p w:rsidR="0082613E" w:rsidRPr="00644690" w:rsidRDefault="0082613E" w:rsidP="0082613E"/>
    <w:p w:rsidR="0082613E" w:rsidRDefault="0082613E" w:rsidP="00EA665C">
      <w:pPr>
        <w:pStyle w:val="Listaszerbekezds"/>
        <w:numPr>
          <w:ilvl w:val="1"/>
          <w:numId w:val="8"/>
        </w:numPr>
        <w:spacing w:after="0"/>
        <w:rPr>
          <w:b/>
        </w:rPr>
      </w:pPr>
      <w:r w:rsidRPr="00644690">
        <w:rPr>
          <w:b/>
        </w:rPr>
        <w:t>A tantárgy tanításának célja</w:t>
      </w:r>
    </w:p>
    <w:p w:rsidR="0082613E" w:rsidRPr="000E7E78" w:rsidRDefault="0082613E" w:rsidP="0082613E">
      <w:pPr>
        <w:spacing w:after="0"/>
        <w:ind w:left="360"/>
        <w:rPr>
          <w:bCs/>
          <w:szCs w:val="24"/>
        </w:rPr>
      </w:pPr>
      <w:r w:rsidRPr="000E7E78">
        <w:rPr>
          <w:bCs/>
          <w:szCs w:val="24"/>
        </w:rPr>
        <w:t xml:space="preserve">A tantárgy célja a kisebb beszédhibák javítása, a szövegmondás és </w:t>
      </w:r>
      <w:proofErr w:type="gramStart"/>
      <w:r w:rsidRPr="000E7E78">
        <w:rPr>
          <w:bCs/>
          <w:szCs w:val="24"/>
        </w:rPr>
        <w:t>az  artikuláció</w:t>
      </w:r>
      <w:proofErr w:type="gramEnd"/>
      <w:r w:rsidRPr="000E7E78">
        <w:rPr>
          <w:bCs/>
          <w:szCs w:val="24"/>
        </w:rPr>
        <w:t xml:space="preserve"> javítása,  a színpadi beszéd- és mozgásformák alapjainak</w:t>
      </w:r>
      <w:r>
        <w:rPr>
          <w:bCs/>
          <w:szCs w:val="24"/>
        </w:rPr>
        <w:t xml:space="preserve"> </w:t>
      </w:r>
      <w:r w:rsidRPr="000E7E78">
        <w:rPr>
          <w:bCs/>
          <w:szCs w:val="24"/>
        </w:rPr>
        <w:t xml:space="preserve">elsajátítása és az érzelmi kibontakozás elősegítése. Mindezen eszközök birtoklása a művészi kifejezésű énekléshez nyújt segítséget. </w:t>
      </w:r>
    </w:p>
    <w:p w:rsidR="0082613E" w:rsidRPr="002B5BF7" w:rsidRDefault="0082613E" w:rsidP="0082613E">
      <w:pPr>
        <w:spacing w:after="0"/>
        <w:ind w:left="426"/>
      </w:pPr>
    </w:p>
    <w:p w:rsidR="0082613E" w:rsidRPr="00644690" w:rsidRDefault="0082613E" w:rsidP="00EA665C">
      <w:pPr>
        <w:pStyle w:val="Listaszerbekezds"/>
        <w:numPr>
          <w:ilvl w:val="1"/>
          <w:numId w:val="8"/>
        </w:numPr>
        <w:spacing w:after="0"/>
        <w:rPr>
          <w:rFonts w:cs="Times New Roman"/>
          <w:b/>
        </w:rPr>
      </w:pPr>
      <w:r w:rsidRPr="00644690">
        <w:rPr>
          <w:b/>
        </w:rPr>
        <w:t>Kapcsolódó közismereti, szakmai tartalmak</w:t>
      </w:r>
    </w:p>
    <w:p w:rsidR="0082613E" w:rsidRPr="000E7E78" w:rsidRDefault="0082613E" w:rsidP="0082613E">
      <w:pPr>
        <w:spacing w:after="0"/>
        <w:ind w:left="360"/>
        <w:rPr>
          <w:bCs/>
          <w:szCs w:val="24"/>
        </w:rPr>
      </w:pPr>
      <w:r w:rsidRPr="000E7E78">
        <w:rPr>
          <w:bCs/>
          <w:szCs w:val="24"/>
        </w:rPr>
        <w:t>A beszédhibák fiziológiai megértéséhez a biológia tantárgyból nyerhetünk információkat. A felhasznált szövegek az irodalom témakörébe tartoznak. A magyar nyelv speciális elemeinek vizsgálatát (hangzók, hangsúlyozás, hanglejtés, stb.) a magyar ny</w:t>
      </w:r>
      <w:r>
        <w:rPr>
          <w:bCs/>
          <w:szCs w:val="24"/>
        </w:rPr>
        <w:t>elvtan ismeretében végezhetjük.</w:t>
      </w:r>
    </w:p>
    <w:p w:rsidR="0082613E" w:rsidRPr="002B5BF7" w:rsidRDefault="0082613E" w:rsidP="0082613E">
      <w:pPr>
        <w:spacing w:after="0"/>
        <w:ind w:left="426"/>
      </w:pPr>
    </w:p>
    <w:p w:rsidR="0082613E" w:rsidRPr="00644690" w:rsidRDefault="0082613E" w:rsidP="00EA665C">
      <w:pPr>
        <w:pStyle w:val="Listaszerbekezds"/>
        <w:numPr>
          <w:ilvl w:val="1"/>
          <w:numId w:val="8"/>
        </w:numPr>
        <w:spacing w:after="0"/>
        <w:rPr>
          <w:rFonts w:cs="Times New Roman"/>
          <w:b/>
        </w:rPr>
      </w:pPr>
      <w:r w:rsidRPr="00644690">
        <w:rPr>
          <w:b/>
        </w:rPr>
        <w:t>Témakörök</w:t>
      </w:r>
    </w:p>
    <w:p w:rsidR="0082613E" w:rsidRDefault="0082613E" w:rsidP="00EA665C">
      <w:pPr>
        <w:pStyle w:val="Listaszerbekezds"/>
        <w:numPr>
          <w:ilvl w:val="2"/>
          <w:numId w:val="8"/>
        </w:numPr>
        <w:tabs>
          <w:tab w:val="left" w:pos="1701"/>
          <w:tab w:val="right" w:pos="9072"/>
        </w:tabs>
        <w:spacing w:after="0"/>
        <w:ind w:left="993" w:hanging="426"/>
        <w:rPr>
          <w:b/>
          <w:i/>
        </w:rPr>
      </w:pPr>
      <w:r w:rsidRPr="000E7E78">
        <w:rPr>
          <w:b/>
          <w:i/>
          <w:szCs w:val="24"/>
        </w:rPr>
        <w:t>Fonetikai alapismeretek</w:t>
      </w:r>
      <w:r w:rsidRPr="00644690">
        <w:rPr>
          <w:b/>
          <w:i/>
        </w:rPr>
        <w:tab/>
      </w:r>
      <w:r w:rsidR="00B35358">
        <w:rPr>
          <w:b/>
          <w:i/>
        </w:rPr>
        <w:t>1</w:t>
      </w:r>
      <w:r>
        <w:rPr>
          <w:b/>
          <w:i/>
        </w:rPr>
        <w:t>0 ó</w:t>
      </w:r>
      <w:r w:rsidRPr="00644690">
        <w:rPr>
          <w:b/>
          <w:i/>
        </w:rPr>
        <w:t>ra/</w:t>
      </w:r>
      <w:r>
        <w:rPr>
          <w:b/>
          <w:i/>
        </w:rPr>
        <w:t xml:space="preserve"> 30</w:t>
      </w:r>
      <w:r w:rsidRPr="00644690">
        <w:rPr>
          <w:b/>
          <w:i/>
        </w:rPr>
        <w:t xml:space="preserve"> óra</w:t>
      </w:r>
    </w:p>
    <w:p w:rsidR="0082613E" w:rsidRDefault="0082613E" w:rsidP="0082613E">
      <w:pPr>
        <w:widowControl w:val="0"/>
        <w:suppressAutoHyphens/>
        <w:spacing w:after="0"/>
        <w:ind w:left="709"/>
        <w:rPr>
          <w:szCs w:val="24"/>
        </w:rPr>
      </w:pPr>
    </w:p>
    <w:p w:rsidR="0082613E" w:rsidRPr="004F7989" w:rsidRDefault="0082613E" w:rsidP="0082613E">
      <w:pPr>
        <w:widowControl w:val="0"/>
        <w:suppressAutoHyphens/>
        <w:spacing w:after="0"/>
        <w:ind w:left="709"/>
        <w:rPr>
          <w:szCs w:val="24"/>
        </w:rPr>
      </w:pPr>
      <w:r w:rsidRPr="004F7989">
        <w:rPr>
          <w:szCs w:val="24"/>
        </w:rPr>
        <w:t>A magyar nyelv magán- és mássalhangzóinak ismerete </w:t>
      </w:r>
    </w:p>
    <w:p w:rsidR="0082613E" w:rsidRPr="004F7989" w:rsidRDefault="0082613E" w:rsidP="0082613E">
      <w:pPr>
        <w:widowControl w:val="0"/>
        <w:suppressAutoHyphens/>
        <w:spacing w:after="0"/>
        <w:ind w:left="709"/>
        <w:rPr>
          <w:szCs w:val="24"/>
        </w:rPr>
      </w:pPr>
      <w:r w:rsidRPr="004F7989">
        <w:rPr>
          <w:szCs w:val="24"/>
        </w:rPr>
        <w:t>A beszélt és énekelt hangzók szótagalkotó különbözősége </w:t>
      </w:r>
    </w:p>
    <w:p w:rsidR="0082613E" w:rsidRPr="004F7989" w:rsidRDefault="0082613E" w:rsidP="0082613E">
      <w:pPr>
        <w:widowControl w:val="0"/>
        <w:suppressAutoHyphens/>
        <w:spacing w:after="0"/>
        <w:ind w:left="709"/>
        <w:rPr>
          <w:szCs w:val="24"/>
        </w:rPr>
      </w:pPr>
      <w:r w:rsidRPr="004F7989">
        <w:rPr>
          <w:szCs w:val="24"/>
        </w:rPr>
        <w:t>A beszéd és írás kapcsolata </w:t>
      </w:r>
    </w:p>
    <w:p w:rsidR="0082613E" w:rsidRPr="000E7E78" w:rsidRDefault="0082613E" w:rsidP="0082613E">
      <w:pPr>
        <w:widowControl w:val="0"/>
        <w:suppressAutoHyphens/>
        <w:spacing w:after="0"/>
        <w:ind w:left="709"/>
        <w:rPr>
          <w:szCs w:val="24"/>
        </w:rPr>
      </w:pPr>
      <w:r w:rsidRPr="004F7989">
        <w:rPr>
          <w:szCs w:val="24"/>
        </w:rPr>
        <w:t>Ajánlott tankönyv Kerényi Miklós György: Az é</w:t>
      </w:r>
      <w:r>
        <w:rPr>
          <w:szCs w:val="24"/>
        </w:rPr>
        <w:t>neklés művészete és pedagógiája</w:t>
      </w:r>
    </w:p>
    <w:p w:rsidR="0082613E" w:rsidRPr="00644690" w:rsidRDefault="0082613E" w:rsidP="0082613E">
      <w:pPr>
        <w:tabs>
          <w:tab w:val="left" w:pos="1418"/>
          <w:tab w:val="right" w:pos="9072"/>
        </w:tabs>
        <w:spacing w:after="0"/>
        <w:ind w:left="851"/>
      </w:pPr>
    </w:p>
    <w:p w:rsidR="0082613E" w:rsidRDefault="0082613E" w:rsidP="00EA665C">
      <w:pPr>
        <w:pStyle w:val="Listaszerbekezds"/>
        <w:numPr>
          <w:ilvl w:val="2"/>
          <w:numId w:val="8"/>
        </w:numPr>
        <w:tabs>
          <w:tab w:val="left" w:pos="1701"/>
          <w:tab w:val="right" w:pos="9072"/>
        </w:tabs>
        <w:spacing w:after="0"/>
        <w:ind w:left="993" w:hanging="426"/>
        <w:rPr>
          <w:b/>
          <w:i/>
        </w:rPr>
      </w:pPr>
      <w:r w:rsidRPr="000E7E78">
        <w:rPr>
          <w:b/>
          <w:i/>
          <w:szCs w:val="24"/>
        </w:rPr>
        <w:t>Artikulációs gyakorlatok</w:t>
      </w:r>
      <w:r w:rsidRPr="00644690">
        <w:rPr>
          <w:b/>
          <w:i/>
        </w:rPr>
        <w:tab/>
      </w:r>
      <w:r w:rsidR="00B35358">
        <w:rPr>
          <w:b/>
          <w:i/>
        </w:rPr>
        <w:t>1</w:t>
      </w:r>
      <w:r>
        <w:rPr>
          <w:b/>
          <w:i/>
        </w:rPr>
        <w:t>0 ó</w:t>
      </w:r>
      <w:r w:rsidRPr="00644690">
        <w:rPr>
          <w:b/>
          <w:i/>
        </w:rPr>
        <w:t>ra/</w:t>
      </w:r>
      <w:r>
        <w:rPr>
          <w:b/>
          <w:i/>
        </w:rPr>
        <w:t xml:space="preserve"> 30</w:t>
      </w:r>
      <w:r w:rsidRPr="00644690">
        <w:rPr>
          <w:b/>
          <w:i/>
        </w:rPr>
        <w:t xml:space="preserve"> óra</w:t>
      </w:r>
    </w:p>
    <w:p w:rsidR="0082613E" w:rsidRDefault="0082613E" w:rsidP="0082613E">
      <w:pPr>
        <w:widowControl w:val="0"/>
        <w:suppressAutoHyphens/>
        <w:spacing w:after="0"/>
        <w:ind w:left="709"/>
        <w:rPr>
          <w:szCs w:val="24"/>
        </w:rPr>
      </w:pPr>
    </w:p>
    <w:p w:rsidR="0082613E" w:rsidRPr="004F7989" w:rsidRDefault="0082613E" w:rsidP="0082613E">
      <w:pPr>
        <w:widowControl w:val="0"/>
        <w:suppressAutoHyphens/>
        <w:spacing w:after="0"/>
        <w:ind w:left="709"/>
        <w:rPr>
          <w:szCs w:val="24"/>
        </w:rPr>
      </w:pPr>
      <w:r w:rsidRPr="004F7989">
        <w:rPr>
          <w:szCs w:val="24"/>
        </w:rPr>
        <w:t>Az artikulációs gyakorlatok alapja a magyar artikulációs bázis. </w:t>
      </w:r>
    </w:p>
    <w:p w:rsidR="0082613E" w:rsidRPr="004F7989" w:rsidRDefault="0082613E" w:rsidP="0082613E">
      <w:pPr>
        <w:widowControl w:val="0"/>
        <w:suppressAutoHyphens/>
        <w:spacing w:after="0"/>
        <w:ind w:left="709"/>
        <w:rPr>
          <w:szCs w:val="24"/>
        </w:rPr>
      </w:pPr>
      <w:r w:rsidRPr="004F7989">
        <w:rPr>
          <w:szCs w:val="24"/>
        </w:rPr>
        <w:t>A beszéd és az éneklés légzési technikája, a hangzók formálása megegyezik </w:t>
      </w:r>
    </w:p>
    <w:p w:rsidR="0082613E" w:rsidRPr="004F7989" w:rsidRDefault="0082613E" w:rsidP="0082613E">
      <w:pPr>
        <w:widowControl w:val="0"/>
        <w:suppressAutoHyphens/>
        <w:spacing w:after="0"/>
        <w:ind w:left="709"/>
        <w:rPr>
          <w:szCs w:val="24"/>
        </w:rPr>
      </w:pPr>
      <w:proofErr w:type="gramStart"/>
      <w:r w:rsidRPr="004F7989">
        <w:rPr>
          <w:szCs w:val="24"/>
        </w:rPr>
        <w:t>egymással</w:t>
      </w:r>
      <w:proofErr w:type="gramEnd"/>
      <w:r w:rsidRPr="004F7989">
        <w:rPr>
          <w:szCs w:val="24"/>
        </w:rPr>
        <w:t>. </w:t>
      </w:r>
    </w:p>
    <w:p w:rsidR="0082613E" w:rsidRPr="004F7989" w:rsidRDefault="0082613E" w:rsidP="0082613E">
      <w:pPr>
        <w:widowControl w:val="0"/>
        <w:suppressAutoHyphens/>
        <w:spacing w:after="0"/>
        <w:ind w:left="709"/>
        <w:rPr>
          <w:szCs w:val="24"/>
        </w:rPr>
      </w:pPr>
      <w:r w:rsidRPr="004F7989">
        <w:rPr>
          <w:szCs w:val="24"/>
        </w:rPr>
        <w:t>Mondókák </w:t>
      </w:r>
    </w:p>
    <w:p w:rsidR="0082613E" w:rsidRPr="004F7989" w:rsidRDefault="0082613E" w:rsidP="0082613E">
      <w:pPr>
        <w:widowControl w:val="0"/>
        <w:suppressAutoHyphens/>
        <w:spacing w:after="0"/>
        <w:ind w:left="709"/>
        <w:rPr>
          <w:szCs w:val="24"/>
        </w:rPr>
      </w:pPr>
      <w:r w:rsidRPr="004F7989">
        <w:rPr>
          <w:szCs w:val="24"/>
        </w:rPr>
        <w:t>Versek </w:t>
      </w:r>
    </w:p>
    <w:p w:rsidR="0082613E" w:rsidRPr="004F7989" w:rsidRDefault="0082613E" w:rsidP="0082613E">
      <w:pPr>
        <w:widowControl w:val="0"/>
        <w:suppressAutoHyphens/>
        <w:spacing w:after="0"/>
        <w:ind w:left="709"/>
        <w:rPr>
          <w:szCs w:val="24"/>
        </w:rPr>
      </w:pPr>
      <w:r w:rsidRPr="004F7989">
        <w:rPr>
          <w:szCs w:val="24"/>
        </w:rPr>
        <w:t xml:space="preserve">Ajánlott tankönyv </w:t>
      </w:r>
    </w:p>
    <w:p w:rsidR="0082613E" w:rsidRPr="004F7989" w:rsidRDefault="0082613E" w:rsidP="0082613E">
      <w:pPr>
        <w:widowControl w:val="0"/>
        <w:suppressAutoHyphens/>
        <w:spacing w:after="0"/>
        <w:ind w:left="709"/>
        <w:rPr>
          <w:szCs w:val="24"/>
        </w:rPr>
      </w:pPr>
      <w:r w:rsidRPr="004F7989">
        <w:rPr>
          <w:szCs w:val="24"/>
        </w:rPr>
        <w:t xml:space="preserve">Kerényi M. </w:t>
      </w:r>
      <w:proofErr w:type="spellStart"/>
      <w:r w:rsidRPr="004F7989">
        <w:rPr>
          <w:szCs w:val="24"/>
        </w:rPr>
        <w:t>Gy</w:t>
      </w:r>
      <w:proofErr w:type="spellEnd"/>
      <w:proofErr w:type="gramStart"/>
      <w:r w:rsidRPr="004F7989">
        <w:rPr>
          <w:szCs w:val="24"/>
        </w:rPr>
        <w:t>.:</w:t>
      </w:r>
      <w:proofErr w:type="gramEnd"/>
      <w:r w:rsidRPr="004F7989">
        <w:rPr>
          <w:szCs w:val="24"/>
        </w:rPr>
        <w:t xml:space="preserve"> Az éneklés művészete és pedagógiája </w:t>
      </w:r>
    </w:p>
    <w:p w:rsidR="0082613E" w:rsidRPr="000E7E78" w:rsidRDefault="0082613E" w:rsidP="0082613E">
      <w:pPr>
        <w:widowControl w:val="0"/>
        <w:suppressAutoHyphens/>
        <w:spacing w:after="0"/>
        <w:ind w:left="709"/>
        <w:rPr>
          <w:szCs w:val="24"/>
        </w:rPr>
      </w:pPr>
      <w:proofErr w:type="spellStart"/>
      <w:r>
        <w:rPr>
          <w:szCs w:val="24"/>
        </w:rPr>
        <w:t>Montágh</w:t>
      </w:r>
      <w:proofErr w:type="spellEnd"/>
      <w:r>
        <w:rPr>
          <w:szCs w:val="24"/>
        </w:rPr>
        <w:t xml:space="preserve"> I.: A tiszta beszéd</w:t>
      </w:r>
    </w:p>
    <w:p w:rsidR="0082613E" w:rsidRPr="002A1C54" w:rsidRDefault="0082613E" w:rsidP="0082613E">
      <w:pPr>
        <w:tabs>
          <w:tab w:val="left" w:pos="1418"/>
          <w:tab w:val="right" w:pos="9072"/>
        </w:tabs>
        <w:spacing w:after="0"/>
        <w:ind w:left="851"/>
      </w:pPr>
    </w:p>
    <w:p w:rsidR="0082613E" w:rsidRDefault="0082613E" w:rsidP="00EA665C">
      <w:pPr>
        <w:pStyle w:val="Listaszerbekezds"/>
        <w:numPr>
          <w:ilvl w:val="2"/>
          <w:numId w:val="8"/>
        </w:numPr>
        <w:tabs>
          <w:tab w:val="left" w:pos="1701"/>
          <w:tab w:val="right" w:pos="9072"/>
        </w:tabs>
        <w:spacing w:after="0"/>
        <w:ind w:left="993" w:hanging="426"/>
        <w:rPr>
          <w:b/>
          <w:i/>
        </w:rPr>
      </w:pPr>
      <w:r w:rsidRPr="000E7E78">
        <w:rPr>
          <w:b/>
          <w:i/>
          <w:szCs w:val="24"/>
        </w:rPr>
        <w:t>Beszédhibák javítása</w:t>
      </w:r>
      <w:r w:rsidRPr="00644690">
        <w:rPr>
          <w:b/>
          <w:i/>
        </w:rPr>
        <w:tab/>
      </w:r>
      <w:r w:rsidR="00B35358">
        <w:rPr>
          <w:b/>
          <w:i/>
        </w:rPr>
        <w:t>1</w:t>
      </w:r>
      <w:r>
        <w:rPr>
          <w:b/>
          <w:i/>
        </w:rPr>
        <w:t>0 ó</w:t>
      </w:r>
      <w:r w:rsidRPr="00644690">
        <w:rPr>
          <w:b/>
          <w:i/>
        </w:rPr>
        <w:t>ra/</w:t>
      </w:r>
      <w:r>
        <w:rPr>
          <w:b/>
          <w:i/>
        </w:rPr>
        <w:t xml:space="preserve"> 30</w:t>
      </w:r>
      <w:r w:rsidRPr="00644690">
        <w:rPr>
          <w:b/>
          <w:i/>
        </w:rPr>
        <w:t xml:space="preserve"> óra</w:t>
      </w:r>
    </w:p>
    <w:p w:rsidR="0082613E" w:rsidRPr="004F7989" w:rsidRDefault="0082613E" w:rsidP="0082613E">
      <w:pPr>
        <w:widowControl w:val="0"/>
        <w:suppressAutoHyphens/>
        <w:spacing w:after="0"/>
        <w:ind w:left="709"/>
        <w:rPr>
          <w:szCs w:val="24"/>
        </w:rPr>
      </w:pPr>
      <w:r w:rsidRPr="004F7989">
        <w:rPr>
          <w:szCs w:val="24"/>
        </w:rPr>
        <w:t>Az énekeseknél jelentkező beszédhibák javítása, az énektechnikának a jelentkező kiejtési hibákra történő koncentrált gyakorlásával történik. </w:t>
      </w:r>
    </w:p>
    <w:p w:rsidR="0082613E" w:rsidRPr="004F7989" w:rsidRDefault="0082613E" w:rsidP="0082613E">
      <w:pPr>
        <w:widowControl w:val="0"/>
        <w:suppressAutoHyphens/>
        <w:spacing w:after="0"/>
        <w:ind w:left="709"/>
        <w:rPr>
          <w:szCs w:val="24"/>
        </w:rPr>
      </w:pPr>
      <w:r w:rsidRPr="004F7989">
        <w:rPr>
          <w:szCs w:val="24"/>
        </w:rPr>
        <w:t>A problémás hangzók kiemelése és tudatosítása </w:t>
      </w:r>
    </w:p>
    <w:p w:rsidR="0082613E" w:rsidRPr="000E7E78" w:rsidRDefault="0082613E" w:rsidP="0082613E">
      <w:pPr>
        <w:widowControl w:val="0"/>
        <w:suppressAutoHyphens/>
        <w:spacing w:after="0"/>
        <w:ind w:left="709"/>
        <w:rPr>
          <w:szCs w:val="24"/>
        </w:rPr>
      </w:pPr>
      <w:r w:rsidRPr="004F7989">
        <w:rPr>
          <w:szCs w:val="24"/>
        </w:rPr>
        <w:t>E hibák</w:t>
      </w:r>
      <w:r>
        <w:rPr>
          <w:szCs w:val="24"/>
        </w:rPr>
        <w:t xml:space="preserve"> korrigálására</w:t>
      </w:r>
      <w:r w:rsidRPr="004F7989">
        <w:rPr>
          <w:szCs w:val="24"/>
        </w:rPr>
        <w:t xml:space="preserve"> álland</w:t>
      </w:r>
      <w:r>
        <w:rPr>
          <w:szCs w:val="24"/>
        </w:rPr>
        <w:t>ó kontroll melletti gyakorlás</w:t>
      </w:r>
    </w:p>
    <w:p w:rsidR="0082613E" w:rsidRPr="002A1C54" w:rsidRDefault="0082613E" w:rsidP="0082613E">
      <w:pPr>
        <w:tabs>
          <w:tab w:val="left" w:pos="1418"/>
          <w:tab w:val="right" w:pos="9072"/>
        </w:tabs>
        <w:spacing w:after="0"/>
      </w:pPr>
    </w:p>
    <w:p w:rsidR="0082613E" w:rsidRDefault="0082613E" w:rsidP="00EA665C">
      <w:pPr>
        <w:pStyle w:val="Listaszerbekezds"/>
        <w:numPr>
          <w:ilvl w:val="2"/>
          <w:numId w:val="8"/>
        </w:numPr>
        <w:tabs>
          <w:tab w:val="left" w:pos="1701"/>
          <w:tab w:val="right" w:pos="9072"/>
        </w:tabs>
        <w:spacing w:after="0"/>
        <w:ind w:left="993" w:hanging="426"/>
        <w:rPr>
          <w:b/>
          <w:i/>
        </w:rPr>
      </w:pPr>
      <w:r w:rsidRPr="000E7E78">
        <w:rPr>
          <w:b/>
          <w:i/>
          <w:szCs w:val="24"/>
          <w:lang w:eastAsia="hu-HU"/>
        </w:rPr>
        <w:t>Gyakorlat</w:t>
      </w:r>
      <w:r w:rsidRPr="00644690">
        <w:rPr>
          <w:b/>
          <w:i/>
        </w:rPr>
        <w:tab/>
      </w:r>
      <w:r w:rsidR="00B35358">
        <w:rPr>
          <w:b/>
          <w:i/>
        </w:rPr>
        <w:t>3</w:t>
      </w:r>
      <w:r>
        <w:rPr>
          <w:b/>
          <w:i/>
        </w:rPr>
        <w:t>2 ó</w:t>
      </w:r>
      <w:r w:rsidRPr="00644690">
        <w:rPr>
          <w:b/>
          <w:i/>
        </w:rPr>
        <w:t>ra/</w:t>
      </w:r>
      <w:r>
        <w:rPr>
          <w:b/>
          <w:i/>
        </w:rPr>
        <w:t xml:space="preserve"> 44</w:t>
      </w:r>
      <w:r w:rsidRPr="00644690">
        <w:rPr>
          <w:b/>
          <w:i/>
        </w:rPr>
        <w:t xml:space="preserve"> óra</w:t>
      </w:r>
    </w:p>
    <w:p w:rsidR="0082613E" w:rsidRDefault="0082613E" w:rsidP="0082613E">
      <w:pPr>
        <w:widowControl w:val="0"/>
        <w:suppressAutoHyphens/>
        <w:spacing w:after="0"/>
        <w:ind w:left="709"/>
        <w:rPr>
          <w:rFonts w:cs="Times New Roman"/>
        </w:rPr>
      </w:pPr>
    </w:p>
    <w:p w:rsidR="0082613E" w:rsidRPr="000E7E78" w:rsidRDefault="0082613E" w:rsidP="0082613E">
      <w:pPr>
        <w:widowControl w:val="0"/>
        <w:suppressAutoHyphens/>
        <w:spacing w:after="0"/>
        <w:ind w:left="709"/>
        <w:rPr>
          <w:rFonts w:cs="Times New Roman"/>
        </w:rPr>
      </w:pPr>
      <w:r w:rsidRPr="004F7989">
        <w:rPr>
          <w:szCs w:val="24"/>
        </w:rPr>
        <w:t>Gyakorlat</w:t>
      </w:r>
      <w:r w:rsidRPr="004F7989">
        <w:rPr>
          <w:szCs w:val="24"/>
        </w:rPr>
        <w:tab/>
      </w:r>
    </w:p>
    <w:p w:rsidR="0082613E" w:rsidRPr="004F7989" w:rsidRDefault="0082613E" w:rsidP="0082613E">
      <w:pPr>
        <w:widowControl w:val="0"/>
        <w:suppressAutoHyphens/>
        <w:spacing w:after="0"/>
        <w:ind w:left="709"/>
        <w:rPr>
          <w:szCs w:val="24"/>
        </w:rPr>
      </w:pPr>
      <w:r w:rsidRPr="004F7989">
        <w:rPr>
          <w:szCs w:val="24"/>
        </w:rPr>
        <w:t>Versek, prózarészletek</w:t>
      </w:r>
    </w:p>
    <w:p w:rsidR="0082613E" w:rsidRPr="004F7989" w:rsidRDefault="0082613E" w:rsidP="0082613E">
      <w:pPr>
        <w:widowControl w:val="0"/>
        <w:suppressAutoHyphens/>
        <w:spacing w:after="0"/>
        <w:ind w:left="709"/>
        <w:rPr>
          <w:szCs w:val="24"/>
        </w:rPr>
      </w:pPr>
      <w:r w:rsidRPr="004F7989">
        <w:rPr>
          <w:szCs w:val="24"/>
        </w:rPr>
        <w:t>Színművek részletei</w:t>
      </w:r>
    </w:p>
    <w:p w:rsidR="0082613E" w:rsidRPr="000E7E78" w:rsidRDefault="0082613E" w:rsidP="0082613E">
      <w:pPr>
        <w:widowControl w:val="0"/>
        <w:suppressAutoHyphens/>
        <w:spacing w:after="0"/>
        <w:ind w:left="709"/>
        <w:rPr>
          <w:szCs w:val="24"/>
        </w:rPr>
      </w:pPr>
      <w:r w:rsidRPr="004F7989">
        <w:rPr>
          <w:szCs w:val="24"/>
        </w:rPr>
        <w:t>Zenés művek részletei</w:t>
      </w:r>
    </w:p>
    <w:p w:rsidR="0082613E" w:rsidRPr="002A1C54" w:rsidRDefault="0082613E" w:rsidP="0082613E">
      <w:pPr>
        <w:tabs>
          <w:tab w:val="left" w:pos="1418"/>
          <w:tab w:val="right" w:pos="9072"/>
        </w:tabs>
        <w:spacing w:after="0"/>
        <w:ind w:left="851"/>
      </w:pPr>
    </w:p>
    <w:p w:rsidR="0082613E" w:rsidRPr="00644690" w:rsidRDefault="0082613E" w:rsidP="00EA665C">
      <w:pPr>
        <w:pStyle w:val="Listaszerbekezds"/>
        <w:numPr>
          <w:ilvl w:val="1"/>
          <w:numId w:val="8"/>
        </w:numPr>
        <w:spacing w:after="0"/>
        <w:rPr>
          <w:rFonts w:cs="Times New Roman"/>
          <w:b/>
        </w:rPr>
      </w:pPr>
      <w:r w:rsidRPr="00644690">
        <w:rPr>
          <w:b/>
        </w:rPr>
        <w:t>A képzés javasolt helyszíne (ajánlás)</w:t>
      </w:r>
    </w:p>
    <w:p w:rsidR="0082613E" w:rsidRDefault="0082613E" w:rsidP="0082613E">
      <w:pPr>
        <w:spacing w:after="0"/>
        <w:ind w:left="426"/>
      </w:pPr>
    </w:p>
    <w:p w:rsidR="0082613E" w:rsidRPr="002B5BF7" w:rsidRDefault="0082613E" w:rsidP="0082613E">
      <w:pPr>
        <w:spacing w:after="0"/>
        <w:ind w:left="426"/>
      </w:pPr>
    </w:p>
    <w:p w:rsidR="0082613E" w:rsidRPr="00FF2E9D" w:rsidRDefault="0082613E" w:rsidP="00EA665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2613E" w:rsidRPr="00FF2E9D" w:rsidRDefault="0082613E" w:rsidP="0082613E">
      <w:pPr>
        <w:spacing w:after="0"/>
        <w:ind w:left="426"/>
      </w:pPr>
    </w:p>
    <w:p w:rsidR="0082613E" w:rsidRDefault="0082613E" w:rsidP="00EA665C">
      <w:pPr>
        <w:pStyle w:val="Listaszerbekezds"/>
        <w:numPr>
          <w:ilvl w:val="2"/>
          <w:numId w:val="8"/>
        </w:numPr>
        <w:spacing w:after="0"/>
        <w:rPr>
          <w:b/>
        </w:rPr>
      </w:pPr>
      <w:r w:rsidRPr="00BC7291">
        <w:rPr>
          <w:b/>
        </w:rPr>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A13C3" w:rsidTr="005A13C3">
        <w:trPr>
          <w:trHeight w:val="581"/>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A13C3" w:rsidTr="005A13C3">
        <w:trPr>
          <w:trHeight w:val="262"/>
        </w:trPr>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2386"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5A13C3" w:rsidRDefault="005A13C3">
            <w:pPr>
              <w:autoSpaceDE w:val="0"/>
              <w:autoSpaceDN w:val="0"/>
              <w:adjustRightInd w:val="0"/>
              <w:spacing w:after="0"/>
              <w:jc w:val="center"/>
              <w:rPr>
                <w:rFonts w:cs="Times New Roman"/>
                <w:color w:val="000000"/>
                <w:sz w:val="20"/>
                <w:szCs w:val="20"/>
              </w:rPr>
            </w:pPr>
          </w:p>
        </w:tc>
      </w:tr>
      <w:tr w:rsidR="005A13C3" w:rsidTr="005A13C3">
        <w:trPr>
          <w:trHeight w:val="319"/>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szimuláció</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szerepjáték</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bl>
    <w:p w:rsidR="0082613E" w:rsidRDefault="0082613E" w:rsidP="0082613E">
      <w:pPr>
        <w:spacing w:after="0"/>
        <w:ind w:left="426"/>
      </w:pPr>
    </w:p>
    <w:p w:rsidR="0082613E" w:rsidRPr="00BC7291" w:rsidRDefault="0082613E" w:rsidP="00EA665C">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5A13C3" w:rsidTr="005A13C3">
        <w:trPr>
          <w:trHeight w:val="245"/>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p>
        </w:tc>
        <w:tc>
          <w:tcPr>
            <w:tcW w:w="3015" w:type="dxa"/>
          </w:tcPr>
          <w:p w:rsidR="005A13C3" w:rsidRDefault="005A13C3">
            <w:pPr>
              <w:autoSpaceDE w:val="0"/>
              <w:autoSpaceDN w:val="0"/>
              <w:adjustRightInd w:val="0"/>
              <w:spacing w:after="0"/>
              <w:jc w:val="center"/>
              <w:rPr>
                <w:rFonts w:cs="Times New Roman"/>
                <w:color w:val="000000"/>
                <w:sz w:val="20"/>
                <w:szCs w:val="20"/>
              </w:rPr>
            </w:pP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5A13C3" w:rsidTr="005A13C3">
        <w:trPr>
          <w:trHeight w:val="245"/>
          <w:jc w:val="center"/>
        </w:trPr>
        <w:tc>
          <w:tcPr>
            <w:tcW w:w="1111" w:type="dxa"/>
            <w:shd w:val="solid" w:color="C0C0C0" w:fill="auto"/>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807"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254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245"/>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A13C3" w:rsidRDefault="005A13C3">
            <w:pPr>
              <w:autoSpaceDE w:val="0"/>
              <w:autoSpaceDN w:val="0"/>
              <w:adjustRightInd w:val="0"/>
              <w:spacing w:after="0"/>
              <w:jc w:val="center"/>
              <w:rPr>
                <w:rFonts w:cs="Times New Roman"/>
                <w:color w:val="000000"/>
                <w:sz w:val="20"/>
                <w:szCs w:val="20"/>
              </w:rPr>
            </w:pPr>
          </w:p>
        </w:tc>
        <w:tc>
          <w:tcPr>
            <w:tcW w:w="807" w:type="dxa"/>
          </w:tcPr>
          <w:p w:rsidR="005A13C3" w:rsidRDefault="005A13C3">
            <w:pPr>
              <w:autoSpaceDE w:val="0"/>
              <w:autoSpaceDN w:val="0"/>
              <w:adjustRightInd w:val="0"/>
              <w:spacing w:after="0"/>
              <w:jc w:val="center"/>
              <w:rPr>
                <w:rFonts w:cs="Times New Roman"/>
                <w:color w:val="000000"/>
                <w:sz w:val="20"/>
                <w:szCs w:val="20"/>
              </w:rPr>
            </w:pP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245"/>
          <w:jc w:val="center"/>
        </w:trPr>
        <w:tc>
          <w:tcPr>
            <w:tcW w:w="1111" w:type="dxa"/>
            <w:shd w:val="solid" w:color="C0C0C0" w:fill="auto"/>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254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245"/>
          <w:jc w:val="center"/>
        </w:trPr>
        <w:tc>
          <w:tcPr>
            <w:tcW w:w="1111" w:type="dxa"/>
            <w:shd w:val="solid" w:color="C0C0C0" w:fill="auto"/>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80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807"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254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245"/>
          <w:jc w:val="center"/>
        </w:trPr>
        <w:tc>
          <w:tcPr>
            <w:tcW w:w="1111" w:type="dxa"/>
            <w:shd w:val="solid" w:color="C0C0C0" w:fill="auto"/>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shd w:val="solid" w:color="C0C0C0" w:fill="auto"/>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80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807"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c>
          <w:tcPr>
            <w:tcW w:w="2546" w:type="dxa"/>
            <w:shd w:val="solid" w:color="C0C0C0" w:fill="auto"/>
          </w:tcPr>
          <w:p w:rsidR="005A13C3" w:rsidRDefault="005A13C3">
            <w:pPr>
              <w:autoSpaceDE w:val="0"/>
              <w:autoSpaceDN w:val="0"/>
              <w:adjustRightInd w:val="0"/>
              <w:spacing w:after="0"/>
              <w:jc w:val="lef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492"/>
          <w:jc w:val="center"/>
        </w:trPr>
        <w:tc>
          <w:tcPr>
            <w:tcW w:w="1111"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821" w:type="dxa"/>
            <w:gridSpan w:val="2"/>
          </w:tcPr>
          <w:p w:rsidR="005A13C3" w:rsidRDefault="005A13C3">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bl>
    <w:p w:rsidR="0082613E" w:rsidRPr="002B5BF7" w:rsidRDefault="0082613E" w:rsidP="0082613E">
      <w:pPr>
        <w:spacing w:after="0"/>
        <w:ind w:left="426"/>
      </w:pPr>
    </w:p>
    <w:p w:rsidR="0082613E" w:rsidRPr="00644690" w:rsidRDefault="0082613E" w:rsidP="00EA665C">
      <w:pPr>
        <w:pStyle w:val="Listaszerbekezds"/>
        <w:numPr>
          <w:ilvl w:val="1"/>
          <w:numId w:val="8"/>
        </w:numPr>
        <w:spacing w:after="0"/>
        <w:rPr>
          <w:rFonts w:cs="Times New Roman"/>
          <w:b/>
        </w:rPr>
      </w:pPr>
      <w:r w:rsidRPr="00644690">
        <w:rPr>
          <w:b/>
        </w:rPr>
        <w:t>A tantárgy értékelésének módja</w:t>
      </w:r>
    </w:p>
    <w:p w:rsidR="0082613E" w:rsidRDefault="0082613E" w:rsidP="0082613E">
      <w:pPr>
        <w:spacing w:after="0"/>
        <w:ind w:left="426"/>
      </w:pPr>
      <w:r w:rsidRPr="003A56AA">
        <w:lastRenderedPageBreak/>
        <w:t>A nemzeti köznevelésről szóló 2011. évi CXC. törvény. 54. § (2) a) pontja szerinti értékeléssel.</w:t>
      </w:r>
    </w:p>
    <w:p w:rsidR="0082613E" w:rsidRPr="002B5BF7" w:rsidRDefault="0082613E" w:rsidP="0082613E">
      <w:pPr>
        <w:spacing w:after="0"/>
        <w:ind w:left="426"/>
      </w:pPr>
    </w:p>
    <w:p w:rsidR="0082613E" w:rsidRPr="00644690" w:rsidRDefault="0082613E" w:rsidP="00EA665C">
      <w:pPr>
        <w:pStyle w:val="Listaszerbekezds"/>
        <w:numPr>
          <w:ilvl w:val="0"/>
          <w:numId w:val="8"/>
        </w:numPr>
        <w:tabs>
          <w:tab w:val="right" w:pos="9072"/>
        </w:tabs>
        <w:spacing w:after="0"/>
        <w:ind w:left="644"/>
        <w:rPr>
          <w:rFonts w:cs="Times New Roman"/>
          <w:b/>
        </w:rPr>
      </w:pPr>
      <w:r>
        <w:rPr>
          <w:b/>
        </w:rPr>
        <w:t>Hangegészségtan</w:t>
      </w:r>
      <w:r w:rsidRPr="00644690">
        <w:rPr>
          <w:b/>
        </w:rPr>
        <w:t xml:space="preserve"> tantárgy</w:t>
      </w:r>
      <w:r w:rsidRPr="00644690">
        <w:rPr>
          <w:b/>
        </w:rPr>
        <w:tab/>
      </w:r>
      <w:r>
        <w:rPr>
          <w:b/>
        </w:rPr>
        <w:t>3</w:t>
      </w:r>
      <w:r w:rsidR="008133FB">
        <w:rPr>
          <w:b/>
        </w:rPr>
        <w:t>1</w:t>
      </w:r>
      <w:r>
        <w:rPr>
          <w:b/>
        </w:rPr>
        <w:t xml:space="preserve"> ó</w:t>
      </w:r>
      <w:r w:rsidRPr="00644690">
        <w:rPr>
          <w:b/>
        </w:rPr>
        <w:t>ra/</w:t>
      </w:r>
      <w:r>
        <w:rPr>
          <w:b/>
        </w:rPr>
        <w:t xml:space="preserve"> 3</w:t>
      </w:r>
      <w:r w:rsidR="008133FB">
        <w:rPr>
          <w:b/>
        </w:rPr>
        <w:t>1</w:t>
      </w:r>
      <w:r w:rsidRPr="00644690">
        <w:rPr>
          <w:b/>
        </w:rPr>
        <w:t xml:space="preserve"> óra*</w:t>
      </w:r>
    </w:p>
    <w:p w:rsidR="0082613E" w:rsidRPr="00644690" w:rsidRDefault="0082613E" w:rsidP="0082613E">
      <w:pPr>
        <w:spacing w:after="0"/>
        <w:jc w:val="right"/>
        <w:rPr>
          <w:rFonts w:cs="Times New Roman"/>
          <w:sz w:val="20"/>
        </w:rPr>
      </w:pPr>
      <w:r w:rsidRPr="00644690">
        <w:rPr>
          <w:rFonts w:cs="Times New Roman"/>
          <w:sz w:val="20"/>
        </w:rPr>
        <w:t>* 9-13. évfolyamon megszervezett képzés/13. és 14. évfolyamon megszervezett képzés</w:t>
      </w:r>
    </w:p>
    <w:p w:rsidR="0082613E" w:rsidRPr="00644690" w:rsidRDefault="0082613E" w:rsidP="0082613E"/>
    <w:p w:rsidR="0082613E" w:rsidRDefault="0082613E" w:rsidP="00EA665C">
      <w:pPr>
        <w:pStyle w:val="Listaszerbekezds"/>
        <w:numPr>
          <w:ilvl w:val="1"/>
          <w:numId w:val="8"/>
        </w:numPr>
        <w:spacing w:after="0"/>
        <w:rPr>
          <w:b/>
        </w:rPr>
      </w:pPr>
      <w:r w:rsidRPr="00644690">
        <w:rPr>
          <w:b/>
        </w:rPr>
        <w:t>A tantárgy tanításának célja</w:t>
      </w:r>
    </w:p>
    <w:p w:rsidR="0082613E" w:rsidRPr="006360A7" w:rsidRDefault="005C5D7D" w:rsidP="0082613E">
      <w:pPr>
        <w:spacing w:after="0"/>
        <w:ind w:left="709"/>
        <w:rPr>
          <w:bCs/>
          <w:szCs w:val="24"/>
        </w:rPr>
      </w:pPr>
      <w:r>
        <w:rPr>
          <w:bCs/>
          <w:szCs w:val="24"/>
        </w:rPr>
        <w:t>A tárgy tanításának célja, hogy</w:t>
      </w:r>
      <w:r w:rsidR="0082613E" w:rsidRPr="006360A7">
        <w:rPr>
          <w:bCs/>
          <w:szCs w:val="24"/>
        </w:rPr>
        <w:t xml:space="preserve"> a növendék megismerje a hangadó szervek anatómiáját; a hang fizikai és fiziológiai működését. Megtanulja az énekléssel kapcsolatos összes olyan szabályt, amelyek segítségével magas komfortérzettel, egészsége óvásával, tart</w:t>
      </w:r>
      <w:r w:rsidR="0082613E">
        <w:rPr>
          <w:bCs/>
          <w:szCs w:val="24"/>
        </w:rPr>
        <w:t>ósan hosszú ideig tud zenélni.</w:t>
      </w:r>
    </w:p>
    <w:p w:rsidR="0082613E" w:rsidRPr="002B5BF7" w:rsidRDefault="0082613E" w:rsidP="0082613E">
      <w:pPr>
        <w:spacing w:after="0"/>
        <w:ind w:left="426"/>
      </w:pPr>
    </w:p>
    <w:p w:rsidR="0082613E" w:rsidRPr="00644690" w:rsidRDefault="0082613E" w:rsidP="00EA665C">
      <w:pPr>
        <w:pStyle w:val="Listaszerbekezds"/>
        <w:numPr>
          <w:ilvl w:val="1"/>
          <w:numId w:val="8"/>
        </w:numPr>
        <w:spacing w:after="0"/>
        <w:rPr>
          <w:rFonts w:cs="Times New Roman"/>
          <w:b/>
        </w:rPr>
      </w:pPr>
      <w:r w:rsidRPr="00644690">
        <w:rPr>
          <w:b/>
        </w:rPr>
        <w:t>Kapcsolódó közismereti, szakmai tartalmak</w:t>
      </w:r>
    </w:p>
    <w:p w:rsidR="0082613E" w:rsidRPr="006360A7" w:rsidRDefault="0082613E" w:rsidP="0082613E">
      <w:pPr>
        <w:pStyle w:val="Listaszerbekezds"/>
        <w:spacing w:after="0"/>
        <w:ind w:left="709"/>
        <w:rPr>
          <w:bCs/>
          <w:szCs w:val="24"/>
        </w:rPr>
      </w:pPr>
      <w:r w:rsidRPr="006360A7">
        <w:rPr>
          <w:bCs/>
          <w:szCs w:val="24"/>
        </w:rPr>
        <w:t>A hang létrehozásához ideális viszonyokat a fizika tantárgy segítségével ismerhetjük meg. Az emberi hangképzést a biológia tárgyköré</w:t>
      </w:r>
      <w:r>
        <w:rPr>
          <w:bCs/>
          <w:szCs w:val="24"/>
        </w:rPr>
        <w:t>ben találjuk.</w:t>
      </w:r>
    </w:p>
    <w:p w:rsidR="0082613E" w:rsidRPr="002B5BF7" w:rsidRDefault="0082613E" w:rsidP="0082613E">
      <w:pPr>
        <w:spacing w:after="0"/>
      </w:pPr>
    </w:p>
    <w:p w:rsidR="0082613E" w:rsidRPr="006360A7" w:rsidRDefault="0082613E" w:rsidP="00EA665C">
      <w:pPr>
        <w:pStyle w:val="Listaszerbekezds"/>
        <w:numPr>
          <w:ilvl w:val="1"/>
          <w:numId w:val="8"/>
        </w:numPr>
        <w:spacing w:after="0"/>
        <w:rPr>
          <w:rFonts w:cs="Times New Roman"/>
          <w:b/>
        </w:rPr>
      </w:pPr>
      <w:r w:rsidRPr="00644690">
        <w:rPr>
          <w:b/>
        </w:rPr>
        <w:t>Témakörök</w:t>
      </w:r>
    </w:p>
    <w:p w:rsidR="0082613E" w:rsidRDefault="0082613E" w:rsidP="0082613E">
      <w:pPr>
        <w:pStyle w:val="Listaszerbekezds"/>
        <w:spacing w:after="0"/>
        <w:ind w:left="644"/>
        <w:rPr>
          <w:b/>
        </w:rPr>
      </w:pPr>
    </w:p>
    <w:p w:rsidR="0082613E" w:rsidRPr="004F7989" w:rsidRDefault="0082613E" w:rsidP="0082613E">
      <w:pPr>
        <w:spacing w:after="0"/>
        <w:ind w:left="567"/>
        <w:rPr>
          <w:bCs/>
          <w:szCs w:val="24"/>
        </w:rPr>
      </w:pPr>
      <w:r w:rsidRPr="004F7989">
        <w:rPr>
          <w:bCs/>
          <w:szCs w:val="24"/>
        </w:rPr>
        <w:t>Az összes témakörrel kapcsolatosan ajánlott könyv:</w:t>
      </w:r>
    </w:p>
    <w:p w:rsidR="0082613E" w:rsidRPr="004F7989" w:rsidRDefault="0082613E" w:rsidP="0082613E">
      <w:pPr>
        <w:spacing w:after="0"/>
        <w:ind w:left="567"/>
        <w:rPr>
          <w:bCs/>
          <w:szCs w:val="24"/>
        </w:rPr>
      </w:pPr>
      <w:r w:rsidRPr="004F7989">
        <w:rPr>
          <w:bCs/>
          <w:szCs w:val="24"/>
        </w:rPr>
        <w:t>Kerényi Miklós György: Az éneklés művészete és pedagógiája</w:t>
      </w:r>
    </w:p>
    <w:p w:rsidR="0082613E" w:rsidRPr="00644690" w:rsidRDefault="0082613E" w:rsidP="0082613E">
      <w:pPr>
        <w:pStyle w:val="Listaszerbekezds"/>
        <w:spacing w:after="0"/>
        <w:ind w:left="644"/>
        <w:rPr>
          <w:rFonts w:cs="Times New Roman"/>
          <w:b/>
        </w:rPr>
      </w:pPr>
    </w:p>
    <w:p w:rsidR="0082613E" w:rsidRDefault="0082613E" w:rsidP="00EA665C">
      <w:pPr>
        <w:pStyle w:val="Listaszerbekezds"/>
        <w:numPr>
          <w:ilvl w:val="2"/>
          <w:numId w:val="8"/>
        </w:numPr>
        <w:tabs>
          <w:tab w:val="left" w:pos="1701"/>
          <w:tab w:val="right" w:pos="9072"/>
        </w:tabs>
        <w:spacing w:after="0"/>
        <w:ind w:left="993" w:hanging="426"/>
        <w:rPr>
          <w:b/>
          <w:i/>
        </w:rPr>
      </w:pPr>
      <w:r w:rsidRPr="006360A7">
        <w:rPr>
          <w:b/>
          <w:i/>
          <w:szCs w:val="24"/>
        </w:rPr>
        <w:t>A hang fizikai sajátosságai</w:t>
      </w:r>
      <w:r w:rsidRPr="00644690">
        <w:rPr>
          <w:b/>
          <w:i/>
        </w:rPr>
        <w:tab/>
      </w:r>
      <w:r w:rsidR="008133FB">
        <w:rPr>
          <w:b/>
          <w:i/>
        </w:rPr>
        <w:t>7</w:t>
      </w:r>
      <w:r>
        <w:rPr>
          <w:b/>
          <w:i/>
        </w:rPr>
        <w:t xml:space="preserve"> ó</w:t>
      </w:r>
      <w:r w:rsidRPr="00644690">
        <w:rPr>
          <w:b/>
          <w:i/>
        </w:rPr>
        <w:t>ra/</w:t>
      </w:r>
      <w:r>
        <w:rPr>
          <w:b/>
          <w:i/>
        </w:rPr>
        <w:t xml:space="preserve"> </w:t>
      </w:r>
      <w:r w:rsidR="008133FB">
        <w:rPr>
          <w:b/>
          <w:i/>
        </w:rPr>
        <w:t>7</w:t>
      </w:r>
      <w:r w:rsidRPr="00644690">
        <w:rPr>
          <w:b/>
          <w:i/>
        </w:rPr>
        <w:t xml:space="preserve"> óra</w:t>
      </w:r>
    </w:p>
    <w:p w:rsidR="0082613E" w:rsidRDefault="0082613E" w:rsidP="0082613E">
      <w:pPr>
        <w:widowControl w:val="0"/>
        <w:suppressAutoHyphens/>
        <w:spacing w:after="0"/>
        <w:ind w:left="709"/>
        <w:rPr>
          <w:rFonts w:cs="Times New Roman"/>
        </w:rPr>
      </w:pPr>
    </w:p>
    <w:p w:rsidR="0082613E" w:rsidRPr="004F7989" w:rsidRDefault="0082613E" w:rsidP="0082613E">
      <w:pPr>
        <w:widowControl w:val="0"/>
        <w:suppressAutoHyphens/>
        <w:spacing w:after="0"/>
        <w:ind w:left="709"/>
        <w:rPr>
          <w:szCs w:val="24"/>
        </w:rPr>
      </w:pPr>
      <w:r w:rsidRPr="004F7989">
        <w:rPr>
          <w:szCs w:val="24"/>
        </w:rPr>
        <w:t>A hang fizikai sajátosságai</w:t>
      </w:r>
    </w:p>
    <w:p w:rsidR="0082613E" w:rsidRPr="004F7989" w:rsidRDefault="0082613E" w:rsidP="0082613E">
      <w:pPr>
        <w:widowControl w:val="0"/>
        <w:suppressAutoHyphens/>
        <w:spacing w:after="0"/>
        <w:ind w:left="709"/>
        <w:rPr>
          <w:szCs w:val="24"/>
        </w:rPr>
      </w:pPr>
      <w:r w:rsidRPr="004F7989">
        <w:rPr>
          <w:szCs w:val="24"/>
        </w:rPr>
        <w:t>A hang természete</w:t>
      </w:r>
    </w:p>
    <w:p w:rsidR="0082613E" w:rsidRPr="004F7989" w:rsidRDefault="0082613E" w:rsidP="0082613E">
      <w:pPr>
        <w:widowControl w:val="0"/>
        <w:suppressAutoHyphens/>
        <w:spacing w:after="0"/>
        <w:ind w:left="709"/>
        <w:rPr>
          <w:szCs w:val="24"/>
        </w:rPr>
      </w:pPr>
      <w:r w:rsidRPr="004F7989">
        <w:rPr>
          <w:szCs w:val="24"/>
        </w:rPr>
        <w:t>A hangkeltés módjai</w:t>
      </w:r>
    </w:p>
    <w:p w:rsidR="0082613E" w:rsidRPr="006360A7" w:rsidRDefault="0082613E" w:rsidP="0082613E">
      <w:pPr>
        <w:widowControl w:val="0"/>
        <w:suppressAutoHyphens/>
        <w:spacing w:after="0"/>
        <w:ind w:left="709"/>
        <w:rPr>
          <w:szCs w:val="24"/>
        </w:rPr>
      </w:pPr>
      <w:r w:rsidRPr="004F7989">
        <w:rPr>
          <w:szCs w:val="24"/>
        </w:rPr>
        <w:t>A rezonancia</w:t>
      </w:r>
    </w:p>
    <w:p w:rsidR="0082613E" w:rsidRPr="00644690" w:rsidRDefault="0082613E" w:rsidP="0082613E">
      <w:pPr>
        <w:tabs>
          <w:tab w:val="left" w:pos="1418"/>
          <w:tab w:val="right" w:pos="9072"/>
        </w:tabs>
        <w:spacing w:after="0"/>
        <w:ind w:left="851"/>
      </w:pPr>
    </w:p>
    <w:p w:rsidR="0082613E" w:rsidRDefault="0082613E" w:rsidP="00EA665C">
      <w:pPr>
        <w:pStyle w:val="Listaszerbekezds"/>
        <w:numPr>
          <w:ilvl w:val="2"/>
          <w:numId w:val="8"/>
        </w:numPr>
        <w:tabs>
          <w:tab w:val="left" w:pos="1701"/>
          <w:tab w:val="right" w:pos="9072"/>
        </w:tabs>
        <w:spacing w:after="0"/>
        <w:ind w:left="993" w:hanging="426"/>
        <w:rPr>
          <w:b/>
          <w:i/>
        </w:rPr>
      </w:pPr>
      <w:r w:rsidRPr="006360A7">
        <w:rPr>
          <w:b/>
          <w:i/>
          <w:szCs w:val="24"/>
        </w:rPr>
        <w:t>A hangképző szervek anatómiája</w:t>
      </w:r>
      <w:r w:rsidRPr="00644690">
        <w:rPr>
          <w:b/>
          <w:i/>
        </w:rPr>
        <w:tab/>
      </w:r>
      <w:r w:rsidR="008133FB">
        <w:rPr>
          <w:b/>
          <w:i/>
        </w:rPr>
        <w:t>8</w:t>
      </w:r>
      <w:r>
        <w:rPr>
          <w:b/>
          <w:i/>
        </w:rPr>
        <w:t xml:space="preserve"> ó</w:t>
      </w:r>
      <w:r w:rsidRPr="00644690">
        <w:rPr>
          <w:b/>
          <w:i/>
        </w:rPr>
        <w:t>ra/</w:t>
      </w:r>
      <w:r>
        <w:rPr>
          <w:b/>
          <w:i/>
        </w:rPr>
        <w:t xml:space="preserve"> </w:t>
      </w:r>
      <w:r w:rsidR="008133FB">
        <w:rPr>
          <w:b/>
          <w:i/>
        </w:rPr>
        <w:t>8</w:t>
      </w:r>
      <w:r w:rsidRPr="00644690">
        <w:rPr>
          <w:b/>
          <w:i/>
        </w:rPr>
        <w:t xml:space="preserve"> óra</w:t>
      </w:r>
    </w:p>
    <w:p w:rsidR="0082613E" w:rsidRDefault="0082613E" w:rsidP="0082613E">
      <w:pPr>
        <w:widowControl w:val="0"/>
        <w:suppressAutoHyphens/>
        <w:spacing w:after="0"/>
        <w:ind w:left="709"/>
        <w:rPr>
          <w:szCs w:val="24"/>
        </w:rPr>
      </w:pPr>
    </w:p>
    <w:p w:rsidR="0082613E" w:rsidRPr="004F7989" w:rsidRDefault="0082613E" w:rsidP="0082613E">
      <w:pPr>
        <w:widowControl w:val="0"/>
        <w:suppressAutoHyphens/>
        <w:spacing w:after="0"/>
        <w:ind w:left="709"/>
        <w:rPr>
          <w:szCs w:val="24"/>
        </w:rPr>
      </w:pPr>
      <w:r w:rsidRPr="004F7989">
        <w:rPr>
          <w:szCs w:val="24"/>
        </w:rPr>
        <w:t>A fül</w:t>
      </w:r>
    </w:p>
    <w:p w:rsidR="0082613E" w:rsidRPr="004F7989" w:rsidRDefault="0082613E" w:rsidP="0082613E">
      <w:pPr>
        <w:widowControl w:val="0"/>
        <w:suppressAutoHyphens/>
        <w:spacing w:after="0"/>
        <w:ind w:left="709"/>
        <w:rPr>
          <w:szCs w:val="24"/>
        </w:rPr>
      </w:pPr>
      <w:r w:rsidRPr="004F7989">
        <w:rPr>
          <w:szCs w:val="24"/>
        </w:rPr>
        <w:t>A tüdő</w:t>
      </w:r>
    </w:p>
    <w:p w:rsidR="0082613E" w:rsidRPr="004F7989" w:rsidRDefault="0082613E" w:rsidP="0082613E">
      <w:pPr>
        <w:widowControl w:val="0"/>
        <w:suppressAutoHyphens/>
        <w:spacing w:after="0"/>
        <w:ind w:left="709"/>
        <w:rPr>
          <w:szCs w:val="24"/>
        </w:rPr>
      </w:pPr>
      <w:r w:rsidRPr="004F7989">
        <w:rPr>
          <w:szCs w:val="24"/>
        </w:rPr>
        <w:t>A légcső</w:t>
      </w:r>
    </w:p>
    <w:p w:rsidR="0082613E" w:rsidRPr="004F7989" w:rsidRDefault="0082613E" w:rsidP="0082613E">
      <w:pPr>
        <w:widowControl w:val="0"/>
        <w:suppressAutoHyphens/>
        <w:spacing w:after="0"/>
        <w:ind w:left="709"/>
        <w:rPr>
          <w:szCs w:val="24"/>
        </w:rPr>
      </w:pPr>
      <w:r w:rsidRPr="004F7989">
        <w:rPr>
          <w:szCs w:val="24"/>
        </w:rPr>
        <w:t>A gége</w:t>
      </w:r>
    </w:p>
    <w:p w:rsidR="0082613E" w:rsidRPr="006360A7" w:rsidRDefault="0082613E" w:rsidP="0082613E">
      <w:pPr>
        <w:widowControl w:val="0"/>
        <w:suppressAutoHyphens/>
        <w:spacing w:after="0"/>
        <w:ind w:left="709"/>
        <w:rPr>
          <w:szCs w:val="24"/>
        </w:rPr>
      </w:pPr>
      <w:r w:rsidRPr="004F7989">
        <w:rPr>
          <w:szCs w:val="24"/>
        </w:rPr>
        <w:t>A toldalékcső</w:t>
      </w:r>
    </w:p>
    <w:p w:rsidR="0082613E" w:rsidRPr="002A1C54" w:rsidRDefault="0082613E" w:rsidP="0082613E">
      <w:pPr>
        <w:tabs>
          <w:tab w:val="left" w:pos="1418"/>
          <w:tab w:val="right" w:pos="9072"/>
        </w:tabs>
        <w:spacing w:after="0"/>
        <w:ind w:left="851"/>
      </w:pPr>
    </w:p>
    <w:p w:rsidR="0082613E" w:rsidRDefault="0082613E" w:rsidP="00EA665C">
      <w:pPr>
        <w:pStyle w:val="Listaszerbekezds"/>
        <w:numPr>
          <w:ilvl w:val="2"/>
          <w:numId w:val="8"/>
        </w:numPr>
        <w:tabs>
          <w:tab w:val="left" w:pos="1701"/>
          <w:tab w:val="right" w:pos="9072"/>
        </w:tabs>
        <w:spacing w:after="0"/>
        <w:ind w:left="993" w:hanging="426"/>
        <w:rPr>
          <w:b/>
          <w:i/>
        </w:rPr>
      </w:pPr>
      <w:r w:rsidRPr="006360A7">
        <w:rPr>
          <w:b/>
          <w:i/>
          <w:szCs w:val="24"/>
        </w:rPr>
        <w:t>A hangszalagok</w:t>
      </w:r>
      <w:r w:rsidRPr="00644690">
        <w:rPr>
          <w:b/>
          <w:i/>
        </w:rPr>
        <w:tab/>
      </w:r>
      <w:r w:rsidR="008133FB">
        <w:rPr>
          <w:b/>
          <w:i/>
        </w:rPr>
        <w:t>8</w:t>
      </w:r>
      <w:r>
        <w:rPr>
          <w:b/>
          <w:i/>
        </w:rPr>
        <w:t xml:space="preserve"> ó</w:t>
      </w:r>
      <w:r w:rsidRPr="00644690">
        <w:rPr>
          <w:b/>
          <w:i/>
        </w:rPr>
        <w:t>ra/</w:t>
      </w:r>
      <w:r>
        <w:rPr>
          <w:b/>
          <w:i/>
        </w:rPr>
        <w:t xml:space="preserve"> </w:t>
      </w:r>
      <w:r w:rsidR="008133FB">
        <w:rPr>
          <w:b/>
          <w:i/>
        </w:rPr>
        <w:t>8</w:t>
      </w:r>
      <w:r w:rsidRPr="00644690">
        <w:rPr>
          <w:b/>
          <w:i/>
        </w:rPr>
        <w:t xml:space="preserve"> óra</w:t>
      </w:r>
    </w:p>
    <w:p w:rsidR="0082613E" w:rsidRDefault="0082613E" w:rsidP="0082613E">
      <w:pPr>
        <w:widowControl w:val="0"/>
        <w:suppressAutoHyphens/>
        <w:spacing w:after="0"/>
        <w:ind w:left="709"/>
        <w:rPr>
          <w:szCs w:val="24"/>
        </w:rPr>
      </w:pPr>
    </w:p>
    <w:p w:rsidR="0082613E" w:rsidRPr="004F7989" w:rsidRDefault="0082613E" w:rsidP="0082613E">
      <w:pPr>
        <w:widowControl w:val="0"/>
        <w:suppressAutoHyphens/>
        <w:spacing w:after="0"/>
        <w:ind w:left="709"/>
        <w:rPr>
          <w:szCs w:val="24"/>
        </w:rPr>
      </w:pPr>
      <w:r w:rsidRPr="004F7989">
        <w:rPr>
          <w:szCs w:val="24"/>
        </w:rPr>
        <w:t>Anatómiai ismeretek</w:t>
      </w:r>
    </w:p>
    <w:p w:rsidR="0082613E" w:rsidRPr="004F7989" w:rsidRDefault="0082613E" w:rsidP="0082613E">
      <w:pPr>
        <w:widowControl w:val="0"/>
        <w:suppressAutoHyphens/>
        <w:spacing w:after="0"/>
        <w:ind w:left="709"/>
        <w:rPr>
          <w:szCs w:val="24"/>
        </w:rPr>
      </w:pPr>
      <w:r w:rsidRPr="004F7989">
        <w:rPr>
          <w:szCs w:val="24"/>
        </w:rPr>
        <w:t>A hangszalagok működése</w:t>
      </w:r>
    </w:p>
    <w:p w:rsidR="0082613E" w:rsidRPr="006360A7" w:rsidRDefault="0082613E" w:rsidP="0082613E">
      <w:pPr>
        <w:widowControl w:val="0"/>
        <w:suppressAutoHyphens/>
        <w:spacing w:after="0"/>
        <w:ind w:left="709"/>
        <w:rPr>
          <w:szCs w:val="24"/>
        </w:rPr>
      </w:pPr>
      <w:r w:rsidRPr="004F7989">
        <w:rPr>
          <w:szCs w:val="24"/>
        </w:rPr>
        <w:t>A légzés</w:t>
      </w:r>
    </w:p>
    <w:p w:rsidR="0082613E" w:rsidRPr="002A1C54" w:rsidRDefault="0082613E" w:rsidP="0082613E">
      <w:pPr>
        <w:tabs>
          <w:tab w:val="left" w:pos="1418"/>
          <w:tab w:val="right" w:pos="9072"/>
        </w:tabs>
        <w:spacing w:after="0"/>
        <w:ind w:left="851"/>
      </w:pPr>
    </w:p>
    <w:p w:rsidR="0082613E" w:rsidRDefault="0082613E" w:rsidP="00EA665C">
      <w:pPr>
        <w:pStyle w:val="Listaszerbekezds"/>
        <w:numPr>
          <w:ilvl w:val="2"/>
          <w:numId w:val="8"/>
        </w:numPr>
        <w:tabs>
          <w:tab w:val="left" w:pos="1701"/>
          <w:tab w:val="right" w:pos="9072"/>
        </w:tabs>
        <w:spacing w:after="0"/>
        <w:ind w:left="993" w:hanging="426"/>
        <w:rPr>
          <w:b/>
          <w:i/>
        </w:rPr>
      </w:pPr>
      <w:r w:rsidRPr="006360A7">
        <w:rPr>
          <w:b/>
          <w:i/>
          <w:szCs w:val="24"/>
        </w:rPr>
        <w:t>Az énekesi életforma kialakítása</w:t>
      </w:r>
      <w:r w:rsidRPr="00644690">
        <w:rPr>
          <w:b/>
          <w:i/>
        </w:rPr>
        <w:tab/>
      </w:r>
      <w:r w:rsidR="008133FB">
        <w:rPr>
          <w:b/>
          <w:i/>
        </w:rPr>
        <w:t>8</w:t>
      </w:r>
      <w:r>
        <w:rPr>
          <w:b/>
          <w:i/>
        </w:rPr>
        <w:t xml:space="preserve"> ó</w:t>
      </w:r>
      <w:r w:rsidRPr="00644690">
        <w:rPr>
          <w:b/>
          <w:i/>
        </w:rPr>
        <w:t>ra/</w:t>
      </w:r>
      <w:r>
        <w:rPr>
          <w:b/>
          <w:i/>
        </w:rPr>
        <w:t xml:space="preserve"> </w:t>
      </w:r>
      <w:r w:rsidR="008133FB">
        <w:rPr>
          <w:b/>
          <w:i/>
        </w:rPr>
        <w:t>8</w:t>
      </w:r>
      <w:r w:rsidRPr="00644690">
        <w:rPr>
          <w:b/>
          <w:i/>
        </w:rPr>
        <w:t xml:space="preserve"> óra</w:t>
      </w:r>
    </w:p>
    <w:p w:rsidR="0082613E" w:rsidRDefault="0082613E" w:rsidP="0082613E">
      <w:pPr>
        <w:widowControl w:val="0"/>
        <w:suppressAutoHyphens/>
        <w:spacing w:after="0"/>
        <w:ind w:left="709"/>
        <w:rPr>
          <w:rFonts w:cs="Times New Roman"/>
        </w:rPr>
      </w:pPr>
    </w:p>
    <w:p w:rsidR="0082613E" w:rsidRPr="004F7989" w:rsidRDefault="0082613E" w:rsidP="0082613E">
      <w:pPr>
        <w:widowControl w:val="0"/>
        <w:suppressAutoHyphens/>
        <w:spacing w:after="0"/>
        <w:ind w:left="709"/>
        <w:rPr>
          <w:szCs w:val="24"/>
        </w:rPr>
      </w:pPr>
      <w:r w:rsidRPr="004F7989">
        <w:rPr>
          <w:szCs w:val="24"/>
        </w:rPr>
        <w:t>Hangfajták</w:t>
      </w:r>
    </w:p>
    <w:p w:rsidR="0082613E" w:rsidRPr="004F7989" w:rsidRDefault="0082613E" w:rsidP="0082613E">
      <w:pPr>
        <w:widowControl w:val="0"/>
        <w:suppressAutoHyphens/>
        <w:spacing w:after="0"/>
        <w:ind w:left="709"/>
        <w:rPr>
          <w:szCs w:val="24"/>
        </w:rPr>
      </w:pPr>
      <w:r w:rsidRPr="004F7989">
        <w:rPr>
          <w:szCs w:val="24"/>
        </w:rPr>
        <w:t>A mutálás</w:t>
      </w:r>
    </w:p>
    <w:p w:rsidR="0082613E" w:rsidRPr="004F7989" w:rsidRDefault="0082613E" w:rsidP="0082613E">
      <w:pPr>
        <w:widowControl w:val="0"/>
        <w:suppressAutoHyphens/>
        <w:spacing w:after="0"/>
        <w:ind w:left="709"/>
        <w:rPr>
          <w:szCs w:val="24"/>
        </w:rPr>
      </w:pPr>
      <w:r w:rsidRPr="004F7989">
        <w:rPr>
          <w:szCs w:val="24"/>
        </w:rPr>
        <w:t>Hangegészségtani tudnivalók</w:t>
      </w:r>
    </w:p>
    <w:p w:rsidR="0082613E" w:rsidRPr="006360A7" w:rsidRDefault="0082613E" w:rsidP="0082613E">
      <w:pPr>
        <w:widowControl w:val="0"/>
        <w:suppressAutoHyphens/>
        <w:spacing w:after="0"/>
        <w:ind w:left="709"/>
        <w:rPr>
          <w:szCs w:val="24"/>
        </w:rPr>
      </w:pPr>
      <w:r w:rsidRPr="004F7989">
        <w:rPr>
          <w:szCs w:val="24"/>
        </w:rPr>
        <w:t>Gyakorlati tanácsok az énekesi életvitelhez</w:t>
      </w:r>
    </w:p>
    <w:p w:rsidR="0082613E" w:rsidRPr="002A1C54" w:rsidRDefault="0082613E" w:rsidP="0082613E">
      <w:pPr>
        <w:tabs>
          <w:tab w:val="left" w:pos="1418"/>
          <w:tab w:val="right" w:pos="9072"/>
        </w:tabs>
        <w:spacing w:after="0"/>
        <w:ind w:left="851"/>
      </w:pPr>
    </w:p>
    <w:p w:rsidR="0082613E" w:rsidRPr="00644690" w:rsidRDefault="0082613E" w:rsidP="00EA665C">
      <w:pPr>
        <w:pStyle w:val="Listaszerbekezds"/>
        <w:numPr>
          <w:ilvl w:val="1"/>
          <w:numId w:val="8"/>
        </w:numPr>
        <w:spacing w:after="0"/>
        <w:rPr>
          <w:rFonts w:cs="Times New Roman"/>
          <w:b/>
        </w:rPr>
      </w:pPr>
      <w:r w:rsidRPr="00644690">
        <w:rPr>
          <w:b/>
        </w:rPr>
        <w:t>A képzés javasolt helyszíne (ajánlás)</w:t>
      </w:r>
    </w:p>
    <w:p w:rsidR="0082613E" w:rsidRPr="002B5BF7" w:rsidRDefault="0082613E" w:rsidP="0082613E">
      <w:pPr>
        <w:spacing w:after="0"/>
        <w:ind w:left="426"/>
      </w:pPr>
    </w:p>
    <w:p w:rsidR="0082613E" w:rsidRPr="00FF2E9D" w:rsidRDefault="0082613E" w:rsidP="00EA665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82613E" w:rsidRPr="00FF2E9D" w:rsidRDefault="0082613E" w:rsidP="0082613E">
      <w:pPr>
        <w:spacing w:after="0"/>
        <w:ind w:left="426"/>
      </w:pPr>
    </w:p>
    <w:p w:rsidR="0082613E" w:rsidRDefault="0082613E" w:rsidP="00EA665C">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A13C3" w:rsidTr="005A13C3">
        <w:trPr>
          <w:trHeight w:val="581"/>
          <w:jc w:val="center"/>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A13C3" w:rsidTr="005A13C3">
        <w:trPr>
          <w:trHeight w:val="262"/>
          <w:jc w:val="center"/>
        </w:trPr>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2386"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5A13C3" w:rsidRDefault="005A13C3">
            <w:pPr>
              <w:autoSpaceDE w:val="0"/>
              <w:autoSpaceDN w:val="0"/>
              <w:adjustRightInd w:val="0"/>
              <w:spacing w:after="0"/>
              <w:jc w:val="center"/>
              <w:rPr>
                <w:rFonts w:cs="Times New Roman"/>
                <w:color w:val="000000"/>
                <w:sz w:val="20"/>
                <w:szCs w:val="20"/>
              </w:rPr>
            </w:pPr>
          </w:p>
        </w:tc>
      </w:tr>
      <w:tr w:rsidR="005A13C3" w:rsidTr="005A13C3">
        <w:trPr>
          <w:trHeight w:val="319"/>
          <w:jc w:val="center"/>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jc w:val="center"/>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jc w:val="center"/>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r w:rsidR="005A13C3" w:rsidTr="005A13C3">
        <w:trPr>
          <w:trHeight w:val="319"/>
          <w:jc w:val="center"/>
        </w:trPr>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5A13C3" w:rsidRDefault="005A13C3">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5A13C3" w:rsidRDefault="005A13C3">
            <w:pPr>
              <w:autoSpaceDE w:val="0"/>
              <w:autoSpaceDN w:val="0"/>
              <w:adjustRightInd w:val="0"/>
              <w:spacing w:after="0"/>
              <w:jc w:val="center"/>
              <w:rPr>
                <w:rFonts w:cs="Times New Roman"/>
                <w:color w:val="000000"/>
                <w:sz w:val="20"/>
                <w:szCs w:val="20"/>
              </w:rPr>
            </w:pP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5A13C3" w:rsidRDefault="005A13C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5A13C3" w:rsidRDefault="005A13C3">
            <w:pPr>
              <w:autoSpaceDE w:val="0"/>
              <w:autoSpaceDN w:val="0"/>
              <w:adjustRightInd w:val="0"/>
              <w:spacing w:after="0"/>
              <w:jc w:val="right"/>
              <w:rPr>
                <w:rFonts w:cs="Times New Roman"/>
                <w:color w:val="000000"/>
                <w:sz w:val="20"/>
                <w:szCs w:val="20"/>
              </w:rPr>
            </w:pPr>
          </w:p>
        </w:tc>
      </w:tr>
    </w:tbl>
    <w:p w:rsidR="0082613E" w:rsidRDefault="0082613E" w:rsidP="0082613E">
      <w:pPr>
        <w:spacing w:after="0"/>
        <w:ind w:left="426"/>
      </w:pPr>
    </w:p>
    <w:p w:rsidR="0082613E" w:rsidRDefault="0082613E" w:rsidP="00EA665C">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A13C3" w:rsidRPr="005A13C3" w:rsidTr="005A13C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xml:space="preserve">Alkalmazandó eszközök és felszerelések </w:t>
            </w:r>
          </w:p>
        </w:tc>
      </w:tr>
      <w:tr w:rsidR="005A13C3" w:rsidRPr="005A13C3" w:rsidTr="005A13C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A13C3" w:rsidRPr="005A13C3" w:rsidRDefault="005A13C3" w:rsidP="005A13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A13C3" w:rsidRPr="005A13C3" w:rsidRDefault="005A13C3" w:rsidP="005A13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A13C3" w:rsidRPr="005A13C3" w:rsidRDefault="005A13C3" w:rsidP="005A13C3">
            <w:pPr>
              <w:spacing w:after="0"/>
              <w:jc w:val="left"/>
              <w:rPr>
                <w:rFonts w:eastAsia="Times New Roman" w:cs="Times New Roman"/>
                <w:color w:val="000000"/>
                <w:sz w:val="20"/>
                <w:szCs w:val="20"/>
                <w:lang w:eastAsia="hu-HU"/>
              </w:rPr>
            </w:pPr>
          </w:p>
        </w:tc>
      </w:tr>
      <w:tr w:rsidR="005A13C3" w:rsidRPr="005A13C3" w:rsidTr="005A13C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Információ feldolgozó tevékenységek</w:t>
            </w:r>
          </w:p>
        </w:tc>
      </w:tr>
      <w:tr w:rsidR="005A13C3" w:rsidRPr="005A13C3" w:rsidTr="005A13C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Ismeretalkalmazási gyakorló tevékenységek, feladatok</w:t>
            </w:r>
          </w:p>
        </w:tc>
      </w:tr>
      <w:tr w:rsidR="005A13C3" w:rsidRPr="005A13C3" w:rsidTr="005A13C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r w:rsidR="005A13C3" w:rsidRPr="005A13C3" w:rsidTr="005A13C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Komplex információk körében</w:t>
            </w:r>
          </w:p>
        </w:tc>
      </w:tr>
      <w:tr w:rsidR="005A13C3" w:rsidRPr="005A13C3" w:rsidTr="005A13C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center"/>
              <w:rPr>
                <w:rFonts w:eastAsia="Times New Roman" w:cs="Times New Roman"/>
                <w:color w:val="000000"/>
                <w:sz w:val="20"/>
                <w:szCs w:val="20"/>
                <w:lang w:eastAsia="hu-HU"/>
              </w:rPr>
            </w:pPr>
            <w:r w:rsidRPr="005A13C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A13C3" w:rsidRPr="005A13C3" w:rsidRDefault="005A13C3" w:rsidP="005A13C3">
            <w:pPr>
              <w:spacing w:after="0"/>
              <w:jc w:val="left"/>
              <w:rPr>
                <w:rFonts w:eastAsia="Times New Roman" w:cs="Times New Roman"/>
                <w:color w:val="000000"/>
                <w:sz w:val="20"/>
                <w:szCs w:val="20"/>
                <w:lang w:eastAsia="hu-HU"/>
              </w:rPr>
            </w:pPr>
            <w:r w:rsidRPr="005A13C3">
              <w:rPr>
                <w:rFonts w:eastAsia="Times New Roman" w:cs="Times New Roman"/>
                <w:color w:val="000000"/>
                <w:sz w:val="20"/>
                <w:szCs w:val="20"/>
                <w:lang w:eastAsia="hu-HU"/>
              </w:rPr>
              <w:t> </w:t>
            </w:r>
          </w:p>
        </w:tc>
      </w:tr>
    </w:tbl>
    <w:p w:rsidR="005A13C3" w:rsidRPr="00BC7291" w:rsidRDefault="005A13C3" w:rsidP="005A13C3">
      <w:pPr>
        <w:pStyle w:val="Listaszerbekezds"/>
        <w:spacing w:after="0"/>
        <w:ind w:left="1224"/>
        <w:rPr>
          <w:b/>
        </w:rPr>
      </w:pPr>
    </w:p>
    <w:p w:rsidR="0082613E" w:rsidRPr="002B5BF7" w:rsidRDefault="0082613E" w:rsidP="0082613E">
      <w:pPr>
        <w:spacing w:after="0"/>
        <w:ind w:left="426"/>
      </w:pPr>
    </w:p>
    <w:p w:rsidR="0082613E" w:rsidRPr="00644690" w:rsidRDefault="0082613E" w:rsidP="00EA665C">
      <w:pPr>
        <w:pStyle w:val="Listaszerbekezds"/>
        <w:numPr>
          <w:ilvl w:val="1"/>
          <w:numId w:val="8"/>
        </w:numPr>
        <w:spacing w:after="0"/>
        <w:rPr>
          <w:rFonts w:cs="Times New Roman"/>
          <w:b/>
        </w:rPr>
      </w:pPr>
      <w:r w:rsidRPr="00644690">
        <w:rPr>
          <w:b/>
        </w:rPr>
        <w:t>A tantárgy értékelésének módja</w:t>
      </w:r>
    </w:p>
    <w:p w:rsidR="0082613E" w:rsidRDefault="0082613E" w:rsidP="0082613E">
      <w:pPr>
        <w:spacing w:after="0"/>
        <w:ind w:left="426"/>
      </w:pPr>
      <w:r w:rsidRPr="003A56AA">
        <w:t>A nemzeti köznevelésről szóló 2011. évi CXC. törvény. 54. § (2) a) pontja szerinti értékeléssel.</w:t>
      </w:r>
    </w:p>
    <w:p w:rsidR="0082613E" w:rsidRPr="002B5BF7" w:rsidRDefault="0082613E" w:rsidP="0082613E">
      <w:pPr>
        <w:spacing w:after="0"/>
        <w:ind w:left="426"/>
      </w:pPr>
    </w:p>
    <w:p w:rsidR="00C53E01" w:rsidRDefault="00C53E01" w:rsidP="00C53E01">
      <w:pPr>
        <w:spacing w:after="0"/>
        <w:rPr>
          <w:rFonts w:cs="Times New Roman"/>
        </w:rPr>
      </w:pPr>
    </w:p>
    <w:p w:rsidR="00C53E01" w:rsidRDefault="00C53E01" w:rsidP="00C53E01">
      <w:pPr>
        <w:spacing w:after="0"/>
        <w:rPr>
          <w:rFonts w:cs="Times New Roman"/>
        </w:rPr>
      </w:pPr>
    </w:p>
    <w:p w:rsidR="00C53E01" w:rsidRPr="00644690" w:rsidRDefault="00351C6F" w:rsidP="00EA665C">
      <w:pPr>
        <w:pStyle w:val="Listaszerbekezds"/>
        <w:numPr>
          <w:ilvl w:val="0"/>
          <w:numId w:val="8"/>
        </w:numPr>
        <w:tabs>
          <w:tab w:val="right" w:pos="9072"/>
        </w:tabs>
        <w:spacing w:after="0"/>
        <w:rPr>
          <w:rFonts w:cs="Times New Roman"/>
          <w:b/>
        </w:rPr>
      </w:pPr>
      <w:r>
        <w:rPr>
          <w:b/>
        </w:rPr>
        <w:t>Kötelező hangszer</w:t>
      </w:r>
      <w:r w:rsidR="00C53E01" w:rsidRPr="00644690">
        <w:rPr>
          <w:b/>
        </w:rPr>
        <w:t xml:space="preserve"> tantárgy</w:t>
      </w:r>
      <w:r w:rsidR="00C53E01" w:rsidRPr="00644690">
        <w:rPr>
          <w:b/>
        </w:rPr>
        <w:tab/>
      </w:r>
      <w:r w:rsidR="00537719">
        <w:rPr>
          <w:b/>
        </w:rPr>
        <w:t>31</w:t>
      </w:r>
      <w:r w:rsidR="00C53E01">
        <w:rPr>
          <w:b/>
        </w:rPr>
        <w:t xml:space="preserve"> ó</w:t>
      </w:r>
      <w:r w:rsidR="00C53E01" w:rsidRPr="00644690">
        <w:rPr>
          <w:b/>
        </w:rPr>
        <w:t>ra/</w:t>
      </w:r>
      <w:r w:rsidR="00537719">
        <w:rPr>
          <w:b/>
        </w:rPr>
        <w:t xml:space="preserve"> 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EA665C">
      <w:pPr>
        <w:pStyle w:val="Listaszerbekezds"/>
        <w:numPr>
          <w:ilvl w:val="1"/>
          <w:numId w:val="8"/>
        </w:numPr>
        <w:spacing w:after="0"/>
        <w:rPr>
          <w:b/>
        </w:rPr>
      </w:pPr>
      <w:r w:rsidRPr="00644690">
        <w:rPr>
          <w:b/>
        </w:rPr>
        <w:t>A tantárgy tanításának célja</w:t>
      </w:r>
    </w:p>
    <w:p w:rsidR="00C53E01" w:rsidRDefault="007B0796" w:rsidP="00C53E01">
      <w:pPr>
        <w:spacing w:after="0"/>
        <w:ind w:left="426"/>
      </w:pPr>
      <w:r>
        <w:t>A zenei pályán való elhelyezkedés szempontjából nagy segítséget jelent, ha a tanu</w:t>
      </w:r>
      <w:r w:rsidR="008133FB">
        <w:t>ló a választott alapszakjához</w:t>
      </w:r>
      <w:r>
        <w:t xml:space="preserve"> kapcsolható egyéb </w:t>
      </w:r>
      <w:proofErr w:type="gramStart"/>
      <w:r>
        <w:t>hangszer</w:t>
      </w:r>
      <w:r w:rsidR="001626F4">
        <w:t>(</w:t>
      </w:r>
      <w:proofErr w:type="spellStart"/>
      <w:proofErr w:type="gramEnd"/>
      <w:r>
        <w:t>ek</w:t>
      </w:r>
      <w:proofErr w:type="spellEnd"/>
      <w:r w:rsidR="001626F4">
        <w:t>)</w:t>
      </w:r>
      <w:r>
        <w:t xml:space="preserve">en is tud játszani. Az ezekkel való ismerkedés tágítja a látószögüket és az itt nyert tapasztalatok a főtárgyi ismereteket is árnyalják, bővítik. </w:t>
      </w:r>
    </w:p>
    <w:p w:rsidR="007B0796" w:rsidRDefault="007B0796" w:rsidP="00C53E01">
      <w:pPr>
        <w:spacing w:after="0"/>
        <w:ind w:left="426"/>
      </w:pPr>
      <w:r>
        <w:t xml:space="preserve">A </w:t>
      </w:r>
      <w:r w:rsidR="002E36EC">
        <w:t>ha</w:t>
      </w:r>
      <w:r w:rsidR="001626F4">
        <w:t>ngszer választásakor figyelemmel kell l</w:t>
      </w:r>
      <w:r w:rsidR="002E36EC">
        <w:t xml:space="preserve">enni az iskola egyéni profiljára, lehetőségeire valamint az adott diák tudásszintjére is. </w:t>
      </w:r>
      <w:r w:rsidR="008133FB">
        <w:t xml:space="preserve">A számozott basszus gyakorlat tárgy miatt elsősorban a csembaló vagy az orgona tanulását javasoljuk. </w:t>
      </w:r>
    </w:p>
    <w:p w:rsidR="002E36EC" w:rsidRDefault="008133FB" w:rsidP="00C53E01">
      <w:pPr>
        <w:spacing w:after="0"/>
        <w:ind w:left="426"/>
      </w:pPr>
      <w:r>
        <w:t>További j</w:t>
      </w:r>
      <w:r w:rsidR="002E36EC">
        <w:t>avasolt hangszerek:</w:t>
      </w:r>
    </w:p>
    <w:p w:rsidR="002E36EC" w:rsidRDefault="008133FB" w:rsidP="00C53E01">
      <w:pPr>
        <w:spacing w:after="0"/>
        <w:ind w:left="426"/>
      </w:pPr>
      <w:r>
        <w:lastRenderedPageBreak/>
        <w:tab/>
      </w:r>
      <w:r>
        <w:tab/>
      </w:r>
      <w:r w:rsidR="002E36EC">
        <w:tab/>
      </w:r>
      <w:proofErr w:type="gramStart"/>
      <w:r w:rsidR="002E36EC">
        <w:t>ütő</w:t>
      </w:r>
      <w:proofErr w:type="gramEnd"/>
    </w:p>
    <w:p w:rsidR="002E36EC" w:rsidRDefault="002E36EC" w:rsidP="00C53E01">
      <w:pPr>
        <w:spacing w:after="0"/>
        <w:ind w:left="426"/>
      </w:pPr>
      <w:r>
        <w:tab/>
      </w:r>
      <w:r>
        <w:tab/>
      </w:r>
      <w:r>
        <w:tab/>
      </w:r>
      <w:proofErr w:type="gramStart"/>
      <w:r>
        <w:t>furulya</w:t>
      </w:r>
      <w:proofErr w:type="gramEnd"/>
      <w:r>
        <w:t>/</w:t>
      </w:r>
      <w:proofErr w:type="spellStart"/>
      <w:r>
        <w:t>blockflöte</w:t>
      </w:r>
      <w:proofErr w:type="spellEnd"/>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Kapcsolódó közismereti, szakmai tartalmak</w:t>
      </w:r>
    </w:p>
    <w:p w:rsidR="00C53E01" w:rsidRDefault="002E36EC" w:rsidP="00C53E01">
      <w:pPr>
        <w:spacing w:after="0"/>
        <w:ind w:left="426"/>
      </w:pPr>
      <w:r>
        <w:t xml:space="preserve">A kötelező hangszerek tanulása elsősorban a főtárgyi feladatokkal mutat kapcsolatot. </w:t>
      </w:r>
      <w:r w:rsidR="00BE62B1" w:rsidRPr="00CF0911">
        <w:rPr>
          <w:rFonts w:cs="Times New Roman"/>
        </w:rPr>
        <w:t>A fizika tantárgy ismerete segíti a tanulót a hangszertechnikai, hang</w:t>
      </w:r>
      <w:r w:rsidR="00BE62B1" w:rsidRPr="00CF0911">
        <w:rPr>
          <w:rFonts w:cs="Times New Roman"/>
        </w:rPr>
        <w:softHyphen/>
        <w:t>technikai, akusztikai ismeretek elsajátításában</w:t>
      </w:r>
      <w:r w:rsidR="00BE62B1">
        <w:rPr>
          <w:rFonts w:cs="Times New Roman"/>
        </w:rPr>
        <w:t xml:space="preserve"> – különös tekintettel az alaphangszer és a második hangszer működési különbségeinek megértésére. A t</w:t>
      </w:r>
      <w:r w:rsidR="00BE62B1" w:rsidRPr="00CF0911">
        <w:rPr>
          <w:rFonts w:cs="Times New Roman"/>
        </w:rPr>
        <w:t>estnevelés</w:t>
      </w:r>
      <w:r w:rsidR="00BE62B1">
        <w:rPr>
          <w:rFonts w:cs="Times New Roman"/>
        </w:rPr>
        <w:t xml:space="preserve"> és a zenei munkaképesség megőrzése</w:t>
      </w:r>
      <w:r w:rsidR="00BE62B1" w:rsidRPr="00CF0911">
        <w:rPr>
          <w:rFonts w:cs="Times New Roman"/>
        </w:rPr>
        <w:t xml:space="preserve"> tantárgy teljesítése elősegíti a fizikai erőnlét fejlesztését, valamint elkerülhetővé teszi a foglalkozási ártalmak kialakulását.</w:t>
      </w:r>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Témakörök</w:t>
      </w:r>
    </w:p>
    <w:p w:rsidR="00C53E01" w:rsidRDefault="00BE62B1" w:rsidP="00EA665C">
      <w:pPr>
        <w:pStyle w:val="Listaszerbekezds"/>
        <w:numPr>
          <w:ilvl w:val="2"/>
          <w:numId w:val="8"/>
        </w:numPr>
        <w:tabs>
          <w:tab w:val="left" w:pos="1701"/>
          <w:tab w:val="right" w:pos="9072"/>
        </w:tabs>
        <w:spacing w:after="0"/>
        <w:ind w:left="993" w:hanging="426"/>
        <w:rPr>
          <w:b/>
          <w:i/>
        </w:rPr>
      </w:pPr>
      <w:r>
        <w:rPr>
          <w:b/>
          <w:i/>
        </w:rPr>
        <w:t>Ismerkedés a hangszerrel</w:t>
      </w:r>
      <w:r w:rsidR="00C53E01" w:rsidRPr="00644690">
        <w:rPr>
          <w:b/>
          <w:i/>
        </w:rPr>
        <w:tab/>
      </w:r>
      <w:r w:rsidR="00537719">
        <w:rPr>
          <w:b/>
          <w:i/>
        </w:rPr>
        <w:t>4</w:t>
      </w:r>
      <w:r w:rsidR="00C53E01">
        <w:rPr>
          <w:b/>
          <w:i/>
        </w:rPr>
        <w:t xml:space="preserve"> ó</w:t>
      </w:r>
      <w:r w:rsidR="00C53E01" w:rsidRPr="00644690">
        <w:rPr>
          <w:b/>
          <w:i/>
        </w:rPr>
        <w:t>ra/</w:t>
      </w:r>
      <w:r w:rsidR="00537719">
        <w:rPr>
          <w:b/>
          <w:i/>
        </w:rPr>
        <w:t xml:space="preserve"> 4</w:t>
      </w:r>
      <w:r w:rsidR="00C53E01" w:rsidRPr="00644690">
        <w:rPr>
          <w:b/>
          <w:i/>
        </w:rPr>
        <w:t xml:space="preserve"> óra</w:t>
      </w:r>
    </w:p>
    <w:p w:rsidR="00C53E01" w:rsidRDefault="00BE62B1" w:rsidP="00C53E01">
      <w:pPr>
        <w:spacing w:after="0"/>
        <w:ind w:left="851"/>
        <w:rPr>
          <w:rFonts w:cs="Times New Roman"/>
        </w:rPr>
      </w:pPr>
      <w:r>
        <w:rPr>
          <w:rFonts w:cs="Times New Roman"/>
        </w:rPr>
        <w:t>A hangszer jellegzetességeinek ismertetése (felépítés, fizikai működés)</w:t>
      </w:r>
    </w:p>
    <w:p w:rsidR="00BE62B1" w:rsidRDefault="00BE62B1" w:rsidP="00C53E01">
      <w:pPr>
        <w:spacing w:after="0"/>
        <w:ind w:left="851"/>
        <w:rPr>
          <w:rFonts w:cs="Times New Roman"/>
        </w:rPr>
      </w:pPr>
      <w:r>
        <w:rPr>
          <w:rFonts w:cs="Times New Roman"/>
        </w:rPr>
        <w:t xml:space="preserve">A hangszerhez kapcsolódó kottaírás jellegzetességei (kulcsok, </w:t>
      </w:r>
      <w:proofErr w:type="spellStart"/>
      <w:r>
        <w:rPr>
          <w:rFonts w:cs="Times New Roman"/>
        </w:rPr>
        <w:t>notációs</w:t>
      </w:r>
      <w:proofErr w:type="spellEnd"/>
      <w:r>
        <w:rPr>
          <w:rFonts w:cs="Times New Roman"/>
        </w:rPr>
        <w:t xml:space="preserve"> különlegességek)</w:t>
      </w:r>
    </w:p>
    <w:p w:rsidR="00BE62B1" w:rsidRDefault="00BE62B1" w:rsidP="00C53E01">
      <w:pPr>
        <w:spacing w:after="0"/>
        <w:ind w:left="851"/>
      </w:pPr>
      <w:r>
        <w:rPr>
          <w:rFonts w:cs="Times New Roman"/>
        </w:rPr>
        <w:t xml:space="preserve">Egyszerű gyakorlatok </w:t>
      </w:r>
      <w:r w:rsidR="00142F5F">
        <w:rPr>
          <w:rFonts w:cs="Times New Roman"/>
        </w:rPr>
        <w:t>a hangszer kipróbálására</w:t>
      </w:r>
    </w:p>
    <w:p w:rsidR="00C53E01" w:rsidRPr="00644690" w:rsidRDefault="00C53E01" w:rsidP="00C53E01">
      <w:pPr>
        <w:tabs>
          <w:tab w:val="left" w:pos="1418"/>
          <w:tab w:val="right" w:pos="9072"/>
        </w:tabs>
        <w:spacing w:after="0"/>
        <w:ind w:left="851"/>
      </w:pPr>
    </w:p>
    <w:p w:rsidR="00C53E01" w:rsidRDefault="00C53E01" w:rsidP="00EA665C">
      <w:pPr>
        <w:pStyle w:val="Listaszerbekezds"/>
        <w:numPr>
          <w:ilvl w:val="2"/>
          <w:numId w:val="8"/>
        </w:numPr>
        <w:tabs>
          <w:tab w:val="left" w:pos="1701"/>
          <w:tab w:val="right" w:pos="9072"/>
        </w:tabs>
        <w:spacing w:after="0"/>
        <w:ind w:left="993" w:hanging="426"/>
        <w:rPr>
          <w:b/>
          <w:i/>
        </w:rPr>
      </w:pPr>
      <w:r w:rsidRPr="00644690">
        <w:rPr>
          <w:b/>
          <w:i/>
        </w:rPr>
        <w:t>T</w:t>
      </w:r>
      <w:r w:rsidR="00142F5F">
        <w:rPr>
          <w:b/>
          <w:i/>
        </w:rPr>
        <w:t>echnikai gyakorlatok</w:t>
      </w:r>
      <w:r w:rsidRPr="00644690">
        <w:rPr>
          <w:b/>
          <w:i/>
        </w:rPr>
        <w:tab/>
      </w:r>
      <w:r w:rsidR="00537719">
        <w:rPr>
          <w:b/>
          <w:i/>
        </w:rPr>
        <w:t>9</w:t>
      </w:r>
      <w:r>
        <w:rPr>
          <w:b/>
          <w:i/>
        </w:rPr>
        <w:t xml:space="preserve"> ó</w:t>
      </w:r>
      <w:r w:rsidRPr="00644690">
        <w:rPr>
          <w:b/>
          <w:i/>
        </w:rPr>
        <w:t>ra/</w:t>
      </w:r>
      <w:r w:rsidR="00537719">
        <w:rPr>
          <w:b/>
          <w:i/>
        </w:rPr>
        <w:t xml:space="preserve"> 9</w:t>
      </w:r>
      <w:r w:rsidRPr="00644690">
        <w:rPr>
          <w:b/>
          <w:i/>
        </w:rPr>
        <w:t xml:space="preserve"> óra</w:t>
      </w:r>
    </w:p>
    <w:p w:rsidR="00C53E01" w:rsidRDefault="00142F5F" w:rsidP="00C53E01">
      <w:pPr>
        <w:spacing w:after="0"/>
        <w:ind w:left="851"/>
        <w:rPr>
          <w:rFonts w:cs="Times New Roman"/>
        </w:rPr>
      </w:pPr>
      <w:r>
        <w:rPr>
          <w:rFonts w:cs="Times New Roman"/>
        </w:rPr>
        <w:t>A hangszer jellegzetes játékmódját segítő, alapvető gyakorlatok</w:t>
      </w:r>
    </w:p>
    <w:p w:rsidR="00142F5F" w:rsidRDefault="00142F5F" w:rsidP="00C53E01">
      <w:pPr>
        <w:spacing w:after="0"/>
        <w:ind w:left="851"/>
        <w:rPr>
          <w:rFonts w:cs="Times New Roman"/>
        </w:rPr>
      </w:pPr>
      <w:proofErr w:type="gramStart"/>
      <w:r>
        <w:rPr>
          <w:rFonts w:cs="Times New Roman"/>
        </w:rPr>
        <w:t>skálák</w:t>
      </w:r>
      <w:proofErr w:type="gramEnd"/>
    </w:p>
    <w:p w:rsidR="00142F5F" w:rsidRDefault="00142F5F" w:rsidP="00C53E01">
      <w:pPr>
        <w:spacing w:after="0"/>
        <w:ind w:left="851"/>
        <w:rPr>
          <w:rFonts w:cs="Times New Roman"/>
        </w:rPr>
      </w:pPr>
      <w:proofErr w:type="spellStart"/>
      <w:r>
        <w:rPr>
          <w:rFonts w:cs="Times New Roman"/>
        </w:rPr>
        <w:t>etüdök</w:t>
      </w:r>
      <w:proofErr w:type="spellEnd"/>
    </w:p>
    <w:p w:rsidR="00142F5F" w:rsidRDefault="00142F5F" w:rsidP="00C53E01">
      <w:pPr>
        <w:spacing w:after="0"/>
        <w:ind w:left="851"/>
      </w:pPr>
      <w:proofErr w:type="gramStart"/>
      <w:r>
        <w:rPr>
          <w:rFonts w:cs="Times New Roman"/>
        </w:rPr>
        <w:t>bejátszó</w:t>
      </w:r>
      <w:proofErr w:type="gramEnd"/>
      <w:r>
        <w:rPr>
          <w:rFonts w:cs="Times New Roman"/>
        </w:rPr>
        <w:t xml:space="preserve"> gyakorlatok</w:t>
      </w:r>
    </w:p>
    <w:p w:rsidR="00C53E01" w:rsidRPr="002A1C54" w:rsidRDefault="00C53E01" w:rsidP="00C53E01">
      <w:pPr>
        <w:tabs>
          <w:tab w:val="left" w:pos="1418"/>
          <w:tab w:val="right" w:pos="9072"/>
        </w:tabs>
        <w:spacing w:after="0"/>
        <w:ind w:left="851"/>
      </w:pPr>
    </w:p>
    <w:p w:rsidR="00C53E01" w:rsidRDefault="00142F5F" w:rsidP="00EA665C">
      <w:pPr>
        <w:pStyle w:val="Listaszerbekezds"/>
        <w:numPr>
          <w:ilvl w:val="2"/>
          <w:numId w:val="8"/>
        </w:numPr>
        <w:tabs>
          <w:tab w:val="left" w:pos="1701"/>
          <w:tab w:val="right" w:pos="9072"/>
        </w:tabs>
        <w:spacing w:after="0"/>
        <w:ind w:left="993" w:hanging="426"/>
        <w:rPr>
          <w:b/>
          <w:i/>
        </w:rPr>
      </w:pPr>
      <w:r>
        <w:rPr>
          <w:b/>
          <w:i/>
        </w:rPr>
        <w:t xml:space="preserve">Előadási darabok </w:t>
      </w:r>
      <w:r w:rsidR="00C53E01" w:rsidRPr="00644690">
        <w:rPr>
          <w:b/>
          <w:i/>
        </w:rPr>
        <w:tab/>
      </w:r>
      <w:r w:rsidR="00537719">
        <w:rPr>
          <w:b/>
          <w:i/>
        </w:rPr>
        <w:t>9</w:t>
      </w:r>
      <w:r w:rsidR="00C53E01">
        <w:rPr>
          <w:b/>
          <w:i/>
        </w:rPr>
        <w:t xml:space="preserve"> ó</w:t>
      </w:r>
      <w:r w:rsidR="00C53E01" w:rsidRPr="00644690">
        <w:rPr>
          <w:b/>
          <w:i/>
        </w:rPr>
        <w:t>ra/</w:t>
      </w:r>
      <w:r w:rsidR="00537719">
        <w:rPr>
          <w:b/>
          <w:i/>
        </w:rPr>
        <w:t xml:space="preserve"> 9</w:t>
      </w:r>
      <w:r w:rsidR="00C53E01" w:rsidRPr="00644690">
        <w:rPr>
          <w:b/>
          <w:i/>
        </w:rPr>
        <w:t xml:space="preserve"> óra</w:t>
      </w:r>
    </w:p>
    <w:p w:rsidR="00C53E01" w:rsidRDefault="00142F5F" w:rsidP="00C53E01">
      <w:pPr>
        <w:spacing w:after="0"/>
        <w:ind w:left="851"/>
        <w:rPr>
          <w:rFonts w:cs="Times New Roman"/>
        </w:rPr>
      </w:pPr>
      <w:r>
        <w:rPr>
          <w:rFonts w:cs="Times New Roman"/>
        </w:rPr>
        <w:t>A hangszer saját irodalmának a tanuló felkészültségének megfelelő nehézségű műrészletei, művei</w:t>
      </w:r>
    </w:p>
    <w:p w:rsidR="00142F5F" w:rsidRDefault="00142F5F" w:rsidP="00C53E01">
      <w:pPr>
        <w:spacing w:after="0"/>
        <w:ind w:left="851"/>
        <w:rPr>
          <w:rFonts w:cs="Times New Roman"/>
        </w:rPr>
      </w:pPr>
    </w:p>
    <w:p w:rsidR="00142F5F" w:rsidRDefault="00142F5F" w:rsidP="00C53E01">
      <w:pPr>
        <w:spacing w:after="0"/>
        <w:ind w:left="851"/>
      </w:pPr>
      <w:proofErr w:type="gramStart"/>
      <w:r>
        <w:t>szólóművek</w:t>
      </w:r>
      <w:proofErr w:type="gramEnd"/>
    </w:p>
    <w:p w:rsidR="00142F5F" w:rsidRDefault="00142F5F" w:rsidP="00C53E01">
      <w:pPr>
        <w:spacing w:after="0"/>
        <w:ind w:left="851"/>
      </w:pPr>
      <w:proofErr w:type="gramStart"/>
      <w:r>
        <w:t>szonáták</w:t>
      </w:r>
      <w:proofErr w:type="gramEnd"/>
    </w:p>
    <w:p w:rsidR="00142F5F" w:rsidRDefault="00142F5F" w:rsidP="00C53E01">
      <w:pPr>
        <w:spacing w:after="0"/>
        <w:ind w:left="851"/>
      </w:pPr>
      <w:proofErr w:type="gramStart"/>
      <w:r>
        <w:t>versenyművek</w:t>
      </w:r>
      <w:proofErr w:type="gramEnd"/>
    </w:p>
    <w:p w:rsidR="00142F5F" w:rsidRDefault="00142F5F" w:rsidP="00C53E01">
      <w:pPr>
        <w:spacing w:after="0"/>
        <w:ind w:left="851"/>
      </w:pPr>
      <w:proofErr w:type="gramStart"/>
      <w:r>
        <w:t>előadási</w:t>
      </w:r>
      <w:proofErr w:type="gramEnd"/>
      <w:r>
        <w:t xml:space="preserve"> darabok</w:t>
      </w:r>
    </w:p>
    <w:p w:rsidR="00C53E01" w:rsidRPr="002A1C54" w:rsidRDefault="00C53E01" w:rsidP="00C53E01">
      <w:pPr>
        <w:tabs>
          <w:tab w:val="left" w:pos="1418"/>
          <w:tab w:val="right" w:pos="9072"/>
        </w:tabs>
        <w:spacing w:after="0"/>
        <w:ind w:left="851"/>
      </w:pPr>
    </w:p>
    <w:p w:rsidR="00C53E01" w:rsidRDefault="00142F5F" w:rsidP="00EA665C">
      <w:pPr>
        <w:pStyle w:val="Listaszerbekezds"/>
        <w:numPr>
          <w:ilvl w:val="2"/>
          <w:numId w:val="8"/>
        </w:numPr>
        <w:tabs>
          <w:tab w:val="left" w:pos="1701"/>
          <w:tab w:val="right" w:pos="9072"/>
        </w:tabs>
        <w:spacing w:after="0"/>
        <w:ind w:left="993" w:hanging="426"/>
        <w:rPr>
          <w:b/>
          <w:i/>
        </w:rPr>
      </w:pPr>
      <w:r>
        <w:rPr>
          <w:b/>
          <w:i/>
        </w:rPr>
        <w:t>kamarazenei/zenekari gyakorlat</w:t>
      </w:r>
      <w:r w:rsidR="00C53E01" w:rsidRPr="00644690">
        <w:rPr>
          <w:b/>
          <w:i/>
        </w:rPr>
        <w:tab/>
      </w:r>
      <w:r w:rsidR="00537719">
        <w:rPr>
          <w:b/>
          <w:i/>
        </w:rPr>
        <w:t>9</w:t>
      </w:r>
      <w:r w:rsidR="00C53E01">
        <w:rPr>
          <w:b/>
          <w:i/>
        </w:rPr>
        <w:t xml:space="preserve"> ó</w:t>
      </w:r>
      <w:r w:rsidR="00C53E01" w:rsidRPr="00644690">
        <w:rPr>
          <w:b/>
          <w:i/>
        </w:rPr>
        <w:t>ra/</w:t>
      </w:r>
      <w:r w:rsidR="00537719">
        <w:rPr>
          <w:b/>
          <w:i/>
        </w:rPr>
        <w:t xml:space="preserve"> 9</w:t>
      </w:r>
      <w:r w:rsidR="00C53E01" w:rsidRPr="00644690">
        <w:rPr>
          <w:b/>
          <w:i/>
        </w:rPr>
        <w:t xml:space="preserve"> óra</w:t>
      </w:r>
    </w:p>
    <w:p w:rsidR="006A122C" w:rsidRDefault="00142F5F" w:rsidP="00C53E01">
      <w:pPr>
        <w:spacing w:after="0"/>
        <w:ind w:left="851"/>
        <w:rPr>
          <w:rFonts w:cs="Times New Roman"/>
        </w:rPr>
      </w:pPr>
      <w:r>
        <w:rPr>
          <w:rFonts w:cs="Times New Roman"/>
        </w:rPr>
        <w:t xml:space="preserve">A </w:t>
      </w:r>
      <w:r w:rsidR="006A122C">
        <w:rPr>
          <w:rFonts w:cs="Times New Roman"/>
        </w:rPr>
        <w:t xml:space="preserve">kötelező hangszer tanulása praktikus célból került a kerettantervbe, így nem lenne teljes a képzés az elsajátított ismeretek gyakorlati alkalmazása nélkül. A külön e célra kialakított kamaracsoportokban vagy az </w:t>
      </w:r>
      <w:proofErr w:type="gramStart"/>
      <w:r w:rsidR="006A122C">
        <w:rPr>
          <w:rFonts w:cs="Times New Roman"/>
        </w:rPr>
        <w:t>iskola működő</w:t>
      </w:r>
      <w:proofErr w:type="gramEnd"/>
      <w:r w:rsidR="006A122C">
        <w:rPr>
          <w:rFonts w:cs="Times New Roman"/>
        </w:rPr>
        <w:t xml:space="preserve"> </w:t>
      </w:r>
      <w:proofErr w:type="spellStart"/>
      <w:r w:rsidR="006A122C">
        <w:rPr>
          <w:rFonts w:cs="Times New Roman"/>
        </w:rPr>
        <w:t>nagyegyüttesében</w:t>
      </w:r>
      <w:proofErr w:type="spellEnd"/>
      <w:r w:rsidR="006A122C">
        <w:rPr>
          <w:rFonts w:cs="Times New Roman"/>
        </w:rPr>
        <w:t xml:space="preserve"> megtapasztal</w:t>
      </w:r>
      <w:r w:rsidR="001626F4">
        <w:rPr>
          <w:rFonts w:cs="Times New Roman"/>
        </w:rPr>
        <w:t>hat</w:t>
      </w:r>
      <w:r w:rsidR="006A122C">
        <w:rPr>
          <w:rFonts w:cs="Times New Roman"/>
        </w:rPr>
        <w:t>ja a tanuló, hogy az adott hangszer milyen sajátos szerepet tölt be a zenei hangzás kialakításában, milyen jellegzetes feladatot lát el a zenei szövet felépítésében.</w:t>
      </w:r>
    </w:p>
    <w:p w:rsidR="00C53E01" w:rsidRDefault="006A122C" w:rsidP="00C53E01">
      <w:pPr>
        <w:spacing w:after="0"/>
        <w:ind w:left="851"/>
      </w:pPr>
      <w:r>
        <w:rPr>
          <w:rFonts w:cs="Times New Roman"/>
        </w:rPr>
        <w:t>Lehetőség szerint eredeti kompozíció legyen a megtanulandó mű, hogy minél inkább a való életből vett mintát ismerjen meg a diák.</w:t>
      </w:r>
    </w:p>
    <w:p w:rsidR="00C53E01" w:rsidRPr="002A1C54" w:rsidRDefault="00C53E01" w:rsidP="00C53E01">
      <w:pPr>
        <w:tabs>
          <w:tab w:val="left" w:pos="1418"/>
          <w:tab w:val="right" w:pos="9072"/>
        </w:tabs>
        <w:spacing w:after="0"/>
        <w:ind w:left="851"/>
      </w:pPr>
    </w:p>
    <w:p w:rsidR="00C53E01" w:rsidRPr="00644690" w:rsidRDefault="00C53E01" w:rsidP="00EA665C">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EA665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EA665C">
      <w:pPr>
        <w:pStyle w:val="Listaszerbekezds"/>
        <w:numPr>
          <w:ilvl w:val="2"/>
          <w:numId w:val="8"/>
        </w:numPr>
        <w:spacing w:after="0"/>
        <w:rPr>
          <w:b/>
        </w:rPr>
      </w:pPr>
      <w:r w:rsidRPr="00BC7291">
        <w:rPr>
          <w:b/>
        </w:rPr>
        <w:lastRenderedPageBreak/>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64EAE" w:rsidTr="00C64EAE">
        <w:trPr>
          <w:trHeight w:val="581"/>
          <w:jc w:val="center"/>
        </w:trPr>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4EAE" w:rsidTr="00C64EAE">
        <w:trPr>
          <w:trHeight w:val="245"/>
          <w:jc w:val="center"/>
        </w:trPr>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2386" w:type="dxa"/>
          </w:tcPr>
          <w:p w:rsidR="00C64EAE" w:rsidRDefault="00C64EAE">
            <w:pPr>
              <w:autoSpaceDE w:val="0"/>
              <w:autoSpaceDN w:val="0"/>
              <w:adjustRightInd w:val="0"/>
              <w:spacing w:after="0"/>
              <w:jc w:val="center"/>
              <w:rPr>
                <w:rFonts w:cs="Times New Roman"/>
                <w:color w:val="000000"/>
                <w:sz w:val="20"/>
                <w:szCs w:val="20"/>
              </w:rPr>
            </w:pP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C64EAE" w:rsidRDefault="00C64EAE">
            <w:pPr>
              <w:autoSpaceDE w:val="0"/>
              <w:autoSpaceDN w:val="0"/>
              <w:adjustRightInd w:val="0"/>
              <w:spacing w:after="0"/>
              <w:jc w:val="center"/>
              <w:rPr>
                <w:rFonts w:cs="Times New Roman"/>
                <w:color w:val="000000"/>
                <w:sz w:val="20"/>
                <w:szCs w:val="20"/>
              </w:rPr>
            </w:pPr>
          </w:p>
        </w:tc>
      </w:tr>
      <w:tr w:rsidR="00C64EAE" w:rsidTr="00C64EAE">
        <w:trPr>
          <w:trHeight w:val="245"/>
          <w:jc w:val="center"/>
        </w:trPr>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2546" w:type="dxa"/>
          </w:tcPr>
          <w:p w:rsidR="00C64EAE" w:rsidRDefault="00C64EAE">
            <w:pPr>
              <w:autoSpaceDE w:val="0"/>
              <w:autoSpaceDN w:val="0"/>
              <w:adjustRightInd w:val="0"/>
              <w:spacing w:after="0"/>
              <w:jc w:val="right"/>
              <w:rPr>
                <w:rFonts w:cs="Times New Roman"/>
                <w:color w:val="000000"/>
                <w:sz w:val="20"/>
                <w:szCs w:val="20"/>
              </w:rPr>
            </w:pPr>
          </w:p>
        </w:tc>
      </w:tr>
      <w:tr w:rsidR="00C64EAE" w:rsidTr="00C64EAE">
        <w:trPr>
          <w:trHeight w:val="245"/>
          <w:jc w:val="center"/>
        </w:trPr>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2546" w:type="dxa"/>
          </w:tcPr>
          <w:p w:rsidR="00C64EAE" w:rsidRDefault="00C64EAE">
            <w:pPr>
              <w:autoSpaceDE w:val="0"/>
              <w:autoSpaceDN w:val="0"/>
              <w:adjustRightInd w:val="0"/>
              <w:spacing w:after="0"/>
              <w:jc w:val="right"/>
              <w:rPr>
                <w:rFonts w:cs="Times New Roman"/>
                <w:color w:val="000000"/>
                <w:sz w:val="20"/>
                <w:szCs w:val="20"/>
              </w:rPr>
            </w:pPr>
          </w:p>
        </w:tc>
      </w:tr>
      <w:tr w:rsidR="00C64EAE" w:rsidTr="00C64EAE">
        <w:trPr>
          <w:trHeight w:val="245"/>
          <w:jc w:val="center"/>
        </w:trPr>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2546" w:type="dxa"/>
          </w:tcPr>
          <w:p w:rsidR="00C64EAE" w:rsidRDefault="00C64EAE">
            <w:pPr>
              <w:autoSpaceDE w:val="0"/>
              <w:autoSpaceDN w:val="0"/>
              <w:adjustRightInd w:val="0"/>
              <w:spacing w:after="0"/>
              <w:jc w:val="right"/>
              <w:rPr>
                <w:rFonts w:cs="Times New Roman"/>
                <w:color w:val="000000"/>
                <w:sz w:val="20"/>
                <w:szCs w:val="20"/>
              </w:rPr>
            </w:pPr>
          </w:p>
        </w:tc>
      </w:tr>
      <w:tr w:rsidR="00C64EAE" w:rsidTr="00C64EAE">
        <w:trPr>
          <w:trHeight w:val="245"/>
          <w:jc w:val="center"/>
        </w:trPr>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közös zenélés</w:t>
            </w:r>
          </w:p>
        </w:tc>
        <w:tc>
          <w:tcPr>
            <w:tcW w:w="1032" w:type="dxa"/>
          </w:tcPr>
          <w:p w:rsidR="00C64EAE" w:rsidRDefault="00C64EAE">
            <w:pPr>
              <w:autoSpaceDE w:val="0"/>
              <w:autoSpaceDN w:val="0"/>
              <w:adjustRightInd w:val="0"/>
              <w:spacing w:after="0"/>
              <w:jc w:val="center"/>
              <w:rPr>
                <w:rFonts w:cs="Times New Roman"/>
                <w:color w:val="000000"/>
                <w:sz w:val="20"/>
                <w:szCs w:val="20"/>
              </w:rPr>
            </w:pP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C64EAE" w:rsidRDefault="00C64EAE">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EA665C">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64EAE" w:rsidTr="00C64EA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64EAE" w:rsidTr="00C64EA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C64EAE" w:rsidTr="00C64EA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r>
      <w:tr w:rsidR="00C64EAE" w:rsidTr="00C64EA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right"/>
              <w:rPr>
                <w:rFonts w:cs="Times New Roman"/>
                <w:color w:val="000000"/>
                <w:sz w:val="20"/>
                <w:szCs w:val="20"/>
              </w:rPr>
            </w:pPr>
          </w:p>
        </w:tc>
      </w:tr>
      <w:tr w:rsidR="00C64EAE" w:rsidTr="00C64EA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right"/>
              <w:rPr>
                <w:rFonts w:cs="Times New Roman"/>
                <w:color w:val="000000"/>
                <w:sz w:val="20"/>
                <w:szCs w:val="20"/>
              </w:rPr>
            </w:pPr>
          </w:p>
        </w:tc>
      </w:tr>
      <w:tr w:rsidR="00C64EAE" w:rsidTr="00C64EA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right"/>
              <w:rPr>
                <w:rFonts w:cs="Times New Roman"/>
                <w:color w:val="000000"/>
                <w:sz w:val="20"/>
                <w:szCs w:val="20"/>
              </w:rPr>
            </w:pPr>
          </w:p>
        </w:tc>
      </w:tr>
      <w:tr w:rsidR="00C64EAE" w:rsidTr="00C64EA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r>
      <w:tr w:rsidR="00C64EAE" w:rsidTr="00C64EA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right"/>
              <w:rPr>
                <w:rFonts w:cs="Times New Roman"/>
                <w:color w:val="000000"/>
                <w:sz w:val="20"/>
                <w:szCs w:val="20"/>
              </w:rPr>
            </w:pPr>
          </w:p>
        </w:tc>
      </w:tr>
      <w:tr w:rsidR="00C64EAE" w:rsidTr="00C64EA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64EAE" w:rsidRDefault="00C64EAE">
            <w:pPr>
              <w:autoSpaceDE w:val="0"/>
              <w:autoSpaceDN w:val="0"/>
              <w:adjustRightInd w:val="0"/>
              <w:spacing w:after="0"/>
              <w:jc w:val="left"/>
              <w:rPr>
                <w:rFonts w:cs="Times New Roman"/>
                <w:color w:val="000000"/>
                <w:sz w:val="20"/>
                <w:szCs w:val="20"/>
              </w:rPr>
            </w:pPr>
          </w:p>
        </w:tc>
      </w:tr>
      <w:tr w:rsidR="00C64EAE" w:rsidTr="00C64EA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64EAE" w:rsidRDefault="00C64EAE">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565A86" w:rsidRDefault="00565A86" w:rsidP="00565A86">
      <w:pPr>
        <w:spacing w:after="0"/>
        <w:rPr>
          <w:rFonts w:cs="Times New Roman"/>
        </w:rPr>
      </w:pPr>
    </w:p>
    <w:p w:rsidR="00C53E01" w:rsidRPr="00D52C63" w:rsidRDefault="00C53E01" w:rsidP="00C53E01">
      <w:pPr>
        <w:rPr>
          <w:rFonts w:cs="Times New Roman"/>
        </w:rPr>
      </w:pPr>
    </w:p>
    <w:p w:rsidR="00C53E01" w:rsidRDefault="00C53E01" w:rsidP="00C53E01">
      <w:pPr>
        <w:spacing w:after="0"/>
        <w:rPr>
          <w:rFonts w:cs="Times New Roman"/>
        </w:rPr>
      </w:pPr>
    </w:p>
    <w:p w:rsidR="00C53E01" w:rsidRPr="00644690" w:rsidRDefault="00D330EE" w:rsidP="00EA665C">
      <w:pPr>
        <w:pStyle w:val="Listaszerbekezds"/>
        <w:numPr>
          <w:ilvl w:val="0"/>
          <w:numId w:val="8"/>
        </w:numPr>
        <w:tabs>
          <w:tab w:val="right" w:pos="9072"/>
        </w:tabs>
        <w:spacing w:after="0"/>
        <w:rPr>
          <w:rFonts w:cs="Times New Roman"/>
          <w:b/>
        </w:rPr>
      </w:pPr>
      <w:r w:rsidRPr="00340876">
        <w:rPr>
          <w:rFonts w:cs="Times New Roman"/>
          <w:b/>
          <w:szCs w:val="24"/>
        </w:rPr>
        <w:t>Kreatív önfejlesztés</w:t>
      </w:r>
      <w:r w:rsidR="00C53E01" w:rsidRPr="00644690">
        <w:rPr>
          <w:b/>
        </w:rPr>
        <w:t xml:space="preserve"> tantárgy</w:t>
      </w:r>
      <w:r w:rsidR="00C53E01" w:rsidRPr="00644690">
        <w:rPr>
          <w:b/>
        </w:rPr>
        <w:tab/>
      </w:r>
      <w:r w:rsidR="00537719">
        <w:rPr>
          <w:b/>
        </w:rPr>
        <w:t>1</w:t>
      </w:r>
      <w:r w:rsidR="008133FB">
        <w:rPr>
          <w:b/>
        </w:rPr>
        <w:t>39</w:t>
      </w:r>
      <w:r w:rsidR="00C53E01">
        <w:rPr>
          <w:b/>
        </w:rPr>
        <w:t xml:space="preserve"> ó</w:t>
      </w:r>
      <w:r w:rsidR="00C53E01" w:rsidRPr="00644690">
        <w:rPr>
          <w:b/>
        </w:rPr>
        <w:t>ra/</w:t>
      </w:r>
      <w:r w:rsidR="00537719">
        <w:rPr>
          <w:b/>
        </w:rPr>
        <w:t xml:space="preserve"> </w:t>
      </w:r>
      <w:r w:rsidR="008133FB">
        <w:rPr>
          <w:b/>
        </w:rPr>
        <w:t>427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EA665C">
      <w:pPr>
        <w:pStyle w:val="Listaszerbekezds"/>
        <w:numPr>
          <w:ilvl w:val="1"/>
          <w:numId w:val="8"/>
        </w:numPr>
        <w:spacing w:after="0"/>
        <w:rPr>
          <w:b/>
        </w:rPr>
      </w:pPr>
      <w:r w:rsidRPr="00644690">
        <w:rPr>
          <w:b/>
        </w:rPr>
        <w:t>A tantárgy tanításának célja</w:t>
      </w:r>
    </w:p>
    <w:p w:rsidR="00C53E01" w:rsidRPr="00D330EE" w:rsidRDefault="00D330EE" w:rsidP="00D330EE">
      <w:pPr>
        <w:autoSpaceDE w:val="0"/>
        <w:autoSpaceDN w:val="0"/>
        <w:adjustRightInd w:val="0"/>
        <w:spacing w:after="0"/>
        <w:ind w:left="360"/>
        <w:rPr>
          <w:rFonts w:cs="Times New Roman"/>
          <w:szCs w:val="24"/>
        </w:rPr>
      </w:pPr>
      <w:r w:rsidRPr="00D330EE">
        <w:rPr>
          <w:rFonts w:cs="Times New Roman"/>
          <w:szCs w:val="24"/>
        </w:rPr>
        <w:t>A gyakorlás, kreatív önfejlesztés tantárgy tanulásának célja, hogy a diák minél átfogóbb képet kapjon a tanulás (hangszeres gyakorlás) folyamatáról. A tantárgy elsajátításakor alapvető szempont, hogy a növendék tanuljon meg hangszerével önállóan gyakorolni</w:t>
      </w:r>
      <w:r>
        <w:rPr>
          <w:rFonts w:cs="Times New Roman"/>
          <w:szCs w:val="24"/>
        </w:rPr>
        <w:t xml:space="preserve">, dolgozni. </w:t>
      </w:r>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Kapcsolódó közismereti, szakmai tartalmak</w:t>
      </w:r>
    </w:p>
    <w:p w:rsidR="00C53E01" w:rsidRPr="00D330EE" w:rsidRDefault="00D330EE" w:rsidP="00D330EE">
      <w:pPr>
        <w:autoSpaceDE w:val="0"/>
        <w:autoSpaceDN w:val="0"/>
        <w:adjustRightInd w:val="0"/>
        <w:spacing w:after="0"/>
        <w:ind w:left="360"/>
        <w:rPr>
          <w:rFonts w:cs="Times New Roman"/>
          <w:szCs w:val="24"/>
        </w:rPr>
      </w:pPr>
      <w:r w:rsidRPr="00D330EE">
        <w:rPr>
          <w:rFonts w:cs="Times New Roman"/>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D330EE">
        <w:rPr>
          <w:rFonts w:cs="Times New Roman"/>
          <w:szCs w:val="24"/>
        </w:rPr>
        <w:softHyphen/>
        <w:t>technikai, akusztikai ismeretek elsajátításában. Testnevelés tantárgy teljesítése elősegíti a fizikai erőnlét fejlesztését, valamint elkerülhetővé teszi a foglalkozási ártalmak kialakulását.</w:t>
      </w:r>
    </w:p>
    <w:p w:rsidR="00C53E01" w:rsidRPr="002B5BF7" w:rsidRDefault="00C53E01" w:rsidP="00C53E01">
      <w:pPr>
        <w:spacing w:after="0"/>
        <w:ind w:left="426"/>
      </w:pPr>
    </w:p>
    <w:p w:rsidR="00C53E01" w:rsidRPr="00D330EE" w:rsidRDefault="00C53E01" w:rsidP="00EA665C">
      <w:pPr>
        <w:pStyle w:val="Listaszerbekezds"/>
        <w:numPr>
          <w:ilvl w:val="1"/>
          <w:numId w:val="8"/>
        </w:numPr>
        <w:spacing w:after="0"/>
        <w:rPr>
          <w:rFonts w:cs="Times New Roman"/>
          <w:b/>
        </w:rPr>
      </w:pPr>
      <w:r w:rsidRPr="00644690">
        <w:rPr>
          <w:b/>
        </w:rPr>
        <w:t>Témakörök</w:t>
      </w:r>
    </w:p>
    <w:p w:rsidR="00D330EE" w:rsidRDefault="00D330EE" w:rsidP="00D330EE">
      <w:pPr>
        <w:pStyle w:val="Listaszerbekezds"/>
        <w:spacing w:after="0"/>
        <w:ind w:left="792"/>
        <w:rPr>
          <w:b/>
        </w:rPr>
      </w:pPr>
    </w:p>
    <w:p w:rsidR="00D330EE" w:rsidRPr="00340876" w:rsidRDefault="00D330EE" w:rsidP="00D330EE">
      <w:pPr>
        <w:autoSpaceDE w:val="0"/>
        <w:autoSpaceDN w:val="0"/>
        <w:adjustRightInd w:val="0"/>
        <w:spacing w:after="0"/>
        <w:ind w:left="567"/>
        <w:rPr>
          <w:rFonts w:cs="Times New Roman"/>
          <w:szCs w:val="24"/>
        </w:rPr>
      </w:pPr>
      <w:r w:rsidRPr="00340876">
        <w:rPr>
          <w:rFonts w:cs="Times New Roman"/>
          <w:szCs w:val="24"/>
        </w:rPr>
        <w:t>A témakörök számukban és szakmai tartalmuk (anyaguk) szerint teljes egészében me</w:t>
      </w:r>
      <w:r w:rsidR="008133FB">
        <w:rPr>
          <w:rFonts w:cs="Times New Roman"/>
          <w:szCs w:val="24"/>
        </w:rPr>
        <w:t>gegyeznek a szakirányonként</w:t>
      </w:r>
      <w:r w:rsidRPr="00340876">
        <w:rPr>
          <w:rFonts w:cs="Times New Roman"/>
          <w:szCs w:val="24"/>
        </w:rPr>
        <w:t xml:space="preserve"> valamint hangszerenként meghatározott előírásokkal.</w:t>
      </w:r>
    </w:p>
    <w:p w:rsidR="00D330EE" w:rsidRPr="00644690" w:rsidRDefault="00D330EE" w:rsidP="00D330EE">
      <w:pPr>
        <w:pStyle w:val="Listaszerbekezds"/>
        <w:spacing w:after="0"/>
        <w:ind w:left="792"/>
        <w:rPr>
          <w:rFonts w:cs="Times New Roman"/>
          <w:b/>
        </w:rPr>
      </w:pPr>
    </w:p>
    <w:p w:rsidR="00C53E01" w:rsidRDefault="00CF2066" w:rsidP="00EA665C">
      <w:pPr>
        <w:pStyle w:val="Listaszerbekezds"/>
        <w:numPr>
          <w:ilvl w:val="2"/>
          <w:numId w:val="8"/>
        </w:numPr>
        <w:tabs>
          <w:tab w:val="left" w:pos="1701"/>
          <w:tab w:val="right" w:pos="9072"/>
        </w:tabs>
        <w:spacing w:after="0"/>
        <w:ind w:left="993" w:hanging="426"/>
        <w:rPr>
          <w:b/>
          <w:i/>
        </w:rPr>
      </w:pPr>
      <w:r w:rsidRPr="00CF2066">
        <w:rPr>
          <w:b/>
          <w:i/>
        </w:rPr>
        <w:t>Skálák, technikai gyakorlatok és etűdök</w:t>
      </w:r>
      <w:r w:rsidR="00C53E01" w:rsidRPr="00644690">
        <w:rPr>
          <w:b/>
          <w:i/>
        </w:rPr>
        <w:tab/>
      </w:r>
      <w:r w:rsidR="008133FB">
        <w:rPr>
          <w:b/>
          <w:i/>
        </w:rPr>
        <w:t>46</w:t>
      </w:r>
      <w:r w:rsidR="00C53E01">
        <w:rPr>
          <w:b/>
          <w:i/>
        </w:rPr>
        <w:t xml:space="preserve"> ó</w:t>
      </w:r>
      <w:r w:rsidR="00C53E01" w:rsidRPr="00644690">
        <w:rPr>
          <w:b/>
          <w:i/>
        </w:rPr>
        <w:t>ra/</w:t>
      </w:r>
      <w:r w:rsidR="00912CC7">
        <w:rPr>
          <w:b/>
          <w:i/>
        </w:rPr>
        <w:t xml:space="preserve"> </w:t>
      </w:r>
      <w:r w:rsidR="00137340">
        <w:rPr>
          <w:b/>
          <w:i/>
        </w:rPr>
        <w:t>143</w:t>
      </w:r>
      <w:r w:rsidR="00C53E01" w:rsidRPr="00644690">
        <w:rPr>
          <w:b/>
          <w:i/>
        </w:rPr>
        <w:t xml:space="preserve"> óra</w:t>
      </w:r>
    </w:p>
    <w:p w:rsidR="00C53E01" w:rsidRDefault="00CF2066" w:rsidP="00C53E01">
      <w:pPr>
        <w:spacing w:after="0"/>
        <w:ind w:left="851"/>
      </w:pPr>
      <w:r>
        <w:rPr>
          <w:rFonts w:cs="Times New Roman"/>
        </w:rPr>
        <w:t>L. 3.3.1</w:t>
      </w:r>
    </w:p>
    <w:p w:rsidR="00C53E01" w:rsidRPr="00644690" w:rsidRDefault="00C53E01" w:rsidP="00C53E01">
      <w:pPr>
        <w:tabs>
          <w:tab w:val="left" w:pos="1418"/>
          <w:tab w:val="right" w:pos="9072"/>
        </w:tabs>
        <w:spacing w:after="0"/>
        <w:ind w:left="851"/>
      </w:pPr>
    </w:p>
    <w:p w:rsidR="00C53E01" w:rsidRDefault="00912CC7" w:rsidP="00EA665C">
      <w:pPr>
        <w:pStyle w:val="Listaszerbekezds"/>
        <w:numPr>
          <w:ilvl w:val="2"/>
          <w:numId w:val="8"/>
        </w:numPr>
        <w:tabs>
          <w:tab w:val="left" w:pos="1701"/>
          <w:tab w:val="right" w:pos="9072"/>
        </w:tabs>
        <w:spacing w:after="0"/>
        <w:ind w:left="993" w:hanging="426"/>
        <w:rPr>
          <w:b/>
          <w:i/>
        </w:rPr>
      </w:pPr>
      <w:r w:rsidRPr="0094681F">
        <w:rPr>
          <w:rFonts w:cs="Times New Roman"/>
          <w:b/>
          <w:i/>
          <w:szCs w:val="24"/>
          <w:lang w:eastAsia="hu-HU"/>
        </w:rPr>
        <w:t>Szonáták, szvitek, invenciók és más hasonló művek</w:t>
      </w:r>
      <w:r w:rsidR="00C53E01" w:rsidRPr="00644690">
        <w:rPr>
          <w:b/>
          <w:i/>
        </w:rPr>
        <w:tab/>
      </w:r>
      <w:r w:rsidR="008133FB">
        <w:rPr>
          <w:b/>
          <w:i/>
        </w:rPr>
        <w:t>4</w:t>
      </w:r>
      <w:r>
        <w:rPr>
          <w:b/>
          <w:i/>
        </w:rPr>
        <w:t>6</w:t>
      </w:r>
      <w:r w:rsidR="00C53E01">
        <w:rPr>
          <w:b/>
          <w:i/>
        </w:rPr>
        <w:t xml:space="preserve"> ó</w:t>
      </w:r>
      <w:r w:rsidR="00C53E01" w:rsidRPr="00644690">
        <w:rPr>
          <w:b/>
          <w:i/>
        </w:rPr>
        <w:t>ra/</w:t>
      </w:r>
      <w:r>
        <w:rPr>
          <w:b/>
          <w:i/>
        </w:rPr>
        <w:t xml:space="preserve"> </w:t>
      </w:r>
      <w:r w:rsidR="00137340">
        <w:rPr>
          <w:b/>
          <w:i/>
        </w:rPr>
        <w:t>142</w:t>
      </w:r>
      <w:r w:rsidR="00C53E01" w:rsidRPr="00644690">
        <w:rPr>
          <w:b/>
          <w:i/>
        </w:rPr>
        <w:t xml:space="preserve"> óra</w:t>
      </w:r>
    </w:p>
    <w:p w:rsidR="00C53E01" w:rsidRDefault="00CF2066" w:rsidP="00C53E01">
      <w:pPr>
        <w:spacing w:after="0"/>
        <w:ind w:left="851"/>
      </w:pPr>
      <w:r>
        <w:rPr>
          <w:rFonts w:cs="Times New Roman"/>
        </w:rPr>
        <w:t>L. 3.3.2</w:t>
      </w:r>
    </w:p>
    <w:p w:rsidR="00C53E01" w:rsidRPr="002A1C54" w:rsidRDefault="00C53E01" w:rsidP="00C53E01">
      <w:pPr>
        <w:tabs>
          <w:tab w:val="left" w:pos="1418"/>
          <w:tab w:val="right" w:pos="9072"/>
        </w:tabs>
        <w:spacing w:after="0"/>
        <w:ind w:left="851"/>
      </w:pPr>
    </w:p>
    <w:p w:rsidR="00C53E01" w:rsidRDefault="00912CC7" w:rsidP="00EA665C">
      <w:pPr>
        <w:pStyle w:val="Listaszerbekezds"/>
        <w:numPr>
          <w:ilvl w:val="2"/>
          <w:numId w:val="8"/>
        </w:numPr>
        <w:tabs>
          <w:tab w:val="left" w:pos="1701"/>
          <w:tab w:val="right" w:pos="9072"/>
        </w:tabs>
        <w:spacing w:after="0"/>
        <w:ind w:left="993" w:hanging="426"/>
        <w:rPr>
          <w:b/>
          <w:i/>
        </w:rPr>
      </w:pPr>
      <w:r w:rsidRPr="00CF2066">
        <w:rPr>
          <w:rFonts w:cs="Times New Roman"/>
          <w:b/>
          <w:i/>
          <w:szCs w:val="24"/>
          <w:lang w:eastAsia="hu-HU"/>
        </w:rPr>
        <w:t>Versenyművek</w:t>
      </w:r>
      <w:r>
        <w:rPr>
          <w:rFonts w:cs="Times New Roman"/>
          <w:b/>
          <w:i/>
          <w:szCs w:val="24"/>
          <w:lang w:eastAsia="hu-HU"/>
        </w:rPr>
        <w:t>, előadási darabok</w:t>
      </w:r>
      <w:r w:rsidR="00C53E01" w:rsidRPr="00644690">
        <w:rPr>
          <w:b/>
          <w:i/>
        </w:rPr>
        <w:tab/>
      </w:r>
      <w:r w:rsidR="008133FB">
        <w:rPr>
          <w:b/>
          <w:i/>
        </w:rPr>
        <w:t>47</w:t>
      </w:r>
      <w:r w:rsidR="00C53E01">
        <w:rPr>
          <w:b/>
          <w:i/>
        </w:rPr>
        <w:t xml:space="preserve"> ó</w:t>
      </w:r>
      <w:r w:rsidR="00C53E01" w:rsidRPr="00644690">
        <w:rPr>
          <w:b/>
          <w:i/>
        </w:rPr>
        <w:t>ra/</w:t>
      </w:r>
      <w:r>
        <w:rPr>
          <w:b/>
          <w:i/>
        </w:rPr>
        <w:t xml:space="preserve"> 1</w:t>
      </w:r>
      <w:r w:rsidR="00137340">
        <w:rPr>
          <w:b/>
          <w:i/>
        </w:rPr>
        <w:t>42</w:t>
      </w:r>
      <w:r w:rsidR="00C53E01" w:rsidRPr="00644690">
        <w:rPr>
          <w:b/>
          <w:i/>
        </w:rPr>
        <w:t xml:space="preserve"> óra</w:t>
      </w:r>
    </w:p>
    <w:p w:rsidR="00C53E01" w:rsidRDefault="00CF2066" w:rsidP="00C53E01">
      <w:pPr>
        <w:spacing w:after="0"/>
        <w:ind w:left="851"/>
      </w:pPr>
      <w:r>
        <w:rPr>
          <w:rFonts w:cs="Times New Roman"/>
        </w:rPr>
        <w:t>L. 3.3.3</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EA665C">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EA665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EA665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5D40" w:rsidTr="000B54C4">
        <w:trPr>
          <w:trHeight w:val="600"/>
          <w:jc w:val="center"/>
        </w:trPr>
        <w:tc>
          <w:tcPr>
            <w:tcW w:w="96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xml:space="preserve">Alkalmazandó eszközök és felszerelések </w:t>
            </w:r>
          </w:p>
        </w:tc>
      </w:tr>
      <w:tr w:rsidR="00C64EAE" w:rsidRPr="00C65D40" w:rsidTr="000B54C4">
        <w:trPr>
          <w:trHeight w:val="270"/>
          <w:jc w:val="center"/>
        </w:trPr>
        <w:tc>
          <w:tcPr>
            <w:tcW w:w="96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222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egyéni</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osztály</w:t>
            </w:r>
          </w:p>
        </w:tc>
        <w:tc>
          <w:tcPr>
            <w:tcW w:w="238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r>
      <w:tr w:rsidR="00C64EAE" w:rsidRPr="00C65D40" w:rsidTr="000B54C4">
        <w:trPr>
          <w:trHeight w:val="27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w:t>
            </w:r>
          </w:p>
        </w:tc>
        <w:tc>
          <w:tcPr>
            <w:tcW w:w="222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magyarázat</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7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w:t>
            </w:r>
          </w:p>
        </w:tc>
        <w:tc>
          <w:tcPr>
            <w:tcW w:w="222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kiselőadás</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7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w:t>
            </w:r>
          </w:p>
        </w:tc>
        <w:tc>
          <w:tcPr>
            <w:tcW w:w="222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megbeszélés</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7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4.</w:t>
            </w:r>
          </w:p>
        </w:tc>
        <w:tc>
          <w:tcPr>
            <w:tcW w:w="222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szemléltetés</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EA665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4EAE" w:rsidRPr="00C65D40" w:rsidTr="000B54C4">
        <w:trPr>
          <w:trHeight w:val="255"/>
          <w:jc w:val="center"/>
        </w:trPr>
        <w:tc>
          <w:tcPr>
            <w:tcW w:w="104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xml:space="preserve">Alkalmazandó eszközök és felszerelések </w:t>
            </w:r>
          </w:p>
        </w:tc>
      </w:tr>
      <w:tr w:rsidR="00C64EAE" w:rsidRPr="00C65D40" w:rsidTr="000B54C4">
        <w:trPr>
          <w:trHeight w:val="510"/>
          <w:jc w:val="center"/>
        </w:trPr>
        <w:tc>
          <w:tcPr>
            <w:tcW w:w="104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280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egyéni</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osztály-keret</w:t>
            </w:r>
          </w:p>
        </w:tc>
        <w:tc>
          <w:tcPr>
            <w:tcW w:w="238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Információ feldolgozó tevékenységek</w:t>
            </w:r>
          </w:p>
        </w:tc>
      </w:tr>
      <w:tr w:rsidR="00C64EAE" w:rsidRPr="00C65D40" w:rsidTr="000B54C4">
        <w:trPr>
          <w:trHeight w:val="663"/>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55"/>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1.2.</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1.3.</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Ismeretalkalmazási gyakorló tevékenységek, feladatok</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Csoportos munkaformák körében</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4.</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Gyakorlati munkavégzés körében</w:t>
            </w:r>
          </w:p>
        </w:tc>
      </w:tr>
      <w:tr w:rsidR="00C64EAE" w:rsidRPr="00C65D40" w:rsidTr="000B54C4">
        <w:trPr>
          <w:trHeight w:val="285"/>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4.1.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Műveletek gyakorlása</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lastRenderedPageBreak/>
              <w:t>5.</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Szolgáltatási tevékenységek körében</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5.1.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5.2.</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9543C" w:rsidP="00EA665C">
      <w:pPr>
        <w:pStyle w:val="Listaszerbekezds"/>
        <w:numPr>
          <w:ilvl w:val="0"/>
          <w:numId w:val="8"/>
        </w:numPr>
        <w:tabs>
          <w:tab w:val="right" w:pos="9072"/>
        </w:tabs>
        <w:spacing w:after="0"/>
        <w:rPr>
          <w:rFonts w:cs="Times New Roman"/>
          <w:b/>
        </w:rPr>
      </w:pPr>
      <w:r>
        <w:rPr>
          <w:b/>
          <w:szCs w:val="24"/>
        </w:rPr>
        <w:t>Komplex elméleti fejlesztés</w:t>
      </w:r>
      <w:r w:rsidR="00C53E01" w:rsidRPr="00644690">
        <w:rPr>
          <w:b/>
        </w:rPr>
        <w:t xml:space="preserve"> tantárgy</w:t>
      </w:r>
      <w:r w:rsidR="00C53E01" w:rsidRPr="00644690">
        <w:rPr>
          <w:b/>
        </w:rPr>
        <w:tab/>
      </w:r>
      <w:r w:rsidR="00137340">
        <w:rPr>
          <w:b/>
        </w:rPr>
        <w:t>0</w:t>
      </w:r>
      <w:r w:rsidR="00C53E01">
        <w:rPr>
          <w:b/>
        </w:rPr>
        <w:t xml:space="preserve"> ó</w:t>
      </w:r>
      <w:r w:rsidR="00C53E01" w:rsidRPr="00644690">
        <w:rPr>
          <w:b/>
        </w:rPr>
        <w:t>ra/</w:t>
      </w:r>
      <w:r w:rsidR="00CD19A6">
        <w:rPr>
          <w:b/>
        </w:rPr>
        <w:t xml:space="preserve"> </w:t>
      </w:r>
      <w:r w:rsidR="00137340">
        <w:rPr>
          <w:b/>
        </w:rPr>
        <w:t>180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EA665C">
      <w:pPr>
        <w:pStyle w:val="Listaszerbekezds"/>
        <w:numPr>
          <w:ilvl w:val="1"/>
          <w:numId w:val="8"/>
        </w:numPr>
        <w:spacing w:after="0"/>
        <w:rPr>
          <w:b/>
        </w:rPr>
      </w:pPr>
      <w:r w:rsidRPr="00644690">
        <w:rPr>
          <w:b/>
        </w:rPr>
        <w:t>A tantárgy tanításának célja</w:t>
      </w:r>
    </w:p>
    <w:p w:rsidR="00C53E01" w:rsidRPr="00D9543C" w:rsidRDefault="00D9543C" w:rsidP="00D9543C">
      <w:pPr>
        <w:autoSpaceDE w:val="0"/>
        <w:autoSpaceDN w:val="0"/>
        <w:spacing w:after="0"/>
        <w:ind w:left="567"/>
        <w:rPr>
          <w:szCs w:val="24"/>
        </w:rPr>
      </w:pPr>
      <w:r>
        <w:t xml:space="preserve"> </w:t>
      </w:r>
      <w:r>
        <w:rPr>
          <w:szCs w:val="24"/>
        </w:rPr>
        <w:t>A szakmai elméleti tárgyak anyagai közötti összefüggések feltárása, az elméleti ismeretek elmélyítése és készségszintű alkalmazása.</w:t>
      </w:r>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Kapcsolódó közismereti, szakmai tartalmak</w:t>
      </w:r>
    </w:p>
    <w:p w:rsidR="00C53E01" w:rsidRPr="00D9543C" w:rsidRDefault="00D9543C" w:rsidP="00D9543C">
      <w:pPr>
        <w:autoSpaceDE w:val="0"/>
        <w:autoSpaceDN w:val="0"/>
        <w:spacing w:after="0"/>
        <w:ind w:left="567"/>
        <w:rPr>
          <w:szCs w:val="24"/>
        </w:rPr>
      </w:pPr>
      <w:r>
        <w:t xml:space="preserve"> </w:t>
      </w:r>
      <w:r>
        <w:rPr>
          <w:szCs w:val="24"/>
        </w:rPr>
        <w:t>Elsősorban a zenetörténeti, formatani és zeneelméleti ismeretek összekötésén keresztül a tantárgy egyértelműen a fenti tantárgyak (zeneirodalom, zeneelmélet) keretében megszerzett készségekre támaszkodva mélyíti el a tanulók ismereteit.</w:t>
      </w:r>
    </w:p>
    <w:p w:rsidR="00C53E01" w:rsidRPr="002B5BF7" w:rsidRDefault="00C53E01" w:rsidP="00C53E01">
      <w:pPr>
        <w:spacing w:after="0"/>
        <w:ind w:left="426"/>
      </w:pPr>
    </w:p>
    <w:p w:rsidR="00C53E01" w:rsidRPr="00D9543C" w:rsidRDefault="00C53E01" w:rsidP="00EA665C">
      <w:pPr>
        <w:pStyle w:val="Listaszerbekezds"/>
        <w:numPr>
          <w:ilvl w:val="1"/>
          <w:numId w:val="8"/>
        </w:numPr>
        <w:spacing w:after="0"/>
        <w:rPr>
          <w:rFonts w:cs="Times New Roman"/>
          <w:b/>
        </w:rPr>
      </w:pPr>
      <w:r w:rsidRPr="00644690">
        <w:rPr>
          <w:b/>
        </w:rPr>
        <w:t>Témakörök</w:t>
      </w:r>
    </w:p>
    <w:p w:rsidR="00D9543C" w:rsidRPr="00644690" w:rsidRDefault="00D9543C" w:rsidP="00D9543C">
      <w:pPr>
        <w:pStyle w:val="Listaszerbekezds"/>
        <w:spacing w:after="0"/>
        <w:ind w:left="792"/>
        <w:rPr>
          <w:rFonts w:cs="Times New Roman"/>
          <w:b/>
        </w:rPr>
      </w:pPr>
    </w:p>
    <w:p w:rsidR="00C53E01" w:rsidRDefault="00D9543C" w:rsidP="00EA665C">
      <w:pPr>
        <w:pStyle w:val="Listaszerbekezds"/>
        <w:numPr>
          <w:ilvl w:val="2"/>
          <w:numId w:val="8"/>
        </w:numPr>
        <w:tabs>
          <w:tab w:val="left" w:pos="1701"/>
          <w:tab w:val="right" w:pos="9072"/>
        </w:tabs>
        <w:spacing w:after="0"/>
        <w:ind w:left="993" w:hanging="426"/>
        <w:rPr>
          <w:b/>
          <w:i/>
        </w:rPr>
      </w:pPr>
      <w:r w:rsidRPr="00D9543C">
        <w:rPr>
          <w:b/>
          <w:i/>
          <w:szCs w:val="24"/>
          <w:lang w:eastAsia="hu-HU"/>
        </w:rPr>
        <w:t>Zeneművek harmóniai elemzése</w:t>
      </w:r>
      <w:r w:rsidR="00C53E01" w:rsidRPr="00644690">
        <w:rPr>
          <w:b/>
          <w:i/>
        </w:rPr>
        <w:tab/>
      </w:r>
      <w:r w:rsidR="00137340">
        <w:rPr>
          <w:b/>
          <w:i/>
        </w:rPr>
        <w:t>0</w:t>
      </w:r>
      <w:r w:rsidR="00C53E01">
        <w:rPr>
          <w:b/>
          <w:i/>
        </w:rPr>
        <w:t xml:space="preserve"> ó</w:t>
      </w:r>
      <w:r w:rsidR="00C53E01" w:rsidRPr="00644690">
        <w:rPr>
          <w:b/>
          <w:i/>
        </w:rPr>
        <w:t>ra/</w:t>
      </w:r>
      <w:r w:rsidR="00CD19A6">
        <w:rPr>
          <w:b/>
          <w:i/>
        </w:rPr>
        <w:t xml:space="preserve"> </w:t>
      </w:r>
      <w:r w:rsidR="00137340">
        <w:rPr>
          <w:b/>
          <w:i/>
        </w:rPr>
        <w:t>60</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Pr>
          <w:szCs w:val="24"/>
          <w:lang w:eastAsia="hu-HU"/>
        </w:rPr>
        <w:t>Jellegzetes, a zenetörténet kiemelkedő műveinek harmóniai elemzésén keresztül a tanult harmóniafűzések, szólamvezetési törvényszerűségek felismerése, rögzítése.</w:t>
      </w:r>
    </w:p>
    <w:p w:rsidR="00C53E01" w:rsidRPr="00644690" w:rsidRDefault="00C53E01" w:rsidP="00C53E01">
      <w:pPr>
        <w:tabs>
          <w:tab w:val="left" w:pos="1418"/>
          <w:tab w:val="right" w:pos="9072"/>
        </w:tabs>
        <w:spacing w:after="0"/>
        <w:ind w:left="851"/>
      </w:pPr>
    </w:p>
    <w:p w:rsidR="00C53E01" w:rsidRDefault="00D9543C" w:rsidP="00EA665C">
      <w:pPr>
        <w:pStyle w:val="Listaszerbekezds"/>
        <w:numPr>
          <w:ilvl w:val="2"/>
          <w:numId w:val="8"/>
        </w:numPr>
        <w:tabs>
          <w:tab w:val="left" w:pos="1701"/>
          <w:tab w:val="right" w:pos="9072"/>
        </w:tabs>
        <w:spacing w:after="0"/>
        <w:ind w:left="993" w:hanging="426"/>
        <w:rPr>
          <w:b/>
          <w:i/>
        </w:rPr>
      </w:pPr>
      <w:r w:rsidRPr="00AA2388">
        <w:rPr>
          <w:b/>
          <w:i/>
          <w:szCs w:val="24"/>
          <w:lang w:eastAsia="hu-HU"/>
        </w:rPr>
        <w:t>Zeneművek formatani elemzés</w:t>
      </w:r>
      <w:r>
        <w:rPr>
          <w:b/>
          <w:i/>
          <w:szCs w:val="24"/>
          <w:lang w:eastAsia="hu-HU"/>
        </w:rPr>
        <w:t>e</w:t>
      </w:r>
      <w:r w:rsidR="00C53E01" w:rsidRPr="00644690">
        <w:rPr>
          <w:b/>
          <w:i/>
        </w:rPr>
        <w:tab/>
      </w:r>
      <w:r w:rsidR="00137340">
        <w:rPr>
          <w:b/>
          <w:i/>
        </w:rPr>
        <w:t>0</w:t>
      </w:r>
      <w:r w:rsidR="00C53E01">
        <w:rPr>
          <w:b/>
          <w:i/>
        </w:rPr>
        <w:t xml:space="preserve"> ó</w:t>
      </w:r>
      <w:r w:rsidR="00C53E01" w:rsidRPr="00644690">
        <w:rPr>
          <w:b/>
          <w:i/>
        </w:rPr>
        <w:t>ra/</w:t>
      </w:r>
      <w:r w:rsidR="00137340">
        <w:rPr>
          <w:b/>
          <w:i/>
        </w:rPr>
        <w:t xml:space="preserve"> 6</w:t>
      </w:r>
      <w:r w:rsidR="00CD19A6">
        <w:rPr>
          <w:b/>
          <w:i/>
        </w:rPr>
        <w:t>0</w:t>
      </w:r>
      <w:r w:rsidR="00C53E01" w:rsidRPr="00644690">
        <w:rPr>
          <w:b/>
          <w:i/>
        </w:rPr>
        <w:t xml:space="preserve"> óra</w:t>
      </w:r>
    </w:p>
    <w:p w:rsidR="00C53E01" w:rsidRPr="00D9543C" w:rsidRDefault="00D9543C" w:rsidP="00D9543C">
      <w:pPr>
        <w:tabs>
          <w:tab w:val="right" w:pos="9214"/>
        </w:tabs>
        <w:spacing w:after="0"/>
        <w:ind w:left="567"/>
        <w:jc w:val="left"/>
        <w:rPr>
          <w:szCs w:val="24"/>
          <w:lang w:eastAsia="hu-HU"/>
        </w:rPr>
      </w:pPr>
      <w:r w:rsidRPr="006B612C">
        <w:rPr>
          <w:szCs w:val="24"/>
          <w:lang w:eastAsia="hu-HU"/>
        </w:rPr>
        <w:t xml:space="preserve">Jellegzetes, a zenetörténet kiemelkedő műveinek formai elemzésén </w:t>
      </w:r>
      <w:r>
        <w:rPr>
          <w:szCs w:val="24"/>
          <w:lang w:eastAsia="hu-HU"/>
        </w:rPr>
        <w:t>keresztül a tanult tipikus, klasszikus szerkesztési formák felismerése, rögzítése.</w:t>
      </w:r>
    </w:p>
    <w:p w:rsidR="00C53E01" w:rsidRPr="002A1C54" w:rsidRDefault="00C53E01" w:rsidP="00C53E01">
      <w:pPr>
        <w:tabs>
          <w:tab w:val="left" w:pos="1418"/>
          <w:tab w:val="right" w:pos="9072"/>
        </w:tabs>
        <w:spacing w:after="0"/>
        <w:ind w:left="851"/>
      </w:pPr>
    </w:p>
    <w:p w:rsidR="00C53E01" w:rsidRDefault="00D9543C" w:rsidP="00EA665C">
      <w:pPr>
        <w:pStyle w:val="Listaszerbekezds"/>
        <w:numPr>
          <w:ilvl w:val="2"/>
          <w:numId w:val="8"/>
        </w:numPr>
        <w:tabs>
          <w:tab w:val="left" w:pos="1701"/>
          <w:tab w:val="right" w:pos="9072"/>
        </w:tabs>
        <w:spacing w:after="0"/>
        <w:ind w:left="993" w:hanging="426"/>
        <w:rPr>
          <w:b/>
          <w:i/>
        </w:rPr>
      </w:pPr>
      <w:r w:rsidRPr="00AA2388">
        <w:rPr>
          <w:b/>
          <w:i/>
          <w:szCs w:val="24"/>
          <w:lang w:eastAsia="hu-HU"/>
        </w:rPr>
        <w:t>Zenetörténeti ismeretek elmélyítése</w:t>
      </w:r>
      <w:r w:rsidR="00C53E01" w:rsidRPr="00644690">
        <w:rPr>
          <w:b/>
          <w:i/>
        </w:rPr>
        <w:tab/>
      </w:r>
      <w:r w:rsidR="00137340">
        <w:rPr>
          <w:b/>
          <w:i/>
        </w:rPr>
        <w:t>0</w:t>
      </w:r>
      <w:r w:rsidR="00C53E01">
        <w:rPr>
          <w:b/>
          <w:i/>
        </w:rPr>
        <w:t xml:space="preserve"> ó</w:t>
      </w:r>
      <w:r w:rsidR="00C53E01" w:rsidRPr="00644690">
        <w:rPr>
          <w:b/>
          <w:i/>
        </w:rPr>
        <w:t>ra/</w:t>
      </w:r>
      <w:r w:rsidR="00CD19A6">
        <w:rPr>
          <w:b/>
          <w:i/>
        </w:rPr>
        <w:t xml:space="preserve"> </w:t>
      </w:r>
      <w:r w:rsidR="00137340">
        <w:rPr>
          <w:b/>
          <w:i/>
        </w:rPr>
        <w:t>60</w:t>
      </w:r>
      <w:r w:rsidR="00C53E01" w:rsidRPr="00644690">
        <w:rPr>
          <w:b/>
          <w:i/>
        </w:rPr>
        <w:t xml:space="preserve"> óra</w:t>
      </w:r>
    </w:p>
    <w:p w:rsidR="00C53E01" w:rsidRPr="00D9543C" w:rsidRDefault="00D9543C" w:rsidP="00D9543C">
      <w:pPr>
        <w:tabs>
          <w:tab w:val="right" w:pos="9214"/>
        </w:tabs>
        <w:spacing w:after="0"/>
        <w:ind w:left="993"/>
        <w:jc w:val="left"/>
        <w:rPr>
          <w:szCs w:val="24"/>
          <w:lang w:eastAsia="hu-HU"/>
        </w:rPr>
      </w:pPr>
      <w:r>
        <w:rPr>
          <w:szCs w:val="24"/>
          <w:lang w:eastAsia="hu-HU"/>
        </w:rPr>
        <w:t>A zenetörténet órán megismert művek, illetve a tanult mesterek életművének mélyebb megismerése a zeneművek ismételt meghallgatásán, elemzésén, háttér-információinak feltárásán, megismerésén keresztül.</w:t>
      </w:r>
    </w:p>
    <w:p w:rsidR="00C53E01" w:rsidRPr="002A1C54" w:rsidRDefault="00C53E01" w:rsidP="00C53E01">
      <w:pPr>
        <w:tabs>
          <w:tab w:val="left" w:pos="1418"/>
          <w:tab w:val="right" w:pos="9072"/>
        </w:tabs>
        <w:spacing w:after="0"/>
        <w:ind w:left="851"/>
      </w:pPr>
    </w:p>
    <w:p w:rsidR="00C53E01" w:rsidRPr="00644690" w:rsidRDefault="00C53E01" w:rsidP="00EA665C">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EA665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EA665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5D40" w:rsidTr="000B54C4">
        <w:trPr>
          <w:trHeight w:val="600"/>
          <w:jc w:val="center"/>
        </w:trPr>
        <w:tc>
          <w:tcPr>
            <w:tcW w:w="96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xml:space="preserve">Alkalmazandó eszközök és felszerelések </w:t>
            </w:r>
          </w:p>
        </w:tc>
      </w:tr>
      <w:tr w:rsidR="00C64EAE" w:rsidRPr="00C65D40" w:rsidTr="000B54C4">
        <w:trPr>
          <w:trHeight w:val="270"/>
          <w:jc w:val="center"/>
        </w:trPr>
        <w:tc>
          <w:tcPr>
            <w:tcW w:w="96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222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egyéni</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osztály</w:t>
            </w:r>
          </w:p>
        </w:tc>
        <w:tc>
          <w:tcPr>
            <w:tcW w:w="238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r>
      <w:tr w:rsidR="00C64EAE" w:rsidRPr="00C65D40" w:rsidTr="000B54C4">
        <w:trPr>
          <w:trHeight w:val="33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w:t>
            </w:r>
          </w:p>
        </w:tc>
        <w:tc>
          <w:tcPr>
            <w:tcW w:w="2220" w:type="dxa"/>
            <w:shd w:val="clear" w:color="auto" w:fill="auto"/>
            <w:vAlign w:val="center"/>
            <w:hideMark/>
          </w:tcPr>
          <w:p w:rsidR="00C64EAE" w:rsidRPr="00C65D40" w:rsidRDefault="00C64EAE" w:rsidP="000B54C4">
            <w:pPr>
              <w:spacing w:after="0"/>
              <w:rPr>
                <w:rFonts w:eastAsia="Times New Roman" w:cs="Times New Roman"/>
                <w:color w:val="000000"/>
                <w:szCs w:val="24"/>
                <w:lang w:eastAsia="hu-HU"/>
              </w:rPr>
            </w:pPr>
            <w:r w:rsidRPr="00C65D40">
              <w:rPr>
                <w:rFonts w:eastAsia="Times New Roman" w:cs="Times New Roman"/>
                <w:color w:val="000000"/>
                <w:szCs w:val="24"/>
                <w:lang w:eastAsia="hu-HU"/>
              </w:rPr>
              <w:t>magyarázat</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33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lastRenderedPageBreak/>
              <w:t>2.</w:t>
            </w:r>
          </w:p>
        </w:tc>
        <w:tc>
          <w:tcPr>
            <w:tcW w:w="2220" w:type="dxa"/>
            <w:shd w:val="clear" w:color="auto" w:fill="auto"/>
            <w:vAlign w:val="center"/>
            <w:hideMark/>
          </w:tcPr>
          <w:p w:rsidR="00C64EAE" w:rsidRPr="00C65D40" w:rsidRDefault="00C64EAE" w:rsidP="000B54C4">
            <w:pPr>
              <w:spacing w:after="0"/>
              <w:rPr>
                <w:rFonts w:eastAsia="Times New Roman" w:cs="Times New Roman"/>
                <w:color w:val="000000"/>
                <w:szCs w:val="24"/>
                <w:lang w:eastAsia="hu-HU"/>
              </w:rPr>
            </w:pPr>
            <w:r w:rsidRPr="00C65D40">
              <w:rPr>
                <w:rFonts w:eastAsia="Times New Roman" w:cs="Times New Roman"/>
                <w:color w:val="000000"/>
                <w:szCs w:val="24"/>
                <w:lang w:eastAsia="hu-HU"/>
              </w:rPr>
              <w:t>kiselőadás</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33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w:t>
            </w:r>
          </w:p>
        </w:tc>
        <w:tc>
          <w:tcPr>
            <w:tcW w:w="2220" w:type="dxa"/>
            <w:shd w:val="clear" w:color="auto" w:fill="auto"/>
            <w:vAlign w:val="center"/>
            <w:hideMark/>
          </w:tcPr>
          <w:p w:rsidR="00C64EAE" w:rsidRPr="00C65D40" w:rsidRDefault="00C64EAE" w:rsidP="000B54C4">
            <w:pPr>
              <w:spacing w:after="0"/>
              <w:rPr>
                <w:rFonts w:eastAsia="Times New Roman" w:cs="Times New Roman"/>
                <w:color w:val="000000"/>
                <w:szCs w:val="24"/>
                <w:lang w:eastAsia="hu-HU"/>
              </w:rPr>
            </w:pPr>
            <w:r w:rsidRPr="00C65D40">
              <w:rPr>
                <w:rFonts w:eastAsia="Times New Roman" w:cs="Times New Roman"/>
                <w:color w:val="000000"/>
                <w:szCs w:val="24"/>
                <w:lang w:eastAsia="hu-HU"/>
              </w:rPr>
              <w:t>megbeszélés</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330"/>
          <w:jc w:val="center"/>
        </w:trPr>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4.</w:t>
            </w:r>
          </w:p>
        </w:tc>
        <w:tc>
          <w:tcPr>
            <w:tcW w:w="2220" w:type="dxa"/>
            <w:shd w:val="clear" w:color="auto" w:fill="auto"/>
            <w:vAlign w:val="center"/>
            <w:hideMark/>
          </w:tcPr>
          <w:p w:rsidR="00C64EAE" w:rsidRPr="00C65D40" w:rsidRDefault="00C64EAE" w:rsidP="000B54C4">
            <w:pPr>
              <w:spacing w:after="0"/>
              <w:rPr>
                <w:rFonts w:eastAsia="Times New Roman" w:cs="Times New Roman"/>
                <w:color w:val="000000"/>
                <w:szCs w:val="24"/>
                <w:lang w:eastAsia="hu-HU"/>
              </w:rPr>
            </w:pPr>
            <w:r w:rsidRPr="00C65D40">
              <w:rPr>
                <w:rFonts w:eastAsia="Times New Roman" w:cs="Times New Roman"/>
                <w:color w:val="000000"/>
                <w:szCs w:val="24"/>
                <w:lang w:eastAsia="hu-HU"/>
              </w:rPr>
              <w:t>szemléltetés</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9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EA665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4EAE" w:rsidRPr="00C65D40" w:rsidTr="000B54C4">
        <w:trPr>
          <w:trHeight w:val="255"/>
          <w:jc w:val="center"/>
        </w:trPr>
        <w:tc>
          <w:tcPr>
            <w:tcW w:w="104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xml:space="preserve">Alkalmazandó eszközök és felszerelések </w:t>
            </w:r>
          </w:p>
        </w:tc>
      </w:tr>
      <w:tr w:rsidR="00C64EAE" w:rsidRPr="00C65D40" w:rsidTr="000B54C4">
        <w:trPr>
          <w:trHeight w:val="510"/>
          <w:jc w:val="center"/>
        </w:trPr>
        <w:tc>
          <w:tcPr>
            <w:tcW w:w="104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280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egyéni</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osztály-keret</w:t>
            </w:r>
          </w:p>
        </w:tc>
        <w:tc>
          <w:tcPr>
            <w:tcW w:w="2380" w:type="dxa"/>
            <w:vMerge/>
            <w:vAlign w:val="center"/>
            <w:hideMark/>
          </w:tcPr>
          <w:p w:rsidR="00C64EAE" w:rsidRPr="00C65D40" w:rsidRDefault="00C64EAE" w:rsidP="000B54C4">
            <w:pPr>
              <w:spacing w:after="0"/>
              <w:jc w:val="left"/>
              <w:rPr>
                <w:rFonts w:eastAsia="Times New Roman" w:cs="Times New Roman"/>
                <w:color w:val="000000"/>
                <w:sz w:val="20"/>
                <w:szCs w:val="20"/>
                <w:lang w:eastAsia="hu-HU"/>
              </w:rPr>
            </w:pP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Információ feldolgozó tevékenységek</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1.2.</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Ismeretalkalmazási gyakorló tevékenységek, feladatok</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2.2.</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2.3.</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r w:rsidR="00C64EAE" w:rsidRPr="00C65D40" w:rsidTr="000B54C4">
        <w:trPr>
          <w:trHeight w:val="255"/>
          <w:jc w:val="center"/>
        </w:trPr>
        <w:tc>
          <w:tcPr>
            <w:tcW w:w="1040" w:type="dxa"/>
            <w:shd w:val="clear" w:color="000000" w:fill="D9D9D9"/>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w:t>
            </w:r>
          </w:p>
        </w:tc>
        <w:tc>
          <w:tcPr>
            <w:tcW w:w="7460" w:type="dxa"/>
            <w:gridSpan w:val="5"/>
            <w:shd w:val="clear" w:color="000000" w:fill="D9D9D9"/>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Csoportos munkaformák körében</w:t>
            </w:r>
          </w:p>
        </w:tc>
      </w:tr>
      <w:tr w:rsidR="00C64EAE" w:rsidRPr="00C65D40" w:rsidTr="000B54C4">
        <w:trPr>
          <w:trHeight w:val="510"/>
          <w:jc w:val="center"/>
        </w:trPr>
        <w:tc>
          <w:tcPr>
            <w:tcW w:w="104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3.1.</w:t>
            </w:r>
          </w:p>
        </w:tc>
        <w:tc>
          <w:tcPr>
            <w:tcW w:w="280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x</w:t>
            </w:r>
          </w:p>
        </w:tc>
        <w:tc>
          <w:tcPr>
            <w:tcW w:w="760" w:type="dxa"/>
            <w:shd w:val="clear" w:color="auto" w:fill="auto"/>
            <w:vAlign w:val="center"/>
            <w:hideMark/>
          </w:tcPr>
          <w:p w:rsidR="00C64EAE" w:rsidRPr="00C65D40" w:rsidRDefault="00C64EAE" w:rsidP="000B54C4">
            <w:pPr>
              <w:spacing w:after="0"/>
              <w:jc w:val="center"/>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c>
          <w:tcPr>
            <w:tcW w:w="2380" w:type="dxa"/>
            <w:shd w:val="clear" w:color="auto" w:fill="auto"/>
            <w:vAlign w:val="center"/>
            <w:hideMark/>
          </w:tcPr>
          <w:p w:rsidR="00C64EAE" w:rsidRPr="00C65D40" w:rsidRDefault="00C64EAE" w:rsidP="000B54C4">
            <w:pPr>
              <w:spacing w:after="0"/>
              <w:jc w:val="left"/>
              <w:rPr>
                <w:rFonts w:eastAsia="Times New Roman" w:cs="Times New Roman"/>
                <w:color w:val="000000"/>
                <w:sz w:val="20"/>
                <w:szCs w:val="20"/>
                <w:lang w:eastAsia="hu-HU"/>
              </w:rPr>
            </w:pPr>
            <w:r w:rsidRPr="00C65D40">
              <w:rPr>
                <w:rFonts w:eastAsia="Times New Roman" w:cs="Times New Roman"/>
                <w:color w:val="000000"/>
                <w:sz w:val="20"/>
                <w:szCs w:val="20"/>
                <w:lang w:eastAsia="hu-HU"/>
              </w:rPr>
              <w:t> </w:t>
            </w:r>
          </w:p>
        </w:tc>
      </w:tr>
    </w:tbl>
    <w:p w:rsidR="00C64EAE" w:rsidRPr="00BC7291" w:rsidRDefault="00C64EAE" w:rsidP="00C64EAE">
      <w:pPr>
        <w:pStyle w:val="Listaszerbekezds"/>
        <w:spacing w:after="0"/>
        <w:ind w:left="1224"/>
        <w:rPr>
          <w:b/>
        </w:rPr>
      </w:pPr>
    </w:p>
    <w:p w:rsidR="00C53E01" w:rsidRPr="002B5BF7" w:rsidRDefault="00C53E01" w:rsidP="00C53E01">
      <w:pPr>
        <w:spacing w:after="0"/>
        <w:ind w:left="426"/>
      </w:pPr>
    </w:p>
    <w:p w:rsidR="00C53E01" w:rsidRPr="00644690" w:rsidRDefault="00C53E01" w:rsidP="00EA665C">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64EAE" w:rsidRDefault="00C64EAE" w:rsidP="00C64EAE">
      <w:pPr>
        <w:spacing w:before="2880"/>
        <w:jc w:val="center"/>
        <w:rPr>
          <w:rFonts w:cs="Times New Roman"/>
          <w:b/>
          <w:sz w:val="36"/>
        </w:rPr>
      </w:pPr>
    </w:p>
    <w:p w:rsidR="00554D13" w:rsidRDefault="00554D13" w:rsidP="00C64EAE">
      <w:pPr>
        <w:spacing w:before="2880"/>
        <w:jc w:val="center"/>
        <w:rPr>
          <w:rFonts w:cs="Times New Roman"/>
          <w:b/>
          <w:sz w:val="36"/>
        </w:rPr>
      </w:pPr>
    </w:p>
    <w:p w:rsidR="00C64EAE" w:rsidRPr="00C64EAE" w:rsidRDefault="00C64EAE" w:rsidP="00C64EAE">
      <w:pPr>
        <w:spacing w:before="2880"/>
        <w:jc w:val="center"/>
        <w:rPr>
          <w:rFonts w:cs="Times New Roman"/>
          <w:b/>
          <w:sz w:val="36"/>
        </w:rPr>
      </w:pPr>
      <w:r w:rsidRPr="00C64EAE">
        <w:rPr>
          <w:rFonts w:cs="Times New Roman"/>
          <w:b/>
          <w:sz w:val="36"/>
        </w:rPr>
        <w:t>A</w:t>
      </w:r>
    </w:p>
    <w:p w:rsidR="00C64EAE" w:rsidRPr="00C64EAE" w:rsidRDefault="00C64EAE" w:rsidP="00C64EAE">
      <w:pPr>
        <w:spacing w:after="480"/>
        <w:jc w:val="center"/>
        <w:rPr>
          <w:rFonts w:cs="Times New Roman"/>
          <w:b/>
          <w:sz w:val="36"/>
        </w:rPr>
      </w:pPr>
      <w:r w:rsidRPr="00C64EAE">
        <w:rPr>
          <w:rFonts w:cs="Times New Roman"/>
          <w:b/>
          <w:sz w:val="36"/>
        </w:rPr>
        <w:t>11887-16 azonosító számú</w:t>
      </w:r>
    </w:p>
    <w:p w:rsidR="00C64EAE" w:rsidRPr="00C64EAE" w:rsidRDefault="00C64EAE" w:rsidP="00C64EAE">
      <w:pPr>
        <w:jc w:val="center"/>
        <w:rPr>
          <w:rFonts w:cs="Times New Roman"/>
          <w:b/>
          <w:sz w:val="36"/>
        </w:rPr>
      </w:pPr>
      <w:r w:rsidRPr="00C64EAE">
        <w:rPr>
          <w:rFonts w:cs="Times New Roman"/>
          <w:b/>
          <w:sz w:val="36"/>
        </w:rPr>
        <w:t>Kulturális program és projekt szervezése</w:t>
      </w:r>
    </w:p>
    <w:p w:rsidR="00C64EAE" w:rsidRPr="00C64EAE" w:rsidRDefault="00C64EAE" w:rsidP="00C64EAE">
      <w:pPr>
        <w:jc w:val="center"/>
        <w:rPr>
          <w:rFonts w:cs="Times New Roman"/>
          <w:b/>
          <w:sz w:val="36"/>
        </w:rPr>
      </w:pPr>
      <w:proofErr w:type="gramStart"/>
      <w:r w:rsidRPr="00C64EAE">
        <w:rPr>
          <w:rFonts w:cs="Times New Roman"/>
          <w:b/>
          <w:sz w:val="36"/>
        </w:rPr>
        <w:t>megnevezésű</w:t>
      </w:r>
      <w:proofErr w:type="gramEnd"/>
    </w:p>
    <w:p w:rsidR="00C64EAE" w:rsidRPr="00C64EAE" w:rsidRDefault="00C64EAE" w:rsidP="00C64EAE">
      <w:pPr>
        <w:spacing w:before="480" w:after="480"/>
        <w:jc w:val="center"/>
        <w:rPr>
          <w:rFonts w:cs="Times New Roman"/>
          <w:b/>
          <w:sz w:val="36"/>
        </w:rPr>
      </w:pPr>
      <w:proofErr w:type="gramStart"/>
      <w:r w:rsidRPr="00C64EAE">
        <w:rPr>
          <w:rFonts w:cs="Times New Roman"/>
          <w:b/>
          <w:sz w:val="36"/>
        </w:rPr>
        <w:t>szakmai</w:t>
      </w:r>
      <w:proofErr w:type="gramEnd"/>
      <w:r w:rsidRPr="00C64EAE">
        <w:rPr>
          <w:rFonts w:cs="Times New Roman"/>
          <w:b/>
          <w:sz w:val="36"/>
        </w:rPr>
        <w:t xml:space="preserve"> követelménymodul</w:t>
      </w:r>
    </w:p>
    <w:p w:rsidR="00C64EAE" w:rsidRPr="00C64EAE" w:rsidRDefault="00C64EAE" w:rsidP="00C64EAE">
      <w:pPr>
        <w:jc w:val="center"/>
        <w:rPr>
          <w:rFonts w:cs="Times New Roman"/>
          <w:b/>
          <w:sz w:val="36"/>
        </w:rPr>
      </w:pPr>
      <w:proofErr w:type="gramStart"/>
      <w:r w:rsidRPr="00C64EAE">
        <w:rPr>
          <w:rFonts w:cs="Times New Roman"/>
          <w:b/>
          <w:sz w:val="36"/>
        </w:rPr>
        <w:t>tantárgyai</w:t>
      </w:r>
      <w:proofErr w:type="gramEnd"/>
      <w:r w:rsidRPr="00C64EAE">
        <w:rPr>
          <w:rFonts w:cs="Times New Roman"/>
          <w:b/>
          <w:sz w:val="36"/>
        </w:rPr>
        <w:t>, témakörei</w:t>
      </w:r>
    </w:p>
    <w:p w:rsidR="00C64EAE" w:rsidRPr="00C64EAE" w:rsidRDefault="00C64EAE" w:rsidP="00C64EAE">
      <w:pPr>
        <w:spacing w:after="200" w:line="276" w:lineRule="auto"/>
        <w:jc w:val="left"/>
        <w:rPr>
          <w:rFonts w:cs="Times New Roman"/>
        </w:rPr>
      </w:pPr>
      <w:r w:rsidRPr="00C64EAE">
        <w:rPr>
          <w:rFonts w:cs="Times New Roman"/>
        </w:rPr>
        <w:br w:type="page"/>
      </w:r>
    </w:p>
    <w:p w:rsidR="00C64EAE" w:rsidRPr="00C64EAE" w:rsidRDefault="00C64EAE" w:rsidP="00C64EAE">
      <w:pPr>
        <w:rPr>
          <w:rFonts w:cs="Times New Roman"/>
        </w:rPr>
      </w:pPr>
      <w:r w:rsidRPr="00C64EAE">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gridCol w:w="851"/>
      </w:tblGrid>
      <w:tr w:rsidR="00C64EAE" w:rsidRPr="00C64EAE" w:rsidTr="000B54C4">
        <w:trPr>
          <w:trHeight w:val="1755"/>
          <w:jc w:val="center"/>
        </w:trPr>
        <w:tc>
          <w:tcPr>
            <w:tcW w:w="41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46" w:type="dxa"/>
            <w:shd w:val="clear" w:color="auto" w:fill="auto"/>
            <w:textDirection w:val="btLr"/>
            <w:vAlign w:val="bottom"/>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Projekttervezés és projektmenedzsment</w:t>
            </w:r>
          </w:p>
        </w:tc>
        <w:tc>
          <w:tcPr>
            <w:tcW w:w="916" w:type="dxa"/>
            <w:shd w:val="clear" w:color="auto" w:fill="auto"/>
            <w:textDirection w:val="btLr"/>
            <w:vAlign w:val="bottom"/>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Projekttervezés és projektmenedzsment gyakorlata</w:t>
            </w:r>
          </w:p>
        </w:tc>
        <w:tc>
          <w:tcPr>
            <w:tcW w:w="616" w:type="dxa"/>
            <w:shd w:val="clear" w:color="auto" w:fill="auto"/>
            <w:textDirection w:val="btLr"/>
            <w:vAlign w:val="bottom"/>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Rendezvényszervezés</w:t>
            </w:r>
          </w:p>
        </w:tc>
        <w:tc>
          <w:tcPr>
            <w:tcW w:w="851" w:type="dxa"/>
            <w:shd w:val="clear" w:color="auto" w:fill="auto"/>
            <w:textDirection w:val="btLr"/>
            <w:vAlign w:val="bottom"/>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Rendezvényszervezés gyakorlata</w:t>
            </w:r>
          </w:p>
        </w:tc>
      </w:tr>
      <w:tr w:rsidR="00C64EAE" w:rsidRPr="00C64EAE" w:rsidTr="000B54C4">
        <w:trPr>
          <w:trHeight w:val="300"/>
          <w:jc w:val="center"/>
        </w:trPr>
        <w:tc>
          <w:tcPr>
            <w:tcW w:w="7225" w:type="dxa"/>
            <w:gridSpan w:val="5"/>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FELADATOK</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510"/>
          <w:jc w:val="center"/>
        </w:trPr>
        <w:tc>
          <w:tcPr>
            <w:tcW w:w="4196" w:type="dxa"/>
            <w:shd w:val="clear" w:color="auto" w:fill="auto"/>
            <w:noWrap/>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1020"/>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510"/>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76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76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1020"/>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1020"/>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1020"/>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76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Részt vesz a </w:t>
            </w:r>
            <w:proofErr w:type="spellStart"/>
            <w:r w:rsidRPr="00C64EAE">
              <w:rPr>
                <w:rFonts w:eastAsia="Times New Roman" w:cs="Times New Roman"/>
                <w:color w:val="000000"/>
                <w:sz w:val="20"/>
                <w:szCs w:val="20"/>
                <w:lang w:eastAsia="hu-HU"/>
              </w:rPr>
              <w:t>projektmonitoring</w:t>
            </w:r>
            <w:proofErr w:type="spellEnd"/>
            <w:r w:rsidRPr="00C64EAE">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76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300"/>
          <w:jc w:val="center"/>
        </w:trPr>
        <w:tc>
          <w:tcPr>
            <w:tcW w:w="7225" w:type="dxa"/>
            <w:gridSpan w:val="5"/>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ISMERETEK</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510"/>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Kampányszervezés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127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Projektdokumentumok</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Nyilvántartás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76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proofErr w:type="spellStart"/>
            <w:r w:rsidRPr="00C64EAE">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Szerződéskötés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510"/>
          <w:jc w:val="center"/>
        </w:trPr>
        <w:tc>
          <w:tcPr>
            <w:tcW w:w="4196" w:type="dxa"/>
            <w:shd w:val="clear" w:color="auto" w:fill="auto"/>
            <w:vAlign w:val="bottom"/>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300"/>
          <w:jc w:val="center"/>
        </w:trPr>
        <w:tc>
          <w:tcPr>
            <w:tcW w:w="7225" w:type="dxa"/>
            <w:gridSpan w:val="5"/>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KÉSZSÉGEK</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Szervezőkészség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noWrap/>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noWrap/>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noWrap/>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noWrap/>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300"/>
          <w:jc w:val="center"/>
        </w:trPr>
        <w:tc>
          <w:tcPr>
            <w:tcW w:w="7225" w:type="dxa"/>
            <w:gridSpan w:val="5"/>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SZEMÉLYES KOMPETENCIÁK</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Önállóság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Pontosság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Rugalmasság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300"/>
          <w:jc w:val="center"/>
        </w:trPr>
        <w:tc>
          <w:tcPr>
            <w:tcW w:w="7225" w:type="dxa"/>
            <w:gridSpan w:val="5"/>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TÁRSAS KOMPETENCIÁK</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noWrap/>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Segítőkészség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300"/>
          <w:jc w:val="center"/>
        </w:trPr>
        <w:tc>
          <w:tcPr>
            <w:tcW w:w="7225" w:type="dxa"/>
            <w:gridSpan w:val="5"/>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MÓDSZERKOMPETENCIÁK</w:t>
            </w:r>
          </w:p>
        </w:tc>
      </w:tr>
      <w:tr w:rsidR="00C64EAE" w:rsidRPr="00C64EAE" w:rsidTr="000B54C4">
        <w:trPr>
          <w:trHeight w:val="255"/>
          <w:jc w:val="center"/>
        </w:trPr>
        <w:tc>
          <w:tcPr>
            <w:tcW w:w="4196"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noWrap/>
            <w:vAlign w:val="center"/>
            <w:hideMark/>
          </w:tcPr>
          <w:p w:rsidR="00C64EAE" w:rsidRPr="00C64EAE" w:rsidRDefault="00C64EAE" w:rsidP="00C64EAE">
            <w:pPr>
              <w:spacing w:after="0"/>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0B54C4">
        <w:trPr>
          <w:trHeight w:val="255"/>
          <w:jc w:val="center"/>
        </w:trPr>
        <w:tc>
          <w:tcPr>
            <w:tcW w:w="4196" w:type="dxa"/>
            <w:shd w:val="clear" w:color="auto" w:fill="auto"/>
            <w:noWrap/>
            <w:vAlign w:val="bottom"/>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616"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851"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bl>
    <w:p w:rsidR="00C64EAE" w:rsidRPr="00C64EAE" w:rsidRDefault="00C64EAE" w:rsidP="00C64EAE">
      <w:pPr>
        <w:rPr>
          <w:rFonts w:cs="Times New Roman"/>
        </w:rPr>
      </w:pPr>
    </w:p>
    <w:p w:rsidR="00C64EAE" w:rsidRPr="00C64EAE" w:rsidRDefault="00C64EAE" w:rsidP="00C64EAE">
      <w:pPr>
        <w:jc w:val="center"/>
        <w:rPr>
          <w:rFonts w:cs="Times New Roman"/>
        </w:rPr>
      </w:pPr>
    </w:p>
    <w:p w:rsidR="00C64EAE" w:rsidRPr="00C64EAE" w:rsidRDefault="00C64EAE" w:rsidP="00C64EAE">
      <w:pPr>
        <w:rPr>
          <w:rFonts w:cs="Times New Roman"/>
        </w:rPr>
      </w:pPr>
      <w:r w:rsidRPr="00C64EAE">
        <w:rPr>
          <w:rFonts w:cs="Times New Roman"/>
        </w:rPr>
        <w:br w:type="page"/>
      </w:r>
    </w:p>
    <w:p w:rsidR="00C64EAE" w:rsidRPr="00C64EAE" w:rsidRDefault="00C64EAE" w:rsidP="00C64EAE">
      <w:pPr>
        <w:spacing w:after="0"/>
        <w:rPr>
          <w:rFonts w:cs="Times New Roman"/>
        </w:rPr>
      </w:pPr>
    </w:p>
    <w:p w:rsidR="00C64EAE" w:rsidRPr="005C5D7D" w:rsidRDefault="00C64EAE" w:rsidP="005C5D7D">
      <w:pPr>
        <w:numPr>
          <w:ilvl w:val="0"/>
          <w:numId w:val="8"/>
        </w:numPr>
        <w:tabs>
          <w:tab w:val="right" w:pos="9072"/>
        </w:tabs>
        <w:spacing w:after="0"/>
        <w:contextualSpacing/>
      </w:pPr>
      <w:r w:rsidRPr="00C64EAE">
        <w:rPr>
          <w:b/>
        </w:rPr>
        <w:t>Projektszervezés és projektmenedzsment tantárgy</w:t>
      </w:r>
      <w:r w:rsidRPr="00C64EAE">
        <w:rPr>
          <w:b/>
        </w:rPr>
        <w:tab/>
        <w:t>36 óra</w:t>
      </w:r>
    </w:p>
    <w:p w:rsidR="005C5D7D" w:rsidRPr="00C64EAE" w:rsidRDefault="005C5D7D" w:rsidP="005C5D7D">
      <w:pPr>
        <w:tabs>
          <w:tab w:val="right" w:pos="9072"/>
        </w:tabs>
        <w:spacing w:after="0"/>
        <w:ind w:left="360"/>
        <w:contextualSpacing/>
      </w:pPr>
    </w:p>
    <w:p w:rsidR="00C64EAE" w:rsidRPr="00C64EAE" w:rsidRDefault="00C64EAE" w:rsidP="00C64EAE">
      <w:pPr>
        <w:numPr>
          <w:ilvl w:val="1"/>
          <w:numId w:val="8"/>
        </w:numPr>
        <w:spacing w:after="0"/>
        <w:contextualSpacing/>
        <w:rPr>
          <w:b/>
        </w:rPr>
      </w:pPr>
      <w:r w:rsidRPr="00C64EAE">
        <w:rPr>
          <w:b/>
        </w:rPr>
        <w:t>A tantárgy tanításának célja</w:t>
      </w:r>
    </w:p>
    <w:p w:rsidR="00C64EAE" w:rsidRPr="00C64EAE" w:rsidRDefault="00C64EAE" w:rsidP="00C64EAE">
      <w:pPr>
        <w:spacing w:after="0"/>
        <w:ind w:left="426"/>
      </w:pPr>
      <w:r w:rsidRPr="00C64EAE">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Kapcsolódó közismereti, szakmai tartalmak</w:t>
      </w:r>
    </w:p>
    <w:p w:rsidR="00C64EAE" w:rsidRPr="00C64EAE" w:rsidRDefault="00C64EAE" w:rsidP="00C64EAE">
      <w:pPr>
        <w:spacing w:after="0"/>
        <w:ind w:left="426"/>
      </w:pPr>
      <w:r w:rsidRPr="00C64EAE">
        <w:t>Nem kapcsolódik, alapozó tárgy.</w:t>
      </w:r>
    </w:p>
    <w:p w:rsidR="00C64EAE" w:rsidRPr="00C64EAE" w:rsidRDefault="00C64EAE" w:rsidP="00C64EAE">
      <w:pPr>
        <w:tabs>
          <w:tab w:val="left" w:pos="4022"/>
        </w:tabs>
        <w:spacing w:after="0"/>
        <w:ind w:left="426"/>
      </w:pPr>
      <w:r w:rsidRPr="00C64EAE">
        <w:tab/>
      </w:r>
    </w:p>
    <w:p w:rsidR="00C64EAE" w:rsidRPr="00C64EAE" w:rsidRDefault="00C64EAE" w:rsidP="00C64EAE">
      <w:pPr>
        <w:numPr>
          <w:ilvl w:val="1"/>
          <w:numId w:val="8"/>
        </w:numPr>
        <w:spacing w:after="0"/>
        <w:contextualSpacing/>
        <w:rPr>
          <w:rFonts w:cs="Times New Roman"/>
          <w:b/>
        </w:rPr>
      </w:pPr>
      <w:r w:rsidRPr="00C64EAE">
        <w:rPr>
          <w:b/>
        </w:rPr>
        <w:t>Témakörök</w:t>
      </w: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A projekt jellemzői, projektciklus-menedzsment</w:t>
      </w:r>
      <w:r w:rsidRPr="00C64EAE">
        <w:rPr>
          <w:b/>
          <w:i/>
        </w:rPr>
        <w:tab/>
        <w:t>5 óra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projekt és jellemzői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Projekttervezés fázisai, projektciklus-menedzsment (PCM)</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Projekt és projektszervezet</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Projektstandard, projekt életgörbéje és fázisai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Információgyűjtés</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Projekttel összefüggő szakmai nyelv használata</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Programozás, azonosítás, tervezés</w:t>
      </w:r>
      <w:r w:rsidRPr="00C64EAE">
        <w:rPr>
          <w:b/>
          <w:i/>
        </w:rPr>
        <w:tab/>
        <w:t>13 óra</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Vevők, érdekelt felek, illetve jogszabályi és más normatív előírások</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Igényfelmérés, megvalósíthatóság</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Projekttermék/Output, a projekt definiálása</w:t>
      </w:r>
    </w:p>
    <w:p w:rsidR="00C64EAE" w:rsidRPr="00C64EAE" w:rsidRDefault="00C64EAE" w:rsidP="00C64EAE">
      <w:pPr>
        <w:numPr>
          <w:ilvl w:val="0"/>
          <w:numId w:val="23"/>
        </w:numPr>
        <w:tabs>
          <w:tab w:val="right" w:pos="9072"/>
        </w:tabs>
        <w:spacing w:after="0"/>
        <w:ind w:left="1276"/>
        <w:contextualSpacing/>
        <w:rPr>
          <w:rFonts w:cs="Times New Roman"/>
        </w:rPr>
      </w:pPr>
      <w:r w:rsidRPr="00C64EAE">
        <w:rPr>
          <w:rFonts w:cs="Times New Roman"/>
        </w:rPr>
        <w:t>Projekttervezés: célkitűzés, tevékenységdiagram, hozzárendelési mátrix, időrendi ütemezés, erőforrás-tervezés, költségvetés, kommunikációs és minőségterv, monitoring és kontrollterv</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„Kritikus út”</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Projektdokumentumok</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Tervlezárás és kockázatelemzés</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Projekttervek jóváhagyása</w:t>
      </w:r>
    </w:p>
    <w:p w:rsidR="00C64EAE" w:rsidRPr="00C64EAE" w:rsidRDefault="00C64EAE" w:rsidP="00C64EAE">
      <w:pPr>
        <w:numPr>
          <w:ilvl w:val="0"/>
          <w:numId w:val="23"/>
        </w:numPr>
        <w:tabs>
          <w:tab w:val="left" w:pos="1418"/>
          <w:tab w:val="right" w:pos="9072"/>
        </w:tabs>
        <w:spacing w:after="0"/>
        <w:ind w:left="1276"/>
        <w:contextualSpacing/>
        <w:rPr>
          <w:rFonts w:cs="Times New Roman"/>
        </w:rPr>
      </w:pPr>
      <w:r w:rsidRPr="00C64EAE">
        <w:rPr>
          <w:rFonts w:cs="Times New Roman"/>
        </w:rPr>
        <w:t>Nyilvántartás</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Megvalósítás és kontroll</w:t>
      </w:r>
      <w:r w:rsidRPr="00C64EAE">
        <w:rPr>
          <w:b/>
          <w:i/>
        </w:rPr>
        <w:tab/>
        <w:t>13 óra</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Projektmenedzsment (idő-, költség-, minőség-, emberi erőforrás, kockázat- és kommunikációs menedzsment)</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Projekt monitoring</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Nyomon követési eljárások</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Beavatkozások meghatározása</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Szállítók és közbeszerzés</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 xml:space="preserve">Szerződéskötés </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Projekttel összefüggő szakmai nyelv használata</w:t>
      </w:r>
    </w:p>
    <w:p w:rsidR="00C64EAE" w:rsidRPr="00C64EAE" w:rsidRDefault="00C64EAE" w:rsidP="00C64EAE">
      <w:pPr>
        <w:numPr>
          <w:ilvl w:val="1"/>
          <w:numId w:val="20"/>
        </w:numPr>
        <w:tabs>
          <w:tab w:val="left" w:pos="1985"/>
          <w:tab w:val="right" w:pos="9072"/>
        </w:tabs>
        <w:spacing w:after="0"/>
        <w:ind w:left="1276"/>
        <w:contextualSpacing/>
        <w:rPr>
          <w:rFonts w:cs="Times New Roman"/>
        </w:rPr>
      </w:pPr>
      <w:r w:rsidRPr="00C64EAE">
        <w:rPr>
          <w:rFonts w:cs="Times New Roman"/>
        </w:rPr>
        <w:t>Információgyűjtés</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Értékelés és zárás</w:t>
      </w:r>
      <w:r w:rsidRPr="00C64EAE">
        <w:rPr>
          <w:b/>
          <w:i/>
        </w:rPr>
        <w:tab/>
        <w:t>5 óra</w:t>
      </w:r>
    </w:p>
    <w:p w:rsidR="00C64EAE" w:rsidRPr="00C64EAE" w:rsidRDefault="00C64EAE" w:rsidP="00C64EAE">
      <w:pPr>
        <w:numPr>
          <w:ilvl w:val="0"/>
          <w:numId w:val="24"/>
        </w:numPr>
        <w:spacing w:after="0"/>
        <w:ind w:left="1276"/>
        <w:contextualSpacing/>
        <w:rPr>
          <w:rFonts w:cs="Times New Roman"/>
        </w:rPr>
      </w:pPr>
      <w:r w:rsidRPr="00C64EAE">
        <w:rPr>
          <w:rFonts w:cs="Times New Roman"/>
        </w:rPr>
        <w:t>Nyomon követési eljárások</w:t>
      </w:r>
    </w:p>
    <w:p w:rsidR="00C64EAE" w:rsidRPr="00C64EAE" w:rsidRDefault="00C64EAE" w:rsidP="00C64EAE">
      <w:pPr>
        <w:numPr>
          <w:ilvl w:val="0"/>
          <w:numId w:val="24"/>
        </w:numPr>
        <w:spacing w:after="0"/>
        <w:ind w:left="1276"/>
        <w:contextualSpacing/>
        <w:rPr>
          <w:rFonts w:cs="Times New Roman"/>
        </w:rPr>
      </w:pPr>
      <w:r w:rsidRPr="00C64EAE">
        <w:rPr>
          <w:rFonts w:cs="Times New Roman"/>
        </w:rPr>
        <w:t>Eltérések elemzése</w:t>
      </w:r>
    </w:p>
    <w:p w:rsidR="00C64EAE" w:rsidRPr="00C64EAE" w:rsidRDefault="00C64EAE" w:rsidP="00C64EAE">
      <w:pPr>
        <w:numPr>
          <w:ilvl w:val="0"/>
          <w:numId w:val="24"/>
        </w:numPr>
        <w:spacing w:after="0"/>
        <w:ind w:left="1276"/>
        <w:contextualSpacing/>
        <w:rPr>
          <w:rFonts w:cs="Times New Roman"/>
        </w:rPr>
      </w:pPr>
      <w:r w:rsidRPr="00C64EAE">
        <w:rPr>
          <w:rFonts w:cs="Times New Roman"/>
        </w:rPr>
        <w:lastRenderedPageBreak/>
        <w:t>Projekttervezési és menedzsment dokumentumok, formanyomtatványok, jelentéskészítés</w:t>
      </w:r>
    </w:p>
    <w:p w:rsidR="00C64EAE" w:rsidRPr="00C64EAE" w:rsidRDefault="00C64EAE" w:rsidP="00C64EAE">
      <w:pPr>
        <w:tabs>
          <w:tab w:val="left" w:pos="1418"/>
          <w:tab w:val="right" w:pos="9072"/>
        </w:tabs>
        <w:spacing w:after="0"/>
        <w:ind w:left="851"/>
      </w:pPr>
    </w:p>
    <w:p w:rsidR="00C64EAE" w:rsidRPr="00C64EAE" w:rsidRDefault="00C64EAE" w:rsidP="00C64EAE">
      <w:pPr>
        <w:tabs>
          <w:tab w:val="left" w:pos="1418"/>
          <w:tab w:val="right" w:pos="9072"/>
        </w:tabs>
        <w:spacing w:after="0"/>
        <w:ind w:left="851"/>
      </w:pPr>
    </w:p>
    <w:p w:rsidR="00C64EAE" w:rsidRPr="00C64EAE" w:rsidRDefault="00C64EAE" w:rsidP="00C64EAE">
      <w:pPr>
        <w:numPr>
          <w:ilvl w:val="1"/>
          <w:numId w:val="8"/>
        </w:numPr>
        <w:spacing w:after="0"/>
        <w:contextualSpacing/>
        <w:rPr>
          <w:rFonts w:cs="Times New Roman"/>
          <w:b/>
        </w:rPr>
      </w:pPr>
      <w:r w:rsidRPr="00C64EAE">
        <w:rPr>
          <w:b/>
        </w:rPr>
        <w:t>A képzés javasolt helyszíne (ajánlás)</w:t>
      </w:r>
    </w:p>
    <w:p w:rsidR="00C64EAE" w:rsidRPr="00C64EAE" w:rsidRDefault="00C64EAE" w:rsidP="00C64EAE">
      <w:pPr>
        <w:spacing w:after="0"/>
        <w:ind w:left="426"/>
      </w:pPr>
      <w:r w:rsidRPr="00C64EAE">
        <w:t>Tanterem, csoportszoba, számítógép terem</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4EAE" w:rsidTr="000B54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4EAE" w:rsidRPr="00C64EAE" w:rsidTr="000B54C4">
        <w:trPr>
          <w:trHeight w:val="255"/>
          <w:jc w:val="center"/>
        </w:trPr>
        <w:tc>
          <w:tcPr>
            <w:tcW w:w="104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510"/>
          <w:jc w:val="center"/>
        </w:trPr>
        <w:tc>
          <w:tcPr>
            <w:tcW w:w="104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80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2.3.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proofErr w:type="gramStart"/>
            <w:r w:rsidRPr="00C64EAE">
              <w:rPr>
                <w:rFonts w:eastAsia="Times New Roman" w:cs="Times New Roman"/>
                <w:color w:val="000000"/>
                <w:sz w:val="20"/>
                <w:szCs w:val="20"/>
                <w:lang w:eastAsia="hu-HU"/>
              </w:rPr>
              <w:t>rajz készítés</w:t>
            </w:r>
            <w:proofErr w:type="gramEnd"/>
            <w:r w:rsidRPr="00C64EA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kiegészítés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proofErr w:type="gramStart"/>
            <w:r w:rsidRPr="00C64EAE">
              <w:rPr>
                <w:rFonts w:eastAsia="Times New Roman" w:cs="Times New Roman"/>
                <w:color w:val="000000"/>
                <w:sz w:val="20"/>
                <w:szCs w:val="20"/>
                <w:lang w:eastAsia="hu-HU"/>
              </w:rPr>
              <w:t>rajz elemzés</w:t>
            </w:r>
            <w:proofErr w:type="gramEnd"/>
            <w:r w:rsidRPr="00C64EAE">
              <w:rPr>
                <w:rFonts w:eastAsia="Times New Roman" w:cs="Times New Roman"/>
                <w:color w:val="000000"/>
                <w:sz w:val="20"/>
                <w:szCs w:val="20"/>
                <w:lang w:eastAsia="hu-HU"/>
              </w:rPr>
              <w:t>, hibakeresés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3.6.</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proofErr w:type="gramStart"/>
            <w:r w:rsidRPr="00C64EAE">
              <w:rPr>
                <w:rFonts w:eastAsia="Times New Roman" w:cs="Times New Roman"/>
                <w:color w:val="000000"/>
                <w:sz w:val="20"/>
                <w:szCs w:val="20"/>
                <w:lang w:eastAsia="hu-HU"/>
              </w:rPr>
              <w:t>rajz elemzés</w:t>
            </w:r>
            <w:proofErr w:type="gramEnd"/>
            <w:r w:rsidRPr="00C64EAE">
              <w:rPr>
                <w:rFonts w:eastAsia="Times New Roman" w:cs="Times New Roman"/>
                <w:color w:val="000000"/>
                <w:sz w:val="20"/>
                <w:szCs w:val="20"/>
                <w:lang w:eastAsia="hu-HU"/>
              </w:rPr>
              <w:t>, hibakeresés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irodai szoftverek, internet</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értékelésének módja</w:t>
      </w:r>
    </w:p>
    <w:p w:rsidR="00C64EAE" w:rsidRPr="00C64EAE" w:rsidRDefault="00C64EAE" w:rsidP="00C64EAE">
      <w:pPr>
        <w:spacing w:after="0"/>
        <w:ind w:left="426"/>
      </w:pPr>
      <w:r w:rsidRPr="00C64EAE">
        <w:t>A nemzeti köznevelésről szóló 2011. évi CXC. törvény. 54. § (2) a) pontja szerinti értékeléssel.</w:t>
      </w:r>
    </w:p>
    <w:p w:rsidR="00C64EAE" w:rsidRPr="00C64EAE" w:rsidRDefault="00C64EAE" w:rsidP="00C64EAE">
      <w:pPr>
        <w:spacing w:after="0"/>
        <w:ind w:left="426"/>
      </w:pPr>
    </w:p>
    <w:p w:rsidR="00C64EAE" w:rsidRPr="00C64EAE" w:rsidRDefault="00C64EAE" w:rsidP="00C64EAE">
      <w:pPr>
        <w:spacing w:after="0"/>
        <w:rPr>
          <w:rFonts w:cs="Times New Roman"/>
        </w:rPr>
      </w:pPr>
    </w:p>
    <w:p w:rsidR="00C64EAE" w:rsidRPr="005C5D7D" w:rsidRDefault="00C64EAE" w:rsidP="005C5D7D">
      <w:pPr>
        <w:numPr>
          <w:ilvl w:val="0"/>
          <w:numId w:val="8"/>
        </w:numPr>
        <w:tabs>
          <w:tab w:val="right" w:pos="9072"/>
        </w:tabs>
        <w:spacing w:after="0"/>
        <w:contextualSpacing/>
      </w:pPr>
      <w:r w:rsidRPr="00C64EAE">
        <w:rPr>
          <w:b/>
        </w:rPr>
        <w:t>Projekttervezés és projektmenedzsment gyakorlata tantárgy</w:t>
      </w:r>
      <w:r w:rsidRPr="00C64EAE">
        <w:rPr>
          <w:b/>
        </w:rPr>
        <w:tab/>
        <w:t>36 óra</w:t>
      </w:r>
    </w:p>
    <w:p w:rsidR="005C5D7D" w:rsidRPr="00C64EAE" w:rsidRDefault="005C5D7D" w:rsidP="005C5D7D">
      <w:pPr>
        <w:tabs>
          <w:tab w:val="right" w:pos="9072"/>
        </w:tabs>
        <w:spacing w:after="0"/>
        <w:ind w:left="360"/>
        <w:contextualSpacing/>
      </w:pPr>
    </w:p>
    <w:p w:rsidR="00C64EAE" w:rsidRPr="00C64EAE" w:rsidRDefault="00C64EAE" w:rsidP="00C64EAE">
      <w:pPr>
        <w:numPr>
          <w:ilvl w:val="1"/>
          <w:numId w:val="8"/>
        </w:numPr>
        <w:spacing w:after="0"/>
        <w:contextualSpacing/>
        <w:rPr>
          <w:b/>
        </w:rPr>
      </w:pPr>
      <w:r w:rsidRPr="00C64EAE">
        <w:rPr>
          <w:b/>
        </w:rPr>
        <w:t>A tantárgy tanításának célja</w:t>
      </w:r>
    </w:p>
    <w:p w:rsidR="00C64EAE" w:rsidRPr="00C64EAE" w:rsidRDefault="00C64EAE" w:rsidP="00C64EAE">
      <w:pPr>
        <w:spacing w:after="0"/>
        <w:ind w:left="426"/>
      </w:pPr>
      <w:r w:rsidRPr="00C64EAE">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Kapcsolódó közismereti, szakmai tartalmak</w:t>
      </w:r>
    </w:p>
    <w:p w:rsidR="00C64EAE" w:rsidRPr="00C64EAE" w:rsidRDefault="00C64EAE" w:rsidP="00C64EAE">
      <w:pPr>
        <w:spacing w:after="0"/>
        <w:ind w:left="426"/>
      </w:pPr>
      <w:r w:rsidRPr="00C64EAE">
        <w:t>A tantárgy közvetlenül kapcsolódik a Projekttervezés és projektmenedzsment tantárgy során elsajátított kompetenciákra.</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Témakörök</w:t>
      </w: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A projektmunka gyakorlata</w:t>
      </w:r>
      <w:r w:rsidRPr="00C64EAE">
        <w:rPr>
          <w:b/>
          <w:i/>
        </w:rPr>
        <w:tab/>
        <w:t>22 óra</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Az igényfelmérés módszerei</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A megvalósíthatósági tanulmány készítésének módszerei</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Projekttervezési és menedzsment dokumentumok, formanyomtatványok, irat- és szerződésminták értelmezése és kitöltése</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Projekttervezés</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 xml:space="preserve">Célkitűzés (célfa, problémafa) </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Tevékenységdiagram</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Hozzárendelési mátrix, logikai keretmátrix</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Időrendi ütemezés (</w:t>
      </w:r>
      <w:proofErr w:type="spellStart"/>
      <w:r w:rsidRPr="00C64EAE">
        <w:rPr>
          <w:rFonts w:cs="Times New Roman"/>
        </w:rPr>
        <w:t>Gantt</w:t>
      </w:r>
      <w:proofErr w:type="spellEnd"/>
      <w:r w:rsidRPr="00C64EAE">
        <w:rPr>
          <w:rFonts w:cs="Times New Roman"/>
        </w:rPr>
        <w:t>)</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 xml:space="preserve">Erőforrás-tervezés (költségvetés, </w:t>
      </w:r>
      <w:proofErr w:type="spellStart"/>
      <w:r w:rsidRPr="00C64EAE">
        <w:rPr>
          <w:rFonts w:cs="Times New Roman"/>
        </w:rPr>
        <w:t>stakeholder-elemzés</w:t>
      </w:r>
      <w:proofErr w:type="spellEnd"/>
      <w:r w:rsidRPr="00C64EAE">
        <w:rPr>
          <w:rFonts w:cs="Times New Roman"/>
        </w:rPr>
        <w:t>)</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 xml:space="preserve">Kommunikációs és minőségterv </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 xml:space="preserve">Monitoring és kontrollterv dokumentumai </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„Kritikus út” kiszámítása</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Kockázatelemzés módszerei</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Nyilvántartás</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Projektmenedzsment (idő-, költség-, minőség-, emberi erőforrás, kockázat- és kommunikációs menedzsment) dokumentumai</w:t>
      </w:r>
    </w:p>
    <w:p w:rsidR="00C64EAE" w:rsidRPr="00C64EAE" w:rsidRDefault="00C64EAE" w:rsidP="00C64EAE">
      <w:pPr>
        <w:numPr>
          <w:ilvl w:val="1"/>
          <w:numId w:val="25"/>
        </w:numPr>
        <w:tabs>
          <w:tab w:val="left" w:pos="1701"/>
          <w:tab w:val="right" w:pos="9072"/>
        </w:tabs>
        <w:spacing w:after="0"/>
        <w:ind w:left="1276"/>
        <w:contextualSpacing/>
        <w:rPr>
          <w:rFonts w:cs="Times New Roman"/>
        </w:rPr>
      </w:pPr>
      <w:proofErr w:type="spellStart"/>
      <w:r w:rsidRPr="00C64EAE">
        <w:rPr>
          <w:rFonts w:cs="Times New Roman"/>
        </w:rPr>
        <w:t>Projektmonitoring</w:t>
      </w:r>
      <w:proofErr w:type="spellEnd"/>
      <w:r w:rsidRPr="00C64EAE">
        <w:rPr>
          <w:rFonts w:cs="Times New Roman"/>
        </w:rPr>
        <w:t>, nyomon követési eljárások és beavatkozások gyakorlata</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Szerződéskötés mintadokumentumai</w:t>
      </w:r>
    </w:p>
    <w:p w:rsidR="00C64EAE" w:rsidRPr="00C64EAE" w:rsidRDefault="00C64EAE" w:rsidP="00C64EAE">
      <w:pPr>
        <w:numPr>
          <w:ilvl w:val="1"/>
          <w:numId w:val="25"/>
        </w:numPr>
        <w:tabs>
          <w:tab w:val="left" w:pos="1701"/>
          <w:tab w:val="right" w:pos="9072"/>
        </w:tabs>
        <w:spacing w:after="0"/>
        <w:ind w:left="1276"/>
        <w:contextualSpacing/>
        <w:rPr>
          <w:rFonts w:cs="Times New Roman"/>
        </w:rPr>
      </w:pPr>
      <w:r w:rsidRPr="00C64EAE">
        <w:rPr>
          <w:rFonts w:cs="Times New Roman"/>
        </w:rPr>
        <w:t>Információgyűjtés és rendszerezés</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A projektet támogató szoftverek használata</w:t>
      </w:r>
      <w:r w:rsidRPr="00C64EAE">
        <w:rPr>
          <w:b/>
          <w:i/>
        </w:rPr>
        <w:tab/>
        <w:t>7 óra</w:t>
      </w:r>
    </w:p>
    <w:p w:rsidR="00C64EAE" w:rsidRPr="00C64EAE" w:rsidRDefault="00C64EAE" w:rsidP="00C64EAE">
      <w:pPr>
        <w:numPr>
          <w:ilvl w:val="1"/>
          <w:numId w:val="26"/>
        </w:numPr>
        <w:spacing w:after="0"/>
        <w:ind w:left="1276"/>
        <w:contextualSpacing/>
        <w:rPr>
          <w:rFonts w:cs="Times New Roman"/>
        </w:rPr>
      </w:pPr>
      <w:r w:rsidRPr="00C64EAE">
        <w:rPr>
          <w:rFonts w:cs="Times New Roman"/>
        </w:rPr>
        <w:t xml:space="preserve">A projekttervezést és megvalósítást támogató szoftver használata    </w:t>
      </w:r>
    </w:p>
    <w:p w:rsidR="00C64EAE" w:rsidRPr="00C64EAE" w:rsidRDefault="00C64EAE" w:rsidP="00C64EAE">
      <w:pPr>
        <w:numPr>
          <w:ilvl w:val="1"/>
          <w:numId w:val="26"/>
        </w:numPr>
        <w:spacing w:after="0"/>
        <w:ind w:left="1276"/>
        <w:contextualSpacing/>
        <w:rPr>
          <w:rFonts w:cs="Times New Roman"/>
        </w:rPr>
      </w:pPr>
      <w:r w:rsidRPr="00C64EAE">
        <w:rPr>
          <w:rFonts w:cs="Times New Roman"/>
        </w:rPr>
        <w:t>Projekttervezési és menedzsment dokumentumok, formanyomtatványok, irat- és szerződésminták értelmezése és kitöltése</w:t>
      </w:r>
    </w:p>
    <w:p w:rsidR="00C64EAE" w:rsidRPr="00C64EAE" w:rsidRDefault="00C64EAE" w:rsidP="00C64EAE">
      <w:pPr>
        <w:numPr>
          <w:ilvl w:val="1"/>
          <w:numId w:val="26"/>
        </w:numPr>
        <w:spacing w:after="0"/>
        <w:ind w:left="1276"/>
        <w:contextualSpacing/>
      </w:pPr>
      <w:r w:rsidRPr="00C64EAE">
        <w:rPr>
          <w:rFonts w:cs="Times New Roman"/>
        </w:rPr>
        <w:t>Elektronikus pályázati rendszer használat</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Pályázatírás</w:t>
      </w:r>
      <w:r w:rsidRPr="00C64EAE">
        <w:rPr>
          <w:b/>
          <w:i/>
        </w:rPr>
        <w:tab/>
        <w:t>7 óra</w:t>
      </w:r>
    </w:p>
    <w:p w:rsidR="00C64EAE" w:rsidRPr="00C64EAE" w:rsidRDefault="00C64EAE" w:rsidP="00C64EAE">
      <w:pPr>
        <w:numPr>
          <w:ilvl w:val="0"/>
          <w:numId w:val="27"/>
        </w:numPr>
        <w:tabs>
          <w:tab w:val="left" w:pos="1418"/>
          <w:tab w:val="right" w:pos="9072"/>
        </w:tabs>
        <w:spacing w:after="0"/>
        <w:ind w:left="1276"/>
        <w:contextualSpacing/>
        <w:rPr>
          <w:rFonts w:cs="Times New Roman"/>
        </w:rPr>
      </w:pPr>
      <w:r w:rsidRPr="00C64EAE">
        <w:rPr>
          <w:rFonts w:cs="Times New Roman"/>
        </w:rPr>
        <w:t>Hazai és uniós pályázatok rendszere</w:t>
      </w:r>
    </w:p>
    <w:p w:rsidR="00C64EAE" w:rsidRPr="00C64EAE" w:rsidRDefault="00C64EAE" w:rsidP="00C64EAE">
      <w:pPr>
        <w:numPr>
          <w:ilvl w:val="0"/>
          <w:numId w:val="27"/>
        </w:numPr>
        <w:tabs>
          <w:tab w:val="left" w:pos="1418"/>
          <w:tab w:val="right" w:pos="9072"/>
        </w:tabs>
        <w:spacing w:after="0"/>
        <w:ind w:left="1276"/>
        <w:contextualSpacing/>
        <w:rPr>
          <w:rFonts w:cs="Times New Roman"/>
        </w:rPr>
      </w:pPr>
      <w:r w:rsidRPr="00C64EAE">
        <w:rPr>
          <w:rFonts w:cs="Times New Roman"/>
        </w:rPr>
        <w:t>Az elektronikus pályázati rendszerek sajátosságai</w:t>
      </w:r>
    </w:p>
    <w:p w:rsidR="00C64EAE" w:rsidRPr="00C64EAE" w:rsidRDefault="00C64EAE" w:rsidP="00C64EAE">
      <w:pPr>
        <w:numPr>
          <w:ilvl w:val="0"/>
          <w:numId w:val="27"/>
        </w:numPr>
        <w:tabs>
          <w:tab w:val="left" w:pos="1418"/>
          <w:tab w:val="right" w:pos="9072"/>
        </w:tabs>
        <w:spacing w:after="0"/>
        <w:ind w:left="1276"/>
        <w:contextualSpacing/>
        <w:rPr>
          <w:rFonts w:cs="Times New Roman"/>
        </w:rPr>
      </w:pPr>
      <w:r w:rsidRPr="00C64EAE">
        <w:rPr>
          <w:rFonts w:cs="Times New Roman"/>
        </w:rPr>
        <w:t>A pályázatírás módszertana</w:t>
      </w:r>
    </w:p>
    <w:p w:rsidR="00C64EAE" w:rsidRPr="00C64EAE" w:rsidRDefault="00C64EAE" w:rsidP="00C64EAE">
      <w:pPr>
        <w:tabs>
          <w:tab w:val="left" w:pos="1418"/>
          <w:tab w:val="right" w:pos="9072"/>
        </w:tabs>
        <w:spacing w:after="0"/>
        <w:ind w:left="851"/>
      </w:pPr>
    </w:p>
    <w:p w:rsidR="00C64EAE" w:rsidRPr="00C64EAE" w:rsidRDefault="00C64EAE" w:rsidP="00C64EAE">
      <w:pPr>
        <w:tabs>
          <w:tab w:val="left" w:pos="1418"/>
          <w:tab w:val="right" w:pos="9072"/>
        </w:tabs>
        <w:spacing w:after="0"/>
        <w:ind w:left="851"/>
      </w:pPr>
    </w:p>
    <w:p w:rsidR="00C64EAE" w:rsidRPr="00C64EAE" w:rsidRDefault="00C64EAE" w:rsidP="00C64EAE">
      <w:pPr>
        <w:numPr>
          <w:ilvl w:val="1"/>
          <w:numId w:val="8"/>
        </w:numPr>
        <w:spacing w:after="0"/>
        <w:contextualSpacing/>
        <w:rPr>
          <w:rFonts w:cs="Times New Roman"/>
          <w:b/>
        </w:rPr>
      </w:pPr>
      <w:r w:rsidRPr="00C64EAE">
        <w:rPr>
          <w:b/>
        </w:rPr>
        <w:t>A képzés javasolt helyszíne (ajánlás)</w:t>
      </w:r>
    </w:p>
    <w:p w:rsidR="00C64EAE" w:rsidRPr="00C64EAE" w:rsidRDefault="00C64EAE" w:rsidP="00C64EAE">
      <w:pPr>
        <w:spacing w:after="0"/>
        <w:ind w:left="426"/>
      </w:pPr>
      <w:r w:rsidRPr="00C64EAE">
        <w:t>Tanterem, csoportszoba, számítógépes terem</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4EAE" w:rsidTr="000B54C4">
        <w:trPr>
          <w:trHeight w:val="600"/>
          <w:jc w:val="center"/>
        </w:trPr>
        <w:tc>
          <w:tcPr>
            <w:tcW w:w="96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255"/>
          <w:jc w:val="center"/>
        </w:trPr>
        <w:tc>
          <w:tcPr>
            <w:tcW w:w="96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22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3.</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kooperatív tanulás</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8.</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szimuláció</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 szoftverek</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9.</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szerepjáték</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10.</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internet, szoftverek</w:t>
            </w:r>
          </w:p>
        </w:tc>
      </w:tr>
    </w:tbl>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4EAE" w:rsidRPr="00C64EAE" w:rsidTr="000B54C4">
        <w:trPr>
          <w:trHeight w:val="255"/>
          <w:jc w:val="center"/>
        </w:trPr>
        <w:tc>
          <w:tcPr>
            <w:tcW w:w="1036"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510"/>
          <w:jc w:val="center"/>
        </w:trPr>
        <w:tc>
          <w:tcPr>
            <w:tcW w:w="1036"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778"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58"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1036"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4"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 internet</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4"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 fénymásoló</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2.6.</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2.7.</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4"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4"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4.2.</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4.5.</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4"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36"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4"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C64EAE" w:rsidRPr="00C64EAE" w:rsidTr="000B54C4">
        <w:trPr>
          <w:trHeight w:val="255"/>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3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6.2.</w:t>
            </w:r>
          </w:p>
        </w:tc>
        <w:tc>
          <w:tcPr>
            <w:tcW w:w="277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96"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74"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58"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értékelésének módja</w:t>
      </w:r>
    </w:p>
    <w:p w:rsidR="00C64EAE" w:rsidRPr="00C64EAE" w:rsidRDefault="00C64EAE" w:rsidP="00C64EAE">
      <w:pPr>
        <w:spacing w:after="0"/>
        <w:ind w:left="426"/>
      </w:pPr>
      <w:r w:rsidRPr="00C64EAE">
        <w:t>A nemzeti köznevelésről szóló 2011. évi CXC. törvény. 54. § (2) a) pontja szerinti értékeléssel.</w:t>
      </w:r>
    </w:p>
    <w:p w:rsidR="00C64EAE" w:rsidRPr="00C64EAE" w:rsidRDefault="00C64EAE" w:rsidP="00C64EAE">
      <w:pPr>
        <w:spacing w:after="0"/>
        <w:ind w:left="426"/>
      </w:pPr>
    </w:p>
    <w:p w:rsidR="00C64EAE" w:rsidRPr="00C64EAE" w:rsidRDefault="00C64EAE" w:rsidP="00C64EAE">
      <w:pPr>
        <w:spacing w:after="0"/>
        <w:rPr>
          <w:rFonts w:cs="Times New Roman"/>
        </w:rPr>
      </w:pPr>
    </w:p>
    <w:p w:rsidR="00C64EAE" w:rsidRPr="005C5D7D" w:rsidRDefault="00C64EAE" w:rsidP="005C5D7D">
      <w:pPr>
        <w:numPr>
          <w:ilvl w:val="0"/>
          <w:numId w:val="8"/>
        </w:numPr>
        <w:tabs>
          <w:tab w:val="right" w:pos="9072"/>
        </w:tabs>
        <w:spacing w:after="0"/>
        <w:contextualSpacing/>
      </w:pPr>
      <w:r w:rsidRPr="00C64EAE">
        <w:rPr>
          <w:b/>
        </w:rPr>
        <w:t>Rendezvényszervezés tantárgy</w:t>
      </w:r>
      <w:r w:rsidRPr="00C64EAE">
        <w:rPr>
          <w:b/>
        </w:rPr>
        <w:tab/>
        <w:t>36 óra</w:t>
      </w:r>
    </w:p>
    <w:p w:rsidR="005C5D7D" w:rsidRPr="00C64EAE" w:rsidRDefault="005C5D7D" w:rsidP="005C5D7D">
      <w:pPr>
        <w:tabs>
          <w:tab w:val="right" w:pos="9072"/>
        </w:tabs>
        <w:spacing w:after="0"/>
        <w:ind w:left="360"/>
        <w:contextualSpacing/>
      </w:pPr>
    </w:p>
    <w:p w:rsidR="00C64EAE" w:rsidRPr="00C64EAE" w:rsidRDefault="00C64EAE" w:rsidP="00C64EAE">
      <w:pPr>
        <w:numPr>
          <w:ilvl w:val="1"/>
          <w:numId w:val="8"/>
        </w:numPr>
        <w:spacing w:after="0"/>
        <w:contextualSpacing/>
        <w:rPr>
          <w:b/>
        </w:rPr>
      </w:pPr>
      <w:r w:rsidRPr="00C64EAE">
        <w:rPr>
          <w:b/>
        </w:rPr>
        <w:t>A tantárgy tanításának célja</w:t>
      </w:r>
    </w:p>
    <w:p w:rsidR="00C64EAE" w:rsidRPr="00C64EAE" w:rsidRDefault="00C64EAE" w:rsidP="00C64EAE">
      <w:pPr>
        <w:spacing w:after="0"/>
        <w:ind w:left="426"/>
      </w:pPr>
      <w:r w:rsidRPr="00C64EAE">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Kapcsolódó közismereti, szakmai tartalmak</w:t>
      </w:r>
    </w:p>
    <w:p w:rsidR="00C64EAE" w:rsidRPr="00C64EAE" w:rsidRDefault="00C64EAE" w:rsidP="00C64EAE">
      <w:pPr>
        <w:spacing w:after="0"/>
        <w:ind w:left="426"/>
      </w:pPr>
      <w:r w:rsidRPr="00C64EAE">
        <w:t>A tantárgy a magyar nyelv és irodalom, valamint a programszervezés és projektmenedzsment tantárgyak keretében elsajátított ismeretekre és kompetenciákra épül.</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Témakörök</w:t>
      </w: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Rendezvénytípusok és feltételek</w:t>
      </w:r>
      <w:r w:rsidRPr="00C64EAE">
        <w:rPr>
          <w:b/>
          <w:i/>
        </w:rPr>
        <w:tab/>
        <w:t>9 óra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rendezvények típusai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rendezvények személyi feltételei, a szervezők és közreműködők feladatai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rendezvények tárgyi feltételei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Munkamegosztás és koordináció a rendezvényszervezésben (szervezők, közreműködők)</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Konfliktuskezelői technikák</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Jogi alapok</w:t>
      </w:r>
      <w:r w:rsidRPr="00C64EAE">
        <w:rPr>
          <w:b/>
          <w:i/>
        </w:rPr>
        <w:tab/>
        <w:t>5 óra</w:t>
      </w:r>
    </w:p>
    <w:p w:rsidR="00C64EAE" w:rsidRPr="00C64EAE" w:rsidRDefault="00C64EAE" w:rsidP="00C64EAE">
      <w:pPr>
        <w:tabs>
          <w:tab w:val="left" w:pos="1418"/>
          <w:tab w:val="right" w:pos="9072"/>
        </w:tabs>
        <w:spacing w:after="0"/>
        <w:ind w:left="851"/>
        <w:rPr>
          <w:rFonts w:cs="Times New Roman"/>
        </w:rPr>
      </w:pPr>
      <w:r w:rsidRPr="00C64EAE">
        <w:rPr>
          <w:rFonts w:cs="Times New Roman"/>
        </w:rPr>
        <w:t xml:space="preserve">A rendezvényszervezés jogi alapjai: </w:t>
      </w:r>
    </w:p>
    <w:p w:rsidR="00C64EAE" w:rsidRPr="00C64EAE" w:rsidRDefault="00C64EAE" w:rsidP="00C64EAE">
      <w:pPr>
        <w:tabs>
          <w:tab w:val="left" w:pos="1418"/>
          <w:tab w:val="right" w:pos="9072"/>
        </w:tabs>
        <w:spacing w:after="0"/>
        <w:ind w:left="851"/>
        <w:rPr>
          <w:rFonts w:cs="Times New Roman"/>
        </w:rPr>
      </w:pP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 xml:space="preserve">Munkabiztonsági, munka-egészségügyi, tűz és környezetvédelmi előírások </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lastRenderedPageBreak/>
        <w:t>Szerzői jogi alapismeretek</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Szerződések jogi alapjai</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Rendezvényi költségvetés készítés</w:t>
      </w:r>
      <w:r w:rsidRPr="00C64EAE">
        <w:rPr>
          <w:b/>
          <w:i/>
        </w:rPr>
        <w:tab/>
        <w:t>13 óra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 xml:space="preserve">Rendezvények tervezése </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Költségvetés készítése</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forgatókönyv részei</w:t>
      </w:r>
    </w:p>
    <w:p w:rsidR="00C64EAE" w:rsidRPr="00C64EAE" w:rsidRDefault="00C64EAE" w:rsidP="00C64EAE">
      <w:pPr>
        <w:numPr>
          <w:ilvl w:val="0"/>
          <w:numId w:val="14"/>
        </w:numPr>
        <w:tabs>
          <w:tab w:val="left" w:pos="1418"/>
          <w:tab w:val="right" w:pos="9072"/>
        </w:tabs>
        <w:spacing w:after="0"/>
        <w:contextualSpacing/>
      </w:pPr>
      <w:r w:rsidRPr="00C64EAE">
        <w:rPr>
          <w:rFonts w:cs="Times New Roman"/>
        </w:rPr>
        <w:t>Megvalósítás és értékelés</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Közönségkapcsolat és marketingkommunikáció</w:t>
      </w:r>
      <w:r w:rsidRPr="00C64EAE">
        <w:rPr>
          <w:b/>
          <w:i/>
        </w:rPr>
        <w:tab/>
        <w:t>9 óra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közönségkapcsolati munka alapjai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marketing alapjai, szolgáltatásmarketing, marketingkommunikáció</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 xml:space="preserve">Médiakapcsolatok kialakítása, kommunikációs terv/sajtóterv </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Kampányszervezés</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Közösségi média</w:t>
      </w:r>
    </w:p>
    <w:p w:rsidR="00C64EAE" w:rsidRPr="00C64EAE" w:rsidRDefault="00C64EAE" w:rsidP="00C64EAE">
      <w:pPr>
        <w:tabs>
          <w:tab w:val="left" w:pos="1418"/>
          <w:tab w:val="right" w:pos="9072"/>
        </w:tabs>
        <w:spacing w:after="0"/>
        <w:ind w:left="851"/>
      </w:pPr>
    </w:p>
    <w:p w:rsidR="00C64EAE" w:rsidRPr="00C64EAE" w:rsidRDefault="00C64EAE" w:rsidP="00C64EAE">
      <w:pPr>
        <w:tabs>
          <w:tab w:val="left" w:pos="1418"/>
          <w:tab w:val="right" w:pos="9072"/>
        </w:tabs>
        <w:spacing w:after="0"/>
        <w:ind w:left="851"/>
      </w:pPr>
    </w:p>
    <w:p w:rsidR="00C64EAE" w:rsidRPr="00C64EAE" w:rsidRDefault="00C64EAE" w:rsidP="00C64EAE">
      <w:pPr>
        <w:numPr>
          <w:ilvl w:val="1"/>
          <w:numId w:val="8"/>
        </w:numPr>
        <w:spacing w:after="0"/>
        <w:contextualSpacing/>
        <w:rPr>
          <w:rFonts w:cs="Times New Roman"/>
          <w:b/>
        </w:rPr>
      </w:pPr>
      <w:r w:rsidRPr="00C64EAE">
        <w:rPr>
          <w:b/>
        </w:rPr>
        <w:t>A képzés javasolt helyszíne (ajánlás)</w:t>
      </w:r>
    </w:p>
    <w:p w:rsidR="00C64EAE" w:rsidRPr="00C64EAE" w:rsidRDefault="00C64EAE" w:rsidP="00C64EAE">
      <w:pPr>
        <w:spacing w:after="0"/>
        <w:ind w:left="426"/>
      </w:pPr>
      <w:r w:rsidRPr="00C64EAE">
        <w:t>Tanterem, számítógép terem</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4EAE" w:rsidTr="000B54C4">
        <w:trPr>
          <w:trHeight w:val="600"/>
          <w:jc w:val="center"/>
        </w:trPr>
        <w:tc>
          <w:tcPr>
            <w:tcW w:w="96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255"/>
          <w:jc w:val="center"/>
        </w:trPr>
        <w:tc>
          <w:tcPr>
            <w:tcW w:w="96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22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w:t>
            </w:r>
          </w:p>
        </w:tc>
      </w:tr>
      <w:tr w:rsidR="00C64EAE" w:rsidRPr="00C64EAE" w:rsidTr="000B54C4">
        <w:trPr>
          <w:trHeight w:val="510"/>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projektor, internet</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4EAE" w:rsidRPr="00C64EAE" w:rsidTr="000B54C4">
        <w:trPr>
          <w:trHeight w:val="255"/>
          <w:jc w:val="center"/>
        </w:trPr>
        <w:tc>
          <w:tcPr>
            <w:tcW w:w="104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510"/>
          <w:jc w:val="center"/>
        </w:trPr>
        <w:tc>
          <w:tcPr>
            <w:tcW w:w="104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80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1.4.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 nyomtató</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2.6.</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2.7.</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értékelésének módja</w:t>
      </w:r>
    </w:p>
    <w:p w:rsidR="00C64EAE" w:rsidRPr="00C64EAE" w:rsidRDefault="00C64EAE" w:rsidP="00C64EAE">
      <w:pPr>
        <w:spacing w:after="0"/>
        <w:ind w:left="426"/>
      </w:pPr>
      <w:r w:rsidRPr="00C64EAE">
        <w:t>A nemzeti köznevelésről szóló 2011. évi CXC. törvény. 54. § (2) a) pontja szerinti értékeléssel.</w:t>
      </w:r>
    </w:p>
    <w:p w:rsidR="00C64EAE" w:rsidRPr="00C64EAE" w:rsidRDefault="00C64EAE" w:rsidP="00C64EAE">
      <w:pPr>
        <w:spacing w:after="0"/>
        <w:ind w:left="426"/>
      </w:pPr>
    </w:p>
    <w:p w:rsidR="00C64EAE" w:rsidRPr="00C64EAE" w:rsidRDefault="00C64EAE" w:rsidP="00C64EAE">
      <w:pPr>
        <w:spacing w:after="0"/>
        <w:rPr>
          <w:rFonts w:cs="Times New Roman"/>
        </w:rPr>
      </w:pPr>
    </w:p>
    <w:p w:rsidR="00C64EAE" w:rsidRPr="005C5D7D" w:rsidRDefault="00C64EAE" w:rsidP="005C5D7D">
      <w:pPr>
        <w:numPr>
          <w:ilvl w:val="0"/>
          <w:numId w:val="8"/>
        </w:numPr>
        <w:tabs>
          <w:tab w:val="right" w:pos="9072"/>
        </w:tabs>
        <w:spacing w:after="0"/>
        <w:contextualSpacing/>
      </w:pPr>
      <w:r w:rsidRPr="00C64EAE">
        <w:rPr>
          <w:b/>
        </w:rPr>
        <w:t>Rendezvényszervezés gyakorlata tantárgy</w:t>
      </w:r>
      <w:r w:rsidRPr="00C64EAE">
        <w:rPr>
          <w:b/>
        </w:rPr>
        <w:tab/>
        <w:t>31 óra</w:t>
      </w:r>
    </w:p>
    <w:p w:rsidR="005C5D7D" w:rsidRPr="00C64EAE" w:rsidRDefault="005C5D7D" w:rsidP="005C5D7D">
      <w:pPr>
        <w:tabs>
          <w:tab w:val="right" w:pos="9072"/>
        </w:tabs>
        <w:spacing w:after="0"/>
        <w:ind w:left="360"/>
        <w:contextualSpacing/>
      </w:pPr>
    </w:p>
    <w:p w:rsidR="00C64EAE" w:rsidRPr="00C64EAE" w:rsidRDefault="00C64EAE" w:rsidP="00C64EAE">
      <w:pPr>
        <w:numPr>
          <w:ilvl w:val="1"/>
          <w:numId w:val="8"/>
        </w:numPr>
        <w:spacing w:after="0"/>
        <w:contextualSpacing/>
        <w:rPr>
          <w:b/>
        </w:rPr>
      </w:pPr>
      <w:r w:rsidRPr="00C64EAE">
        <w:rPr>
          <w:b/>
        </w:rPr>
        <w:t>A tantárgy tanításának célja</w:t>
      </w:r>
    </w:p>
    <w:p w:rsidR="00C64EAE" w:rsidRPr="00C64EAE" w:rsidRDefault="00C64EAE" w:rsidP="00C64EAE">
      <w:pPr>
        <w:spacing w:after="0"/>
        <w:ind w:left="426"/>
      </w:pPr>
      <w:r w:rsidRPr="00C64EAE">
        <w:lastRenderedPageBreak/>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Kapcsolódó közismereti, szakmai tartalmak</w:t>
      </w:r>
    </w:p>
    <w:p w:rsidR="00C64EAE" w:rsidRPr="00C64EAE" w:rsidRDefault="00C64EAE" w:rsidP="00C64EAE">
      <w:pPr>
        <w:spacing w:after="0"/>
        <w:ind w:left="426"/>
      </w:pPr>
      <w:r w:rsidRPr="00C64EAE">
        <w:t>A tantárgy a projekttervezés és projektmenedzsment ismereteire és gyakorlatára épül, valamint a rendezvényszervezés ismereteire.</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Témakörök</w:t>
      </w: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Forgatókönyvírás</w:t>
      </w:r>
      <w:r w:rsidRPr="00C64EAE">
        <w:rPr>
          <w:b/>
          <w:i/>
        </w:rPr>
        <w:tab/>
        <w:t>13 óra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Rendezvényszervezés gyakorlatban, rendezvények tervezése.</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 xml:space="preserve">A forgatókönyv részei (előkészítése, megvalósítás, </w:t>
      </w:r>
      <w:proofErr w:type="gramStart"/>
      <w:r w:rsidRPr="00C64EAE">
        <w:rPr>
          <w:rFonts w:cs="Times New Roman"/>
        </w:rPr>
        <w:t>zárás- értékelés</w:t>
      </w:r>
      <w:proofErr w:type="gramEnd"/>
      <w:r w:rsidRPr="00C64EAE">
        <w:rPr>
          <w:rFonts w:cs="Times New Roman"/>
        </w:rPr>
        <w:t>)</w:t>
      </w:r>
    </w:p>
    <w:p w:rsidR="00C64EAE" w:rsidRPr="00C64EAE" w:rsidRDefault="00C64EAE" w:rsidP="00C64EAE">
      <w:pPr>
        <w:numPr>
          <w:ilvl w:val="0"/>
          <w:numId w:val="14"/>
        </w:numPr>
        <w:tabs>
          <w:tab w:val="left" w:pos="1418"/>
          <w:tab w:val="right" w:pos="9072"/>
        </w:tabs>
        <w:spacing w:after="0"/>
        <w:contextualSpacing/>
      </w:pPr>
      <w:r w:rsidRPr="00C64EAE">
        <w:rPr>
          <w:rFonts w:cs="Times New Roman"/>
        </w:rPr>
        <w:t>Táblázatkészítés</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Költségvetés készítése</w:t>
      </w:r>
      <w:r w:rsidRPr="00C64EAE">
        <w:rPr>
          <w:b/>
          <w:i/>
        </w:rPr>
        <w:tab/>
        <w:t>6 óra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rendezvény tervezése, forrásai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Költségvetés készítése gyakorlatban</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Közönségkapcsolat és médiakommunikáció gyakorlata</w:t>
      </w:r>
      <w:r w:rsidRPr="00C64EAE">
        <w:rPr>
          <w:b/>
          <w:i/>
        </w:rPr>
        <w:tab/>
        <w:t>12</w:t>
      </w:r>
      <w:r w:rsidR="005C5D7D">
        <w:rPr>
          <w:b/>
          <w:i/>
        </w:rPr>
        <w:t xml:space="preserve"> óra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közönségkapcsolati munka módszerei</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A marketing alapjai, szolgáltatásmarketing, marketingkommunikáció gyakorlata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Médiakapcsolatok kialakítása, kommunikációs terv/sajtóterv készítése</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Kampányszervezés gyakorlata</w:t>
      </w:r>
    </w:p>
    <w:p w:rsidR="00C64EAE" w:rsidRPr="00C64EAE" w:rsidRDefault="00C64EAE" w:rsidP="00C64EAE">
      <w:pPr>
        <w:numPr>
          <w:ilvl w:val="0"/>
          <w:numId w:val="14"/>
        </w:numPr>
        <w:tabs>
          <w:tab w:val="left" w:pos="1418"/>
          <w:tab w:val="right" w:pos="9072"/>
        </w:tabs>
        <w:spacing w:after="0"/>
        <w:contextualSpacing/>
        <w:rPr>
          <w:rFonts w:cs="Times New Roman"/>
        </w:rPr>
      </w:pPr>
      <w:r w:rsidRPr="00C64EAE">
        <w:rPr>
          <w:rFonts w:cs="Times New Roman"/>
        </w:rPr>
        <w:t>Közösségi média alkalmazása közönségkapcsolati munkában</w:t>
      </w:r>
    </w:p>
    <w:p w:rsidR="00C64EAE" w:rsidRPr="00C64EAE" w:rsidRDefault="00C64EAE" w:rsidP="00C64EAE">
      <w:pPr>
        <w:tabs>
          <w:tab w:val="left" w:pos="1418"/>
          <w:tab w:val="right" w:pos="9072"/>
        </w:tabs>
        <w:spacing w:after="0"/>
        <w:ind w:left="851"/>
      </w:pPr>
    </w:p>
    <w:p w:rsidR="00C64EAE" w:rsidRPr="00C64EAE" w:rsidRDefault="00C64EAE" w:rsidP="00C64EAE">
      <w:pPr>
        <w:tabs>
          <w:tab w:val="left" w:pos="1418"/>
          <w:tab w:val="right" w:pos="9072"/>
        </w:tabs>
        <w:spacing w:after="0"/>
        <w:ind w:left="851"/>
      </w:pPr>
    </w:p>
    <w:p w:rsidR="00C64EAE" w:rsidRPr="00C64EAE" w:rsidRDefault="00C64EAE" w:rsidP="00C64EAE">
      <w:pPr>
        <w:numPr>
          <w:ilvl w:val="1"/>
          <w:numId w:val="8"/>
        </w:numPr>
        <w:spacing w:after="0"/>
        <w:contextualSpacing/>
        <w:rPr>
          <w:rFonts w:cs="Times New Roman"/>
          <w:b/>
        </w:rPr>
      </w:pPr>
      <w:r w:rsidRPr="00C64EAE">
        <w:rPr>
          <w:b/>
        </w:rPr>
        <w:t>A képzés javasolt helyszíne (ajánlás)</w:t>
      </w:r>
    </w:p>
    <w:p w:rsidR="00C64EAE" w:rsidRPr="00C64EAE" w:rsidRDefault="00C64EAE" w:rsidP="00C64EAE">
      <w:pPr>
        <w:spacing w:after="0"/>
        <w:ind w:left="426"/>
      </w:pPr>
      <w:r w:rsidRPr="00C64EAE">
        <w:t>Tanterem, számítógép terem, gyakorlati helyszín</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C64EAE" w:rsidRDefault="00C64EAE" w:rsidP="00C64EAE">
      <w:pPr>
        <w:spacing w:after="0"/>
        <w:ind w:left="426"/>
      </w:pPr>
    </w:p>
    <w:p w:rsidR="00554D13" w:rsidRPr="00C64EAE" w:rsidRDefault="00554D13"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4EAE" w:rsidTr="000B54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4EAE" w:rsidRPr="00C64EAE" w:rsidTr="000B54C4">
        <w:trPr>
          <w:trHeight w:val="255"/>
          <w:jc w:val="center"/>
        </w:trPr>
        <w:tc>
          <w:tcPr>
            <w:tcW w:w="104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510"/>
          <w:jc w:val="center"/>
        </w:trPr>
        <w:tc>
          <w:tcPr>
            <w:tcW w:w="104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80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1.6.</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1.7.</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2.6.</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2.7.</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5.5.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versenyjáték</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238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Gyakorlati munkavégzés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Műveletek gyakorlása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Szolgáltatási tevékenységek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értékelésének módja</w:t>
      </w:r>
    </w:p>
    <w:p w:rsidR="00C64EAE" w:rsidRPr="00C64EAE" w:rsidRDefault="00C64EAE" w:rsidP="00C64EAE">
      <w:pPr>
        <w:spacing w:after="0"/>
        <w:ind w:left="426"/>
      </w:pPr>
      <w:r w:rsidRPr="00C64EAE">
        <w:t>A nemzeti köznevelésről szóló 2011. évi CXC. törvény. 54. § (2) a) pontja szerinti értékeléssel.</w:t>
      </w:r>
    </w:p>
    <w:p w:rsidR="00C64EAE" w:rsidRPr="00C64EAE" w:rsidRDefault="00C64EAE" w:rsidP="00C64EAE">
      <w:pPr>
        <w:spacing w:before="2880"/>
        <w:jc w:val="center"/>
        <w:rPr>
          <w:rFonts w:cs="Times New Roman"/>
          <w:b/>
          <w:sz w:val="36"/>
        </w:rPr>
      </w:pPr>
    </w:p>
    <w:p w:rsidR="00C64EAE" w:rsidRDefault="00C64EAE" w:rsidP="00C64EAE">
      <w:pPr>
        <w:spacing w:before="2880"/>
        <w:jc w:val="center"/>
        <w:rPr>
          <w:rFonts w:cs="Times New Roman"/>
          <w:b/>
          <w:sz w:val="36"/>
        </w:rPr>
      </w:pPr>
    </w:p>
    <w:p w:rsidR="00554D13" w:rsidRDefault="00554D13" w:rsidP="00C64EAE">
      <w:pPr>
        <w:spacing w:before="2880"/>
        <w:jc w:val="center"/>
        <w:rPr>
          <w:rFonts w:cs="Times New Roman"/>
          <w:b/>
          <w:sz w:val="36"/>
        </w:rPr>
      </w:pPr>
    </w:p>
    <w:p w:rsidR="00C64EAE" w:rsidRPr="00C64EAE" w:rsidRDefault="00C64EAE" w:rsidP="00C64EAE">
      <w:pPr>
        <w:spacing w:before="2880"/>
        <w:jc w:val="center"/>
        <w:rPr>
          <w:rFonts w:cs="Times New Roman"/>
          <w:b/>
          <w:sz w:val="36"/>
        </w:rPr>
      </w:pPr>
      <w:r w:rsidRPr="00C64EAE">
        <w:rPr>
          <w:rFonts w:cs="Times New Roman"/>
          <w:b/>
          <w:sz w:val="36"/>
        </w:rPr>
        <w:t>A</w:t>
      </w:r>
    </w:p>
    <w:p w:rsidR="00C64EAE" w:rsidRPr="00C64EAE" w:rsidRDefault="00C64EAE" w:rsidP="00C64EAE">
      <w:pPr>
        <w:spacing w:after="480"/>
        <w:jc w:val="center"/>
        <w:rPr>
          <w:rFonts w:cs="Times New Roman"/>
          <w:b/>
          <w:sz w:val="36"/>
        </w:rPr>
      </w:pPr>
      <w:r w:rsidRPr="00554D13">
        <w:rPr>
          <w:rFonts w:cs="Times New Roman"/>
          <w:b/>
          <w:sz w:val="36"/>
        </w:rPr>
        <w:t>11888-</w:t>
      </w:r>
      <w:r w:rsidRPr="00C64EAE">
        <w:rPr>
          <w:rFonts w:cs="Times New Roman"/>
          <w:b/>
          <w:sz w:val="36"/>
        </w:rPr>
        <w:t>16 azonosító számú</w:t>
      </w:r>
    </w:p>
    <w:p w:rsidR="00C64EAE" w:rsidRPr="00C64EAE" w:rsidRDefault="00C64EAE" w:rsidP="00C64EAE">
      <w:pPr>
        <w:jc w:val="center"/>
        <w:rPr>
          <w:rFonts w:cs="Times New Roman"/>
          <w:b/>
          <w:sz w:val="36"/>
        </w:rPr>
      </w:pPr>
      <w:r w:rsidRPr="00C64EAE">
        <w:rPr>
          <w:rFonts w:cs="Times New Roman"/>
          <w:b/>
          <w:sz w:val="36"/>
        </w:rPr>
        <w:t>Előadó-művészeti alapismeretek</w:t>
      </w:r>
    </w:p>
    <w:p w:rsidR="00C64EAE" w:rsidRPr="00C64EAE" w:rsidRDefault="00C64EAE" w:rsidP="00C64EAE">
      <w:pPr>
        <w:jc w:val="center"/>
        <w:rPr>
          <w:rFonts w:cs="Times New Roman"/>
          <w:b/>
          <w:sz w:val="36"/>
        </w:rPr>
      </w:pPr>
      <w:proofErr w:type="gramStart"/>
      <w:r w:rsidRPr="00C64EAE">
        <w:rPr>
          <w:rFonts w:cs="Times New Roman"/>
          <w:b/>
          <w:sz w:val="36"/>
        </w:rPr>
        <w:t>megnevezésű</w:t>
      </w:r>
      <w:proofErr w:type="gramEnd"/>
    </w:p>
    <w:p w:rsidR="00C64EAE" w:rsidRPr="00C64EAE" w:rsidRDefault="00C64EAE" w:rsidP="00C64EAE">
      <w:pPr>
        <w:spacing w:before="480" w:after="480"/>
        <w:jc w:val="center"/>
        <w:rPr>
          <w:rFonts w:cs="Times New Roman"/>
          <w:b/>
          <w:sz w:val="36"/>
        </w:rPr>
      </w:pPr>
      <w:proofErr w:type="gramStart"/>
      <w:r w:rsidRPr="00C64EAE">
        <w:rPr>
          <w:rFonts w:cs="Times New Roman"/>
          <w:b/>
          <w:sz w:val="36"/>
        </w:rPr>
        <w:t>szakmai</w:t>
      </w:r>
      <w:proofErr w:type="gramEnd"/>
      <w:r w:rsidRPr="00C64EAE">
        <w:rPr>
          <w:rFonts w:cs="Times New Roman"/>
          <w:b/>
          <w:sz w:val="36"/>
        </w:rPr>
        <w:t xml:space="preserve"> követelménymodul</w:t>
      </w:r>
    </w:p>
    <w:p w:rsidR="00C64EAE" w:rsidRPr="00C64EAE" w:rsidRDefault="00C64EAE" w:rsidP="00C64EAE">
      <w:pPr>
        <w:jc w:val="center"/>
        <w:rPr>
          <w:rFonts w:cs="Times New Roman"/>
          <w:b/>
          <w:sz w:val="36"/>
        </w:rPr>
      </w:pPr>
      <w:proofErr w:type="gramStart"/>
      <w:r w:rsidRPr="00C64EAE">
        <w:rPr>
          <w:rFonts w:cs="Times New Roman"/>
          <w:b/>
          <w:sz w:val="36"/>
        </w:rPr>
        <w:t>tantárgyai</w:t>
      </w:r>
      <w:proofErr w:type="gramEnd"/>
      <w:r w:rsidRPr="00C64EAE">
        <w:rPr>
          <w:rFonts w:cs="Times New Roman"/>
          <w:b/>
          <w:sz w:val="36"/>
        </w:rPr>
        <w:t>, témakörei</w:t>
      </w:r>
    </w:p>
    <w:p w:rsidR="00C64EAE" w:rsidRPr="00C64EAE" w:rsidRDefault="00C64EAE" w:rsidP="00C64EAE">
      <w:pPr>
        <w:spacing w:after="200" w:line="276" w:lineRule="auto"/>
        <w:jc w:val="left"/>
        <w:rPr>
          <w:rFonts w:cs="Times New Roman"/>
        </w:rPr>
      </w:pPr>
      <w:r w:rsidRPr="00C64EAE">
        <w:rPr>
          <w:rFonts w:cs="Times New Roman"/>
        </w:rPr>
        <w:br w:type="page"/>
      </w:r>
    </w:p>
    <w:p w:rsidR="00C64EAE" w:rsidRPr="00C64EAE" w:rsidRDefault="00C64EAE" w:rsidP="00C64EAE">
      <w:pPr>
        <w:rPr>
          <w:rFonts w:cs="Times New Roman"/>
        </w:rPr>
      </w:pPr>
      <w:r w:rsidRPr="00C64EAE">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1544"/>
        <w:gridCol w:w="1134"/>
        <w:gridCol w:w="708"/>
      </w:tblGrid>
      <w:tr w:rsidR="00C64EAE" w:rsidRPr="00C64EAE" w:rsidTr="005C5D7D">
        <w:trPr>
          <w:trHeight w:val="1755"/>
          <w:jc w:val="center"/>
        </w:trPr>
        <w:tc>
          <w:tcPr>
            <w:tcW w:w="398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544" w:type="dxa"/>
            <w:shd w:val="clear" w:color="auto" w:fill="auto"/>
            <w:textDirection w:val="btLr"/>
            <w:vAlign w:val="bottom"/>
            <w:hideMark/>
          </w:tcPr>
          <w:p w:rsidR="00C64EAE" w:rsidRPr="00C64EAE" w:rsidRDefault="00C64EAE" w:rsidP="00C64EAE">
            <w:pPr>
              <w:spacing w:after="0"/>
              <w:jc w:val="center"/>
              <w:rPr>
                <w:rFonts w:eastAsia="Times New Roman" w:cs="Times New Roman"/>
                <w:color w:val="000000"/>
                <w:sz w:val="20"/>
                <w:szCs w:val="20"/>
                <w:lang w:eastAsia="hu-HU"/>
              </w:rPr>
            </w:pPr>
            <w:proofErr w:type="spellStart"/>
            <w:r w:rsidRPr="00C64EAE">
              <w:rPr>
                <w:rFonts w:eastAsia="Times New Roman" w:cs="Times New Roman"/>
                <w:color w:val="000000"/>
                <w:sz w:val="20"/>
                <w:szCs w:val="20"/>
                <w:lang w:eastAsia="hu-HU"/>
              </w:rPr>
              <w:t>Előadó-művészet-történet</w:t>
            </w:r>
            <w:proofErr w:type="spellEnd"/>
            <w:r w:rsidRPr="00C64EAE">
              <w:rPr>
                <w:rFonts w:eastAsia="Times New Roman" w:cs="Times New Roman"/>
                <w:color w:val="000000"/>
                <w:sz w:val="20"/>
                <w:szCs w:val="20"/>
                <w:lang w:eastAsia="hu-HU"/>
              </w:rPr>
              <w:t xml:space="preserve"> (artistaművészet, színművészet, táncművészet és zeneművészet)</w:t>
            </w:r>
          </w:p>
        </w:tc>
        <w:tc>
          <w:tcPr>
            <w:tcW w:w="1134" w:type="dxa"/>
            <w:shd w:val="clear" w:color="auto" w:fill="auto"/>
            <w:textDirection w:val="btLr"/>
            <w:vAlign w:val="bottom"/>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Előadó-művészeti program-és projektszervezés gyakorlata</w:t>
            </w:r>
          </w:p>
        </w:tc>
        <w:tc>
          <w:tcPr>
            <w:tcW w:w="708" w:type="dxa"/>
            <w:shd w:val="clear" w:color="auto" w:fill="auto"/>
            <w:textDirection w:val="btLr"/>
            <w:vAlign w:val="bottom"/>
            <w:hideMark/>
          </w:tcPr>
          <w:p w:rsidR="00C64EAE" w:rsidRPr="00C64EAE" w:rsidRDefault="005C5D7D" w:rsidP="00C64EA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Előadó-művészeti</w:t>
            </w:r>
            <w:r w:rsidR="00C64EAE" w:rsidRPr="00C64EAE">
              <w:rPr>
                <w:rFonts w:eastAsia="Times New Roman" w:cs="Times New Roman"/>
                <w:color w:val="000000"/>
                <w:sz w:val="20"/>
                <w:szCs w:val="20"/>
                <w:lang w:eastAsia="hu-HU"/>
              </w:rPr>
              <w:t xml:space="preserve"> előadás gyakorlat</w:t>
            </w:r>
          </w:p>
        </w:tc>
      </w:tr>
      <w:tr w:rsidR="00C64EAE" w:rsidRPr="00C64EAE" w:rsidTr="005C5D7D">
        <w:trPr>
          <w:trHeight w:val="300"/>
          <w:jc w:val="center"/>
        </w:trPr>
        <w:tc>
          <w:tcPr>
            <w:tcW w:w="7366" w:type="dxa"/>
            <w:gridSpan w:val="4"/>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FELADATOK</w:t>
            </w:r>
          </w:p>
        </w:tc>
      </w:tr>
      <w:tr w:rsidR="00C64EAE" w:rsidRPr="00C64EAE" w:rsidTr="005C5D7D">
        <w:trPr>
          <w:trHeight w:val="76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Az adott előadó-művészeti ág legfontosabb korszakainak ismérvei, meghatározó műveinek ismerete </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510"/>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Az adott előadó-művészeti ág meghatározó alkotóinak és előadóinak ismerete </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510"/>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eltérő műfajai, stílusai alapvető jellemzőinek ismerete</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76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ággal kapcsolatos ismeretek elhel</w:t>
            </w:r>
            <w:r w:rsidR="005C5D7D">
              <w:rPr>
                <w:rFonts w:eastAsia="Times New Roman" w:cs="Times New Roman"/>
                <w:color w:val="000000"/>
                <w:sz w:val="20"/>
                <w:szCs w:val="20"/>
                <w:lang w:eastAsia="hu-HU"/>
              </w:rPr>
              <w:t>yezése a történelemi, az irodal</w:t>
            </w:r>
            <w:r w:rsidRPr="00C64EAE">
              <w:rPr>
                <w:rFonts w:eastAsia="Times New Roman" w:cs="Times New Roman"/>
                <w:color w:val="000000"/>
                <w:sz w:val="20"/>
                <w:szCs w:val="20"/>
                <w:lang w:eastAsia="hu-HU"/>
              </w:rPr>
              <w:t>mi, a művészettörténeti korszakokban</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127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300"/>
          <w:jc w:val="center"/>
        </w:trPr>
        <w:tc>
          <w:tcPr>
            <w:tcW w:w="7366" w:type="dxa"/>
            <w:gridSpan w:val="4"/>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ISMERETEK</w:t>
            </w:r>
          </w:p>
        </w:tc>
      </w:tr>
      <w:tr w:rsidR="00C64EAE" w:rsidRPr="00C64EAE" w:rsidTr="005C5D7D">
        <w:trPr>
          <w:trHeight w:val="76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510"/>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legjelentősebb alkotóinak életműve</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510"/>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legjelentősebb előadóinak életműve</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510"/>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és műfaj meghatározó alkotásai</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510"/>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adott előadó-művészeti ág előadásainak legjellemzőbb helyszínei</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510"/>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Az előadó-művészeti rendezvények alapvető technikai feltételei</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300"/>
          <w:jc w:val="center"/>
        </w:trPr>
        <w:tc>
          <w:tcPr>
            <w:tcW w:w="7366" w:type="dxa"/>
            <w:gridSpan w:val="4"/>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SZAKMAI KÉSZSÉGEK</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Szervezőkészség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Verbális és nonverbális kommunikáció</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Motivációs és meggyőzési készség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300"/>
          <w:jc w:val="center"/>
        </w:trPr>
        <w:tc>
          <w:tcPr>
            <w:tcW w:w="7366" w:type="dxa"/>
            <w:gridSpan w:val="4"/>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SZEMÉLYES KOMPETENCIÁK</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Figyelem</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Pontosság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Rugalmasság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300"/>
          <w:jc w:val="center"/>
        </w:trPr>
        <w:tc>
          <w:tcPr>
            <w:tcW w:w="7366" w:type="dxa"/>
            <w:gridSpan w:val="4"/>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TÁRSAS KOMPETENCIÁK</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Kapcsolatteremtő készség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Kommunikációs rugalmasság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Nyitott hozzáállás</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300"/>
          <w:jc w:val="center"/>
        </w:trPr>
        <w:tc>
          <w:tcPr>
            <w:tcW w:w="7366" w:type="dxa"/>
            <w:gridSpan w:val="4"/>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MÓDSZERKOMPETENCIÁK</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Emlékezőképesség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Figyelem-összpontosítás</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r w:rsidR="00C64EAE" w:rsidRPr="00C64EAE" w:rsidTr="005C5D7D">
        <w:trPr>
          <w:trHeight w:val="255"/>
          <w:jc w:val="center"/>
        </w:trPr>
        <w:tc>
          <w:tcPr>
            <w:tcW w:w="39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Kontroll (ellenőrző képesség)</w:t>
            </w:r>
          </w:p>
        </w:tc>
        <w:tc>
          <w:tcPr>
            <w:tcW w:w="154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1134"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08" w:type="dxa"/>
            <w:shd w:val="clear" w:color="auto" w:fill="auto"/>
            <w:noWrap/>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r>
    </w:tbl>
    <w:p w:rsidR="00C64EAE" w:rsidRPr="00C64EAE" w:rsidRDefault="00C64EAE" w:rsidP="00C64EAE">
      <w:pPr>
        <w:rPr>
          <w:rFonts w:cs="Times New Roman"/>
        </w:rPr>
      </w:pPr>
    </w:p>
    <w:p w:rsidR="00C64EAE" w:rsidRPr="00C64EAE" w:rsidRDefault="00C64EAE" w:rsidP="00C64EAE">
      <w:pPr>
        <w:jc w:val="center"/>
        <w:rPr>
          <w:rFonts w:cs="Times New Roman"/>
        </w:rPr>
      </w:pPr>
    </w:p>
    <w:p w:rsidR="00C64EAE" w:rsidRPr="00C64EAE" w:rsidRDefault="00C64EAE" w:rsidP="00C64EAE">
      <w:pPr>
        <w:rPr>
          <w:rFonts w:cs="Times New Roman"/>
        </w:rPr>
      </w:pPr>
      <w:r w:rsidRPr="00C64EAE">
        <w:rPr>
          <w:rFonts w:cs="Times New Roman"/>
        </w:rPr>
        <w:br w:type="page"/>
      </w:r>
    </w:p>
    <w:p w:rsidR="00C64EAE" w:rsidRPr="00C64EAE" w:rsidRDefault="00C64EAE" w:rsidP="00C64EAE">
      <w:pPr>
        <w:spacing w:after="0"/>
        <w:rPr>
          <w:rFonts w:cs="Times New Roman"/>
        </w:rPr>
      </w:pPr>
    </w:p>
    <w:p w:rsidR="00C64EAE" w:rsidRPr="005C5D7D" w:rsidRDefault="00C64EAE" w:rsidP="005C5D7D">
      <w:pPr>
        <w:numPr>
          <w:ilvl w:val="0"/>
          <w:numId w:val="8"/>
        </w:numPr>
        <w:tabs>
          <w:tab w:val="right" w:pos="9072"/>
        </w:tabs>
        <w:spacing w:after="0"/>
        <w:contextualSpacing/>
      </w:pPr>
      <w:r w:rsidRPr="00C64EAE">
        <w:rPr>
          <w:b/>
        </w:rPr>
        <w:t>Előadó-művészet történet (artistaművészet, színművészet, táncművészet és zeneművészet</w:t>
      </w:r>
      <w:r w:rsidR="001B786B">
        <w:rPr>
          <w:b/>
        </w:rPr>
        <w:t>)</w:t>
      </w:r>
      <w:r w:rsidRPr="00C64EAE">
        <w:rPr>
          <w:b/>
        </w:rPr>
        <w:t xml:space="preserve"> tantárgy</w:t>
      </w:r>
      <w:r w:rsidRPr="00C64EAE">
        <w:rPr>
          <w:b/>
        </w:rPr>
        <w:tab/>
        <w:t>139 óra</w:t>
      </w:r>
    </w:p>
    <w:p w:rsidR="005C5D7D" w:rsidRPr="00C64EAE" w:rsidRDefault="005C5D7D" w:rsidP="005C5D7D">
      <w:pPr>
        <w:tabs>
          <w:tab w:val="right" w:pos="9072"/>
        </w:tabs>
        <w:spacing w:after="0"/>
        <w:ind w:left="360"/>
        <w:contextualSpacing/>
      </w:pPr>
    </w:p>
    <w:p w:rsidR="00C64EAE" w:rsidRPr="00C64EAE" w:rsidRDefault="00C64EAE" w:rsidP="00C64EAE">
      <w:pPr>
        <w:numPr>
          <w:ilvl w:val="1"/>
          <w:numId w:val="8"/>
        </w:numPr>
        <w:spacing w:after="0"/>
        <w:contextualSpacing/>
        <w:rPr>
          <w:b/>
        </w:rPr>
      </w:pPr>
      <w:r w:rsidRPr="00C64EAE">
        <w:rPr>
          <w:b/>
        </w:rPr>
        <w:t>A tantárgy tanításának célja</w:t>
      </w:r>
    </w:p>
    <w:p w:rsidR="00C64EAE" w:rsidRPr="00C64EAE" w:rsidRDefault="00C64EAE" w:rsidP="00C64EAE">
      <w:pPr>
        <w:spacing w:after="0"/>
        <w:ind w:left="426"/>
      </w:pPr>
      <w:r w:rsidRPr="00C64EAE">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Kapcsolódó közismereti, szakmai tartalmak</w:t>
      </w:r>
    </w:p>
    <w:p w:rsidR="00C64EAE" w:rsidRPr="00C64EAE" w:rsidRDefault="00C64EAE" w:rsidP="00C64EAE">
      <w:pPr>
        <w:spacing w:after="0"/>
        <w:ind w:left="426"/>
      </w:pPr>
      <w:r w:rsidRPr="00C64EAE">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Témakörök</w:t>
      </w: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Előadó- művészeti történeti ismeretek</w:t>
      </w:r>
      <w:r w:rsidRPr="00C64EAE">
        <w:rPr>
          <w:b/>
          <w:i/>
        </w:rPr>
        <w:tab/>
        <w:t>47 óra</w:t>
      </w:r>
    </w:p>
    <w:p w:rsidR="00C64EAE" w:rsidRPr="00C64EAE" w:rsidRDefault="00C64EAE" w:rsidP="00C64EAE">
      <w:pPr>
        <w:tabs>
          <w:tab w:val="left" w:pos="1418"/>
          <w:tab w:val="right" w:pos="9072"/>
        </w:tabs>
        <w:spacing w:after="0"/>
        <w:ind w:left="851"/>
        <w:rPr>
          <w:rFonts w:cs="Times New Roman"/>
        </w:rPr>
      </w:pPr>
      <w:r w:rsidRPr="00C64EAE">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C64EAE" w:rsidRPr="00C64EAE" w:rsidRDefault="00C64EAE" w:rsidP="00C64EAE">
      <w:pPr>
        <w:tabs>
          <w:tab w:val="left" w:pos="1418"/>
          <w:tab w:val="right" w:pos="9072"/>
        </w:tabs>
        <w:spacing w:after="0"/>
        <w:ind w:left="851"/>
        <w:rPr>
          <w:rFonts w:cs="Times New Roman"/>
        </w:rPr>
      </w:pPr>
      <w:r w:rsidRPr="00C64EAE">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Műelemzés</w:t>
      </w:r>
      <w:r w:rsidRPr="00C64EAE">
        <w:rPr>
          <w:b/>
          <w:i/>
        </w:rPr>
        <w:tab/>
        <w:t>46 óra</w:t>
      </w:r>
    </w:p>
    <w:p w:rsidR="00C64EAE" w:rsidRPr="00C64EAE" w:rsidRDefault="00C64EAE" w:rsidP="00C64EAE">
      <w:pPr>
        <w:tabs>
          <w:tab w:val="left" w:pos="1418"/>
          <w:tab w:val="right" w:pos="9072"/>
        </w:tabs>
        <w:spacing w:after="0"/>
        <w:ind w:left="851"/>
        <w:rPr>
          <w:rFonts w:cs="Times New Roman"/>
        </w:rPr>
      </w:pPr>
      <w:r w:rsidRPr="00C64EAE">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Kép- és hangfelvételek megtekintése, meghallgatása</w:t>
      </w:r>
      <w:r w:rsidRPr="00C64EAE">
        <w:rPr>
          <w:b/>
          <w:i/>
        </w:rPr>
        <w:tab/>
        <w:t>46 óra</w:t>
      </w:r>
    </w:p>
    <w:p w:rsidR="00C64EAE" w:rsidRPr="00C64EAE" w:rsidRDefault="00C64EAE" w:rsidP="00C64EAE">
      <w:pPr>
        <w:tabs>
          <w:tab w:val="left" w:pos="1418"/>
          <w:tab w:val="right" w:pos="9072"/>
        </w:tabs>
        <w:spacing w:after="0"/>
        <w:ind w:left="851"/>
        <w:rPr>
          <w:rFonts w:cs="Times New Roman"/>
        </w:rPr>
      </w:pPr>
      <w:r w:rsidRPr="00C64EAE">
        <w:rPr>
          <w:rFonts w:cs="Times New Roman"/>
        </w:rPr>
        <w:t xml:space="preserve">Az audiovizuális és </w:t>
      </w:r>
      <w:proofErr w:type="spellStart"/>
      <w:r w:rsidRPr="00C64EAE">
        <w:rPr>
          <w:rFonts w:cs="Times New Roman"/>
        </w:rPr>
        <w:t>audio</w:t>
      </w:r>
      <w:proofErr w:type="spellEnd"/>
      <w:r w:rsidRPr="00C64EAE">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C64EAE">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C64EAE">
        <w:rPr>
          <w:rFonts w:cs="Times New Roman"/>
        </w:rPr>
        <w:t>Enélkül</w:t>
      </w:r>
      <w:proofErr w:type="spellEnd"/>
      <w:r w:rsidRPr="00C64EAE">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C64EAE" w:rsidRPr="00C64EAE" w:rsidRDefault="00C64EAE" w:rsidP="00C64EAE">
      <w:pPr>
        <w:tabs>
          <w:tab w:val="left" w:pos="1418"/>
          <w:tab w:val="right" w:pos="9072"/>
        </w:tabs>
        <w:spacing w:after="0"/>
        <w:ind w:left="851"/>
      </w:pPr>
    </w:p>
    <w:p w:rsidR="00C64EAE" w:rsidRPr="00C64EAE" w:rsidRDefault="00C64EAE" w:rsidP="00C64EAE">
      <w:pPr>
        <w:numPr>
          <w:ilvl w:val="1"/>
          <w:numId w:val="8"/>
        </w:numPr>
        <w:spacing w:after="0"/>
        <w:contextualSpacing/>
        <w:rPr>
          <w:rFonts w:cs="Times New Roman"/>
          <w:b/>
        </w:rPr>
      </w:pPr>
      <w:r w:rsidRPr="00C64EAE">
        <w:rPr>
          <w:b/>
        </w:rPr>
        <w:t>A képzés javasolt helyszíne (ajánlás)</w:t>
      </w:r>
    </w:p>
    <w:p w:rsidR="00C64EAE" w:rsidRPr="00C64EAE" w:rsidRDefault="00C64EAE" w:rsidP="00C64EAE">
      <w:pPr>
        <w:spacing w:after="0"/>
        <w:ind w:left="426"/>
      </w:pPr>
      <w:r w:rsidRPr="00C64EAE">
        <w:t>Tanterem</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C64EAE" w:rsidRPr="00C64EAE" w:rsidRDefault="00C64EAE" w:rsidP="00C64EAE">
      <w:pPr>
        <w:spacing w:after="0"/>
        <w:ind w:left="426"/>
        <w:rPr>
          <w:i/>
        </w:rPr>
      </w:pP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4EAE" w:rsidTr="000B54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4EAE" w:rsidRPr="00C64EAE" w:rsidTr="000B54C4">
        <w:trPr>
          <w:trHeight w:val="255"/>
          <w:jc w:val="center"/>
        </w:trPr>
        <w:tc>
          <w:tcPr>
            <w:tcW w:w="104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510"/>
          <w:jc w:val="center"/>
        </w:trPr>
        <w:tc>
          <w:tcPr>
            <w:tcW w:w="104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80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2.3.</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2.4.</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Tesztfeladat megoldása</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2.5.</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Komplex információk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értékelésének módja</w:t>
      </w:r>
    </w:p>
    <w:p w:rsidR="00C64EAE" w:rsidRPr="00C64EAE" w:rsidRDefault="00C64EAE" w:rsidP="00C64EAE">
      <w:pPr>
        <w:spacing w:after="0"/>
        <w:ind w:left="426"/>
      </w:pPr>
      <w:r w:rsidRPr="00C64EAE">
        <w:t>A nemzeti köznevelésről szóló 2011. évi CXC. törvény. 54. § (2) a) pontja szerinti értékeléssel.</w:t>
      </w:r>
    </w:p>
    <w:p w:rsidR="00C64EAE" w:rsidRPr="00C64EAE" w:rsidRDefault="00C64EAE" w:rsidP="00C64EAE">
      <w:pPr>
        <w:spacing w:after="0"/>
        <w:ind w:left="426"/>
      </w:pPr>
    </w:p>
    <w:p w:rsidR="00C64EAE" w:rsidRPr="00C64EAE" w:rsidRDefault="00C64EAE" w:rsidP="00C64EAE">
      <w:pPr>
        <w:spacing w:after="0"/>
        <w:rPr>
          <w:rFonts w:cs="Times New Roman"/>
        </w:rPr>
      </w:pPr>
    </w:p>
    <w:p w:rsidR="00C64EAE" w:rsidRPr="005C5D7D" w:rsidRDefault="00C64EAE" w:rsidP="005C5D7D">
      <w:pPr>
        <w:numPr>
          <w:ilvl w:val="0"/>
          <w:numId w:val="8"/>
        </w:numPr>
        <w:tabs>
          <w:tab w:val="right" w:pos="9072"/>
        </w:tabs>
        <w:spacing w:after="0"/>
        <w:contextualSpacing/>
      </w:pPr>
      <w:r w:rsidRPr="00C64EAE">
        <w:rPr>
          <w:b/>
        </w:rPr>
        <w:t>Előadó-művészeti program-és projektszervezés gyakorlata tantárgy</w:t>
      </w:r>
      <w:r w:rsidRPr="00C64EAE">
        <w:rPr>
          <w:b/>
        </w:rPr>
        <w:tab/>
        <w:t>54 óra</w:t>
      </w:r>
    </w:p>
    <w:p w:rsidR="005C5D7D" w:rsidRPr="00C64EAE" w:rsidRDefault="005C5D7D" w:rsidP="005C5D7D">
      <w:pPr>
        <w:tabs>
          <w:tab w:val="right" w:pos="9072"/>
        </w:tabs>
        <w:spacing w:after="0"/>
        <w:ind w:left="360"/>
        <w:contextualSpacing/>
      </w:pPr>
    </w:p>
    <w:p w:rsidR="00C64EAE" w:rsidRPr="00C64EAE" w:rsidRDefault="00C64EAE" w:rsidP="00C64EAE">
      <w:pPr>
        <w:numPr>
          <w:ilvl w:val="1"/>
          <w:numId w:val="8"/>
        </w:numPr>
        <w:spacing w:after="0"/>
        <w:contextualSpacing/>
        <w:rPr>
          <w:b/>
        </w:rPr>
      </w:pPr>
      <w:r w:rsidRPr="00C64EAE">
        <w:rPr>
          <w:b/>
        </w:rPr>
        <w:t>A tantárgy tanításának célja</w:t>
      </w:r>
    </w:p>
    <w:p w:rsidR="00C64EAE" w:rsidRPr="00C64EAE" w:rsidRDefault="00C64EAE" w:rsidP="00C64EAE">
      <w:pPr>
        <w:spacing w:after="0"/>
        <w:ind w:left="426"/>
      </w:pPr>
      <w:r w:rsidRPr="00C64EAE">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Kapcsolódó közismereti, szakmai tartalmak</w:t>
      </w:r>
    </w:p>
    <w:p w:rsidR="00C64EAE" w:rsidRPr="00C64EAE" w:rsidRDefault="00C64EAE" w:rsidP="00C64EAE">
      <w:pPr>
        <w:spacing w:after="0"/>
        <w:ind w:left="426"/>
      </w:pPr>
      <w:r w:rsidRPr="00C64EAE">
        <w:t>A tantárgy kapcsolódik a művészettörténet, valamit a technikával foglalkozó szakmai tárgyakhoz.</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Témakörök</w:t>
      </w: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Az előadó-művészeti előadások legjellemzőbb helyszínei</w:t>
      </w:r>
      <w:r w:rsidRPr="00C64EAE">
        <w:rPr>
          <w:b/>
          <w:i/>
        </w:rPr>
        <w:tab/>
        <w:t>27 óra</w:t>
      </w:r>
    </w:p>
    <w:p w:rsidR="00C64EAE" w:rsidRPr="00C64EAE" w:rsidRDefault="00C64EAE" w:rsidP="00C64EAE">
      <w:pPr>
        <w:tabs>
          <w:tab w:val="left" w:pos="1418"/>
          <w:tab w:val="right" w:pos="9072"/>
        </w:tabs>
        <w:spacing w:after="0"/>
        <w:ind w:left="851"/>
        <w:rPr>
          <w:rFonts w:cs="Times New Roman"/>
        </w:rPr>
      </w:pPr>
      <w:r w:rsidRPr="00C64EAE">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Az előadó-művészeti előadások technikai alapismeretei</w:t>
      </w:r>
      <w:r w:rsidRPr="00C64EAE">
        <w:rPr>
          <w:b/>
          <w:i/>
        </w:rPr>
        <w:tab/>
        <w:t>27 óra</w:t>
      </w:r>
    </w:p>
    <w:p w:rsidR="00C64EAE" w:rsidRPr="00C64EAE" w:rsidRDefault="00C64EAE" w:rsidP="00C64EAE">
      <w:pPr>
        <w:tabs>
          <w:tab w:val="left" w:pos="1418"/>
          <w:tab w:val="right" w:pos="9072"/>
        </w:tabs>
        <w:spacing w:after="0"/>
        <w:ind w:left="851"/>
        <w:rPr>
          <w:rFonts w:cs="Times New Roman"/>
        </w:rPr>
      </w:pPr>
      <w:r w:rsidRPr="00C64EAE">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C64EAE" w:rsidRPr="00C64EAE" w:rsidRDefault="00C64EAE" w:rsidP="00C64EAE">
      <w:pPr>
        <w:tabs>
          <w:tab w:val="left" w:pos="1418"/>
          <w:tab w:val="right" w:pos="9072"/>
        </w:tabs>
        <w:spacing w:after="0"/>
        <w:ind w:left="851"/>
      </w:pPr>
    </w:p>
    <w:p w:rsidR="00C64EAE" w:rsidRPr="00C64EAE" w:rsidRDefault="00C64EAE" w:rsidP="00C64EAE">
      <w:pPr>
        <w:tabs>
          <w:tab w:val="left" w:pos="1418"/>
          <w:tab w:val="right" w:pos="9072"/>
        </w:tabs>
        <w:spacing w:after="0"/>
        <w:ind w:left="851"/>
      </w:pPr>
    </w:p>
    <w:p w:rsidR="00C64EAE" w:rsidRPr="00C64EAE" w:rsidRDefault="00C64EAE" w:rsidP="00C64EAE">
      <w:pPr>
        <w:numPr>
          <w:ilvl w:val="1"/>
          <w:numId w:val="8"/>
        </w:numPr>
        <w:spacing w:after="0"/>
        <w:contextualSpacing/>
        <w:rPr>
          <w:rFonts w:cs="Times New Roman"/>
          <w:b/>
        </w:rPr>
      </w:pPr>
      <w:r w:rsidRPr="00C64EAE">
        <w:rPr>
          <w:b/>
        </w:rPr>
        <w:t>A képzés javasolt helyszíne (ajánlás)</w:t>
      </w:r>
    </w:p>
    <w:p w:rsidR="00C64EAE" w:rsidRPr="00C64EAE" w:rsidRDefault="00C64EAE" w:rsidP="00C64EAE">
      <w:pPr>
        <w:spacing w:after="0"/>
        <w:ind w:left="426"/>
      </w:pPr>
      <w:r w:rsidRPr="00C64EAE">
        <w:t>Tanterem</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4EAE" w:rsidTr="000B54C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4EAE" w:rsidRPr="00C64EAE" w:rsidTr="000B54C4">
        <w:trPr>
          <w:trHeight w:val="255"/>
          <w:jc w:val="center"/>
        </w:trPr>
        <w:tc>
          <w:tcPr>
            <w:tcW w:w="104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510"/>
          <w:jc w:val="center"/>
        </w:trPr>
        <w:tc>
          <w:tcPr>
            <w:tcW w:w="104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80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Ismeretalkalmazási gyakorló tevékenységek, feladatok</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Leírás készítése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Képi információk körében</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értelmezése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értékelésének módja</w:t>
      </w:r>
    </w:p>
    <w:p w:rsidR="00C64EAE" w:rsidRPr="00C64EAE" w:rsidRDefault="00C64EAE" w:rsidP="00C64EAE">
      <w:pPr>
        <w:spacing w:after="0"/>
        <w:ind w:left="426"/>
      </w:pPr>
      <w:r w:rsidRPr="00C64EAE">
        <w:t>A nemzeti köznevelésről szóló 2011. évi CXC. törvény. 54. § (2) a) pontja szerinti értékeléssel.</w:t>
      </w:r>
    </w:p>
    <w:p w:rsidR="00C64EAE" w:rsidRPr="00C64EAE" w:rsidRDefault="00C64EAE" w:rsidP="00C64EAE">
      <w:pPr>
        <w:spacing w:after="0"/>
        <w:ind w:left="426"/>
      </w:pPr>
    </w:p>
    <w:p w:rsidR="00C64EAE" w:rsidRPr="00C64EAE" w:rsidRDefault="00C64EAE" w:rsidP="00C64EAE">
      <w:pPr>
        <w:spacing w:after="0"/>
        <w:rPr>
          <w:rFonts w:cs="Times New Roman"/>
        </w:rPr>
      </w:pPr>
    </w:p>
    <w:p w:rsidR="00C64EAE" w:rsidRPr="005C5D7D" w:rsidRDefault="005C5D7D" w:rsidP="005C5D7D">
      <w:pPr>
        <w:numPr>
          <w:ilvl w:val="0"/>
          <w:numId w:val="8"/>
        </w:numPr>
        <w:tabs>
          <w:tab w:val="right" w:pos="9072"/>
        </w:tabs>
        <w:spacing w:after="0"/>
        <w:contextualSpacing/>
      </w:pPr>
      <w:r>
        <w:rPr>
          <w:b/>
        </w:rPr>
        <w:t>Előadó-művészeti</w:t>
      </w:r>
      <w:r w:rsidR="00C64EAE" w:rsidRPr="00C64EAE">
        <w:rPr>
          <w:b/>
        </w:rPr>
        <w:t xml:space="preserve"> előadás gyakorlat tantárgy</w:t>
      </w:r>
      <w:r w:rsidR="00C64EAE" w:rsidRPr="00C64EAE">
        <w:rPr>
          <w:b/>
        </w:rPr>
        <w:tab/>
        <w:t>54 óra</w:t>
      </w:r>
    </w:p>
    <w:p w:rsidR="005C5D7D" w:rsidRPr="00C64EAE" w:rsidRDefault="005C5D7D" w:rsidP="005C5D7D">
      <w:pPr>
        <w:tabs>
          <w:tab w:val="right" w:pos="9072"/>
        </w:tabs>
        <w:spacing w:after="0"/>
        <w:ind w:left="360"/>
        <w:contextualSpacing/>
      </w:pPr>
    </w:p>
    <w:p w:rsidR="00C64EAE" w:rsidRPr="00C64EAE" w:rsidRDefault="00C64EAE" w:rsidP="00C64EAE">
      <w:pPr>
        <w:numPr>
          <w:ilvl w:val="1"/>
          <w:numId w:val="8"/>
        </w:numPr>
        <w:spacing w:after="0"/>
        <w:contextualSpacing/>
        <w:rPr>
          <w:b/>
        </w:rPr>
      </w:pPr>
      <w:r w:rsidRPr="00C64EAE">
        <w:rPr>
          <w:b/>
        </w:rPr>
        <w:t>A tantárgy tanításának célja</w:t>
      </w:r>
    </w:p>
    <w:p w:rsidR="00C64EAE" w:rsidRPr="00C64EAE" w:rsidRDefault="00C64EAE" w:rsidP="00C64EAE">
      <w:pPr>
        <w:spacing w:after="0"/>
        <w:ind w:left="426"/>
      </w:pPr>
      <w:r w:rsidRPr="00C64EAE">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Kapcsolódó közismereti, szakmai tartalmak</w:t>
      </w:r>
    </w:p>
    <w:p w:rsidR="00C64EAE" w:rsidRPr="00C64EAE" w:rsidRDefault="00C64EAE" w:rsidP="00C64EAE">
      <w:pPr>
        <w:spacing w:after="0"/>
        <w:ind w:left="426"/>
      </w:pPr>
      <w:r w:rsidRPr="00C64EAE">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Témakörök</w:t>
      </w: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Előadó-művészeti előadások stílusainak gyakorlata</w:t>
      </w:r>
      <w:r w:rsidRPr="00C64EAE">
        <w:rPr>
          <w:b/>
          <w:i/>
        </w:rPr>
        <w:tab/>
        <w:t>40 óra</w:t>
      </w:r>
    </w:p>
    <w:p w:rsidR="00C64EAE" w:rsidRPr="00C64EAE" w:rsidRDefault="00C64EAE" w:rsidP="00C64EAE">
      <w:pPr>
        <w:spacing w:after="0"/>
        <w:ind w:left="851"/>
        <w:rPr>
          <w:rFonts w:cs="Times New Roman"/>
        </w:rPr>
      </w:pPr>
      <w:r w:rsidRPr="00C64EAE">
        <w:rPr>
          <w:rFonts w:cs="Times New Roman"/>
        </w:rPr>
        <w:t>Az adott művészettörténeti korszak műveinek, produkcióinak korhű, stílusos előadása.</w:t>
      </w:r>
    </w:p>
    <w:p w:rsidR="00C64EAE" w:rsidRPr="00C64EAE" w:rsidRDefault="00C64EAE" w:rsidP="00C64EAE">
      <w:pPr>
        <w:spacing w:after="0"/>
        <w:ind w:left="1211"/>
        <w:contextualSpacing/>
        <w:rPr>
          <w:rFonts w:cs="Times New Roman"/>
        </w:rPr>
      </w:pPr>
    </w:p>
    <w:p w:rsidR="00C64EAE" w:rsidRPr="00C64EAE" w:rsidRDefault="00C64EAE" w:rsidP="00C64EAE">
      <w:pPr>
        <w:numPr>
          <w:ilvl w:val="0"/>
          <w:numId w:val="14"/>
        </w:numPr>
        <w:spacing w:after="0"/>
        <w:contextualSpacing/>
      </w:pPr>
      <w:r w:rsidRPr="00C64EAE">
        <w:lastRenderedPageBreak/>
        <w:t>a művek, produkciók történeti, történelmi és művészeti kontextusba helyezése</w:t>
      </w:r>
    </w:p>
    <w:p w:rsidR="00C64EAE" w:rsidRPr="00C64EAE" w:rsidRDefault="00C64EAE" w:rsidP="00C64EAE">
      <w:pPr>
        <w:numPr>
          <w:ilvl w:val="0"/>
          <w:numId w:val="14"/>
        </w:numPr>
        <w:spacing w:after="0"/>
        <w:contextualSpacing/>
      </w:pPr>
      <w:r w:rsidRPr="00C64EAE">
        <w:t>stílusjegyek ismerete</w:t>
      </w:r>
    </w:p>
    <w:p w:rsidR="00C64EAE" w:rsidRPr="00C64EAE" w:rsidRDefault="00C64EAE" w:rsidP="00C64EAE">
      <w:pPr>
        <w:numPr>
          <w:ilvl w:val="0"/>
          <w:numId w:val="14"/>
        </w:numPr>
        <w:spacing w:after="0"/>
        <w:contextualSpacing/>
      </w:pPr>
      <w:r w:rsidRPr="00C64EAE">
        <w:t>előadásmód</w:t>
      </w:r>
    </w:p>
    <w:p w:rsidR="00C64EAE" w:rsidRPr="00C64EAE" w:rsidRDefault="00C64EAE" w:rsidP="00C64EAE">
      <w:pPr>
        <w:numPr>
          <w:ilvl w:val="0"/>
          <w:numId w:val="14"/>
        </w:numPr>
        <w:spacing w:after="0"/>
        <w:contextualSpacing/>
      </w:pPr>
      <w:r w:rsidRPr="00C64EAE">
        <w:t>technikai feltételek</w:t>
      </w:r>
    </w:p>
    <w:p w:rsidR="00C64EAE" w:rsidRPr="00C64EAE" w:rsidRDefault="00C64EAE" w:rsidP="00C64EAE">
      <w:pPr>
        <w:tabs>
          <w:tab w:val="left" w:pos="1418"/>
          <w:tab w:val="right" w:pos="9072"/>
        </w:tabs>
        <w:spacing w:after="0"/>
        <w:ind w:left="851"/>
      </w:pPr>
    </w:p>
    <w:p w:rsidR="00C64EAE" w:rsidRPr="00C64EAE" w:rsidRDefault="00C64EAE" w:rsidP="00C64EAE">
      <w:pPr>
        <w:numPr>
          <w:ilvl w:val="2"/>
          <w:numId w:val="8"/>
        </w:numPr>
        <w:tabs>
          <w:tab w:val="left" w:pos="1701"/>
          <w:tab w:val="right" w:pos="9072"/>
        </w:tabs>
        <w:spacing w:after="0"/>
        <w:ind w:left="993" w:hanging="426"/>
        <w:contextualSpacing/>
        <w:rPr>
          <w:b/>
          <w:i/>
        </w:rPr>
      </w:pPr>
      <w:r w:rsidRPr="00C64EAE">
        <w:rPr>
          <w:b/>
          <w:i/>
        </w:rPr>
        <w:t>Forgatókönyv készítés gyakorlat</w:t>
      </w:r>
      <w:r w:rsidRPr="00C64EAE">
        <w:rPr>
          <w:b/>
          <w:i/>
        </w:rPr>
        <w:tab/>
        <w:t>14</w:t>
      </w:r>
      <w:r w:rsidR="005C5D7D">
        <w:rPr>
          <w:b/>
          <w:i/>
        </w:rPr>
        <w:t xml:space="preserve"> óra</w:t>
      </w:r>
    </w:p>
    <w:p w:rsidR="00C64EAE" w:rsidRPr="00C64EAE" w:rsidRDefault="00C64EAE" w:rsidP="00C64EAE">
      <w:pPr>
        <w:spacing w:after="0"/>
        <w:ind w:left="851"/>
      </w:pPr>
      <w:r w:rsidRPr="00C64EAE">
        <w:t>A stílusgyakorlatok során kialakult produkciók forgatókönyvének modellezése megtervezése és esetleges gyakorlati kivitelezése.</w:t>
      </w:r>
    </w:p>
    <w:p w:rsidR="00C64EAE" w:rsidRPr="00C64EAE" w:rsidRDefault="00C64EAE" w:rsidP="00C64EAE">
      <w:pPr>
        <w:spacing w:after="0"/>
        <w:ind w:left="851"/>
      </w:pPr>
    </w:p>
    <w:p w:rsidR="00C64EAE" w:rsidRPr="00C64EAE" w:rsidRDefault="00C64EAE" w:rsidP="00C64EAE">
      <w:pPr>
        <w:numPr>
          <w:ilvl w:val="0"/>
          <w:numId w:val="28"/>
        </w:numPr>
        <w:spacing w:after="0"/>
        <w:ind w:left="1276"/>
        <w:contextualSpacing/>
      </w:pPr>
      <w:r w:rsidRPr="00C64EAE">
        <w:t>az előadás stílusának, jellegének meghatározása</w:t>
      </w:r>
    </w:p>
    <w:p w:rsidR="00C64EAE" w:rsidRPr="00C64EAE" w:rsidRDefault="00C64EAE" w:rsidP="00C64EAE">
      <w:pPr>
        <w:numPr>
          <w:ilvl w:val="0"/>
          <w:numId w:val="28"/>
        </w:numPr>
        <w:spacing w:after="0"/>
        <w:ind w:left="1276"/>
        <w:contextualSpacing/>
      </w:pPr>
      <w:r w:rsidRPr="00C64EAE">
        <w:t>az előadás célközönségének felmérése</w:t>
      </w:r>
    </w:p>
    <w:p w:rsidR="00C64EAE" w:rsidRPr="00C64EAE" w:rsidRDefault="00C64EAE" w:rsidP="00C64EAE">
      <w:pPr>
        <w:numPr>
          <w:ilvl w:val="0"/>
          <w:numId w:val="28"/>
        </w:numPr>
        <w:spacing w:after="0"/>
        <w:ind w:left="1276"/>
        <w:contextualSpacing/>
      </w:pPr>
      <w:r w:rsidRPr="00C64EAE">
        <w:t>piackutatás</w:t>
      </w:r>
    </w:p>
    <w:p w:rsidR="00C64EAE" w:rsidRPr="00C64EAE" w:rsidRDefault="00C64EAE" w:rsidP="00C64EAE">
      <w:pPr>
        <w:numPr>
          <w:ilvl w:val="0"/>
          <w:numId w:val="28"/>
        </w:numPr>
        <w:spacing w:after="0"/>
        <w:ind w:left="1276"/>
        <w:contextualSpacing/>
      </w:pPr>
      <w:r w:rsidRPr="00C64EAE">
        <w:t>marketing</w:t>
      </w:r>
    </w:p>
    <w:p w:rsidR="00C64EAE" w:rsidRPr="00C64EAE" w:rsidRDefault="00C64EAE" w:rsidP="00C64EAE">
      <w:pPr>
        <w:numPr>
          <w:ilvl w:val="0"/>
          <w:numId w:val="28"/>
        </w:numPr>
        <w:spacing w:after="0"/>
        <w:ind w:left="1276"/>
        <w:contextualSpacing/>
      </w:pPr>
      <w:r w:rsidRPr="00C64EAE">
        <w:t>pályázatok felkutatása</w:t>
      </w:r>
    </w:p>
    <w:p w:rsidR="00C64EAE" w:rsidRPr="00C64EAE" w:rsidRDefault="00C64EAE" w:rsidP="00C64EAE">
      <w:pPr>
        <w:numPr>
          <w:ilvl w:val="0"/>
          <w:numId w:val="28"/>
        </w:numPr>
        <w:spacing w:after="0"/>
        <w:ind w:left="1276"/>
        <w:contextualSpacing/>
      </w:pPr>
      <w:r w:rsidRPr="00C64EAE">
        <w:t>humán erőforrások felmérése</w:t>
      </w:r>
    </w:p>
    <w:p w:rsidR="00C64EAE" w:rsidRPr="00C64EAE" w:rsidRDefault="00C64EAE" w:rsidP="00C64EAE">
      <w:pPr>
        <w:numPr>
          <w:ilvl w:val="0"/>
          <w:numId w:val="28"/>
        </w:numPr>
        <w:spacing w:after="0"/>
        <w:ind w:left="1276"/>
        <w:contextualSpacing/>
      </w:pPr>
      <w:r w:rsidRPr="00C64EAE">
        <w:t>technikai igények felmérése</w:t>
      </w:r>
    </w:p>
    <w:p w:rsidR="00C64EAE" w:rsidRPr="00C64EAE" w:rsidRDefault="00C64EAE" w:rsidP="00C64EAE">
      <w:pPr>
        <w:numPr>
          <w:ilvl w:val="0"/>
          <w:numId w:val="28"/>
        </w:numPr>
        <w:spacing w:after="0"/>
        <w:ind w:left="1276"/>
        <w:contextualSpacing/>
      </w:pPr>
      <w:r w:rsidRPr="00C64EAE">
        <w:t>technikai adottságok felmérése</w:t>
      </w:r>
    </w:p>
    <w:p w:rsidR="00C64EAE" w:rsidRPr="00C64EAE" w:rsidRDefault="00C64EAE" w:rsidP="00C64EAE">
      <w:pPr>
        <w:numPr>
          <w:ilvl w:val="0"/>
          <w:numId w:val="28"/>
        </w:numPr>
        <w:spacing w:after="0"/>
        <w:ind w:left="1276"/>
        <w:contextualSpacing/>
      </w:pPr>
      <w:r w:rsidRPr="00C64EAE">
        <w:t>költségvetés tervezése</w:t>
      </w:r>
    </w:p>
    <w:p w:rsidR="00C64EAE" w:rsidRPr="00C64EAE" w:rsidRDefault="00C64EAE" w:rsidP="00C64EAE">
      <w:pPr>
        <w:numPr>
          <w:ilvl w:val="0"/>
          <w:numId w:val="28"/>
        </w:numPr>
        <w:spacing w:after="0"/>
        <w:ind w:left="1276"/>
        <w:contextualSpacing/>
      </w:pPr>
      <w:r w:rsidRPr="00C64EAE">
        <w:t>a program lebonyolítása</w:t>
      </w:r>
    </w:p>
    <w:p w:rsidR="00C64EAE" w:rsidRPr="00C64EAE" w:rsidRDefault="00C64EAE" w:rsidP="00C64EAE">
      <w:pPr>
        <w:tabs>
          <w:tab w:val="left" w:pos="1418"/>
          <w:tab w:val="right" w:pos="9072"/>
        </w:tabs>
        <w:spacing w:after="0"/>
        <w:ind w:left="851"/>
      </w:pPr>
    </w:p>
    <w:p w:rsidR="00C64EAE" w:rsidRPr="00C64EAE" w:rsidRDefault="00C64EAE" w:rsidP="00C64EAE">
      <w:pPr>
        <w:tabs>
          <w:tab w:val="left" w:pos="1418"/>
          <w:tab w:val="right" w:pos="9072"/>
        </w:tabs>
        <w:spacing w:after="0"/>
        <w:ind w:left="851"/>
      </w:pPr>
    </w:p>
    <w:p w:rsidR="00C64EAE" w:rsidRPr="00C64EAE" w:rsidRDefault="00C64EAE" w:rsidP="00C64EAE">
      <w:pPr>
        <w:numPr>
          <w:ilvl w:val="1"/>
          <w:numId w:val="8"/>
        </w:numPr>
        <w:spacing w:after="0"/>
        <w:contextualSpacing/>
        <w:rPr>
          <w:rFonts w:cs="Times New Roman"/>
          <w:b/>
        </w:rPr>
      </w:pPr>
      <w:r w:rsidRPr="00C64EAE">
        <w:rPr>
          <w:b/>
        </w:rPr>
        <w:t>A képzés javasolt helyszíne (ajánlás)</w:t>
      </w:r>
    </w:p>
    <w:p w:rsidR="00C64EAE" w:rsidRPr="00C64EAE" w:rsidRDefault="00C64EAE" w:rsidP="00C64EAE">
      <w:pPr>
        <w:spacing w:after="0"/>
        <w:ind w:left="426"/>
      </w:pPr>
      <w:r w:rsidRPr="00C64EAE">
        <w:t>Tanterem</w:t>
      </w: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elsajátítása során alkalmazható sajátos módszerek, tanulói tevékenységformák (ajánlás)</w:t>
      </w: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4EAE" w:rsidRPr="00C64EAE" w:rsidTr="000B54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Számítógép</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2"/>
          <w:numId w:val="8"/>
        </w:numPr>
        <w:spacing w:after="0"/>
        <w:contextualSpacing/>
        <w:rPr>
          <w:b/>
        </w:rPr>
      </w:pPr>
      <w:r w:rsidRPr="00C64EAE">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64EAE" w:rsidRPr="00C64EAE" w:rsidTr="000B54C4">
        <w:trPr>
          <w:trHeight w:val="255"/>
          <w:jc w:val="center"/>
        </w:trPr>
        <w:tc>
          <w:tcPr>
            <w:tcW w:w="104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xml:space="preserve">Alkalmazandó eszközök és felszerelések </w:t>
            </w:r>
          </w:p>
        </w:tc>
      </w:tr>
      <w:tr w:rsidR="00C64EAE" w:rsidRPr="00C64EAE" w:rsidTr="000B54C4">
        <w:trPr>
          <w:trHeight w:val="510"/>
          <w:jc w:val="center"/>
        </w:trPr>
        <w:tc>
          <w:tcPr>
            <w:tcW w:w="104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280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egyéni</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csoport-bontás</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osztály-keret</w:t>
            </w:r>
          </w:p>
        </w:tc>
        <w:tc>
          <w:tcPr>
            <w:tcW w:w="2380" w:type="dxa"/>
            <w:vMerge/>
            <w:vAlign w:val="center"/>
            <w:hideMark/>
          </w:tcPr>
          <w:p w:rsidR="00C64EAE" w:rsidRPr="00C64EAE" w:rsidRDefault="00C64EAE" w:rsidP="00C64EAE">
            <w:pPr>
              <w:spacing w:after="0"/>
              <w:jc w:val="left"/>
              <w:rPr>
                <w:rFonts w:eastAsia="Times New Roman" w:cs="Times New Roman"/>
                <w:color w:val="000000"/>
                <w:sz w:val="20"/>
                <w:szCs w:val="20"/>
                <w:lang w:eastAsia="hu-HU"/>
              </w:rPr>
            </w:pP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 feldolgozó tevékenységek</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1.2.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munkaformák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2.2.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Csoportos helyzetgyakorlat</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255"/>
          <w:jc w:val="center"/>
        </w:trPr>
        <w:tc>
          <w:tcPr>
            <w:tcW w:w="1040" w:type="dxa"/>
            <w:shd w:val="clear" w:color="000000" w:fill="D9D9D9"/>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Szolgáltatási tevékenységek körében</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3.1.</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r w:rsidR="00C64EAE" w:rsidRPr="00C64EAE" w:rsidTr="000B54C4">
        <w:trPr>
          <w:trHeight w:val="510"/>
          <w:jc w:val="center"/>
        </w:trPr>
        <w:tc>
          <w:tcPr>
            <w:tcW w:w="104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3.2.</w:t>
            </w:r>
          </w:p>
        </w:tc>
        <w:tc>
          <w:tcPr>
            <w:tcW w:w="280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x</w:t>
            </w:r>
          </w:p>
        </w:tc>
        <w:tc>
          <w:tcPr>
            <w:tcW w:w="760" w:type="dxa"/>
            <w:shd w:val="clear" w:color="auto" w:fill="auto"/>
            <w:vAlign w:val="center"/>
            <w:hideMark/>
          </w:tcPr>
          <w:p w:rsidR="00C64EAE" w:rsidRPr="00C64EAE" w:rsidRDefault="00C64EAE" w:rsidP="00C64EAE">
            <w:pPr>
              <w:spacing w:after="0"/>
              <w:jc w:val="center"/>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c>
          <w:tcPr>
            <w:tcW w:w="2380" w:type="dxa"/>
            <w:shd w:val="clear" w:color="auto" w:fill="auto"/>
            <w:vAlign w:val="center"/>
            <w:hideMark/>
          </w:tcPr>
          <w:p w:rsidR="00C64EAE" w:rsidRPr="00C64EAE" w:rsidRDefault="00C64EAE" w:rsidP="00C64EAE">
            <w:pPr>
              <w:spacing w:after="0"/>
              <w:jc w:val="left"/>
              <w:rPr>
                <w:rFonts w:eastAsia="Times New Roman" w:cs="Times New Roman"/>
                <w:color w:val="000000"/>
                <w:sz w:val="20"/>
                <w:szCs w:val="20"/>
                <w:lang w:eastAsia="hu-HU"/>
              </w:rPr>
            </w:pPr>
            <w:r w:rsidRPr="00C64EAE">
              <w:rPr>
                <w:rFonts w:eastAsia="Times New Roman" w:cs="Times New Roman"/>
                <w:color w:val="000000"/>
                <w:sz w:val="20"/>
                <w:szCs w:val="20"/>
                <w:lang w:eastAsia="hu-HU"/>
              </w:rPr>
              <w:t> </w:t>
            </w:r>
          </w:p>
        </w:tc>
      </w:tr>
    </w:tbl>
    <w:p w:rsidR="00C64EAE" w:rsidRPr="00C64EAE" w:rsidRDefault="00C64EAE" w:rsidP="00C64EAE">
      <w:pPr>
        <w:spacing w:after="0"/>
        <w:ind w:left="1224"/>
        <w:contextualSpacing/>
        <w:rPr>
          <w:b/>
        </w:rPr>
      </w:pPr>
    </w:p>
    <w:p w:rsidR="00C64EAE" w:rsidRPr="00C64EAE" w:rsidRDefault="00C64EAE" w:rsidP="00C64EAE">
      <w:pPr>
        <w:spacing w:after="0"/>
        <w:ind w:left="426"/>
      </w:pPr>
    </w:p>
    <w:p w:rsidR="00C64EAE" w:rsidRPr="00C64EAE" w:rsidRDefault="00C64EAE" w:rsidP="00C64EAE">
      <w:pPr>
        <w:numPr>
          <w:ilvl w:val="1"/>
          <w:numId w:val="8"/>
        </w:numPr>
        <w:spacing w:after="0"/>
        <w:contextualSpacing/>
        <w:rPr>
          <w:rFonts w:cs="Times New Roman"/>
          <w:b/>
        </w:rPr>
      </w:pPr>
      <w:r w:rsidRPr="00C64EAE">
        <w:rPr>
          <w:b/>
        </w:rPr>
        <w:t>A tantárgy értékelésének módja</w:t>
      </w:r>
    </w:p>
    <w:p w:rsidR="00C64EAE" w:rsidRPr="00C64EAE" w:rsidRDefault="00C64EAE" w:rsidP="00C64EAE">
      <w:pPr>
        <w:spacing w:after="0"/>
        <w:ind w:left="426"/>
      </w:pPr>
      <w:r w:rsidRPr="00C64EAE">
        <w:t>A nemzeti köznevelésről szóló 2011. évi CXC. törvény. 54. § (2) a) pontja szerinti értékeléssel.</w:t>
      </w:r>
    </w:p>
    <w:p w:rsidR="00C64EAE" w:rsidRPr="00C64EAE" w:rsidRDefault="00C64EAE" w:rsidP="00C64EAE">
      <w:pPr>
        <w:spacing w:after="0"/>
        <w:ind w:left="426"/>
      </w:pPr>
    </w:p>
    <w:p w:rsidR="00C64EAE" w:rsidRPr="00C64EAE" w:rsidRDefault="00C64EAE" w:rsidP="00554D13">
      <w:pPr>
        <w:spacing w:after="0"/>
      </w:pPr>
    </w:p>
    <w:p w:rsidR="00C64EAE" w:rsidRPr="00C64EAE" w:rsidRDefault="00C64EAE" w:rsidP="00C64EAE">
      <w:pPr>
        <w:spacing w:after="0"/>
        <w:rPr>
          <w:rFonts w:cs="Times New Roman"/>
        </w:rPr>
      </w:pPr>
    </w:p>
    <w:p w:rsidR="00527C45" w:rsidRDefault="00527C45">
      <w:pPr>
        <w:spacing w:after="200" w:line="276" w:lineRule="auto"/>
        <w:jc w:val="left"/>
        <w:rPr>
          <w:rFonts w:cstheme="minorHAnsi"/>
          <w:b/>
          <w:caps/>
        </w:rPr>
      </w:pPr>
      <w:r>
        <w:rPr>
          <w:rFonts w:cstheme="minorHAnsi"/>
          <w:b/>
          <w:caps/>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w:t>
      </w:r>
      <w:bookmarkStart w:id="9" w:name="_GoBack"/>
      <w:bookmarkEnd w:id="9"/>
      <w:r w:rsidRPr="00EF1DDD">
        <w:rPr>
          <w:rFonts w:cstheme="minorHAnsi"/>
          <w:b/>
          <w:caps/>
        </w:rPr>
        <w:t>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AC3A3F" w:rsidP="00033C9C">
      <w:pPr>
        <w:spacing w:after="0"/>
        <w:jc w:val="center"/>
      </w:pPr>
      <w:proofErr w:type="gramStart"/>
      <w:r w:rsidRPr="00AC3A3F">
        <w:t>összesen</w:t>
      </w:r>
      <w:proofErr w:type="gramEnd"/>
      <w:r w:rsidRPr="00AC3A3F">
        <w:t xml:space="preserve"> 16</w:t>
      </w:r>
      <w:r w:rsidR="00033C9C" w:rsidRPr="00AC3A3F">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szakmai gyakorlat szakmai tartalma:</w:t>
      </w:r>
    </w:p>
    <w:p w:rsidR="00033C9C" w:rsidRDefault="00156A9B" w:rsidP="00033C9C">
      <w:pPr>
        <w:spacing w:after="0"/>
        <w:ind w:left="851"/>
        <w:rPr>
          <w:rFonts w:cs="Times New Roman"/>
        </w:rPr>
      </w:pPr>
      <w:proofErr w:type="gramStart"/>
      <w:r>
        <w:rPr>
          <w:rFonts w:cs="Times New Roman"/>
        </w:rPr>
        <w:t>egyéni</w:t>
      </w:r>
      <w:proofErr w:type="gramEnd"/>
      <w:r>
        <w:rPr>
          <w:rFonts w:cs="Times New Roman"/>
        </w:rPr>
        <w:t xml:space="preserve"> hangszeres képzés</w:t>
      </w:r>
    </w:p>
    <w:p w:rsidR="00156A9B" w:rsidRDefault="00156A9B" w:rsidP="00033C9C">
      <w:pPr>
        <w:spacing w:after="0"/>
        <w:ind w:left="851"/>
        <w:rPr>
          <w:rFonts w:cs="Times New Roman"/>
        </w:rPr>
      </w:pPr>
      <w:proofErr w:type="gramStart"/>
      <w:r>
        <w:rPr>
          <w:rFonts w:cs="Times New Roman"/>
        </w:rPr>
        <w:t>kamarazene</w:t>
      </w:r>
      <w:proofErr w:type="gramEnd"/>
      <w:r>
        <w:rPr>
          <w:rFonts w:cs="Times New Roman"/>
        </w:rPr>
        <w:t xml:space="preserve"> gyakorlat</w:t>
      </w:r>
    </w:p>
    <w:p w:rsidR="00156A9B" w:rsidRDefault="00156A9B" w:rsidP="00033C9C">
      <w:pPr>
        <w:spacing w:after="0"/>
        <w:ind w:left="851"/>
        <w:rPr>
          <w:rFonts w:cs="Times New Roman"/>
        </w:rPr>
      </w:pPr>
      <w:proofErr w:type="gramStart"/>
      <w:r>
        <w:rPr>
          <w:rFonts w:cs="Times New Roman"/>
        </w:rPr>
        <w:t>zenekari</w:t>
      </w:r>
      <w:proofErr w:type="gramEnd"/>
      <w:r>
        <w:rPr>
          <w:rFonts w:cs="Times New Roman"/>
        </w:rPr>
        <w:t xml:space="preserve"> gyakorlat</w:t>
      </w:r>
    </w:p>
    <w:p w:rsidR="00156A9B" w:rsidRDefault="00156A9B" w:rsidP="00033C9C">
      <w:pPr>
        <w:spacing w:after="0"/>
        <w:ind w:left="851"/>
        <w:rPr>
          <w:rFonts w:cs="Times New Roman"/>
        </w:rPr>
      </w:pPr>
    </w:p>
    <w:p w:rsidR="00156A9B" w:rsidRDefault="00156A9B" w:rsidP="00033C9C">
      <w:pPr>
        <w:spacing w:after="0"/>
        <w:ind w:left="851"/>
        <w:rPr>
          <w:rFonts w:cs="Times New Roman"/>
        </w:rPr>
      </w:pPr>
      <w:proofErr w:type="gramStart"/>
      <w:r>
        <w:rPr>
          <w:rFonts w:cs="Times New Roman"/>
        </w:rPr>
        <w:t>koncertprogramok</w:t>
      </w:r>
      <w:proofErr w:type="gramEnd"/>
      <w:r>
        <w:rPr>
          <w:rFonts w:cs="Times New Roman"/>
        </w:rPr>
        <w:t xml:space="preserve"> </w:t>
      </w:r>
      <w:proofErr w:type="spellStart"/>
      <w:r>
        <w:rPr>
          <w:rFonts w:cs="Times New Roman"/>
        </w:rPr>
        <w:t>teljeskörű</w:t>
      </w:r>
      <w:proofErr w:type="spellEnd"/>
      <w:r>
        <w:rPr>
          <w:rFonts w:cs="Times New Roman"/>
        </w:rPr>
        <w:t xml:space="preserve"> kivitelezése</w:t>
      </w:r>
    </w:p>
    <w:p w:rsidR="00156A9B" w:rsidRDefault="00156A9B" w:rsidP="00156A9B">
      <w:pPr>
        <w:pStyle w:val="Listaszerbekezds"/>
        <w:numPr>
          <w:ilvl w:val="0"/>
          <w:numId w:val="12"/>
        </w:numPr>
        <w:spacing w:after="0"/>
      </w:pPr>
      <w:r>
        <w:t>program összeállítása</w:t>
      </w:r>
    </w:p>
    <w:p w:rsidR="00156A9B" w:rsidRDefault="00156A9B" w:rsidP="00156A9B">
      <w:pPr>
        <w:pStyle w:val="Listaszerbekezds"/>
        <w:numPr>
          <w:ilvl w:val="0"/>
          <w:numId w:val="12"/>
        </w:numPr>
        <w:spacing w:after="0"/>
      </w:pPr>
      <w:r>
        <w:t>technikai, zenei kivitelezés megvalósítása</w:t>
      </w:r>
    </w:p>
    <w:p w:rsidR="00156A9B" w:rsidRDefault="00156A9B" w:rsidP="00156A9B">
      <w:pPr>
        <w:pStyle w:val="Listaszerbekezds"/>
        <w:numPr>
          <w:ilvl w:val="0"/>
          <w:numId w:val="12"/>
        </w:numPr>
        <w:spacing w:after="0"/>
      </w:pPr>
      <w:r>
        <w:t>a koncert, mint projekt megtervezése és kivitelezése</w:t>
      </w:r>
    </w:p>
    <w:p w:rsidR="00156A9B" w:rsidRDefault="00156A9B" w:rsidP="00156A9B">
      <w:pPr>
        <w:pStyle w:val="Listaszerbekezds"/>
        <w:numPr>
          <w:ilvl w:val="0"/>
          <w:numId w:val="12"/>
        </w:numPr>
        <w:spacing w:after="0"/>
      </w:pPr>
      <w:r>
        <w:t>előadás</w:t>
      </w:r>
    </w:p>
    <w:p w:rsidR="00033C9C" w:rsidRDefault="00033C9C" w:rsidP="00033C9C">
      <w:pPr>
        <w:spacing w:after="0"/>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156A9B" w:rsidRDefault="00156A9B" w:rsidP="00156A9B">
      <w:pPr>
        <w:spacing w:after="0"/>
        <w:ind w:left="851"/>
        <w:rPr>
          <w:rFonts w:cs="Times New Roman"/>
        </w:rPr>
      </w:pPr>
      <w:proofErr w:type="gramStart"/>
      <w:r>
        <w:rPr>
          <w:rFonts w:cs="Times New Roman"/>
        </w:rPr>
        <w:t>egyéni</w:t>
      </w:r>
      <w:proofErr w:type="gramEnd"/>
      <w:r>
        <w:rPr>
          <w:rFonts w:cs="Times New Roman"/>
        </w:rPr>
        <w:t xml:space="preserve"> hangszeres képzés</w:t>
      </w:r>
    </w:p>
    <w:p w:rsidR="00156A9B" w:rsidRDefault="00156A9B" w:rsidP="00156A9B">
      <w:pPr>
        <w:spacing w:after="0"/>
        <w:ind w:left="851"/>
        <w:rPr>
          <w:rFonts w:cs="Times New Roman"/>
        </w:rPr>
      </w:pPr>
      <w:proofErr w:type="gramStart"/>
      <w:r>
        <w:rPr>
          <w:rFonts w:cs="Times New Roman"/>
        </w:rPr>
        <w:t>kamarazene</w:t>
      </w:r>
      <w:proofErr w:type="gramEnd"/>
      <w:r>
        <w:rPr>
          <w:rFonts w:cs="Times New Roman"/>
        </w:rPr>
        <w:t xml:space="preserve"> gyakorlat</w:t>
      </w:r>
    </w:p>
    <w:p w:rsidR="00156A9B" w:rsidRDefault="00156A9B" w:rsidP="00156A9B">
      <w:pPr>
        <w:spacing w:after="0"/>
        <w:ind w:left="851"/>
        <w:rPr>
          <w:rFonts w:cs="Times New Roman"/>
        </w:rPr>
      </w:pPr>
      <w:proofErr w:type="gramStart"/>
      <w:r>
        <w:rPr>
          <w:rFonts w:cs="Times New Roman"/>
        </w:rPr>
        <w:t>zenekari</w:t>
      </w:r>
      <w:proofErr w:type="gramEnd"/>
      <w:r>
        <w:rPr>
          <w:rFonts w:cs="Times New Roman"/>
        </w:rPr>
        <w:t xml:space="preserve"> gyakorlat</w:t>
      </w:r>
    </w:p>
    <w:p w:rsidR="00156A9B" w:rsidRDefault="00156A9B" w:rsidP="00156A9B">
      <w:pPr>
        <w:spacing w:after="0"/>
        <w:ind w:left="851"/>
        <w:rPr>
          <w:rFonts w:cs="Times New Roman"/>
        </w:rPr>
      </w:pPr>
    </w:p>
    <w:p w:rsidR="00156A9B" w:rsidRDefault="00156A9B" w:rsidP="00156A9B">
      <w:pPr>
        <w:spacing w:after="0"/>
        <w:ind w:left="851"/>
        <w:rPr>
          <w:rFonts w:cs="Times New Roman"/>
        </w:rPr>
      </w:pPr>
      <w:proofErr w:type="gramStart"/>
      <w:r>
        <w:rPr>
          <w:rFonts w:cs="Times New Roman"/>
        </w:rPr>
        <w:t>koncertprogramok</w:t>
      </w:r>
      <w:proofErr w:type="gramEnd"/>
      <w:r>
        <w:rPr>
          <w:rFonts w:cs="Times New Roman"/>
        </w:rPr>
        <w:t xml:space="preserve"> </w:t>
      </w:r>
      <w:proofErr w:type="spellStart"/>
      <w:r>
        <w:rPr>
          <w:rFonts w:cs="Times New Roman"/>
        </w:rPr>
        <w:t>teljeskörű</w:t>
      </w:r>
      <w:proofErr w:type="spellEnd"/>
      <w:r>
        <w:rPr>
          <w:rFonts w:cs="Times New Roman"/>
        </w:rPr>
        <w:t xml:space="preserve"> kivitelezése</w:t>
      </w:r>
    </w:p>
    <w:p w:rsidR="00156A9B" w:rsidRDefault="00156A9B" w:rsidP="00156A9B">
      <w:pPr>
        <w:pStyle w:val="Listaszerbekezds"/>
        <w:numPr>
          <w:ilvl w:val="0"/>
          <w:numId w:val="12"/>
        </w:numPr>
        <w:spacing w:after="0"/>
      </w:pPr>
      <w:r>
        <w:t>program összeállítása</w:t>
      </w:r>
    </w:p>
    <w:p w:rsidR="00156A9B" w:rsidRDefault="00156A9B" w:rsidP="00156A9B">
      <w:pPr>
        <w:pStyle w:val="Listaszerbekezds"/>
        <w:numPr>
          <w:ilvl w:val="0"/>
          <w:numId w:val="12"/>
        </w:numPr>
        <w:spacing w:after="0"/>
      </w:pPr>
      <w:r>
        <w:t>technikai, zenei kivitelezés megvalósítása</w:t>
      </w:r>
    </w:p>
    <w:p w:rsidR="00156A9B" w:rsidRDefault="00156A9B" w:rsidP="00156A9B">
      <w:pPr>
        <w:pStyle w:val="Listaszerbekezds"/>
        <w:numPr>
          <w:ilvl w:val="0"/>
          <w:numId w:val="12"/>
        </w:numPr>
        <w:spacing w:after="0"/>
      </w:pPr>
      <w:r>
        <w:t>a koncert, mint projekt megtervezése és kivitelezése</w:t>
      </w:r>
    </w:p>
    <w:p w:rsidR="00033C9C" w:rsidRDefault="00156A9B" w:rsidP="00156A9B">
      <w:pPr>
        <w:pStyle w:val="Listaszerbekezds"/>
        <w:numPr>
          <w:ilvl w:val="0"/>
          <w:numId w:val="12"/>
        </w:numPr>
        <w:spacing w:after="0"/>
      </w:pPr>
      <w:r>
        <w:t>előadás</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24F" w:rsidRDefault="0000524F" w:rsidP="00B945BE">
      <w:pPr>
        <w:spacing w:after="0"/>
      </w:pPr>
      <w:r>
        <w:separator/>
      </w:r>
    </w:p>
  </w:endnote>
  <w:endnote w:type="continuationSeparator" w:id="0">
    <w:p w:rsidR="0000524F" w:rsidRDefault="0000524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24F" w:rsidRDefault="0000524F" w:rsidP="00B945BE">
      <w:pPr>
        <w:spacing w:after="0"/>
      </w:pPr>
      <w:r>
        <w:separator/>
      </w:r>
    </w:p>
  </w:footnote>
  <w:footnote w:type="continuationSeparator" w:id="0">
    <w:p w:rsidR="0000524F" w:rsidRDefault="0000524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677F63"/>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7">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0">
    <w:nsid w:val="368B21E5"/>
    <w:multiLevelType w:val="multilevel"/>
    <w:tmpl w:val="2CB8140C"/>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417B408E"/>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18">
    <w:nsid w:val="545E5FA5"/>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D211636"/>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24">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5">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16"/>
  </w:num>
  <w:num w:numId="2">
    <w:abstractNumId w:val="14"/>
  </w:num>
  <w:num w:numId="3">
    <w:abstractNumId w:val="21"/>
  </w:num>
  <w:num w:numId="4">
    <w:abstractNumId w:val="26"/>
  </w:num>
  <w:num w:numId="5">
    <w:abstractNumId w:val="0"/>
  </w:num>
  <w:num w:numId="6">
    <w:abstractNumId w:val="20"/>
  </w:num>
  <w:num w:numId="7">
    <w:abstractNumId w:val="4"/>
  </w:num>
  <w:num w:numId="8">
    <w:abstractNumId w:val="10"/>
  </w:num>
  <w:num w:numId="9">
    <w:abstractNumId w:val="7"/>
  </w:num>
  <w:num w:numId="10">
    <w:abstractNumId w:val="17"/>
  </w:num>
  <w:num w:numId="11">
    <w:abstractNumId w:val="23"/>
  </w:num>
  <w:num w:numId="12">
    <w:abstractNumId w:val="9"/>
  </w:num>
  <w:num w:numId="13">
    <w:abstractNumId w:val="27"/>
  </w:num>
  <w:num w:numId="14">
    <w:abstractNumId w:val="5"/>
  </w:num>
  <w:num w:numId="15">
    <w:abstractNumId w:val="3"/>
  </w:num>
  <w:num w:numId="16">
    <w:abstractNumId w:val="19"/>
  </w:num>
  <w:num w:numId="17">
    <w:abstractNumId w:val="18"/>
  </w:num>
  <w:num w:numId="18">
    <w:abstractNumId w:val="6"/>
  </w:num>
  <w:num w:numId="19">
    <w:abstractNumId w:val="24"/>
  </w:num>
  <w:num w:numId="20">
    <w:abstractNumId w:val="11"/>
  </w:num>
  <w:num w:numId="21">
    <w:abstractNumId w:val="12"/>
  </w:num>
  <w:num w:numId="22">
    <w:abstractNumId w:val="2"/>
  </w:num>
  <w:num w:numId="23">
    <w:abstractNumId w:val="22"/>
  </w:num>
  <w:num w:numId="24">
    <w:abstractNumId w:val="25"/>
  </w:num>
  <w:num w:numId="25">
    <w:abstractNumId w:val="1"/>
  </w:num>
  <w:num w:numId="26">
    <w:abstractNumId w:val="15"/>
  </w:num>
  <w:num w:numId="27">
    <w:abstractNumId w:val="8"/>
  </w:num>
  <w:num w:numId="28">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0524F"/>
    <w:rsid w:val="00033C9C"/>
    <w:rsid w:val="000772D7"/>
    <w:rsid w:val="000843A1"/>
    <w:rsid w:val="00087649"/>
    <w:rsid w:val="000A05CC"/>
    <w:rsid w:val="000A21B7"/>
    <w:rsid w:val="000A2E27"/>
    <w:rsid w:val="000A69A4"/>
    <w:rsid w:val="000B44B8"/>
    <w:rsid w:val="000B54C4"/>
    <w:rsid w:val="000B5E9D"/>
    <w:rsid w:val="000C2A52"/>
    <w:rsid w:val="000D2F91"/>
    <w:rsid w:val="000E1FBA"/>
    <w:rsid w:val="000F44A2"/>
    <w:rsid w:val="001069AF"/>
    <w:rsid w:val="0012754D"/>
    <w:rsid w:val="00137340"/>
    <w:rsid w:val="00142F5F"/>
    <w:rsid w:val="00156A9B"/>
    <w:rsid w:val="00157374"/>
    <w:rsid w:val="00160E0E"/>
    <w:rsid w:val="001626F4"/>
    <w:rsid w:val="0018595E"/>
    <w:rsid w:val="001A7777"/>
    <w:rsid w:val="001B0853"/>
    <w:rsid w:val="001B61A0"/>
    <w:rsid w:val="001B786B"/>
    <w:rsid w:val="001D0A29"/>
    <w:rsid w:val="001E2644"/>
    <w:rsid w:val="001E7B1E"/>
    <w:rsid w:val="001F08AF"/>
    <w:rsid w:val="001F468A"/>
    <w:rsid w:val="00216033"/>
    <w:rsid w:val="00222653"/>
    <w:rsid w:val="00244218"/>
    <w:rsid w:val="00250FD5"/>
    <w:rsid w:val="0025243D"/>
    <w:rsid w:val="0025489A"/>
    <w:rsid w:val="002625A0"/>
    <w:rsid w:val="00266A2C"/>
    <w:rsid w:val="002A7607"/>
    <w:rsid w:val="002B4BFD"/>
    <w:rsid w:val="002D029F"/>
    <w:rsid w:val="002E36EC"/>
    <w:rsid w:val="0031247A"/>
    <w:rsid w:val="00312581"/>
    <w:rsid w:val="00317451"/>
    <w:rsid w:val="00320239"/>
    <w:rsid w:val="003325F4"/>
    <w:rsid w:val="003468AB"/>
    <w:rsid w:val="00351C6F"/>
    <w:rsid w:val="00372AF4"/>
    <w:rsid w:val="003734F8"/>
    <w:rsid w:val="0037629A"/>
    <w:rsid w:val="00381B6C"/>
    <w:rsid w:val="00390369"/>
    <w:rsid w:val="00390F08"/>
    <w:rsid w:val="00391719"/>
    <w:rsid w:val="003A3D85"/>
    <w:rsid w:val="003A7273"/>
    <w:rsid w:val="003B4EE2"/>
    <w:rsid w:val="003D3BF3"/>
    <w:rsid w:val="00402330"/>
    <w:rsid w:val="00411966"/>
    <w:rsid w:val="0041674C"/>
    <w:rsid w:val="00420CA2"/>
    <w:rsid w:val="00423CC9"/>
    <w:rsid w:val="00430699"/>
    <w:rsid w:val="004314EC"/>
    <w:rsid w:val="00437470"/>
    <w:rsid w:val="0045474F"/>
    <w:rsid w:val="00477E3A"/>
    <w:rsid w:val="0049127E"/>
    <w:rsid w:val="00494E8E"/>
    <w:rsid w:val="0049716E"/>
    <w:rsid w:val="004C5E33"/>
    <w:rsid w:val="004E32A8"/>
    <w:rsid w:val="004F0EC9"/>
    <w:rsid w:val="004F6765"/>
    <w:rsid w:val="004F71E1"/>
    <w:rsid w:val="00507B8C"/>
    <w:rsid w:val="00524B52"/>
    <w:rsid w:val="00527C45"/>
    <w:rsid w:val="005350DF"/>
    <w:rsid w:val="00537719"/>
    <w:rsid w:val="00542024"/>
    <w:rsid w:val="00543CE0"/>
    <w:rsid w:val="00554D13"/>
    <w:rsid w:val="00565574"/>
    <w:rsid w:val="00565A86"/>
    <w:rsid w:val="005866DD"/>
    <w:rsid w:val="00591F5B"/>
    <w:rsid w:val="005A13C3"/>
    <w:rsid w:val="005A3F3E"/>
    <w:rsid w:val="005C5D7D"/>
    <w:rsid w:val="005D2DE8"/>
    <w:rsid w:val="005F22E2"/>
    <w:rsid w:val="00602463"/>
    <w:rsid w:val="0062325D"/>
    <w:rsid w:val="0062574A"/>
    <w:rsid w:val="0063444E"/>
    <w:rsid w:val="00645B4F"/>
    <w:rsid w:val="0065053C"/>
    <w:rsid w:val="006573B8"/>
    <w:rsid w:val="00661A18"/>
    <w:rsid w:val="00683BE8"/>
    <w:rsid w:val="0068735B"/>
    <w:rsid w:val="00696ED9"/>
    <w:rsid w:val="006A122C"/>
    <w:rsid w:val="006B6253"/>
    <w:rsid w:val="006B7BB8"/>
    <w:rsid w:val="006F2AFC"/>
    <w:rsid w:val="00704A02"/>
    <w:rsid w:val="007205F8"/>
    <w:rsid w:val="0072178E"/>
    <w:rsid w:val="007308AA"/>
    <w:rsid w:val="00732DA4"/>
    <w:rsid w:val="00741EC3"/>
    <w:rsid w:val="00752ECD"/>
    <w:rsid w:val="00754468"/>
    <w:rsid w:val="0076791C"/>
    <w:rsid w:val="007761DE"/>
    <w:rsid w:val="00783D0C"/>
    <w:rsid w:val="00787595"/>
    <w:rsid w:val="007A2905"/>
    <w:rsid w:val="007B0796"/>
    <w:rsid w:val="007D2396"/>
    <w:rsid w:val="007E0DD0"/>
    <w:rsid w:val="007E26DE"/>
    <w:rsid w:val="007E482A"/>
    <w:rsid w:val="007E67A0"/>
    <w:rsid w:val="007F0040"/>
    <w:rsid w:val="00807FA9"/>
    <w:rsid w:val="00811551"/>
    <w:rsid w:val="008133FB"/>
    <w:rsid w:val="00816383"/>
    <w:rsid w:val="00820131"/>
    <w:rsid w:val="00821E80"/>
    <w:rsid w:val="0082613E"/>
    <w:rsid w:val="0084569B"/>
    <w:rsid w:val="00876453"/>
    <w:rsid w:val="00891074"/>
    <w:rsid w:val="00897F13"/>
    <w:rsid w:val="008A17AB"/>
    <w:rsid w:val="008A216B"/>
    <w:rsid w:val="008B01A2"/>
    <w:rsid w:val="008B6582"/>
    <w:rsid w:val="008C2003"/>
    <w:rsid w:val="008F1A3A"/>
    <w:rsid w:val="00904016"/>
    <w:rsid w:val="009112E2"/>
    <w:rsid w:val="00912CC7"/>
    <w:rsid w:val="00914D04"/>
    <w:rsid w:val="0092304B"/>
    <w:rsid w:val="009340E0"/>
    <w:rsid w:val="0096446F"/>
    <w:rsid w:val="00971BC5"/>
    <w:rsid w:val="00973A94"/>
    <w:rsid w:val="00982046"/>
    <w:rsid w:val="009944BB"/>
    <w:rsid w:val="009B6E6E"/>
    <w:rsid w:val="009C28EA"/>
    <w:rsid w:val="009E077D"/>
    <w:rsid w:val="009E158D"/>
    <w:rsid w:val="009E676C"/>
    <w:rsid w:val="00A00D04"/>
    <w:rsid w:val="00A05350"/>
    <w:rsid w:val="00A17996"/>
    <w:rsid w:val="00A24DEC"/>
    <w:rsid w:val="00A300BE"/>
    <w:rsid w:val="00A339AE"/>
    <w:rsid w:val="00A406FB"/>
    <w:rsid w:val="00A57B34"/>
    <w:rsid w:val="00A653BB"/>
    <w:rsid w:val="00A76DF0"/>
    <w:rsid w:val="00A80941"/>
    <w:rsid w:val="00A85EE3"/>
    <w:rsid w:val="00A9676C"/>
    <w:rsid w:val="00AB789B"/>
    <w:rsid w:val="00AC3A3F"/>
    <w:rsid w:val="00AD5260"/>
    <w:rsid w:val="00AE243A"/>
    <w:rsid w:val="00AE3F10"/>
    <w:rsid w:val="00AE5A50"/>
    <w:rsid w:val="00AF581F"/>
    <w:rsid w:val="00B00C68"/>
    <w:rsid w:val="00B213A6"/>
    <w:rsid w:val="00B25675"/>
    <w:rsid w:val="00B27E28"/>
    <w:rsid w:val="00B35358"/>
    <w:rsid w:val="00B42DD1"/>
    <w:rsid w:val="00B45DF8"/>
    <w:rsid w:val="00B75532"/>
    <w:rsid w:val="00B862AB"/>
    <w:rsid w:val="00B945BE"/>
    <w:rsid w:val="00BB4D22"/>
    <w:rsid w:val="00BC562E"/>
    <w:rsid w:val="00BC5FDF"/>
    <w:rsid w:val="00BD0108"/>
    <w:rsid w:val="00BE62B1"/>
    <w:rsid w:val="00C0314C"/>
    <w:rsid w:val="00C07D1C"/>
    <w:rsid w:val="00C124C0"/>
    <w:rsid w:val="00C215E5"/>
    <w:rsid w:val="00C24A94"/>
    <w:rsid w:val="00C53E01"/>
    <w:rsid w:val="00C542CF"/>
    <w:rsid w:val="00C628B8"/>
    <w:rsid w:val="00C64856"/>
    <w:rsid w:val="00C64EAE"/>
    <w:rsid w:val="00C75269"/>
    <w:rsid w:val="00C86515"/>
    <w:rsid w:val="00C86B7B"/>
    <w:rsid w:val="00C913F7"/>
    <w:rsid w:val="00C92D55"/>
    <w:rsid w:val="00CA3BC9"/>
    <w:rsid w:val="00CB484D"/>
    <w:rsid w:val="00CC2374"/>
    <w:rsid w:val="00CC73F3"/>
    <w:rsid w:val="00CD19A6"/>
    <w:rsid w:val="00CD37F8"/>
    <w:rsid w:val="00CF0911"/>
    <w:rsid w:val="00CF2066"/>
    <w:rsid w:val="00CF5DEA"/>
    <w:rsid w:val="00CF719C"/>
    <w:rsid w:val="00CF79D1"/>
    <w:rsid w:val="00D1431E"/>
    <w:rsid w:val="00D22413"/>
    <w:rsid w:val="00D330EE"/>
    <w:rsid w:val="00D47F69"/>
    <w:rsid w:val="00D52C63"/>
    <w:rsid w:val="00D61B9B"/>
    <w:rsid w:val="00D62BD9"/>
    <w:rsid w:val="00D80B65"/>
    <w:rsid w:val="00D866E0"/>
    <w:rsid w:val="00D93115"/>
    <w:rsid w:val="00D93B4D"/>
    <w:rsid w:val="00D9543C"/>
    <w:rsid w:val="00DA3990"/>
    <w:rsid w:val="00DA554E"/>
    <w:rsid w:val="00DB1BA3"/>
    <w:rsid w:val="00DB5517"/>
    <w:rsid w:val="00DB731D"/>
    <w:rsid w:val="00DD23BD"/>
    <w:rsid w:val="00DD65F6"/>
    <w:rsid w:val="00DD6BC7"/>
    <w:rsid w:val="00DF4D8A"/>
    <w:rsid w:val="00E05038"/>
    <w:rsid w:val="00E07769"/>
    <w:rsid w:val="00E1046E"/>
    <w:rsid w:val="00E214DD"/>
    <w:rsid w:val="00E2780F"/>
    <w:rsid w:val="00E431FD"/>
    <w:rsid w:val="00E50FE4"/>
    <w:rsid w:val="00E66952"/>
    <w:rsid w:val="00E864AD"/>
    <w:rsid w:val="00E96240"/>
    <w:rsid w:val="00E9644F"/>
    <w:rsid w:val="00EA05C2"/>
    <w:rsid w:val="00EA665C"/>
    <w:rsid w:val="00EC28C8"/>
    <w:rsid w:val="00EE359D"/>
    <w:rsid w:val="00F01498"/>
    <w:rsid w:val="00F0277F"/>
    <w:rsid w:val="00F24097"/>
    <w:rsid w:val="00F343D3"/>
    <w:rsid w:val="00F41AF1"/>
    <w:rsid w:val="00F6288D"/>
    <w:rsid w:val="00F776D4"/>
    <w:rsid w:val="00F94F0E"/>
    <w:rsid w:val="00FB033E"/>
    <w:rsid w:val="00FB273F"/>
    <w:rsid w:val="00FB4F72"/>
    <w:rsid w:val="00FB5939"/>
    <w:rsid w:val="00FC66BD"/>
    <w:rsid w:val="00FD2804"/>
    <w:rsid w:val="00FD4B6B"/>
    <w:rsid w:val="00FE3D47"/>
    <w:rsid w:val="00FE64DE"/>
    <w:rsid w:val="00FF2FA4"/>
    <w:rsid w:val="00FF5C7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C64E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C64EAE"/>
  </w:style>
  <w:style w:type="table" w:customStyle="1" w:styleId="Rcsostblzat1">
    <w:name w:val="Rácsos táblázat1"/>
    <w:basedOn w:val="Normltblzat"/>
    <w:next w:val="Rcsostblzat"/>
    <w:uiPriority w:val="59"/>
    <w:rsid w:val="00C64E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uiPriority w:val="1"/>
    <w:qFormat/>
    <w:rsid w:val="006F2AFC"/>
    <w:pPr>
      <w:spacing w:after="0" w:line="240" w:lineRule="auto"/>
    </w:pPr>
    <w:rPr>
      <w:rFonts w:ascii="Times New Roman" w:eastAsia="Calibri" w:hAnsi="Times New Roman" w:cs="Calibri"/>
      <w:sz w:val="24"/>
    </w:rPr>
  </w:style>
  <w:style w:type="table" w:styleId="Rcsostblzat">
    <w:name w:val="Table Grid"/>
    <w:basedOn w:val="Normltblzat"/>
    <w:uiPriority w:val="59"/>
    <w:rsid w:val="00C64E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C64EAE"/>
  </w:style>
  <w:style w:type="table" w:customStyle="1" w:styleId="Rcsostblzat1">
    <w:name w:val="Rácsos táblázat1"/>
    <w:basedOn w:val="Normltblzat"/>
    <w:next w:val="Rcsostblzat"/>
    <w:uiPriority w:val="59"/>
    <w:rsid w:val="00C64E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58025705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1747976">
      <w:bodyDiv w:val="1"/>
      <w:marLeft w:val="0"/>
      <w:marRight w:val="0"/>
      <w:marTop w:val="0"/>
      <w:marBottom w:val="0"/>
      <w:divBdr>
        <w:top w:val="none" w:sz="0" w:space="0" w:color="auto"/>
        <w:left w:val="none" w:sz="0" w:space="0" w:color="auto"/>
        <w:bottom w:val="none" w:sz="0" w:space="0" w:color="auto"/>
        <w:right w:val="none" w:sz="0" w:space="0" w:color="auto"/>
      </w:divBdr>
    </w:div>
    <w:div w:id="974915031">
      <w:bodyDiv w:val="1"/>
      <w:marLeft w:val="0"/>
      <w:marRight w:val="0"/>
      <w:marTop w:val="0"/>
      <w:marBottom w:val="0"/>
      <w:divBdr>
        <w:top w:val="none" w:sz="0" w:space="0" w:color="auto"/>
        <w:left w:val="none" w:sz="0" w:space="0" w:color="auto"/>
        <w:bottom w:val="none" w:sz="0" w:space="0" w:color="auto"/>
        <w:right w:val="none" w:sz="0" w:space="0" w:color="auto"/>
      </w:divBdr>
    </w:div>
    <w:div w:id="989096419">
      <w:bodyDiv w:val="1"/>
      <w:marLeft w:val="0"/>
      <w:marRight w:val="0"/>
      <w:marTop w:val="0"/>
      <w:marBottom w:val="0"/>
      <w:divBdr>
        <w:top w:val="none" w:sz="0" w:space="0" w:color="auto"/>
        <w:left w:val="none" w:sz="0" w:space="0" w:color="auto"/>
        <w:bottom w:val="none" w:sz="0" w:space="0" w:color="auto"/>
        <w:right w:val="none" w:sz="0" w:space="0" w:color="auto"/>
      </w:divBdr>
    </w:div>
    <w:div w:id="1206065448">
      <w:bodyDiv w:val="1"/>
      <w:marLeft w:val="0"/>
      <w:marRight w:val="0"/>
      <w:marTop w:val="0"/>
      <w:marBottom w:val="0"/>
      <w:divBdr>
        <w:top w:val="none" w:sz="0" w:space="0" w:color="auto"/>
        <w:left w:val="none" w:sz="0" w:space="0" w:color="auto"/>
        <w:bottom w:val="none" w:sz="0" w:space="0" w:color="auto"/>
        <w:right w:val="none" w:sz="0" w:space="0" w:color="auto"/>
      </w:divBdr>
    </w:div>
    <w:div w:id="141671075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6377892">
      <w:bodyDiv w:val="1"/>
      <w:marLeft w:val="0"/>
      <w:marRight w:val="0"/>
      <w:marTop w:val="0"/>
      <w:marBottom w:val="0"/>
      <w:divBdr>
        <w:top w:val="none" w:sz="0" w:space="0" w:color="auto"/>
        <w:left w:val="none" w:sz="0" w:space="0" w:color="auto"/>
        <w:bottom w:val="none" w:sz="0" w:space="0" w:color="auto"/>
        <w:right w:val="none" w:sz="0" w:space="0" w:color="auto"/>
      </w:divBdr>
    </w:div>
    <w:div w:id="160577237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imslp.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E82D1F-AB2D-4C8B-A2CA-EC2B4BD6D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5</TotalTime>
  <Pages>82</Pages>
  <Words>17439</Words>
  <Characters>120330</Characters>
  <Application>Microsoft Office Word</Application>
  <DocSecurity>0</DocSecurity>
  <Lines>1002</Lines>
  <Paragraphs>274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137495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Márta</dc:creator>
  <cp:keywords/>
  <dc:description/>
  <cp:lastModifiedBy>Bányai Gyula</cp:lastModifiedBy>
  <cp:revision>5</cp:revision>
  <dcterms:created xsi:type="dcterms:W3CDTF">2016-07-27T13:59:00Z</dcterms:created>
  <dcterms:modified xsi:type="dcterms:W3CDTF">2016-08-18T13:12:00Z</dcterms:modified>
</cp:coreProperties>
</file>