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8968D5" w:rsidRDefault="0070056B" w:rsidP="0070056B">
      <w:pPr>
        <w:jc w:val="center"/>
        <w:rPr>
          <w:rFonts w:cs="Times New Roman"/>
          <w:b/>
          <w:caps/>
          <w:szCs w:val="24"/>
        </w:rPr>
      </w:pPr>
      <w:r w:rsidRPr="008968D5">
        <w:rPr>
          <w:rFonts w:cs="Times New Roman"/>
          <w:b/>
          <w:caps/>
          <w:szCs w:val="24"/>
        </w:rPr>
        <w:t>2.91.</w:t>
      </w:r>
    </w:p>
    <w:p w:rsidR="001A7777" w:rsidRPr="0070056B" w:rsidRDefault="001A7777" w:rsidP="001A7777">
      <w:pPr>
        <w:jc w:val="center"/>
        <w:rPr>
          <w:rFonts w:cs="Times New Roman"/>
          <w:b/>
          <w:caps/>
          <w:spacing w:val="60"/>
          <w:szCs w:val="24"/>
        </w:rPr>
      </w:pPr>
      <w:r w:rsidRPr="0070056B">
        <w:rPr>
          <w:rFonts w:cs="Times New Roman"/>
          <w:b/>
          <w:caps/>
          <w:spacing w:val="60"/>
          <w:szCs w:val="24"/>
        </w:rPr>
        <w:t>Szakképzési kerettanterv</w:t>
      </w:r>
    </w:p>
    <w:p w:rsidR="001A7777" w:rsidRPr="0070056B" w:rsidRDefault="001A7777" w:rsidP="001A7777">
      <w:pPr>
        <w:jc w:val="center"/>
        <w:rPr>
          <w:rFonts w:cs="Times New Roman"/>
          <w:b/>
          <w:szCs w:val="24"/>
        </w:rPr>
      </w:pPr>
      <w:proofErr w:type="gramStart"/>
      <w:r w:rsidRPr="0070056B">
        <w:rPr>
          <w:rFonts w:cs="Times New Roman"/>
          <w:b/>
          <w:szCs w:val="24"/>
        </w:rPr>
        <w:t>a</w:t>
      </w:r>
      <w:proofErr w:type="gramEnd"/>
      <w:r w:rsidRPr="0070056B">
        <w:rPr>
          <w:rFonts w:cs="Times New Roman"/>
          <w:b/>
          <w:szCs w:val="24"/>
        </w:rPr>
        <w:t>(z)</w:t>
      </w:r>
    </w:p>
    <w:p w:rsidR="0065053C" w:rsidRPr="0070056B" w:rsidRDefault="00F343D3" w:rsidP="001A7777">
      <w:pPr>
        <w:jc w:val="center"/>
        <w:rPr>
          <w:rFonts w:cs="Times New Roman"/>
          <w:b/>
          <w:caps/>
          <w:szCs w:val="24"/>
        </w:rPr>
      </w:pPr>
      <w:r w:rsidRPr="0070056B">
        <w:rPr>
          <w:rFonts w:cs="Times New Roman"/>
          <w:b/>
          <w:caps/>
          <w:szCs w:val="24"/>
        </w:rPr>
        <w:t>XLII</w:t>
      </w:r>
      <w:r w:rsidR="0065053C" w:rsidRPr="0070056B">
        <w:rPr>
          <w:rFonts w:cs="Times New Roman"/>
          <w:b/>
          <w:caps/>
          <w:szCs w:val="24"/>
        </w:rPr>
        <w:t xml:space="preserve">. </w:t>
      </w:r>
      <w:r w:rsidR="00C75269" w:rsidRPr="0070056B">
        <w:rPr>
          <w:rFonts w:cs="Times New Roman"/>
          <w:b/>
          <w:caps/>
          <w:szCs w:val="24"/>
        </w:rPr>
        <w:t>ELŐADÓ-MŰVÉSZET</w:t>
      </w:r>
    </w:p>
    <w:p w:rsidR="0065053C" w:rsidRPr="0070056B" w:rsidRDefault="0065053C" w:rsidP="001A7777">
      <w:pPr>
        <w:jc w:val="center"/>
        <w:rPr>
          <w:rFonts w:cs="Times New Roman"/>
          <w:b/>
          <w:szCs w:val="24"/>
        </w:rPr>
      </w:pPr>
      <w:proofErr w:type="gramStart"/>
      <w:r w:rsidRPr="0070056B">
        <w:rPr>
          <w:rFonts w:cs="Times New Roman"/>
          <w:b/>
          <w:szCs w:val="24"/>
        </w:rPr>
        <w:t>ágazathoz</w:t>
      </w:r>
      <w:proofErr w:type="gramEnd"/>
      <w:r w:rsidRPr="0070056B">
        <w:rPr>
          <w:rFonts w:cs="Times New Roman"/>
          <w:b/>
          <w:szCs w:val="24"/>
        </w:rPr>
        <w:t xml:space="preserve"> tartozó</w:t>
      </w:r>
    </w:p>
    <w:p w:rsidR="001A7777" w:rsidRPr="0070056B" w:rsidRDefault="00F343D3" w:rsidP="001A7777">
      <w:pPr>
        <w:jc w:val="center"/>
        <w:rPr>
          <w:rFonts w:cs="Times New Roman"/>
          <w:b/>
          <w:szCs w:val="24"/>
        </w:rPr>
      </w:pPr>
      <w:r w:rsidRPr="0070056B">
        <w:rPr>
          <w:rFonts w:cs="Times New Roman"/>
          <w:b/>
          <w:szCs w:val="24"/>
        </w:rPr>
        <w:t>54 212 05</w:t>
      </w:r>
    </w:p>
    <w:p w:rsidR="003734F8" w:rsidRPr="0070056B" w:rsidRDefault="00C75269" w:rsidP="001A7777">
      <w:pPr>
        <w:jc w:val="center"/>
        <w:rPr>
          <w:rFonts w:cs="Times New Roman"/>
          <w:b/>
          <w:caps/>
          <w:szCs w:val="24"/>
        </w:rPr>
      </w:pPr>
      <w:r w:rsidRPr="0070056B">
        <w:rPr>
          <w:rFonts w:cs="Times New Roman"/>
          <w:b/>
          <w:caps/>
          <w:szCs w:val="24"/>
        </w:rPr>
        <w:t>KLASSZIKUS ZENÉSZ II.</w:t>
      </w:r>
      <w:r w:rsidR="003734F8" w:rsidRPr="0070056B">
        <w:rPr>
          <w:rFonts w:cs="Times New Roman"/>
          <w:b/>
          <w:caps/>
          <w:szCs w:val="24"/>
        </w:rPr>
        <w:t xml:space="preserve"> </w:t>
      </w:r>
    </w:p>
    <w:p w:rsidR="001A7777" w:rsidRPr="0070056B" w:rsidRDefault="009C3180" w:rsidP="001A7777">
      <w:pPr>
        <w:jc w:val="center"/>
        <w:rPr>
          <w:rFonts w:cs="Times New Roman"/>
          <w:b/>
          <w:caps/>
          <w:szCs w:val="24"/>
        </w:rPr>
      </w:pPr>
      <w:r w:rsidRPr="0070056B">
        <w:rPr>
          <w:rFonts w:cs="Times New Roman"/>
          <w:b/>
          <w:caps/>
          <w:szCs w:val="24"/>
        </w:rPr>
        <w:t>(RÉZFÚVÓ</w:t>
      </w:r>
      <w:r w:rsidR="003734F8" w:rsidRPr="0070056B">
        <w:rPr>
          <w:rFonts w:cs="Times New Roman"/>
          <w:b/>
          <w:caps/>
          <w:szCs w:val="24"/>
        </w:rPr>
        <w:t>s szakmairány)</w:t>
      </w:r>
    </w:p>
    <w:p w:rsidR="000B5E9D" w:rsidRPr="0070056B" w:rsidRDefault="001A7777" w:rsidP="001A7777">
      <w:pPr>
        <w:jc w:val="center"/>
        <w:rPr>
          <w:rFonts w:cs="Times New Roman"/>
          <w:b/>
          <w:caps/>
          <w:szCs w:val="24"/>
        </w:rPr>
      </w:pPr>
      <w:r w:rsidRPr="0070056B">
        <w:rPr>
          <w:rFonts w:cs="Times New Roman"/>
          <w:b/>
          <w:caps/>
          <w:szCs w:val="24"/>
        </w:rPr>
        <w:t>szakképesítéshez</w:t>
      </w:r>
    </w:p>
    <w:p w:rsidR="000B5E9D" w:rsidRPr="0070056B" w:rsidRDefault="000B5E9D" w:rsidP="000B5E9D">
      <w:pPr>
        <w:spacing w:after="0"/>
        <w:rPr>
          <w:rFonts w:cs="Times New Roman"/>
          <w:szCs w:val="24"/>
        </w:rPr>
      </w:pPr>
    </w:p>
    <w:p w:rsidR="001A7777" w:rsidRPr="0070056B" w:rsidRDefault="001A7777" w:rsidP="000B5E9D">
      <w:pPr>
        <w:spacing w:after="0"/>
        <w:rPr>
          <w:rFonts w:cs="Times New Roman"/>
          <w:szCs w:val="24"/>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8968D5" w:rsidRDefault="008968D5"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8968D5" w:rsidRPr="00F1052B" w:rsidRDefault="008968D5" w:rsidP="008968D5">
      <w:pPr>
        <w:pStyle w:val="Listaszerbekezds"/>
        <w:numPr>
          <w:ilvl w:val="0"/>
          <w:numId w:val="6"/>
        </w:numPr>
        <w:rPr>
          <w:szCs w:val="24"/>
        </w:rPr>
      </w:pPr>
      <w:r w:rsidRPr="00F1052B">
        <w:rPr>
          <w:szCs w:val="24"/>
        </w:rPr>
        <w:t>az állam által elismert szakképesítések szakmai követelménymoduljairól szóló 217/2012. (VIII. 9.) Korm. rendelet, és</w:t>
      </w:r>
    </w:p>
    <w:p w:rsidR="007C372A" w:rsidRPr="00AD39D0" w:rsidRDefault="007C372A" w:rsidP="007C372A">
      <w:pPr>
        <w:pStyle w:val="Listaszerbekezds"/>
        <w:numPr>
          <w:ilvl w:val="0"/>
          <w:numId w:val="6"/>
        </w:numPr>
        <w:spacing w:after="0"/>
        <w:rPr>
          <w:rFonts w:cs="Times New Roman"/>
        </w:rPr>
      </w:pPr>
      <w:proofErr w:type="gramStart"/>
      <w:r w:rsidRPr="00AD39D0">
        <w:rPr>
          <w:rFonts w:cs="Times New Roman"/>
        </w:rPr>
        <w:t>a(</w:t>
      </w:r>
      <w:proofErr w:type="gramEnd"/>
      <w:r w:rsidRPr="00AD39D0">
        <w:rPr>
          <w:rFonts w:cs="Times New Roman"/>
        </w:rPr>
        <w:t>z) 54 212 05</w:t>
      </w:r>
      <w:r>
        <w:rPr>
          <w:rFonts w:cs="Times New Roman"/>
        </w:rPr>
        <w:t xml:space="preserve"> </w:t>
      </w:r>
      <w:r w:rsidRPr="00AD39D0">
        <w:rPr>
          <w:rFonts w:cs="Times New Roman"/>
        </w:rPr>
        <w:t>számú, K</w:t>
      </w:r>
      <w:r>
        <w:rPr>
          <w:rFonts w:cs="Times New Roman"/>
        </w:rPr>
        <w:t>lasszikus zenész II. (rézfúvós</w:t>
      </w:r>
      <w:r w:rsidRPr="00AD39D0">
        <w:rPr>
          <w:rFonts w:cs="Times New Roman"/>
        </w:rPr>
        <w:t xml:space="preserve">) </w:t>
      </w:r>
      <w:r w:rsidRPr="001B4282">
        <w:rPr>
          <w:rFonts w:cs="Times New Roman"/>
        </w:rPr>
        <w:t>szakképesítés szakmai és vizsgakövetelményeit tartalmazó rendelet</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C75269">
        <w:rPr>
          <w:rFonts w:cs="Times New Roman"/>
        </w:rPr>
        <w:t>54 212 05</w:t>
      </w:r>
    </w:p>
    <w:p w:rsidR="00C64856" w:rsidRPr="00C64856" w:rsidRDefault="00C64856" w:rsidP="00C64856">
      <w:pPr>
        <w:spacing w:after="0"/>
        <w:rPr>
          <w:rFonts w:cs="Times New Roman"/>
        </w:rPr>
      </w:pPr>
      <w:r w:rsidRPr="00C64856">
        <w:rPr>
          <w:rFonts w:cs="Times New Roman"/>
        </w:rPr>
        <w:t xml:space="preserve">Szakképesítés megnevezése: </w:t>
      </w:r>
      <w:r w:rsidR="00C75269">
        <w:rPr>
          <w:rFonts w:cs="Times New Roman"/>
        </w:rPr>
        <w:t>Klasszikus zenész</w:t>
      </w:r>
      <w:r w:rsidR="009C3180">
        <w:rPr>
          <w:rFonts w:cs="Times New Roman"/>
        </w:rPr>
        <w:t xml:space="preserve"> II. (rézfúv</w:t>
      </w:r>
      <w:r w:rsidR="0025243D">
        <w:rPr>
          <w:rFonts w:cs="Times New Roman"/>
        </w:rPr>
        <w:t>ós</w:t>
      </w:r>
      <w:r w:rsidR="00C75269">
        <w:rPr>
          <w:rFonts w:cs="Times New Roman"/>
        </w:rPr>
        <w:t>)</w:t>
      </w:r>
    </w:p>
    <w:p w:rsidR="00C64856" w:rsidRPr="00C64856" w:rsidRDefault="00C64856" w:rsidP="00C64856">
      <w:pPr>
        <w:spacing w:after="0"/>
        <w:rPr>
          <w:rFonts w:cs="Times New Roman"/>
        </w:rPr>
      </w:pPr>
      <w:r w:rsidRPr="00C64856">
        <w:rPr>
          <w:rFonts w:cs="Times New Roman"/>
        </w:rPr>
        <w:t xml:space="preserve">A szakmacsoport száma és megnevezése: </w:t>
      </w:r>
      <w:r w:rsidR="00AF581F">
        <w:rPr>
          <w:rFonts w:cs="Times New Roman"/>
        </w:rPr>
        <w:t>4</w:t>
      </w:r>
      <w:r w:rsidRPr="00C64856">
        <w:rPr>
          <w:rFonts w:cs="Times New Roman"/>
        </w:rPr>
        <w:t xml:space="preserve">. </w:t>
      </w:r>
      <w:r w:rsidR="00DC75F9">
        <w:rPr>
          <w:rFonts w:cs="Times New Roman"/>
        </w:rPr>
        <w:t>M</w:t>
      </w:r>
      <w:r w:rsidR="00AF581F" w:rsidRPr="00AF581F">
        <w:rPr>
          <w:rFonts w:cs="Times New Roman"/>
        </w:rPr>
        <w:t>űvészet, közművelődés, kommunikáció</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F581F">
        <w:rPr>
          <w:rFonts w:cs="Times New Roman"/>
        </w:rPr>
        <w:t>XLII</w:t>
      </w:r>
      <w:r w:rsidRPr="00C64856">
        <w:rPr>
          <w:rFonts w:cs="Times New Roman"/>
        </w:rPr>
        <w:t xml:space="preserve">. </w:t>
      </w:r>
      <w:r w:rsidR="00AF581F">
        <w:rPr>
          <w:rFonts w:cs="Times New Roman"/>
        </w:rPr>
        <w:t>Előadóművészet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F581F">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F581F">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AF581F">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7C372A" w:rsidRDefault="00C64856" w:rsidP="00381B6C">
      <w:pPr>
        <w:pStyle w:val="Listaszerbekezds"/>
        <w:numPr>
          <w:ilvl w:val="0"/>
          <w:numId w:val="7"/>
        </w:numPr>
        <w:spacing w:after="0"/>
        <w:rPr>
          <w:rFonts w:cs="Times New Roman"/>
        </w:rPr>
      </w:pPr>
      <w:r w:rsidRPr="007C372A">
        <w:rPr>
          <w:rFonts w:cs="Times New Roman"/>
        </w:rPr>
        <w:t>5 évfolyamos képzés esetén</w:t>
      </w:r>
      <w:r w:rsidR="00381B6C" w:rsidRPr="007C372A">
        <w:rPr>
          <w:rFonts w:cs="Times New Roman"/>
        </w:rPr>
        <w:t>:</w:t>
      </w:r>
      <w:r w:rsidR="007C372A" w:rsidRPr="007C372A">
        <w:rPr>
          <w:rFonts w:cs="Times New Roman"/>
        </w:rPr>
        <w:t xml:space="preserve"> 16</w:t>
      </w:r>
      <w:r w:rsidRPr="007C372A">
        <w:rPr>
          <w:rFonts w:cs="Times New Roman"/>
        </w:rPr>
        <w:t xml:space="preserve">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25243D" w:rsidRPr="0025243D">
        <w:rPr>
          <w:rFonts w:cs="Times New Roman"/>
        </w:rPr>
        <w:t>érettségi végzettség, párhuzamos oktatás esetén nyolcadik évfolyam elvégzésével tanúsított alapfokú iskolai végzettség</w:t>
      </w:r>
    </w:p>
    <w:p w:rsidR="00E96240" w:rsidRPr="00E96240" w:rsidRDefault="00E96240" w:rsidP="00E96240">
      <w:pPr>
        <w:spacing w:after="0"/>
        <w:rPr>
          <w:rFonts w:cs="Times New Roman"/>
        </w:rPr>
      </w:pPr>
      <w:r w:rsidRPr="00E96240">
        <w:rPr>
          <w:rFonts w:cs="Times New Roman"/>
        </w:rPr>
        <w:lastRenderedPageBreak/>
        <w:t xml:space="preserve">Bemeneti kompetenciák: </w:t>
      </w:r>
      <w:r w:rsidR="0025243D" w:rsidRPr="0025243D">
        <w:rPr>
          <w:rFonts w:cs="Times New Roman"/>
        </w:rPr>
        <w:t>a képzés megkezdhető e rendelet 3. számú mellékletében a Művészet, közművelődés, kommunikáció szakmacsoportra meghatározott kompetenciák birtokában</w:t>
      </w:r>
    </w:p>
    <w:p w:rsidR="00E96240" w:rsidRPr="00E96240" w:rsidRDefault="00E96240" w:rsidP="00E96240">
      <w:pPr>
        <w:spacing w:after="0"/>
        <w:rPr>
          <w:rFonts w:cs="Times New Roman"/>
        </w:rPr>
      </w:pPr>
      <w:r w:rsidRPr="00E96240">
        <w:rPr>
          <w:rFonts w:cs="Times New Roman"/>
        </w:rPr>
        <w:t xml:space="preserve">Szakmai előképzettség: </w:t>
      </w:r>
      <w:r w:rsidR="0025243D" w:rsidRPr="00277027">
        <w:rPr>
          <w:rFonts w:cs="Times New Roman"/>
        </w:rPr>
        <w:t>Az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E96240" w:rsidRPr="00E96240" w:rsidRDefault="00E96240" w:rsidP="00E96240">
      <w:pPr>
        <w:spacing w:after="0"/>
        <w:rPr>
          <w:rFonts w:cs="Times New Roman"/>
        </w:rPr>
      </w:pPr>
      <w:r w:rsidRPr="00E96240">
        <w:rPr>
          <w:rFonts w:cs="Times New Roman"/>
        </w:rPr>
        <w:t xml:space="preserve">Előírt gyakorlat: </w:t>
      </w:r>
      <w:r w:rsidR="0025243D">
        <w:rPr>
          <w:rFonts w:cs="Times New Roman"/>
        </w:rPr>
        <w:t>nincs</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25243D">
        <w:rPr>
          <w:rFonts w:cs="Times New Roman"/>
        </w:rPr>
        <w:t>szükségesek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9396" w:type="dxa"/>
        <w:tblInd w:w="75" w:type="dxa"/>
        <w:tblCellMar>
          <w:left w:w="70" w:type="dxa"/>
          <w:right w:w="70" w:type="dxa"/>
        </w:tblCellMar>
        <w:tblLook w:val="04A0" w:firstRow="1" w:lastRow="0" w:firstColumn="1" w:lastColumn="0" w:noHBand="0" w:noVBand="1"/>
      </w:tblPr>
      <w:tblGrid>
        <w:gridCol w:w="1895"/>
        <w:gridCol w:w="7761"/>
      </w:tblGrid>
      <w:tr w:rsidR="001F129A" w:rsidRPr="006B58F7" w:rsidTr="001F129A">
        <w:trPr>
          <w:trHeight w:val="300"/>
        </w:trPr>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129A" w:rsidRPr="006B58F7" w:rsidRDefault="001F129A" w:rsidP="001F129A">
            <w:pPr>
              <w:spacing w:after="0"/>
              <w:jc w:val="center"/>
              <w:rPr>
                <w:rFonts w:eastAsia="Times New Roman" w:cs="Times New Roman"/>
                <w:b/>
                <w:bCs/>
                <w:color w:val="000000"/>
                <w:sz w:val="20"/>
                <w:szCs w:val="20"/>
                <w:lang w:eastAsia="hu-HU"/>
              </w:rPr>
            </w:pPr>
            <w:r w:rsidRPr="006B58F7">
              <w:rPr>
                <w:rFonts w:eastAsia="Times New Roman" w:cs="Times New Roman"/>
                <w:b/>
                <w:bCs/>
                <w:color w:val="000000"/>
                <w:sz w:val="20"/>
                <w:szCs w:val="20"/>
                <w:lang w:eastAsia="hu-HU"/>
              </w:rPr>
              <w:t>Tantárgy</w:t>
            </w:r>
          </w:p>
        </w:tc>
        <w:tc>
          <w:tcPr>
            <w:tcW w:w="7761" w:type="dxa"/>
            <w:tcBorders>
              <w:top w:val="single" w:sz="4" w:space="0" w:color="auto"/>
              <w:left w:val="nil"/>
              <w:bottom w:val="single" w:sz="4" w:space="0" w:color="auto"/>
              <w:right w:val="single" w:sz="4" w:space="0" w:color="auto"/>
            </w:tcBorders>
            <w:shd w:val="clear" w:color="auto" w:fill="auto"/>
            <w:noWrap/>
            <w:vAlign w:val="center"/>
            <w:hideMark/>
          </w:tcPr>
          <w:p w:rsidR="001F129A" w:rsidRPr="006B58F7" w:rsidRDefault="001F129A" w:rsidP="001F129A">
            <w:pPr>
              <w:spacing w:after="0"/>
              <w:jc w:val="center"/>
              <w:rPr>
                <w:rFonts w:eastAsia="Times New Roman" w:cs="Times New Roman"/>
                <w:b/>
                <w:bCs/>
                <w:color w:val="000000"/>
                <w:sz w:val="20"/>
                <w:szCs w:val="20"/>
                <w:lang w:eastAsia="hu-HU"/>
              </w:rPr>
            </w:pPr>
            <w:r w:rsidRPr="006B58F7">
              <w:rPr>
                <w:rFonts w:eastAsia="Times New Roman" w:cs="Times New Roman"/>
                <w:b/>
                <w:bCs/>
                <w:color w:val="000000"/>
                <w:sz w:val="20"/>
                <w:szCs w:val="20"/>
                <w:lang w:eastAsia="hu-HU"/>
              </w:rPr>
              <w:t>Szakképesítés/Szakképzettség</w:t>
            </w:r>
          </w:p>
        </w:tc>
      </w:tr>
      <w:tr w:rsidR="001F129A" w:rsidRPr="006B58F7" w:rsidTr="001F129A">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1F129A" w:rsidRPr="006B58F7" w:rsidRDefault="001F129A" w:rsidP="001F129A">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Projektmenedzsment</w:t>
            </w:r>
          </w:p>
        </w:tc>
        <w:tc>
          <w:tcPr>
            <w:tcW w:w="7761" w:type="dxa"/>
            <w:tcBorders>
              <w:top w:val="nil"/>
              <w:left w:val="nil"/>
              <w:bottom w:val="single" w:sz="4" w:space="0" w:color="auto"/>
              <w:right w:val="single" w:sz="4" w:space="0" w:color="auto"/>
            </w:tcBorders>
            <w:shd w:val="clear" w:color="auto" w:fill="auto"/>
            <w:noWrap/>
            <w:vAlign w:val="center"/>
            <w:hideMark/>
          </w:tcPr>
          <w:p w:rsidR="001F129A" w:rsidRPr="006B58F7" w:rsidRDefault="001F129A" w:rsidP="001F129A">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Közgazdász, közgazdásztanári, művelődésszervező, művészetmenedzsment felsőfokú vagy felsőfokú végzettség és akkreditált projektmenedzseri tanúsítvány és projektmenedzsment gyakorlat</w:t>
            </w:r>
          </w:p>
        </w:tc>
      </w:tr>
      <w:tr w:rsidR="001F129A" w:rsidRPr="006B58F7" w:rsidTr="001F129A">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1F129A" w:rsidRPr="006B58F7" w:rsidRDefault="001F129A" w:rsidP="001F129A">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Rendezvényszervezés</w:t>
            </w:r>
          </w:p>
        </w:tc>
        <w:tc>
          <w:tcPr>
            <w:tcW w:w="7761" w:type="dxa"/>
            <w:tcBorders>
              <w:top w:val="nil"/>
              <w:left w:val="nil"/>
              <w:bottom w:val="single" w:sz="4" w:space="0" w:color="auto"/>
              <w:right w:val="single" w:sz="4" w:space="0" w:color="auto"/>
            </w:tcBorders>
            <w:shd w:val="clear" w:color="auto" w:fill="auto"/>
            <w:noWrap/>
            <w:vAlign w:val="center"/>
            <w:hideMark/>
          </w:tcPr>
          <w:p w:rsidR="001F129A" w:rsidRPr="006B58F7" w:rsidRDefault="001F129A" w:rsidP="001F129A">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Felsőfokú szakirányú (művelődésszervező, kulturális mediátor, művészetmenedzsment) végzettség vagy felsőfokú végzettség és közművelődési szakember I. vagy II. OKJ-s szakképesítés</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4"/>
        <w:gridCol w:w="1377"/>
        <w:gridCol w:w="2353"/>
      </w:tblGrid>
      <w:tr w:rsidR="007C372A" w:rsidRPr="00AD39D0" w:rsidTr="00DA3AED">
        <w:trPr>
          <w:jc w:val="center"/>
        </w:trPr>
        <w:tc>
          <w:tcPr>
            <w:tcW w:w="2644" w:type="dxa"/>
            <w:shd w:val="clear" w:color="auto" w:fill="auto"/>
            <w:vAlign w:val="center"/>
          </w:tcPr>
          <w:p w:rsidR="007C372A" w:rsidRPr="00750521" w:rsidRDefault="007C372A" w:rsidP="00DA3AED">
            <w:pPr>
              <w:spacing w:after="0"/>
              <w:rPr>
                <w:rFonts w:cs="Times New Roman"/>
              </w:rPr>
            </w:pPr>
            <w:r w:rsidRPr="00750521">
              <w:rPr>
                <w:rFonts w:cs="Times New Roman"/>
              </w:rPr>
              <w:t>évfolyam</w:t>
            </w:r>
          </w:p>
        </w:tc>
        <w:tc>
          <w:tcPr>
            <w:tcW w:w="1377" w:type="dxa"/>
            <w:shd w:val="clear" w:color="auto" w:fill="auto"/>
            <w:vAlign w:val="center"/>
          </w:tcPr>
          <w:p w:rsidR="007C372A" w:rsidRPr="00750521" w:rsidRDefault="007C372A" w:rsidP="00DA3AED">
            <w:pPr>
              <w:spacing w:after="0"/>
              <w:rPr>
                <w:rFonts w:cs="Times New Roman"/>
              </w:rPr>
            </w:pPr>
            <w:r w:rsidRPr="00750521">
              <w:rPr>
                <w:rFonts w:cs="Times New Roman"/>
              </w:rPr>
              <w:t>heti óraszám</w:t>
            </w:r>
          </w:p>
        </w:tc>
        <w:tc>
          <w:tcPr>
            <w:tcW w:w="2353" w:type="dxa"/>
            <w:shd w:val="clear" w:color="auto" w:fill="auto"/>
            <w:vAlign w:val="center"/>
          </w:tcPr>
          <w:p w:rsidR="007C372A" w:rsidRPr="00750521" w:rsidRDefault="007C372A" w:rsidP="00DA3AED">
            <w:pPr>
              <w:spacing w:after="0"/>
              <w:rPr>
                <w:rFonts w:cs="Times New Roman"/>
              </w:rPr>
            </w:pPr>
            <w:r w:rsidRPr="00750521">
              <w:rPr>
                <w:rFonts w:cs="Times New Roman"/>
              </w:rPr>
              <w:t>éves óraszám</w:t>
            </w:r>
          </w:p>
        </w:tc>
      </w:tr>
      <w:tr w:rsidR="007C372A" w:rsidRPr="00AD39D0" w:rsidTr="00DA3AED">
        <w:trPr>
          <w:jc w:val="center"/>
        </w:trPr>
        <w:tc>
          <w:tcPr>
            <w:tcW w:w="2644" w:type="dxa"/>
            <w:shd w:val="clear" w:color="auto" w:fill="auto"/>
          </w:tcPr>
          <w:p w:rsidR="007C372A" w:rsidRPr="00750521" w:rsidRDefault="007C372A" w:rsidP="00DA3AED">
            <w:pPr>
              <w:spacing w:after="0"/>
              <w:rPr>
                <w:rFonts w:cs="Times New Roman"/>
              </w:rPr>
            </w:pPr>
            <w:r w:rsidRPr="00750521">
              <w:rPr>
                <w:rFonts w:cs="Times New Roman"/>
              </w:rPr>
              <w:t>9. évfolyam</w:t>
            </w:r>
          </w:p>
        </w:tc>
        <w:tc>
          <w:tcPr>
            <w:tcW w:w="1377" w:type="dxa"/>
            <w:shd w:val="clear" w:color="auto" w:fill="auto"/>
          </w:tcPr>
          <w:p w:rsidR="007C372A" w:rsidRPr="00750521" w:rsidRDefault="007C372A" w:rsidP="00DA3AED">
            <w:pPr>
              <w:spacing w:after="0"/>
              <w:jc w:val="center"/>
              <w:rPr>
                <w:rFonts w:cs="Times New Roman"/>
              </w:rPr>
            </w:pPr>
            <w:r w:rsidRPr="00750521">
              <w:rPr>
                <w:rFonts w:cs="Times New Roman"/>
              </w:rPr>
              <w:t>11 óra/hét</w:t>
            </w:r>
          </w:p>
        </w:tc>
        <w:tc>
          <w:tcPr>
            <w:tcW w:w="2353" w:type="dxa"/>
            <w:shd w:val="clear" w:color="auto" w:fill="auto"/>
          </w:tcPr>
          <w:p w:rsidR="007C372A" w:rsidRPr="00750521" w:rsidRDefault="007C372A" w:rsidP="00DA3AED">
            <w:pPr>
              <w:spacing w:after="0"/>
              <w:rPr>
                <w:rFonts w:cs="Times New Roman"/>
              </w:rPr>
            </w:pPr>
            <w:r w:rsidRPr="00750521">
              <w:rPr>
                <w:rFonts w:cs="Times New Roman"/>
              </w:rPr>
              <w:t>396 óra/év</w:t>
            </w:r>
          </w:p>
        </w:tc>
      </w:tr>
      <w:tr w:rsidR="007C372A" w:rsidRPr="00AD39D0" w:rsidTr="00DA3AED">
        <w:trPr>
          <w:jc w:val="center"/>
        </w:trPr>
        <w:tc>
          <w:tcPr>
            <w:tcW w:w="2644" w:type="dxa"/>
            <w:shd w:val="clear" w:color="auto" w:fill="auto"/>
          </w:tcPr>
          <w:p w:rsidR="007C372A" w:rsidRPr="00750521" w:rsidRDefault="007C372A" w:rsidP="00DA3AED">
            <w:pPr>
              <w:spacing w:after="0"/>
              <w:rPr>
                <w:rFonts w:cs="Times New Roman"/>
              </w:rPr>
            </w:pPr>
            <w:r w:rsidRPr="00750521">
              <w:rPr>
                <w:rFonts w:cs="Times New Roman"/>
              </w:rPr>
              <w:t>10. évfolyam</w:t>
            </w:r>
          </w:p>
        </w:tc>
        <w:tc>
          <w:tcPr>
            <w:tcW w:w="1377" w:type="dxa"/>
            <w:shd w:val="clear" w:color="auto" w:fill="auto"/>
          </w:tcPr>
          <w:p w:rsidR="007C372A" w:rsidRPr="00750521" w:rsidRDefault="007C372A" w:rsidP="00DA3AED">
            <w:pPr>
              <w:spacing w:after="0"/>
              <w:jc w:val="center"/>
              <w:rPr>
                <w:rFonts w:cs="Times New Roman"/>
              </w:rPr>
            </w:pPr>
            <w:r w:rsidRPr="00750521">
              <w:rPr>
                <w:rFonts w:cs="Times New Roman"/>
              </w:rPr>
              <w:t>12 óra/hét</w:t>
            </w:r>
          </w:p>
        </w:tc>
        <w:tc>
          <w:tcPr>
            <w:tcW w:w="2353" w:type="dxa"/>
            <w:shd w:val="clear" w:color="auto" w:fill="auto"/>
          </w:tcPr>
          <w:p w:rsidR="007C372A" w:rsidRPr="00750521" w:rsidRDefault="007C372A" w:rsidP="00DA3AED">
            <w:pPr>
              <w:spacing w:after="0"/>
              <w:rPr>
                <w:rFonts w:cs="Times New Roman"/>
              </w:rPr>
            </w:pPr>
            <w:r w:rsidRPr="00750521">
              <w:rPr>
                <w:rFonts w:cs="Times New Roman"/>
              </w:rPr>
              <w:t>432 óra/év</w:t>
            </w:r>
          </w:p>
        </w:tc>
      </w:tr>
      <w:tr w:rsidR="007C372A" w:rsidRPr="00AD39D0" w:rsidTr="00DA3AED">
        <w:trPr>
          <w:jc w:val="center"/>
        </w:trPr>
        <w:tc>
          <w:tcPr>
            <w:tcW w:w="2644" w:type="dxa"/>
            <w:shd w:val="clear" w:color="auto" w:fill="auto"/>
          </w:tcPr>
          <w:p w:rsidR="007C372A" w:rsidRPr="00750521" w:rsidRDefault="007C372A" w:rsidP="00DA3AED">
            <w:pPr>
              <w:spacing w:after="0"/>
              <w:rPr>
                <w:rFonts w:cs="Times New Roman"/>
              </w:rPr>
            </w:pPr>
            <w:r w:rsidRPr="00750521">
              <w:rPr>
                <w:rFonts w:cs="Times New Roman"/>
              </w:rPr>
              <w:t>11. évfolyam</w:t>
            </w:r>
          </w:p>
        </w:tc>
        <w:tc>
          <w:tcPr>
            <w:tcW w:w="1377" w:type="dxa"/>
            <w:shd w:val="clear" w:color="auto" w:fill="auto"/>
          </w:tcPr>
          <w:p w:rsidR="007C372A" w:rsidRPr="00750521" w:rsidRDefault="007C372A" w:rsidP="00DA3AED">
            <w:pPr>
              <w:spacing w:after="0"/>
              <w:jc w:val="center"/>
              <w:rPr>
                <w:rFonts w:cs="Times New Roman"/>
              </w:rPr>
            </w:pPr>
            <w:r w:rsidRPr="00750521">
              <w:rPr>
                <w:rFonts w:cs="Times New Roman"/>
              </w:rPr>
              <w:t>10 óra/hét</w:t>
            </w:r>
          </w:p>
        </w:tc>
        <w:tc>
          <w:tcPr>
            <w:tcW w:w="2353" w:type="dxa"/>
            <w:shd w:val="clear" w:color="auto" w:fill="auto"/>
          </w:tcPr>
          <w:p w:rsidR="007C372A" w:rsidRPr="00750521" w:rsidRDefault="007C372A" w:rsidP="00DA3AED">
            <w:pPr>
              <w:spacing w:after="0"/>
              <w:rPr>
                <w:rFonts w:cs="Times New Roman"/>
              </w:rPr>
            </w:pPr>
            <w:r w:rsidRPr="00750521">
              <w:rPr>
                <w:rFonts w:cs="Times New Roman"/>
              </w:rPr>
              <w:t>360 óra/év</w:t>
            </w:r>
          </w:p>
        </w:tc>
      </w:tr>
      <w:tr w:rsidR="007C372A" w:rsidRPr="00AD39D0" w:rsidTr="00DA3AED">
        <w:trPr>
          <w:jc w:val="center"/>
        </w:trPr>
        <w:tc>
          <w:tcPr>
            <w:tcW w:w="2644" w:type="dxa"/>
            <w:shd w:val="clear" w:color="auto" w:fill="auto"/>
          </w:tcPr>
          <w:p w:rsidR="007C372A" w:rsidRPr="00750521" w:rsidRDefault="007C372A" w:rsidP="00DA3AED">
            <w:pPr>
              <w:spacing w:after="0"/>
              <w:rPr>
                <w:rFonts w:cs="Times New Roman"/>
              </w:rPr>
            </w:pPr>
            <w:r w:rsidRPr="00750521">
              <w:rPr>
                <w:rFonts w:cs="Times New Roman"/>
              </w:rPr>
              <w:t>12. évfolyam</w:t>
            </w:r>
          </w:p>
        </w:tc>
        <w:tc>
          <w:tcPr>
            <w:tcW w:w="1377" w:type="dxa"/>
            <w:shd w:val="clear" w:color="auto" w:fill="auto"/>
          </w:tcPr>
          <w:p w:rsidR="007C372A" w:rsidRPr="00750521" w:rsidRDefault="007C372A" w:rsidP="00DA3AED">
            <w:pPr>
              <w:spacing w:after="0"/>
              <w:jc w:val="center"/>
              <w:rPr>
                <w:rFonts w:cs="Times New Roman"/>
              </w:rPr>
            </w:pPr>
            <w:r w:rsidRPr="00750521">
              <w:rPr>
                <w:rFonts w:cs="Times New Roman"/>
              </w:rPr>
              <w:t>10 óra/hét</w:t>
            </w:r>
          </w:p>
        </w:tc>
        <w:tc>
          <w:tcPr>
            <w:tcW w:w="2353" w:type="dxa"/>
            <w:shd w:val="clear" w:color="auto" w:fill="auto"/>
          </w:tcPr>
          <w:p w:rsidR="007C372A" w:rsidRPr="00750521" w:rsidRDefault="007C372A" w:rsidP="00DA3AED">
            <w:pPr>
              <w:spacing w:after="0"/>
              <w:rPr>
                <w:rFonts w:cs="Times New Roman"/>
              </w:rPr>
            </w:pPr>
            <w:r w:rsidRPr="00750521">
              <w:rPr>
                <w:rFonts w:cs="Times New Roman"/>
              </w:rPr>
              <w:t>310 óra/év</w:t>
            </w:r>
          </w:p>
        </w:tc>
      </w:tr>
      <w:tr w:rsidR="007C372A" w:rsidRPr="00AD39D0" w:rsidTr="00DA3AED">
        <w:trPr>
          <w:jc w:val="center"/>
        </w:trPr>
        <w:tc>
          <w:tcPr>
            <w:tcW w:w="2644" w:type="dxa"/>
            <w:shd w:val="clear" w:color="auto" w:fill="auto"/>
          </w:tcPr>
          <w:p w:rsidR="007C372A" w:rsidRPr="00750521" w:rsidRDefault="007C372A" w:rsidP="00DA3AED">
            <w:pPr>
              <w:spacing w:after="0"/>
              <w:rPr>
                <w:rFonts w:cs="Times New Roman"/>
              </w:rPr>
            </w:pPr>
            <w:r w:rsidRPr="00750521">
              <w:rPr>
                <w:rFonts w:cs="Times New Roman"/>
              </w:rPr>
              <w:t>5/13. évfolyam</w:t>
            </w:r>
          </w:p>
        </w:tc>
        <w:tc>
          <w:tcPr>
            <w:tcW w:w="1377" w:type="dxa"/>
            <w:shd w:val="clear" w:color="auto" w:fill="auto"/>
          </w:tcPr>
          <w:p w:rsidR="007C372A" w:rsidRPr="00750521" w:rsidRDefault="007C372A" w:rsidP="00DA3AED">
            <w:pPr>
              <w:spacing w:after="0"/>
              <w:jc w:val="center"/>
              <w:rPr>
                <w:rFonts w:cs="Times New Roman"/>
              </w:rPr>
            </w:pPr>
            <w:r w:rsidRPr="00750521">
              <w:rPr>
                <w:rFonts w:cs="Times New Roman"/>
              </w:rPr>
              <w:t>31 óra/hét</w:t>
            </w:r>
          </w:p>
        </w:tc>
        <w:tc>
          <w:tcPr>
            <w:tcW w:w="2353" w:type="dxa"/>
            <w:shd w:val="clear" w:color="auto" w:fill="auto"/>
          </w:tcPr>
          <w:p w:rsidR="007C372A" w:rsidRPr="00750521" w:rsidRDefault="007C372A" w:rsidP="00DA3AED">
            <w:pPr>
              <w:spacing w:after="0"/>
              <w:rPr>
                <w:rFonts w:cs="Times New Roman"/>
              </w:rPr>
            </w:pPr>
            <w:r w:rsidRPr="00750521">
              <w:rPr>
                <w:rFonts w:cs="Times New Roman"/>
              </w:rPr>
              <w:t>961 óra/év</w:t>
            </w:r>
          </w:p>
        </w:tc>
      </w:tr>
      <w:tr w:rsidR="007C372A" w:rsidRPr="00AD39D0" w:rsidTr="00DA3AED">
        <w:trPr>
          <w:jc w:val="center"/>
        </w:trPr>
        <w:tc>
          <w:tcPr>
            <w:tcW w:w="2644" w:type="dxa"/>
            <w:shd w:val="clear" w:color="auto" w:fill="auto"/>
          </w:tcPr>
          <w:p w:rsidR="007C372A" w:rsidRPr="00750521" w:rsidRDefault="007C372A" w:rsidP="00DA3AED">
            <w:pPr>
              <w:spacing w:after="0"/>
              <w:rPr>
                <w:rFonts w:cs="Times New Roman"/>
              </w:rPr>
            </w:pPr>
            <w:proofErr w:type="spellStart"/>
            <w:r w:rsidRPr="001B4282">
              <w:rPr>
                <w:rFonts w:cs="Times New Roman"/>
              </w:rPr>
              <w:t>Ögy</w:t>
            </w:r>
            <w:proofErr w:type="spellEnd"/>
            <w:r w:rsidRPr="001B4282">
              <w:rPr>
                <w:rFonts w:cs="Times New Roman"/>
              </w:rPr>
              <w:t>.</w:t>
            </w:r>
          </w:p>
        </w:tc>
        <w:tc>
          <w:tcPr>
            <w:tcW w:w="1377" w:type="dxa"/>
            <w:shd w:val="clear" w:color="auto" w:fill="auto"/>
          </w:tcPr>
          <w:p w:rsidR="007C372A" w:rsidRPr="00750521" w:rsidRDefault="007C372A" w:rsidP="00DA3AED">
            <w:pPr>
              <w:spacing w:after="0"/>
              <w:jc w:val="center"/>
              <w:rPr>
                <w:rFonts w:cs="Times New Roman"/>
              </w:rPr>
            </w:pPr>
          </w:p>
        </w:tc>
        <w:tc>
          <w:tcPr>
            <w:tcW w:w="2353" w:type="dxa"/>
            <w:shd w:val="clear" w:color="auto" w:fill="auto"/>
          </w:tcPr>
          <w:p w:rsidR="007C372A" w:rsidRPr="00750521" w:rsidRDefault="007C372A" w:rsidP="00DA3AED">
            <w:pPr>
              <w:spacing w:after="0"/>
              <w:rPr>
                <w:rFonts w:cs="Times New Roman"/>
              </w:rPr>
            </w:pPr>
            <w:r w:rsidRPr="001B4282">
              <w:rPr>
                <w:rFonts w:cs="Times New Roman"/>
              </w:rPr>
              <w:t>160 óra</w:t>
            </w:r>
          </w:p>
        </w:tc>
      </w:tr>
      <w:tr w:rsidR="007C372A" w:rsidRPr="00AD39D0" w:rsidTr="00DA3AED">
        <w:trPr>
          <w:jc w:val="center"/>
        </w:trPr>
        <w:tc>
          <w:tcPr>
            <w:tcW w:w="2644" w:type="dxa"/>
            <w:shd w:val="clear" w:color="auto" w:fill="auto"/>
          </w:tcPr>
          <w:p w:rsidR="007C372A" w:rsidRPr="00750521" w:rsidRDefault="007C372A" w:rsidP="00DA3AED">
            <w:pPr>
              <w:spacing w:after="0"/>
              <w:rPr>
                <w:rFonts w:cs="Times New Roman"/>
              </w:rPr>
            </w:pPr>
            <w:r w:rsidRPr="00750521">
              <w:rPr>
                <w:rFonts w:cs="Times New Roman"/>
              </w:rPr>
              <w:t>Összesen:</w:t>
            </w:r>
          </w:p>
        </w:tc>
        <w:tc>
          <w:tcPr>
            <w:tcW w:w="1377" w:type="dxa"/>
            <w:shd w:val="clear" w:color="auto" w:fill="auto"/>
          </w:tcPr>
          <w:p w:rsidR="007C372A" w:rsidRPr="00750521" w:rsidRDefault="007C372A" w:rsidP="00DA3AED">
            <w:pPr>
              <w:spacing w:after="0"/>
              <w:rPr>
                <w:rFonts w:cs="Times New Roman"/>
              </w:rPr>
            </w:pPr>
            <w:r w:rsidRPr="00750521">
              <w:rPr>
                <w:rFonts w:cs="Times New Roman"/>
              </w:rPr>
              <w:t>2619 óra</w:t>
            </w:r>
          </w:p>
        </w:tc>
        <w:tc>
          <w:tcPr>
            <w:tcW w:w="2353" w:type="dxa"/>
            <w:shd w:val="clear" w:color="auto" w:fill="auto"/>
          </w:tcPr>
          <w:p w:rsidR="007C372A" w:rsidRPr="00AD39D0" w:rsidRDefault="007C372A" w:rsidP="00DA3AED">
            <w:pPr>
              <w:spacing w:after="0"/>
              <w:rPr>
                <w:rFonts w:cs="Times New Roman"/>
              </w:rPr>
            </w:pPr>
          </w:p>
        </w:tc>
      </w:tr>
    </w:tbl>
    <w:p w:rsidR="007C372A" w:rsidRPr="00AD39D0" w:rsidRDefault="007C372A" w:rsidP="007C372A">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559"/>
        <w:gridCol w:w="2268"/>
      </w:tblGrid>
      <w:tr w:rsidR="007C372A" w:rsidRPr="00AD39D0" w:rsidTr="00DA3AED">
        <w:trPr>
          <w:jc w:val="center"/>
        </w:trPr>
        <w:tc>
          <w:tcPr>
            <w:tcW w:w="2547" w:type="dxa"/>
            <w:shd w:val="clear" w:color="auto" w:fill="auto"/>
            <w:vAlign w:val="center"/>
          </w:tcPr>
          <w:p w:rsidR="007C372A" w:rsidRPr="009352FA" w:rsidRDefault="007C372A" w:rsidP="00DA3AED">
            <w:pPr>
              <w:spacing w:after="0"/>
              <w:rPr>
                <w:rFonts w:cs="Times New Roman"/>
              </w:rPr>
            </w:pPr>
            <w:r w:rsidRPr="009352FA">
              <w:rPr>
                <w:rFonts w:cs="Times New Roman"/>
              </w:rPr>
              <w:t>évfolyam</w:t>
            </w:r>
          </w:p>
        </w:tc>
        <w:tc>
          <w:tcPr>
            <w:tcW w:w="1559" w:type="dxa"/>
            <w:shd w:val="clear" w:color="auto" w:fill="auto"/>
            <w:vAlign w:val="center"/>
          </w:tcPr>
          <w:p w:rsidR="007C372A" w:rsidRPr="009352FA" w:rsidRDefault="007C372A" w:rsidP="00DA3AED">
            <w:pPr>
              <w:spacing w:after="0"/>
              <w:rPr>
                <w:rFonts w:cs="Times New Roman"/>
              </w:rPr>
            </w:pPr>
            <w:r w:rsidRPr="009352FA">
              <w:rPr>
                <w:rFonts w:cs="Times New Roman"/>
              </w:rPr>
              <w:t>heti óraszám</w:t>
            </w:r>
          </w:p>
        </w:tc>
        <w:tc>
          <w:tcPr>
            <w:tcW w:w="2268" w:type="dxa"/>
            <w:shd w:val="clear" w:color="auto" w:fill="auto"/>
            <w:vAlign w:val="center"/>
          </w:tcPr>
          <w:p w:rsidR="007C372A" w:rsidRPr="009352FA" w:rsidRDefault="007C372A" w:rsidP="00DA3AED">
            <w:pPr>
              <w:spacing w:after="0"/>
              <w:rPr>
                <w:rFonts w:cs="Times New Roman"/>
              </w:rPr>
            </w:pPr>
            <w:r w:rsidRPr="009352FA">
              <w:rPr>
                <w:rFonts w:cs="Times New Roman"/>
              </w:rPr>
              <w:t>éves óraszám</w:t>
            </w:r>
          </w:p>
        </w:tc>
      </w:tr>
      <w:tr w:rsidR="007C372A" w:rsidRPr="00AD39D0" w:rsidTr="00DA3AED">
        <w:trPr>
          <w:jc w:val="center"/>
        </w:trPr>
        <w:tc>
          <w:tcPr>
            <w:tcW w:w="2547" w:type="dxa"/>
            <w:shd w:val="clear" w:color="auto" w:fill="FFFFFF"/>
          </w:tcPr>
          <w:p w:rsidR="007C372A" w:rsidRPr="009352FA" w:rsidRDefault="007C372A" w:rsidP="00DA3AED">
            <w:pPr>
              <w:spacing w:after="0"/>
              <w:rPr>
                <w:rFonts w:cs="Times New Roman"/>
              </w:rPr>
            </w:pPr>
            <w:r w:rsidRPr="009352FA">
              <w:rPr>
                <w:rFonts w:cs="Times New Roman"/>
              </w:rPr>
              <w:t>1/13. évfolyam</w:t>
            </w:r>
          </w:p>
        </w:tc>
        <w:tc>
          <w:tcPr>
            <w:tcW w:w="1559" w:type="dxa"/>
            <w:shd w:val="clear" w:color="auto" w:fill="FFFFFF"/>
          </w:tcPr>
          <w:p w:rsidR="007C372A" w:rsidRPr="009352FA" w:rsidRDefault="007C372A" w:rsidP="00DA3AED">
            <w:pPr>
              <w:spacing w:after="0"/>
              <w:rPr>
                <w:rFonts w:cs="Times New Roman"/>
              </w:rPr>
            </w:pPr>
            <w:r w:rsidRPr="009352FA">
              <w:rPr>
                <w:rFonts w:cs="Times New Roman"/>
              </w:rPr>
              <w:t>31 óra/hét</w:t>
            </w:r>
          </w:p>
        </w:tc>
        <w:tc>
          <w:tcPr>
            <w:tcW w:w="2268" w:type="dxa"/>
            <w:shd w:val="clear" w:color="auto" w:fill="FFFFFF"/>
          </w:tcPr>
          <w:p w:rsidR="007C372A" w:rsidRPr="009352FA" w:rsidRDefault="007C372A" w:rsidP="00DA3AED">
            <w:pPr>
              <w:spacing w:after="0"/>
              <w:rPr>
                <w:rFonts w:cs="Times New Roman"/>
              </w:rPr>
            </w:pPr>
            <w:r w:rsidRPr="009352FA">
              <w:rPr>
                <w:rFonts w:cs="Times New Roman"/>
              </w:rPr>
              <w:t>1116 óra/év</w:t>
            </w:r>
          </w:p>
        </w:tc>
      </w:tr>
      <w:tr w:rsidR="007C372A" w:rsidRPr="00AD39D0" w:rsidTr="00DA3AED">
        <w:trPr>
          <w:jc w:val="center"/>
        </w:trPr>
        <w:tc>
          <w:tcPr>
            <w:tcW w:w="2547" w:type="dxa"/>
            <w:shd w:val="clear" w:color="auto" w:fill="auto"/>
          </w:tcPr>
          <w:p w:rsidR="007C372A" w:rsidRPr="009352FA" w:rsidRDefault="007C372A" w:rsidP="00DA3AED">
            <w:pPr>
              <w:spacing w:after="0"/>
              <w:rPr>
                <w:rFonts w:cs="Times New Roman"/>
              </w:rPr>
            </w:pPr>
            <w:r w:rsidRPr="009352FA">
              <w:rPr>
                <w:rFonts w:cs="Times New Roman"/>
              </w:rPr>
              <w:t>2/14. évfolyam</w:t>
            </w:r>
          </w:p>
        </w:tc>
        <w:tc>
          <w:tcPr>
            <w:tcW w:w="1559" w:type="dxa"/>
            <w:shd w:val="clear" w:color="auto" w:fill="auto"/>
          </w:tcPr>
          <w:p w:rsidR="007C372A" w:rsidRPr="009352FA" w:rsidRDefault="007C372A" w:rsidP="00DA3AED">
            <w:pPr>
              <w:spacing w:after="0"/>
              <w:rPr>
                <w:rFonts w:cs="Times New Roman"/>
              </w:rPr>
            </w:pPr>
            <w:r w:rsidRPr="009352FA">
              <w:rPr>
                <w:rFonts w:cs="Times New Roman"/>
              </w:rPr>
              <w:t>31 óra/hét</w:t>
            </w:r>
          </w:p>
        </w:tc>
        <w:tc>
          <w:tcPr>
            <w:tcW w:w="2268" w:type="dxa"/>
            <w:shd w:val="clear" w:color="auto" w:fill="auto"/>
          </w:tcPr>
          <w:p w:rsidR="007C372A" w:rsidRPr="009352FA" w:rsidRDefault="007C372A" w:rsidP="00DA3AED">
            <w:pPr>
              <w:spacing w:after="0"/>
              <w:rPr>
                <w:rFonts w:cs="Times New Roman"/>
              </w:rPr>
            </w:pPr>
            <w:r w:rsidRPr="009352FA">
              <w:rPr>
                <w:rFonts w:cs="Times New Roman"/>
              </w:rPr>
              <w:t>961 óra/év</w:t>
            </w:r>
          </w:p>
        </w:tc>
      </w:tr>
      <w:tr w:rsidR="007C372A" w:rsidRPr="00AD39D0" w:rsidTr="00DA3AED">
        <w:trPr>
          <w:jc w:val="center"/>
        </w:trPr>
        <w:tc>
          <w:tcPr>
            <w:tcW w:w="2547" w:type="dxa"/>
            <w:shd w:val="clear" w:color="auto" w:fill="FFFFFF"/>
          </w:tcPr>
          <w:p w:rsidR="007C372A" w:rsidRPr="00750521" w:rsidRDefault="007C372A" w:rsidP="00DA3AED">
            <w:pPr>
              <w:spacing w:after="0"/>
              <w:rPr>
                <w:rFonts w:cs="Times New Roman"/>
              </w:rPr>
            </w:pPr>
            <w:proofErr w:type="spellStart"/>
            <w:r w:rsidRPr="001B4282">
              <w:rPr>
                <w:rFonts w:cs="Times New Roman"/>
              </w:rPr>
              <w:t>Ögy</w:t>
            </w:r>
            <w:proofErr w:type="spellEnd"/>
            <w:r w:rsidRPr="001B4282">
              <w:rPr>
                <w:rFonts w:cs="Times New Roman"/>
              </w:rPr>
              <w:t>.</w:t>
            </w:r>
          </w:p>
        </w:tc>
        <w:tc>
          <w:tcPr>
            <w:tcW w:w="1559" w:type="dxa"/>
            <w:shd w:val="clear" w:color="auto" w:fill="FFFFFF"/>
          </w:tcPr>
          <w:p w:rsidR="007C372A" w:rsidRPr="00750521" w:rsidRDefault="007C372A" w:rsidP="00DA3AED">
            <w:pPr>
              <w:spacing w:after="0"/>
              <w:jc w:val="center"/>
              <w:rPr>
                <w:rFonts w:cs="Times New Roman"/>
              </w:rPr>
            </w:pPr>
          </w:p>
        </w:tc>
        <w:tc>
          <w:tcPr>
            <w:tcW w:w="2268" w:type="dxa"/>
            <w:shd w:val="clear" w:color="auto" w:fill="FFFFFF"/>
          </w:tcPr>
          <w:p w:rsidR="007C372A" w:rsidRPr="00750521" w:rsidRDefault="007C372A" w:rsidP="00DA3AED">
            <w:pPr>
              <w:spacing w:after="0"/>
              <w:rPr>
                <w:rFonts w:cs="Times New Roman"/>
              </w:rPr>
            </w:pPr>
            <w:r w:rsidRPr="001B4282">
              <w:rPr>
                <w:rFonts w:cs="Times New Roman"/>
              </w:rPr>
              <w:t>160 óra</w:t>
            </w:r>
          </w:p>
        </w:tc>
      </w:tr>
      <w:tr w:rsidR="007C372A" w:rsidRPr="00AD39D0" w:rsidTr="00DA3AED">
        <w:trPr>
          <w:jc w:val="center"/>
        </w:trPr>
        <w:tc>
          <w:tcPr>
            <w:tcW w:w="4106" w:type="dxa"/>
            <w:gridSpan w:val="2"/>
            <w:shd w:val="clear" w:color="auto" w:fill="FFFFFF"/>
          </w:tcPr>
          <w:p w:rsidR="007C372A" w:rsidRPr="009352FA" w:rsidRDefault="007C372A" w:rsidP="00DA3AED">
            <w:pPr>
              <w:spacing w:after="0"/>
              <w:rPr>
                <w:rFonts w:cs="Times New Roman"/>
              </w:rPr>
            </w:pPr>
            <w:r w:rsidRPr="009352FA">
              <w:rPr>
                <w:rFonts w:cs="Times New Roman"/>
              </w:rPr>
              <w:t>Összesen:</w:t>
            </w:r>
          </w:p>
        </w:tc>
        <w:tc>
          <w:tcPr>
            <w:tcW w:w="2268" w:type="dxa"/>
            <w:shd w:val="clear" w:color="auto" w:fill="FFFFFF"/>
          </w:tcPr>
          <w:p w:rsidR="007C372A" w:rsidRPr="009352FA" w:rsidRDefault="007C372A" w:rsidP="00DA3AED">
            <w:pPr>
              <w:spacing w:after="0"/>
              <w:rPr>
                <w:rFonts w:cs="Times New Roman"/>
              </w:rPr>
            </w:pPr>
            <w:r w:rsidRPr="009352FA">
              <w:rPr>
                <w:rFonts w:cs="Times New Roman"/>
              </w:rPr>
              <w:t>2237 óra</w:t>
            </w:r>
          </w:p>
        </w:tc>
      </w:tr>
    </w:tbl>
    <w:p w:rsidR="007C372A" w:rsidRPr="00AD39D0" w:rsidRDefault="007C372A" w:rsidP="007C372A">
      <w:pPr>
        <w:spacing w:after="0"/>
        <w:rPr>
          <w:rFonts w:cs="Times New Roman"/>
        </w:rPr>
      </w:pPr>
    </w:p>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tbl>
      <w:tblPr>
        <w:tblW w:w="11199" w:type="dxa"/>
        <w:tblInd w:w="70" w:type="dxa"/>
        <w:tblCellMar>
          <w:left w:w="70" w:type="dxa"/>
          <w:right w:w="70" w:type="dxa"/>
        </w:tblCellMar>
        <w:tblLook w:val="04A0" w:firstRow="1" w:lastRow="0" w:firstColumn="1" w:lastColumn="0" w:noHBand="0" w:noVBand="1"/>
      </w:tblPr>
      <w:tblGrid>
        <w:gridCol w:w="1852"/>
        <w:gridCol w:w="2267"/>
        <w:gridCol w:w="414"/>
        <w:gridCol w:w="418"/>
        <w:gridCol w:w="416"/>
        <w:gridCol w:w="418"/>
        <w:gridCol w:w="416"/>
        <w:gridCol w:w="418"/>
        <w:gridCol w:w="415"/>
        <w:gridCol w:w="418"/>
        <w:gridCol w:w="530"/>
        <w:gridCol w:w="530"/>
        <w:gridCol w:w="569"/>
        <w:gridCol w:w="707"/>
        <w:gridCol w:w="563"/>
        <w:gridCol w:w="850"/>
      </w:tblGrid>
      <w:tr w:rsidR="00B20B03" w:rsidRPr="00B20B03" w:rsidTr="00B20B03">
        <w:trPr>
          <w:trHeight w:val="300"/>
        </w:trPr>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Modul megnevezése</w:t>
            </w: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Klasszikus zenész/rézfúvós</w:t>
            </w:r>
          </w:p>
        </w:tc>
        <w:tc>
          <w:tcPr>
            <w:tcW w:w="4391"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Párhuzamos képzés</w:t>
            </w:r>
          </w:p>
        </w:tc>
        <w:tc>
          <w:tcPr>
            <w:tcW w:w="2689"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Érettségi utáni</w:t>
            </w:r>
          </w:p>
        </w:tc>
      </w:tr>
      <w:tr w:rsidR="00B20B03" w:rsidRPr="00B20B03" w:rsidTr="00B20B03">
        <w:trPr>
          <w:trHeight w:val="288"/>
        </w:trPr>
        <w:tc>
          <w:tcPr>
            <w:tcW w:w="1852"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22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Tantárgyak</w:t>
            </w:r>
          </w:p>
        </w:tc>
        <w:tc>
          <w:tcPr>
            <w:tcW w:w="83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9.</w:t>
            </w:r>
          </w:p>
        </w:tc>
        <w:tc>
          <w:tcPr>
            <w:tcW w:w="8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10.</w:t>
            </w:r>
          </w:p>
        </w:tc>
        <w:tc>
          <w:tcPr>
            <w:tcW w:w="8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11.</w:t>
            </w:r>
          </w:p>
        </w:tc>
        <w:tc>
          <w:tcPr>
            <w:tcW w:w="8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12.</w:t>
            </w:r>
          </w:p>
        </w:tc>
        <w:tc>
          <w:tcPr>
            <w:tcW w:w="10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13.</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1/13</w:t>
            </w:r>
          </w:p>
        </w:tc>
        <w:tc>
          <w:tcPr>
            <w:tcW w:w="14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2/14</w:t>
            </w:r>
          </w:p>
        </w:tc>
      </w:tr>
      <w:tr w:rsidR="00B20B03" w:rsidRPr="00B20B03" w:rsidTr="00B20B03">
        <w:trPr>
          <w:trHeight w:val="300"/>
        </w:trPr>
        <w:tc>
          <w:tcPr>
            <w:tcW w:w="1852"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26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4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e</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proofErr w:type="spellStart"/>
            <w:r w:rsidRPr="00B20B03">
              <w:rPr>
                <w:rFonts w:eastAsia="Times New Roman" w:cs="Times New Roman"/>
                <w:color w:val="000000"/>
                <w:sz w:val="22"/>
                <w:lang w:eastAsia="hu-HU"/>
              </w:rPr>
              <w:t>gy</w:t>
            </w:r>
            <w:proofErr w:type="spellEnd"/>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e</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proofErr w:type="spellStart"/>
            <w:r w:rsidRPr="00B20B03">
              <w:rPr>
                <w:rFonts w:eastAsia="Times New Roman" w:cs="Times New Roman"/>
                <w:color w:val="000000"/>
                <w:sz w:val="22"/>
                <w:lang w:eastAsia="hu-HU"/>
              </w:rPr>
              <w:t>gy</w:t>
            </w:r>
            <w:proofErr w:type="spellEnd"/>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e</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proofErr w:type="spellStart"/>
            <w:r w:rsidRPr="00B20B03">
              <w:rPr>
                <w:rFonts w:eastAsia="Times New Roman" w:cs="Times New Roman"/>
                <w:color w:val="000000"/>
                <w:sz w:val="22"/>
                <w:lang w:eastAsia="hu-HU"/>
              </w:rPr>
              <w:t>gy</w:t>
            </w:r>
            <w:proofErr w:type="spellEnd"/>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e</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proofErr w:type="spellStart"/>
            <w:r w:rsidRPr="00B20B03">
              <w:rPr>
                <w:rFonts w:eastAsia="Times New Roman" w:cs="Times New Roman"/>
                <w:color w:val="000000"/>
                <w:sz w:val="22"/>
                <w:lang w:eastAsia="hu-HU"/>
              </w:rPr>
              <w:t>gy</w:t>
            </w:r>
            <w:proofErr w:type="spellEnd"/>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e</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proofErr w:type="spellStart"/>
            <w:r w:rsidRPr="00B20B03">
              <w:rPr>
                <w:rFonts w:eastAsia="Times New Roman" w:cs="Times New Roman"/>
                <w:color w:val="000000"/>
                <w:sz w:val="22"/>
                <w:lang w:eastAsia="hu-HU"/>
              </w:rPr>
              <w:t>gy</w:t>
            </w:r>
            <w:proofErr w:type="spellEnd"/>
          </w:p>
        </w:tc>
        <w:tc>
          <w:tcPr>
            <w:tcW w:w="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e</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proofErr w:type="spellStart"/>
            <w:r w:rsidRPr="00B20B03">
              <w:rPr>
                <w:rFonts w:eastAsia="Times New Roman" w:cs="Times New Roman"/>
                <w:color w:val="000000"/>
                <w:sz w:val="22"/>
                <w:lang w:eastAsia="hu-HU"/>
              </w:rPr>
              <w:t>gy</w:t>
            </w:r>
            <w:proofErr w:type="spellEnd"/>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e</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proofErr w:type="spellStart"/>
            <w:r w:rsidRPr="00B20B03">
              <w:rPr>
                <w:rFonts w:eastAsia="Times New Roman" w:cs="Times New Roman"/>
                <w:color w:val="000000"/>
                <w:sz w:val="22"/>
                <w:lang w:eastAsia="hu-HU"/>
              </w:rPr>
              <w:t>gy</w:t>
            </w:r>
            <w:proofErr w:type="spellEnd"/>
          </w:p>
        </w:tc>
      </w:tr>
      <w:tr w:rsidR="00B20B03" w:rsidRPr="00B20B03" w:rsidTr="00B20B03">
        <w:trPr>
          <w:trHeight w:val="288"/>
        </w:trPr>
        <w:tc>
          <w:tcPr>
            <w:tcW w:w="18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11568-16 Klasszikus hangszeres zenész tevékenysége</w:t>
            </w:r>
          </w:p>
        </w:tc>
        <w:tc>
          <w:tcPr>
            <w:tcW w:w="22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hangszer főtárgy</w:t>
            </w:r>
          </w:p>
        </w:tc>
        <w:tc>
          <w:tcPr>
            <w:tcW w:w="4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w:t>
            </w:r>
          </w:p>
        </w:tc>
        <w:tc>
          <w:tcPr>
            <w:tcW w:w="5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w:t>
            </w:r>
          </w:p>
        </w:tc>
      </w:tr>
      <w:tr w:rsidR="00B20B03" w:rsidRPr="00B20B03" w:rsidTr="00B20B03">
        <w:trPr>
          <w:trHeight w:val="288"/>
        </w:trPr>
        <w:tc>
          <w:tcPr>
            <w:tcW w:w="1852"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2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proofErr w:type="spellStart"/>
            <w:r w:rsidRPr="00B20B03">
              <w:rPr>
                <w:rFonts w:eastAsia="Times New Roman" w:cs="Times New Roman"/>
                <w:color w:val="000000"/>
                <w:sz w:val="22"/>
                <w:lang w:eastAsia="hu-HU"/>
              </w:rPr>
              <w:t>korrepetíció</w:t>
            </w:r>
            <w:proofErr w:type="spellEnd"/>
          </w:p>
        </w:tc>
        <w:tc>
          <w:tcPr>
            <w:tcW w:w="4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0,5</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0,5</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0,5</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0,5</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5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r>
      <w:tr w:rsidR="00B20B03" w:rsidRPr="00B20B03" w:rsidTr="00B20B03">
        <w:trPr>
          <w:trHeight w:val="288"/>
        </w:trPr>
        <w:tc>
          <w:tcPr>
            <w:tcW w:w="1852"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2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kötelező zongora</w:t>
            </w:r>
          </w:p>
        </w:tc>
        <w:tc>
          <w:tcPr>
            <w:tcW w:w="4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0,5</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0,5</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0,5</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0,5</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5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r>
      <w:tr w:rsidR="00B20B03" w:rsidRPr="00B20B03" w:rsidTr="00B20B03">
        <w:trPr>
          <w:trHeight w:val="288"/>
        </w:trPr>
        <w:tc>
          <w:tcPr>
            <w:tcW w:w="1852"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2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szolfézs</w:t>
            </w:r>
          </w:p>
        </w:tc>
        <w:tc>
          <w:tcPr>
            <w:tcW w:w="4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5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r>
      <w:tr w:rsidR="00B20B03" w:rsidRPr="00B20B03" w:rsidTr="00B20B03">
        <w:trPr>
          <w:trHeight w:val="288"/>
        </w:trPr>
        <w:tc>
          <w:tcPr>
            <w:tcW w:w="1852"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2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kamarazene</w:t>
            </w:r>
          </w:p>
        </w:tc>
        <w:tc>
          <w:tcPr>
            <w:tcW w:w="4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5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r>
      <w:tr w:rsidR="00B20B03" w:rsidRPr="00B20B03" w:rsidTr="00B20B03">
        <w:trPr>
          <w:trHeight w:val="288"/>
        </w:trPr>
        <w:tc>
          <w:tcPr>
            <w:tcW w:w="1852"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2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zenekar</w:t>
            </w:r>
          </w:p>
        </w:tc>
        <w:tc>
          <w:tcPr>
            <w:tcW w:w="4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5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r>
      <w:tr w:rsidR="00B20B03" w:rsidRPr="00B20B03" w:rsidTr="00B20B03">
        <w:trPr>
          <w:trHeight w:val="288"/>
        </w:trPr>
        <w:tc>
          <w:tcPr>
            <w:tcW w:w="1852"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2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 xml:space="preserve">zenei munkaképesség </w:t>
            </w:r>
          </w:p>
        </w:tc>
        <w:tc>
          <w:tcPr>
            <w:tcW w:w="4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5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r>
      <w:tr w:rsidR="00B20B03" w:rsidRPr="00B20B03" w:rsidTr="00B20B03">
        <w:trPr>
          <w:trHeight w:val="288"/>
        </w:trPr>
        <w:tc>
          <w:tcPr>
            <w:tcW w:w="1852"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2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kreatív önfejlesztés</w:t>
            </w:r>
          </w:p>
        </w:tc>
        <w:tc>
          <w:tcPr>
            <w:tcW w:w="4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5,</w:t>
            </w:r>
            <w:proofErr w:type="spellStart"/>
            <w:r w:rsidRPr="00B20B03">
              <w:rPr>
                <w:rFonts w:eastAsia="Times New Roman" w:cs="Times New Roman"/>
                <w:color w:val="000000"/>
                <w:sz w:val="22"/>
                <w:lang w:eastAsia="hu-HU"/>
              </w:rPr>
              <w:t>5</w:t>
            </w:r>
            <w:proofErr w:type="spellEnd"/>
          </w:p>
        </w:tc>
        <w:tc>
          <w:tcPr>
            <w:tcW w:w="5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9</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5,</w:t>
            </w:r>
            <w:proofErr w:type="spellStart"/>
            <w:r w:rsidRPr="00B20B03">
              <w:rPr>
                <w:rFonts w:eastAsia="Times New Roman" w:cs="Times New Roman"/>
                <w:color w:val="000000"/>
                <w:sz w:val="22"/>
                <w:lang w:eastAsia="hu-HU"/>
              </w:rPr>
              <w:t>5</w:t>
            </w:r>
            <w:proofErr w:type="spellEnd"/>
          </w:p>
        </w:tc>
      </w:tr>
      <w:tr w:rsidR="00B20B03" w:rsidRPr="00B20B03" w:rsidTr="00B20B03">
        <w:trPr>
          <w:trHeight w:val="288"/>
        </w:trPr>
        <w:tc>
          <w:tcPr>
            <w:tcW w:w="1852"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2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kötelező hangszer</w:t>
            </w:r>
          </w:p>
        </w:tc>
        <w:tc>
          <w:tcPr>
            <w:tcW w:w="4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5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r>
      <w:tr w:rsidR="00B20B03" w:rsidRPr="00B20B03" w:rsidTr="00B20B03">
        <w:trPr>
          <w:trHeight w:val="288"/>
        </w:trPr>
        <w:tc>
          <w:tcPr>
            <w:tcW w:w="1852"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2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ritmusgyakorlat</w:t>
            </w:r>
          </w:p>
        </w:tc>
        <w:tc>
          <w:tcPr>
            <w:tcW w:w="4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5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r>
      <w:tr w:rsidR="00B20B03" w:rsidRPr="00B20B03" w:rsidTr="00B20B03">
        <w:trPr>
          <w:trHeight w:val="288"/>
        </w:trPr>
        <w:tc>
          <w:tcPr>
            <w:tcW w:w="1852"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2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zeneelmélet</w:t>
            </w:r>
          </w:p>
        </w:tc>
        <w:tc>
          <w:tcPr>
            <w:tcW w:w="4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70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B20B03">
        <w:trPr>
          <w:trHeight w:val="288"/>
        </w:trPr>
        <w:tc>
          <w:tcPr>
            <w:tcW w:w="1852"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2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zenetörténet</w:t>
            </w:r>
          </w:p>
        </w:tc>
        <w:tc>
          <w:tcPr>
            <w:tcW w:w="4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70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B20B03">
        <w:trPr>
          <w:trHeight w:val="288"/>
        </w:trPr>
        <w:tc>
          <w:tcPr>
            <w:tcW w:w="1852"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2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népzene</w:t>
            </w:r>
          </w:p>
        </w:tc>
        <w:tc>
          <w:tcPr>
            <w:tcW w:w="4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70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B20B03">
        <w:trPr>
          <w:trHeight w:val="288"/>
        </w:trPr>
        <w:tc>
          <w:tcPr>
            <w:tcW w:w="1852"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2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hangszerismeret</w:t>
            </w:r>
          </w:p>
        </w:tc>
        <w:tc>
          <w:tcPr>
            <w:tcW w:w="4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70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B20B03">
        <w:trPr>
          <w:trHeight w:val="300"/>
        </w:trPr>
        <w:tc>
          <w:tcPr>
            <w:tcW w:w="1852"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2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komplex elméleti fejlesztés</w:t>
            </w:r>
          </w:p>
        </w:tc>
        <w:tc>
          <w:tcPr>
            <w:tcW w:w="4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70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77102D">
        <w:trPr>
          <w:trHeight w:val="300"/>
        </w:trPr>
        <w:tc>
          <w:tcPr>
            <w:tcW w:w="1852" w:type="dxa"/>
            <w:tcBorders>
              <w:top w:val="single" w:sz="4" w:space="0" w:color="auto"/>
              <w:left w:val="single" w:sz="4" w:space="0" w:color="auto"/>
              <w:bottom w:val="single" w:sz="4" w:space="0" w:color="auto"/>
              <w:right w:val="single" w:sz="4" w:space="0" w:color="auto"/>
            </w:tcBorders>
            <w:shd w:val="clear" w:color="auto" w:fill="auto"/>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 xml:space="preserve">11498-12 </w:t>
            </w:r>
          </w:p>
        </w:tc>
        <w:tc>
          <w:tcPr>
            <w:tcW w:w="226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Foglalkoztatás I</w:t>
            </w:r>
          </w:p>
        </w:tc>
        <w:tc>
          <w:tcPr>
            <w:tcW w:w="4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0,5</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0,5</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77102D">
        <w:trPr>
          <w:trHeight w:val="300"/>
        </w:trPr>
        <w:tc>
          <w:tcPr>
            <w:tcW w:w="185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 xml:space="preserve">11499-12 </w:t>
            </w:r>
          </w:p>
        </w:tc>
        <w:tc>
          <w:tcPr>
            <w:tcW w:w="226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Foglalkoztatás II</w:t>
            </w:r>
          </w:p>
        </w:tc>
        <w:tc>
          <w:tcPr>
            <w:tcW w:w="4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77102D">
        <w:trPr>
          <w:trHeight w:val="864"/>
        </w:trPr>
        <w:tc>
          <w:tcPr>
            <w:tcW w:w="18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11887-16 Kulturális program és projekt szervezése</w:t>
            </w:r>
          </w:p>
        </w:tc>
        <w:tc>
          <w:tcPr>
            <w:tcW w:w="226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Rendezvényszervezés gyakorlata; Projekttervezés és projektmenedzsment</w:t>
            </w:r>
          </w:p>
        </w:tc>
        <w:tc>
          <w:tcPr>
            <w:tcW w:w="4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77102D">
        <w:trPr>
          <w:trHeight w:val="876"/>
        </w:trPr>
        <w:tc>
          <w:tcPr>
            <w:tcW w:w="185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26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Rendezvényszervezés; Projekttervezés és projektmenedzsment</w:t>
            </w:r>
          </w:p>
        </w:tc>
        <w:tc>
          <w:tcPr>
            <w:tcW w:w="4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77102D">
        <w:trPr>
          <w:trHeight w:val="864"/>
        </w:trPr>
        <w:tc>
          <w:tcPr>
            <w:tcW w:w="18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lastRenderedPageBreak/>
              <w:t>11888-16 Előadó-művészeti alapismeretek</w:t>
            </w:r>
          </w:p>
        </w:tc>
        <w:tc>
          <w:tcPr>
            <w:tcW w:w="226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Előadó-művészeti előadás gyakorlat; Előadó-művészeti program-és projektszervezés gyakorlata</w:t>
            </w:r>
          </w:p>
        </w:tc>
        <w:tc>
          <w:tcPr>
            <w:tcW w:w="4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77102D">
        <w:trPr>
          <w:trHeight w:val="300"/>
        </w:trPr>
        <w:tc>
          <w:tcPr>
            <w:tcW w:w="185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26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Előadó-művészet történet</w:t>
            </w:r>
          </w:p>
        </w:tc>
        <w:tc>
          <w:tcPr>
            <w:tcW w:w="4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B20B03">
        <w:trPr>
          <w:trHeight w:val="288"/>
        </w:trPr>
        <w:tc>
          <w:tcPr>
            <w:tcW w:w="185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összes óra</w:t>
            </w:r>
          </w:p>
        </w:tc>
        <w:tc>
          <w:tcPr>
            <w:tcW w:w="2267"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11</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12</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10</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10</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31</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31</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31</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B20B03">
        <w:trPr>
          <w:trHeight w:val="288"/>
        </w:trPr>
        <w:tc>
          <w:tcPr>
            <w:tcW w:w="185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Gyakorlat óraszáma</w:t>
            </w:r>
          </w:p>
        </w:tc>
        <w:tc>
          <w:tcPr>
            <w:tcW w:w="226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4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8</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10</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8</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19,5</w:t>
            </w:r>
          </w:p>
        </w:tc>
        <w:tc>
          <w:tcPr>
            <w:tcW w:w="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22</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19,5</w:t>
            </w:r>
          </w:p>
        </w:tc>
      </w:tr>
      <w:tr w:rsidR="00B20B03" w:rsidRPr="00B20B03" w:rsidTr="00B20B03">
        <w:trPr>
          <w:trHeight w:val="300"/>
        </w:trPr>
        <w:tc>
          <w:tcPr>
            <w:tcW w:w="185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Elmélet óraszáma</w:t>
            </w:r>
          </w:p>
        </w:tc>
        <w:tc>
          <w:tcPr>
            <w:tcW w:w="226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4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w:t>
            </w:r>
          </w:p>
        </w:tc>
        <w:tc>
          <w:tcPr>
            <w:tcW w:w="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11,5</w:t>
            </w:r>
          </w:p>
        </w:tc>
        <w:tc>
          <w:tcPr>
            <w:tcW w:w="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9</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11,5</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B20B03">
        <w:trPr>
          <w:trHeight w:val="300"/>
        </w:trPr>
        <w:tc>
          <w:tcPr>
            <w:tcW w:w="185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Gyakorlat aránya</w:t>
            </w:r>
          </w:p>
        </w:tc>
        <w:tc>
          <w:tcPr>
            <w:tcW w:w="226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4391"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73%</w:t>
            </w:r>
          </w:p>
        </w:tc>
        <w:tc>
          <w:tcPr>
            <w:tcW w:w="2689"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70%</w:t>
            </w:r>
          </w:p>
        </w:tc>
      </w:tr>
      <w:tr w:rsidR="00B20B03" w:rsidRPr="00B20B03" w:rsidTr="00B20B03">
        <w:trPr>
          <w:trHeight w:val="300"/>
        </w:trPr>
        <w:tc>
          <w:tcPr>
            <w:tcW w:w="185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Elmélet aránya</w:t>
            </w:r>
          </w:p>
        </w:tc>
        <w:tc>
          <w:tcPr>
            <w:tcW w:w="226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4391"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27%</w:t>
            </w:r>
          </w:p>
        </w:tc>
        <w:tc>
          <w:tcPr>
            <w:tcW w:w="2689"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30%</w:t>
            </w:r>
          </w:p>
        </w:tc>
      </w:tr>
    </w:tbl>
    <w:p w:rsidR="00420CA2" w:rsidRDefault="00420CA2" w:rsidP="001F129A">
      <w:pPr>
        <w:spacing w:after="0"/>
        <w:rPr>
          <w:rFonts w:cs="Times New Roman"/>
        </w:rPr>
      </w:pPr>
    </w:p>
    <w:p w:rsidR="00420CA2" w:rsidRDefault="00420CA2"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4101" w:type="dxa"/>
        <w:tblInd w:w="70" w:type="dxa"/>
        <w:tblLayout w:type="fixed"/>
        <w:tblCellMar>
          <w:left w:w="70" w:type="dxa"/>
          <w:right w:w="70" w:type="dxa"/>
        </w:tblCellMar>
        <w:tblLook w:val="04A0" w:firstRow="1" w:lastRow="0" w:firstColumn="1" w:lastColumn="0" w:noHBand="0" w:noVBand="1"/>
      </w:tblPr>
      <w:tblGrid>
        <w:gridCol w:w="2127"/>
        <w:gridCol w:w="2126"/>
        <w:gridCol w:w="567"/>
        <w:gridCol w:w="567"/>
        <w:gridCol w:w="583"/>
        <w:gridCol w:w="830"/>
        <w:gridCol w:w="27"/>
        <w:gridCol w:w="851"/>
        <w:gridCol w:w="686"/>
        <w:gridCol w:w="27"/>
        <w:gridCol w:w="708"/>
        <w:gridCol w:w="682"/>
        <w:gridCol w:w="27"/>
        <w:gridCol w:w="709"/>
        <w:gridCol w:w="750"/>
        <w:gridCol w:w="27"/>
        <w:gridCol w:w="640"/>
        <w:gridCol w:w="824"/>
        <w:gridCol w:w="27"/>
        <w:gridCol w:w="567"/>
        <w:gridCol w:w="722"/>
        <w:gridCol w:w="27"/>
      </w:tblGrid>
      <w:tr w:rsidR="00B20B03" w:rsidRPr="00B20B03" w:rsidTr="00B20B03">
        <w:trPr>
          <w:gridAfter w:val="1"/>
          <w:wAfter w:w="27" w:type="dxa"/>
          <w:trHeight w:val="300"/>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Modul megnevezése</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Klasszikus zenész/rézfúvós</w:t>
            </w:r>
          </w:p>
        </w:tc>
        <w:tc>
          <w:tcPr>
            <w:tcW w:w="7014" w:type="dxa"/>
            <w:gridSpan w:val="1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Párhuzamos képzés</w:t>
            </w:r>
          </w:p>
        </w:tc>
        <w:tc>
          <w:tcPr>
            <w:tcW w:w="2807"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Érettségi utáni</w:t>
            </w:r>
          </w:p>
        </w:tc>
      </w:tr>
      <w:tr w:rsidR="00B20B03" w:rsidRPr="00B20B03" w:rsidTr="00B20B03">
        <w:trPr>
          <w:gridAfter w:val="1"/>
          <w:wAfter w:w="27" w:type="dxa"/>
          <w:trHeight w:val="288"/>
        </w:trPr>
        <w:tc>
          <w:tcPr>
            <w:tcW w:w="2127"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Tantárgyak</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9.</w:t>
            </w:r>
          </w:p>
        </w:tc>
        <w:tc>
          <w:tcPr>
            <w:tcW w:w="141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10.</w:t>
            </w:r>
          </w:p>
        </w:tc>
        <w:tc>
          <w:tcPr>
            <w:tcW w:w="156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11.</w:t>
            </w:r>
          </w:p>
        </w:tc>
        <w:tc>
          <w:tcPr>
            <w:tcW w:w="141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12.</w:t>
            </w:r>
          </w:p>
        </w:tc>
        <w:tc>
          <w:tcPr>
            <w:tcW w:w="148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13.</w:t>
            </w:r>
          </w:p>
        </w:tc>
        <w:tc>
          <w:tcPr>
            <w:tcW w:w="149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1/13</w:t>
            </w:r>
          </w:p>
        </w:tc>
        <w:tc>
          <w:tcPr>
            <w:tcW w:w="131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2/14</w:t>
            </w:r>
          </w:p>
        </w:tc>
      </w:tr>
      <w:tr w:rsidR="00B20B03" w:rsidRPr="00B20B03" w:rsidTr="00B20B03">
        <w:trPr>
          <w:trHeight w:val="300"/>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proofErr w:type="spellStart"/>
            <w:r w:rsidRPr="00B20B03">
              <w:rPr>
                <w:rFonts w:eastAsia="Times New Roman" w:cs="Times New Roman"/>
                <w:color w:val="000000"/>
                <w:sz w:val="22"/>
                <w:lang w:eastAsia="hu-HU"/>
              </w:rPr>
              <w:t>gy</w:t>
            </w:r>
            <w:proofErr w:type="spellEnd"/>
          </w:p>
        </w:tc>
        <w:tc>
          <w:tcPr>
            <w:tcW w:w="5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e</w:t>
            </w:r>
          </w:p>
        </w:tc>
        <w:tc>
          <w:tcPr>
            <w:tcW w:w="85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proofErr w:type="spellStart"/>
            <w:r w:rsidRPr="00B20B03">
              <w:rPr>
                <w:rFonts w:eastAsia="Times New Roman" w:cs="Times New Roman"/>
                <w:color w:val="000000"/>
                <w:sz w:val="22"/>
                <w:lang w:eastAsia="hu-HU"/>
              </w:rPr>
              <w:t>gy</w:t>
            </w:r>
            <w:proofErr w:type="spellEnd"/>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e</w:t>
            </w:r>
          </w:p>
        </w:tc>
        <w:tc>
          <w:tcPr>
            <w:tcW w:w="71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proofErr w:type="spellStart"/>
            <w:r w:rsidRPr="00B20B03">
              <w:rPr>
                <w:rFonts w:eastAsia="Times New Roman" w:cs="Times New Roman"/>
                <w:color w:val="000000"/>
                <w:sz w:val="22"/>
                <w:lang w:eastAsia="hu-HU"/>
              </w:rPr>
              <w:t>gy</w:t>
            </w:r>
            <w:proofErr w:type="spellEnd"/>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e</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proofErr w:type="spellStart"/>
            <w:r w:rsidRPr="00B20B03">
              <w:rPr>
                <w:rFonts w:eastAsia="Times New Roman" w:cs="Times New Roman"/>
                <w:color w:val="000000"/>
                <w:sz w:val="22"/>
                <w:lang w:eastAsia="hu-HU"/>
              </w:rPr>
              <w:t>gy</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e</w:t>
            </w:r>
          </w:p>
        </w:tc>
        <w:tc>
          <w:tcPr>
            <w:tcW w:w="7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proofErr w:type="spellStart"/>
            <w:r w:rsidRPr="00B20B03">
              <w:rPr>
                <w:rFonts w:eastAsia="Times New Roman" w:cs="Times New Roman"/>
                <w:color w:val="000000"/>
                <w:sz w:val="22"/>
                <w:lang w:eastAsia="hu-HU"/>
              </w:rPr>
              <w:t>gy</w:t>
            </w:r>
            <w:proofErr w:type="spellEnd"/>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e</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proofErr w:type="spellStart"/>
            <w:r w:rsidRPr="00B20B03">
              <w:rPr>
                <w:rFonts w:eastAsia="Times New Roman" w:cs="Times New Roman"/>
                <w:color w:val="000000"/>
                <w:sz w:val="22"/>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e</w:t>
            </w:r>
          </w:p>
        </w:tc>
        <w:tc>
          <w:tcPr>
            <w:tcW w:w="74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proofErr w:type="spellStart"/>
            <w:r w:rsidRPr="00B20B03">
              <w:rPr>
                <w:rFonts w:eastAsia="Times New Roman" w:cs="Times New Roman"/>
                <w:color w:val="000000"/>
                <w:sz w:val="22"/>
                <w:lang w:eastAsia="hu-HU"/>
              </w:rPr>
              <w:t>gy</w:t>
            </w:r>
            <w:proofErr w:type="spellEnd"/>
          </w:p>
        </w:tc>
      </w:tr>
      <w:tr w:rsidR="00B20B03" w:rsidRPr="00B20B03" w:rsidTr="00B20B03">
        <w:trPr>
          <w:trHeight w:val="312"/>
        </w:trPr>
        <w:tc>
          <w:tcPr>
            <w:tcW w:w="212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11568-16 Klasszikus hangszeres zenész tevékenysége</w:t>
            </w:r>
          </w:p>
        </w:tc>
        <w:tc>
          <w:tcPr>
            <w:tcW w:w="21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hangszer főtárgy</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72</w:t>
            </w:r>
          </w:p>
        </w:tc>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72</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72</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93</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108</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4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93</w:t>
            </w:r>
          </w:p>
        </w:tc>
      </w:tr>
      <w:tr w:rsidR="00B20B03" w:rsidRPr="00B20B03" w:rsidTr="00B20B03">
        <w:trPr>
          <w:trHeight w:val="312"/>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1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proofErr w:type="spellStart"/>
            <w:r w:rsidRPr="00B20B03">
              <w:rPr>
                <w:rFonts w:eastAsia="Times New Roman" w:cs="Times New Roman"/>
                <w:color w:val="000000"/>
                <w:sz w:val="22"/>
                <w:lang w:eastAsia="hu-HU"/>
              </w:rPr>
              <w:t>korrepetíció</w:t>
            </w:r>
            <w:proofErr w:type="spellEnd"/>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18</w:t>
            </w:r>
          </w:p>
        </w:tc>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18</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18</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15,5</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4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w:t>
            </w:r>
          </w:p>
        </w:tc>
      </w:tr>
      <w:tr w:rsidR="00B20B03" w:rsidRPr="00B20B03" w:rsidTr="00B20B03">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1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kötelező zongora</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18</w:t>
            </w:r>
          </w:p>
        </w:tc>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18</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18</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15,5</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4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w:t>
            </w:r>
          </w:p>
        </w:tc>
      </w:tr>
      <w:tr w:rsidR="00B20B03" w:rsidRPr="00B20B03" w:rsidTr="00B20B03">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1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szolfézs</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72</w:t>
            </w:r>
          </w:p>
        </w:tc>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72</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62</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4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62</w:t>
            </w:r>
          </w:p>
        </w:tc>
      </w:tr>
      <w:tr w:rsidR="00B20B03" w:rsidRPr="00B20B03" w:rsidTr="00B20B03">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1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kamarazene</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4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w:t>
            </w:r>
          </w:p>
        </w:tc>
      </w:tr>
      <w:tr w:rsidR="00B20B03" w:rsidRPr="00B20B03" w:rsidTr="00B20B03">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1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zenekar</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72</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62</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4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62</w:t>
            </w:r>
          </w:p>
        </w:tc>
      </w:tr>
      <w:tr w:rsidR="00B20B03" w:rsidRPr="00B20B03" w:rsidTr="00B20B03">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1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 xml:space="preserve">zenei munkaképesség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62</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4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62</w:t>
            </w:r>
          </w:p>
        </w:tc>
      </w:tr>
      <w:tr w:rsidR="00B20B03" w:rsidRPr="00B20B03" w:rsidTr="00B20B03">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1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kreatív önfejlesztés</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170</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324</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4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170</w:t>
            </w:r>
          </w:p>
        </w:tc>
      </w:tr>
      <w:tr w:rsidR="00B20B03" w:rsidRPr="00B20B03" w:rsidTr="00B20B03">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1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kötelező hangszer</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4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w:t>
            </w:r>
          </w:p>
        </w:tc>
      </w:tr>
      <w:tr w:rsidR="00B20B03" w:rsidRPr="00B20B03" w:rsidTr="00B20B03">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1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ritmusgyakorlat</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4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w:t>
            </w:r>
          </w:p>
        </w:tc>
      </w:tr>
      <w:tr w:rsidR="00B20B03" w:rsidRPr="00B20B03" w:rsidTr="00B20B03">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1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zeneelmélet</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85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71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w:t>
            </w:r>
          </w:p>
        </w:tc>
        <w:tc>
          <w:tcPr>
            <w:tcW w:w="70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62</w:t>
            </w:r>
          </w:p>
        </w:tc>
        <w:tc>
          <w:tcPr>
            <w:tcW w:w="7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72</w:t>
            </w:r>
          </w:p>
        </w:tc>
        <w:tc>
          <w:tcPr>
            <w:tcW w:w="85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62</w:t>
            </w:r>
          </w:p>
        </w:tc>
        <w:tc>
          <w:tcPr>
            <w:tcW w:w="74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B20B03">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1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zenetörténet</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62</w:t>
            </w:r>
          </w:p>
        </w:tc>
        <w:tc>
          <w:tcPr>
            <w:tcW w:w="7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72</w:t>
            </w:r>
          </w:p>
        </w:tc>
        <w:tc>
          <w:tcPr>
            <w:tcW w:w="85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62</w:t>
            </w:r>
          </w:p>
        </w:tc>
        <w:tc>
          <w:tcPr>
            <w:tcW w:w="74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B20B03">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1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népzene</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62</w:t>
            </w:r>
          </w:p>
        </w:tc>
        <w:tc>
          <w:tcPr>
            <w:tcW w:w="7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72</w:t>
            </w:r>
          </w:p>
        </w:tc>
        <w:tc>
          <w:tcPr>
            <w:tcW w:w="85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62</w:t>
            </w:r>
          </w:p>
        </w:tc>
        <w:tc>
          <w:tcPr>
            <w:tcW w:w="74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B20B03">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1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hangszerismeret</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w:t>
            </w:r>
          </w:p>
        </w:tc>
        <w:tc>
          <w:tcPr>
            <w:tcW w:w="7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85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w:t>
            </w:r>
          </w:p>
        </w:tc>
        <w:tc>
          <w:tcPr>
            <w:tcW w:w="74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B20B03">
        <w:trPr>
          <w:trHeight w:val="300"/>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1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komplex elméleti fejlesztés</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62</w:t>
            </w:r>
          </w:p>
        </w:tc>
        <w:tc>
          <w:tcPr>
            <w:tcW w:w="7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72</w:t>
            </w:r>
          </w:p>
        </w:tc>
        <w:tc>
          <w:tcPr>
            <w:tcW w:w="85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62</w:t>
            </w:r>
          </w:p>
        </w:tc>
        <w:tc>
          <w:tcPr>
            <w:tcW w:w="74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77102D">
        <w:trPr>
          <w:trHeight w:val="300"/>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 xml:space="preserve">11498-12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Foglalkoztatás I</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7C372A" w:rsidP="00B20B03">
            <w:pPr>
              <w:spacing w:after="0"/>
              <w:jc w:val="center"/>
              <w:rPr>
                <w:rFonts w:eastAsia="Times New Roman" w:cs="Times New Roman"/>
                <w:color w:val="000000"/>
                <w:sz w:val="22"/>
                <w:lang w:eastAsia="hu-HU"/>
              </w:rPr>
            </w:pPr>
            <w:r>
              <w:rPr>
                <w:rFonts w:eastAsia="Times New Roman" w:cs="Times New Roman"/>
                <w:color w:val="000000"/>
                <w:sz w:val="22"/>
                <w:lang w:eastAsia="hu-HU"/>
              </w:rPr>
              <w:t>15</w:t>
            </w:r>
          </w:p>
        </w:tc>
        <w:tc>
          <w:tcPr>
            <w:tcW w:w="7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7C372A" w:rsidP="00B20B03">
            <w:pPr>
              <w:spacing w:after="0"/>
              <w:jc w:val="center"/>
              <w:rPr>
                <w:rFonts w:eastAsia="Times New Roman" w:cs="Times New Roman"/>
                <w:color w:val="000000"/>
                <w:sz w:val="22"/>
                <w:lang w:eastAsia="hu-HU"/>
              </w:rPr>
            </w:pPr>
            <w:r>
              <w:rPr>
                <w:rFonts w:eastAsia="Times New Roman" w:cs="Times New Roman"/>
                <w:color w:val="000000"/>
                <w:sz w:val="22"/>
                <w:lang w:eastAsia="hu-HU"/>
              </w:rPr>
              <w:t>15</w:t>
            </w:r>
          </w:p>
        </w:tc>
        <w:tc>
          <w:tcPr>
            <w:tcW w:w="74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77102D">
        <w:trPr>
          <w:trHeight w:val="300"/>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 xml:space="preserve">11499-12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Foglalkoztatás II</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7C372A" w:rsidP="00B20B03">
            <w:pPr>
              <w:spacing w:after="0"/>
              <w:jc w:val="center"/>
              <w:rPr>
                <w:rFonts w:eastAsia="Times New Roman" w:cs="Times New Roman"/>
                <w:color w:val="000000"/>
                <w:sz w:val="22"/>
                <w:lang w:eastAsia="hu-HU"/>
              </w:rPr>
            </w:pPr>
            <w:r>
              <w:rPr>
                <w:rFonts w:eastAsia="Times New Roman" w:cs="Times New Roman"/>
                <w:color w:val="000000"/>
                <w:sz w:val="22"/>
                <w:lang w:eastAsia="hu-HU"/>
              </w:rPr>
              <w:t>62</w:t>
            </w:r>
          </w:p>
        </w:tc>
        <w:tc>
          <w:tcPr>
            <w:tcW w:w="7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7C372A" w:rsidP="00B20B03">
            <w:pPr>
              <w:spacing w:after="0"/>
              <w:jc w:val="center"/>
              <w:rPr>
                <w:rFonts w:eastAsia="Times New Roman" w:cs="Times New Roman"/>
                <w:color w:val="000000"/>
                <w:sz w:val="22"/>
                <w:lang w:eastAsia="hu-HU"/>
              </w:rPr>
            </w:pPr>
            <w:r>
              <w:rPr>
                <w:rFonts w:eastAsia="Times New Roman" w:cs="Times New Roman"/>
                <w:color w:val="000000"/>
                <w:sz w:val="22"/>
                <w:lang w:eastAsia="hu-HU"/>
              </w:rPr>
              <w:t>62</w:t>
            </w:r>
          </w:p>
        </w:tc>
        <w:tc>
          <w:tcPr>
            <w:tcW w:w="74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77102D">
        <w:trPr>
          <w:trHeight w:val="900"/>
        </w:trPr>
        <w:tc>
          <w:tcPr>
            <w:tcW w:w="212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11887-16 Kulturális program és projekt szervezése</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Rendezvényszervezés gyakorlata; Projekttervezés és projektmenedzsment</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4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77102D">
        <w:trPr>
          <w:trHeight w:val="876"/>
        </w:trPr>
        <w:tc>
          <w:tcPr>
            <w:tcW w:w="212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Rendezvényszervezés; Projekttervezés és projektmenedzsment</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71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4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77102D">
        <w:trPr>
          <w:trHeight w:val="1440"/>
        </w:trPr>
        <w:tc>
          <w:tcPr>
            <w:tcW w:w="212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11888-16 Előadó-művészeti alapismeretek</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Előadó-művészeti előadás gyakorlat; Előadó-művészeti program-és projektszervezés gyakorlata</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5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72</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4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77102D">
        <w:trPr>
          <w:trHeight w:val="300"/>
        </w:trPr>
        <w:tc>
          <w:tcPr>
            <w:tcW w:w="212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Előadó-művészet történet</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85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w:t>
            </w:r>
          </w:p>
        </w:tc>
        <w:tc>
          <w:tcPr>
            <w:tcW w:w="71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4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B20B03">
        <w:trPr>
          <w:trHeight w:val="288"/>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összes óra</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396</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432</w:t>
            </w:r>
          </w:p>
        </w:tc>
        <w:tc>
          <w:tcPr>
            <w:tcW w:w="85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360</w:t>
            </w:r>
          </w:p>
        </w:tc>
        <w:tc>
          <w:tcPr>
            <w:tcW w:w="71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310</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7C372A" w:rsidP="00B20B03">
            <w:pPr>
              <w:spacing w:after="0"/>
              <w:jc w:val="center"/>
              <w:rPr>
                <w:rFonts w:eastAsia="Times New Roman" w:cs="Times New Roman"/>
                <w:color w:val="000000"/>
                <w:sz w:val="22"/>
                <w:lang w:eastAsia="hu-HU"/>
              </w:rPr>
            </w:pPr>
            <w:r>
              <w:rPr>
                <w:rFonts w:eastAsia="Times New Roman" w:cs="Times New Roman"/>
                <w:color w:val="000000"/>
                <w:sz w:val="22"/>
                <w:lang w:eastAsia="hu-HU"/>
              </w:rPr>
              <w:t>960</w:t>
            </w:r>
          </w:p>
        </w:tc>
        <w:tc>
          <w:tcPr>
            <w:tcW w:w="7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1116</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7C372A" w:rsidP="00B20B03">
            <w:pPr>
              <w:spacing w:after="0"/>
              <w:jc w:val="center"/>
              <w:rPr>
                <w:rFonts w:eastAsia="Times New Roman" w:cs="Times New Roman"/>
                <w:color w:val="000000"/>
                <w:sz w:val="22"/>
                <w:lang w:eastAsia="hu-HU"/>
              </w:rPr>
            </w:pPr>
            <w:r>
              <w:rPr>
                <w:rFonts w:eastAsia="Times New Roman" w:cs="Times New Roman"/>
                <w:color w:val="000000"/>
                <w:sz w:val="22"/>
                <w:lang w:eastAsia="hu-HU"/>
              </w:rPr>
              <w:t>960</w:t>
            </w:r>
          </w:p>
        </w:tc>
        <w:tc>
          <w:tcPr>
            <w:tcW w:w="74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B20B03">
        <w:trPr>
          <w:trHeight w:val="288"/>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Gyakorlat óraszáma</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288</w:t>
            </w:r>
          </w:p>
        </w:tc>
        <w:tc>
          <w:tcPr>
            <w:tcW w:w="5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360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1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252</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248</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7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604</w:t>
            </w: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792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4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604</w:t>
            </w:r>
          </w:p>
        </w:tc>
      </w:tr>
      <w:tr w:rsidR="00B20B03" w:rsidRPr="00B20B03" w:rsidTr="00B20B03">
        <w:trPr>
          <w:trHeight w:val="300"/>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Elmélet óraszáma</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108</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72</w:t>
            </w:r>
          </w:p>
        </w:tc>
        <w:tc>
          <w:tcPr>
            <w:tcW w:w="85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108</w:t>
            </w:r>
          </w:p>
        </w:tc>
        <w:tc>
          <w:tcPr>
            <w:tcW w:w="71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62</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7C372A" w:rsidP="00B20B03">
            <w:pPr>
              <w:spacing w:after="0"/>
              <w:jc w:val="center"/>
              <w:rPr>
                <w:rFonts w:eastAsia="Times New Roman" w:cs="Times New Roman"/>
                <w:color w:val="000000"/>
                <w:sz w:val="22"/>
                <w:lang w:eastAsia="hu-HU"/>
              </w:rPr>
            </w:pPr>
            <w:r>
              <w:rPr>
                <w:rFonts w:eastAsia="Times New Roman" w:cs="Times New Roman"/>
                <w:color w:val="000000"/>
                <w:sz w:val="22"/>
                <w:lang w:eastAsia="hu-HU"/>
              </w:rPr>
              <w:t>356</w:t>
            </w:r>
          </w:p>
        </w:tc>
        <w:tc>
          <w:tcPr>
            <w:tcW w:w="7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324</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B03" w:rsidRPr="00B20B03" w:rsidRDefault="007C372A" w:rsidP="00B20B03">
            <w:pPr>
              <w:spacing w:after="0"/>
              <w:jc w:val="center"/>
              <w:rPr>
                <w:rFonts w:eastAsia="Times New Roman" w:cs="Times New Roman"/>
                <w:color w:val="000000"/>
                <w:sz w:val="22"/>
                <w:lang w:eastAsia="hu-HU"/>
              </w:rPr>
            </w:pPr>
            <w:r>
              <w:rPr>
                <w:rFonts w:eastAsia="Times New Roman" w:cs="Times New Roman"/>
                <w:color w:val="000000"/>
                <w:sz w:val="22"/>
                <w:lang w:eastAsia="hu-HU"/>
              </w:rPr>
              <w:t>356</w:t>
            </w:r>
          </w:p>
        </w:tc>
        <w:tc>
          <w:tcPr>
            <w:tcW w:w="74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 </w:t>
            </w:r>
          </w:p>
        </w:tc>
      </w:tr>
      <w:tr w:rsidR="00B20B03" w:rsidRPr="00B20B03" w:rsidTr="00B20B03">
        <w:trPr>
          <w:gridAfter w:val="1"/>
          <w:wAfter w:w="27" w:type="dxa"/>
          <w:trHeight w:val="300"/>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Összefüggő gyakorlat</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7014" w:type="dxa"/>
            <w:gridSpan w:val="1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160</w:t>
            </w:r>
          </w:p>
        </w:tc>
        <w:tc>
          <w:tcPr>
            <w:tcW w:w="2807"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160</w:t>
            </w:r>
          </w:p>
        </w:tc>
      </w:tr>
      <w:tr w:rsidR="00B20B03" w:rsidRPr="00B20B03" w:rsidTr="00B20B03">
        <w:trPr>
          <w:gridAfter w:val="1"/>
          <w:wAfter w:w="27" w:type="dxa"/>
          <w:trHeight w:val="300"/>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Összes óra</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7014" w:type="dxa"/>
            <w:gridSpan w:val="1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7C372A" w:rsidP="00B20B03">
            <w:pPr>
              <w:spacing w:after="0"/>
              <w:jc w:val="center"/>
              <w:rPr>
                <w:rFonts w:eastAsia="Times New Roman" w:cs="Times New Roman"/>
                <w:color w:val="000000"/>
                <w:sz w:val="22"/>
                <w:lang w:eastAsia="hu-HU"/>
              </w:rPr>
            </w:pPr>
            <w:r>
              <w:rPr>
                <w:rFonts w:eastAsia="Times New Roman" w:cs="Times New Roman"/>
                <w:color w:val="000000"/>
                <w:sz w:val="22"/>
                <w:lang w:eastAsia="hu-HU"/>
              </w:rPr>
              <w:t>2618</w:t>
            </w:r>
          </w:p>
        </w:tc>
        <w:tc>
          <w:tcPr>
            <w:tcW w:w="2807"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7C372A" w:rsidP="00B20B03">
            <w:pPr>
              <w:spacing w:after="0"/>
              <w:jc w:val="center"/>
              <w:rPr>
                <w:rFonts w:eastAsia="Times New Roman" w:cs="Times New Roman"/>
                <w:color w:val="000000"/>
                <w:sz w:val="22"/>
                <w:lang w:eastAsia="hu-HU"/>
              </w:rPr>
            </w:pPr>
            <w:r>
              <w:rPr>
                <w:rFonts w:eastAsia="Times New Roman" w:cs="Times New Roman"/>
                <w:color w:val="000000"/>
                <w:sz w:val="22"/>
                <w:lang w:eastAsia="hu-HU"/>
              </w:rPr>
              <w:t>2236</w:t>
            </w:r>
          </w:p>
        </w:tc>
      </w:tr>
      <w:tr w:rsidR="00B20B03" w:rsidRPr="00B20B03" w:rsidTr="00B20B03">
        <w:trPr>
          <w:gridAfter w:val="1"/>
          <w:wAfter w:w="27" w:type="dxa"/>
          <w:trHeight w:val="300"/>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Gyakorlat aránya</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7014" w:type="dxa"/>
            <w:gridSpan w:val="1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73%</w:t>
            </w:r>
          </w:p>
        </w:tc>
        <w:tc>
          <w:tcPr>
            <w:tcW w:w="2807"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70%</w:t>
            </w:r>
          </w:p>
        </w:tc>
      </w:tr>
      <w:tr w:rsidR="00B20B03" w:rsidRPr="00B20B03" w:rsidTr="00B20B03">
        <w:trPr>
          <w:gridAfter w:val="1"/>
          <w:wAfter w:w="27" w:type="dxa"/>
          <w:trHeight w:val="300"/>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0B03" w:rsidRPr="00B20B03" w:rsidRDefault="00B20B03" w:rsidP="00B20B03">
            <w:pPr>
              <w:spacing w:after="0"/>
              <w:jc w:val="left"/>
              <w:rPr>
                <w:rFonts w:eastAsia="Times New Roman" w:cs="Times New Roman"/>
                <w:color w:val="000000"/>
                <w:sz w:val="22"/>
                <w:lang w:eastAsia="hu-HU"/>
              </w:rPr>
            </w:pPr>
            <w:r w:rsidRPr="00B20B03">
              <w:rPr>
                <w:rFonts w:eastAsia="Times New Roman" w:cs="Times New Roman"/>
                <w:color w:val="000000"/>
                <w:sz w:val="22"/>
                <w:lang w:eastAsia="hu-HU"/>
              </w:rPr>
              <w:t>Elmélet aránya</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20B03" w:rsidRPr="00B20B03" w:rsidRDefault="00B20B03" w:rsidP="00B20B03">
            <w:pPr>
              <w:spacing w:after="0"/>
              <w:jc w:val="left"/>
              <w:rPr>
                <w:rFonts w:eastAsia="Times New Roman" w:cs="Times New Roman"/>
                <w:color w:val="000000"/>
                <w:sz w:val="22"/>
                <w:lang w:eastAsia="hu-HU"/>
              </w:rPr>
            </w:pPr>
          </w:p>
        </w:tc>
        <w:tc>
          <w:tcPr>
            <w:tcW w:w="7014" w:type="dxa"/>
            <w:gridSpan w:val="1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27%</w:t>
            </w:r>
          </w:p>
        </w:tc>
        <w:tc>
          <w:tcPr>
            <w:tcW w:w="2807"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0B03" w:rsidRPr="00B20B03" w:rsidRDefault="00B20B03" w:rsidP="00B20B03">
            <w:pPr>
              <w:spacing w:after="0"/>
              <w:jc w:val="center"/>
              <w:rPr>
                <w:rFonts w:eastAsia="Times New Roman" w:cs="Times New Roman"/>
                <w:color w:val="000000"/>
                <w:sz w:val="22"/>
                <w:lang w:eastAsia="hu-HU"/>
              </w:rPr>
            </w:pPr>
            <w:r w:rsidRPr="00B20B03">
              <w:rPr>
                <w:rFonts w:eastAsia="Times New Roman" w:cs="Times New Roman"/>
                <w:color w:val="000000"/>
                <w:sz w:val="22"/>
                <w:lang w:eastAsia="hu-HU"/>
              </w:rPr>
              <w:t>30%</w:t>
            </w:r>
          </w:p>
        </w:tc>
      </w:tr>
    </w:tbl>
    <w:p w:rsidR="00B20B03" w:rsidRDefault="00B20B03" w:rsidP="000B5E9D">
      <w:pPr>
        <w:spacing w:after="0"/>
        <w:rPr>
          <w:rFonts w:cs="Times New Roman"/>
        </w:rPr>
      </w:pPr>
    </w:p>
    <w:p w:rsidR="00B20B03" w:rsidRDefault="00B20B03"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16 ó</w:t>
      </w:r>
      <w:r w:rsidRPr="00644690">
        <w:rPr>
          <w:b/>
        </w:rPr>
        <w:t>ra/</w:t>
      </w:r>
      <w:r>
        <w:rPr>
          <w:b/>
        </w:rPr>
        <w:t>16</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A2905" w:rsidP="00C53E01">
      <w:pPr>
        <w:spacing w:after="480"/>
        <w:jc w:val="center"/>
        <w:rPr>
          <w:rFonts w:cs="Times New Roman"/>
          <w:b/>
          <w:sz w:val="36"/>
        </w:rPr>
      </w:pPr>
      <w:r w:rsidRPr="0077102D">
        <w:rPr>
          <w:rFonts w:cs="Times New Roman"/>
          <w:b/>
          <w:sz w:val="36"/>
        </w:rPr>
        <w:t>11568</w:t>
      </w:r>
      <w:r w:rsidR="00C53E01" w:rsidRPr="0077102D">
        <w:rPr>
          <w:rFonts w:cs="Times New Roman"/>
          <w:b/>
          <w:sz w:val="36"/>
        </w:rPr>
        <w:t>-</w:t>
      </w:r>
      <w:r w:rsidRPr="0077102D">
        <w:rPr>
          <w:rFonts w:cs="Times New Roman"/>
          <w:b/>
          <w:sz w:val="36"/>
        </w:rPr>
        <w:t>16</w:t>
      </w:r>
      <w:r w:rsidR="00C53E01" w:rsidRPr="00D52C63">
        <w:rPr>
          <w:rFonts w:cs="Times New Roman"/>
          <w:b/>
          <w:sz w:val="36"/>
        </w:rPr>
        <w:t xml:space="preserve"> azonosító számú</w:t>
      </w:r>
    </w:p>
    <w:p w:rsidR="00C53E01" w:rsidRPr="00D52C63" w:rsidRDefault="007A2905" w:rsidP="00C53E01">
      <w:pPr>
        <w:jc w:val="center"/>
        <w:rPr>
          <w:rFonts w:cs="Times New Roman"/>
          <w:b/>
          <w:sz w:val="36"/>
        </w:rPr>
      </w:pPr>
      <w:r>
        <w:rPr>
          <w:rFonts w:cs="Times New Roman"/>
          <w:b/>
          <w:sz w:val="36"/>
        </w:rPr>
        <w:t>Klasszikus hangszeres zenész tevékenysége</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914D04">
        <w:rPr>
          <w:rFonts w:cs="Times New Roman"/>
        </w:rPr>
        <w:t>11568</w:t>
      </w:r>
      <w:r w:rsidRPr="00D26A67">
        <w:rPr>
          <w:rFonts w:cs="Times New Roman"/>
        </w:rPr>
        <w:t>-</w:t>
      </w:r>
      <w:r w:rsidR="00914D04">
        <w:rPr>
          <w:rFonts w:cs="Times New Roman"/>
        </w:rPr>
        <w:t>16</w:t>
      </w:r>
      <w:r w:rsidRPr="00D52C63">
        <w:rPr>
          <w:rFonts w:cs="Times New Roman"/>
        </w:rPr>
        <w:t xml:space="preserve"> azonosító számú </w:t>
      </w:r>
      <w:r w:rsidR="00914D04">
        <w:rPr>
          <w:rFonts w:cs="Times New Roman"/>
        </w:rPr>
        <w:t>Klasszikus hangszeres zenész tevékenysége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Style w:val="Rcsostblzat"/>
        <w:tblW w:w="9889" w:type="dxa"/>
        <w:tblInd w:w="-113" w:type="dxa"/>
        <w:tblLayout w:type="fixed"/>
        <w:tblLook w:val="04A0" w:firstRow="1" w:lastRow="0" w:firstColumn="1" w:lastColumn="0" w:noHBand="0" w:noVBand="1"/>
      </w:tblPr>
      <w:tblGrid>
        <w:gridCol w:w="4220"/>
        <w:gridCol w:w="322"/>
        <w:gridCol w:w="323"/>
        <w:gridCol w:w="323"/>
        <w:gridCol w:w="323"/>
        <w:gridCol w:w="323"/>
        <w:gridCol w:w="322"/>
        <w:gridCol w:w="323"/>
        <w:gridCol w:w="323"/>
        <w:gridCol w:w="323"/>
        <w:gridCol w:w="323"/>
        <w:gridCol w:w="322"/>
        <w:gridCol w:w="323"/>
        <w:gridCol w:w="662"/>
        <w:gridCol w:w="425"/>
        <w:gridCol w:w="709"/>
      </w:tblGrid>
      <w:tr w:rsidR="001F129A" w:rsidRPr="001F129A" w:rsidTr="00060B79">
        <w:trPr>
          <w:trHeight w:val="2593"/>
        </w:trPr>
        <w:tc>
          <w:tcPr>
            <w:tcW w:w="4220" w:type="dxa"/>
            <w:hideMark/>
          </w:tcPr>
          <w:p w:rsidR="001F129A" w:rsidRPr="001F129A" w:rsidRDefault="001F129A" w:rsidP="001F129A">
            <w:pPr>
              <w:rPr>
                <w:rFonts w:cs="Times New Roman"/>
              </w:rPr>
            </w:pPr>
            <w:r w:rsidRPr="001F129A">
              <w:rPr>
                <w:rFonts w:cs="Times New Roman"/>
              </w:rPr>
              <w:t> </w:t>
            </w:r>
          </w:p>
        </w:tc>
        <w:tc>
          <w:tcPr>
            <w:tcW w:w="322" w:type="dxa"/>
            <w:textDirection w:val="btLr"/>
            <w:hideMark/>
          </w:tcPr>
          <w:p w:rsidR="001F129A" w:rsidRPr="001F129A" w:rsidRDefault="001F129A" w:rsidP="001F129A">
            <w:pPr>
              <w:rPr>
                <w:rFonts w:cs="Times New Roman"/>
              </w:rPr>
            </w:pPr>
            <w:r w:rsidRPr="001F129A">
              <w:rPr>
                <w:rFonts w:cs="Times New Roman"/>
              </w:rPr>
              <w:t>Főtárgy</w:t>
            </w:r>
          </w:p>
        </w:tc>
        <w:tc>
          <w:tcPr>
            <w:tcW w:w="323" w:type="dxa"/>
            <w:textDirection w:val="btLr"/>
            <w:hideMark/>
          </w:tcPr>
          <w:p w:rsidR="001F129A" w:rsidRPr="001F129A" w:rsidRDefault="001F129A" w:rsidP="001F129A">
            <w:pPr>
              <w:rPr>
                <w:rFonts w:cs="Times New Roman"/>
              </w:rPr>
            </w:pPr>
            <w:proofErr w:type="spellStart"/>
            <w:r w:rsidRPr="001F129A">
              <w:rPr>
                <w:rFonts w:cs="Times New Roman"/>
              </w:rPr>
              <w:t>Korrepetíció</w:t>
            </w:r>
            <w:proofErr w:type="spellEnd"/>
          </w:p>
        </w:tc>
        <w:tc>
          <w:tcPr>
            <w:tcW w:w="323" w:type="dxa"/>
            <w:textDirection w:val="btLr"/>
            <w:hideMark/>
          </w:tcPr>
          <w:p w:rsidR="001F129A" w:rsidRPr="001F129A" w:rsidRDefault="001F129A" w:rsidP="001F129A">
            <w:pPr>
              <w:rPr>
                <w:rFonts w:cs="Times New Roman"/>
              </w:rPr>
            </w:pPr>
            <w:r w:rsidRPr="001F129A">
              <w:rPr>
                <w:rFonts w:cs="Times New Roman"/>
              </w:rPr>
              <w:t>Kötelező zongora</w:t>
            </w:r>
          </w:p>
        </w:tc>
        <w:tc>
          <w:tcPr>
            <w:tcW w:w="323" w:type="dxa"/>
            <w:textDirection w:val="btLr"/>
            <w:hideMark/>
          </w:tcPr>
          <w:p w:rsidR="001F129A" w:rsidRPr="001F129A" w:rsidRDefault="001F129A" w:rsidP="001F129A">
            <w:pPr>
              <w:rPr>
                <w:rFonts w:cs="Times New Roman"/>
              </w:rPr>
            </w:pPr>
            <w:r w:rsidRPr="001F129A">
              <w:rPr>
                <w:rFonts w:cs="Times New Roman"/>
              </w:rPr>
              <w:t>Szolfézs</w:t>
            </w:r>
          </w:p>
        </w:tc>
        <w:tc>
          <w:tcPr>
            <w:tcW w:w="323" w:type="dxa"/>
            <w:textDirection w:val="btLr"/>
            <w:hideMark/>
          </w:tcPr>
          <w:p w:rsidR="001F129A" w:rsidRPr="001F129A" w:rsidRDefault="001F129A" w:rsidP="001F129A">
            <w:pPr>
              <w:rPr>
                <w:rFonts w:cs="Times New Roman"/>
              </w:rPr>
            </w:pPr>
            <w:r w:rsidRPr="001F129A">
              <w:rPr>
                <w:rFonts w:cs="Times New Roman"/>
              </w:rPr>
              <w:t>Zeneelmélet</w:t>
            </w:r>
          </w:p>
        </w:tc>
        <w:tc>
          <w:tcPr>
            <w:tcW w:w="322" w:type="dxa"/>
            <w:textDirection w:val="btLr"/>
            <w:hideMark/>
          </w:tcPr>
          <w:p w:rsidR="001F129A" w:rsidRPr="001F129A" w:rsidRDefault="001F129A" w:rsidP="001F129A">
            <w:pPr>
              <w:rPr>
                <w:rFonts w:cs="Times New Roman"/>
              </w:rPr>
            </w:pPr>
            <w:r w:rsidRPr="001F129A">
              <w:rPr>
                <w:rFonts w:cs="Times New Roman"/>
              </w:rPr>
              <w:t>Zenetörténet</w:t>
            </w:r>
          </w:p>
        </w:tc>
        <w:tc>
          <w:tcPr>
            <w:tcW w:w="323" w:type="dxa"/>
            <w:textDirection w:val="btLr"/>
            <w:hideMark/>
          </w:tcPr>
          <w:p w:rsidR="001F129A" w:rsidRPr="001F129A" w:rsidRDefault="001F129A" w:rsidP="001F129A">
            <w:pPr>
              <w:rPr>
                <w:rFonts w:cs="Times New Roman"/>
              </w:rPr>
            </w:pPr>
            <w:r w:rsidRPr="001F129A">
              <w:rPr>
                <w:rFonts w:cs="Times New Roman"/>
              </w:rPr>
              <w:t>Kamarazene</w:t>
            </w:r>
          </w:p>
        </w:tc>
        <w:tc>
          <w:tcPr>
            <w:tcW w:w="323" w:type="dxa"/>
            <w:textDirection w:val="btLr"/>
            <w:hideMark/>
          </w:tcPr>
          <w:p w:rsidR="001F129A" w:rsidRPr="001F129A" w:rsidRDefault="001F129A" w:rsidP="001F129A">
            <w:pPr>
              <w:rPr>
                <w:rFonts w:cs="Times New Roman"/>
              </w:rPr>
            </w:pPr>
            <w:r w:rsidRPr="001F129A">
              <w:rPr>
                <w:rFonts w:cs="Times New Roman"/>
              </w:rPr>
              <w:t>Zenekar/énekkar</w:t>
            </w:r>
          </w:p>
        </w:tc>
        <w:tc>
          <w:tcPr>
            <w:tcW w:w="323" w:type="dxa"/>
            <w:textDirection w:val="btLr"/>
            <w:hideMark/>
          </w:tcPr>
          <w:p w:rsidR="001F129A" w:rsidRPr="001F129A" w:rsidRDefault="001F129A" w:rsidP="001F129A">
            <w:pPr>
              <w:rPr>
                <w:rFonts w:cs="Times New Roman"/>
              </w:rPr>
            </w:pPr>
            <w:r w:rsidRPr="001F129A">
              <w:rPr>
                <w:rFonts w:cs="Times New Roman"/>
              </w:rPr>
              <w:t>Népzene</w:t>
            </w:r>
          </w:p>
        </w:tc>
        <w:tc>
          <w:tcPr>
            <w:tcW w:w="323" w:type="dxa"/>
            <w:textDirection w:val="btLr"/>
            <w:hideMark/>
          </w:tcPr>
          <w:p w:rsidR="001F129A" w:rsidRPr="001F129A" w:rsidRDefault="001F129A" w:rsidP="001F129A">
            <w:pPr>
              <w:rPr>
                <w:rFonts w:cs="Times New Roman"/>
              </w:rPr>
            </w:pPr>
            <w:r w:rsidRPr="001F129A">
              <w:rPr>
                <w:rFonts w:cs="Times New Roman"/>
              </w:rPr>
              <w:t>Hangszerismeret</w:t>
            </w:r>
          </w:p>
        </w:tc>
        <w:tc>
          <w:tcPr>
            <w:tcW w:w="322" w:type="dxa"/>
            <w:textDirection w:val="btLr"/>
            <w:hideMark/>
          </w:tcPr>
          <w:p w:rsidR="001F129A" w:rsidRPr="001F129A" w:rsidRDefault="001F129A" w:rsidP="001F129A">
            <w:pPr>
              <w:rPr>
                <w:rFonts w:cs="Times New Roman"/>
              </w:rPr>
            </w:pPr>
            <w:r w:rsidRPr="001F129A">
              <w:rPr>
                <w:rFonts w:cs="Times New Roman"/>
              </w:rPr>
              <w:t>Ritmusgyakorlat</w:t>
            </w:r>
          </w:p>
        </w:tc>
        <w:tc>
          <w:tcPr>
            <w:tcW w:w="323" w:type="dxa"/>
            <w:textDirection w:val="btLr"/>
            <w:hideMark/>
          </w:tcPr>
          <w:p w:rsidR="001F129A" w:rsidRPr="001F129A" w:rsidRDefault="001F129A" w:rsidP="001F129A">
            <w:pPr>
              <w:rPr>
                <w:rFonts w:cs="Times New Roman"/>
              </w:rPr>
            </w:pPr>
            <w:r w:rsidRPr="001F129A">
              <w:rPr>
                <w:rFonts w:cs="Times New Roman"/>
              </w:rPr>
              <w:t>Kötelező hangszer</w:t>
            </w:r>
          </w:p>
        </w:tc>
        <w:tc>
          <w:tcPr>
            <w:tcW w:w="662" w:type="dxa"/>
            <w:textDirection w:val="btLr"/>
            <w:hideMark/>
          </w:tcPr>
          <w:p w:rsidR="001F129A" w:rsidRPr="001F129A" w:rsidRDefault="001F129A" w:rsidP="001F129A">
            <w:pPr>
              <w:rPr>
                <w:rFonts w:cs="Times New Roman"/>
              </w:rPr>
            </w:pPr>
            <w:r w:rsidRPr="001F129A">
              <w:rPr>
                <w:rFonts w:cs="Times New Roman"/>
              </w:rPr>
              <w:t>Zenei munkaképesség megőrzése</w:t>
            </w:r>
          </w:p>
        </w:tc>
        <w:tc>
          <w:tcPr>
            <w:tcW w:w="425" w:type="dxa"/>
            <w:textDirection w:val="btLr"/>
            <w:hideMark/>
          </w:tcPr>
          <w:p w:rsidR="001F129A" w:rsidRPr="001F129A" w:rsidRDefault="001F129A" w:rsidP="001F129A">
            <w:pPr>
              <w:rPr>
                <w:rFonts w:cs="Times New Roman"/>
              </w:rPr>
            </w:pPr>
            <w:r w:rsidRPr="001F129A">
              <w:rPr>
                <w:rFonts w:cs="Times New Roman"/>
              </w:rPr>
              <w:t>Kreatív önfejlesztés</w:t>
            </w:r>
          </w:p>
        </w:tc>
        <w:tc>
          <w:tcPr>
            <w:tcW w:w="709" w:type="dxa"/>
            <w:textDirection w:val="btLr"/>
            <w:hideMark/>
          </w:tcPr>
          <w:p w:rsidR="001F129A" w:rsidRPr="001F129A" w:rsidRDefault="001F129A" w:rsidP="001F129A">
            <w:pPr>
              <w:rPr>
                <w:rFonts w:cs="Times New Roman"/>
              </w:rPr>
            </w:pPr>
            <w:r w:rsidRPr="001F129A">
              <w:rPr>
                <w:rFonts w:cs="Times New Roman"/>
              </w:rPr>
              <w:t>komplex elméleti fejlesztés</w:t>
            </w:r>
          </w:p>
        </w:tc>
      </w:tr>
      <w:tr w:rsidR="001F129A" w:rsidRPr="001F129A" w:rsidTr="00060B79">
        <w:trPr>
          <w:trHeight w:val="255"/>
        </w:trPr>
        <w:tc>
          <w:tcPr>
            <w:tcW w:w="9889" w:type="dxa"/>
            <w:gridSpan w:val="16"/>
            <w:noWrap/>
            <w:hideMark/>
          </w:tcPr>
          <w:p w:rsidR="001F129A" w:rsidRPr="001F129A" w:rsidRDefault="001F129A" w:rsidP="001F129A">
            <w:pPr>
              <w:jc w:val="center"/>
              <w:rPr>
                <w:rFonts w:cs="Times New Roman"/>
              </w:rPr>
            </w:pPr>
            <w:r w:rsidRPr="001F129A">
              <w:rPr>
                <w:rFonts w:cs="Times New Roman"/>
              </w:rPr>
              <w:t>FELADATOK</w:t>
            </w:r>
          </w:p>
        </w:tc>
      </w:tr>
      <w:tr w:rsidR="001F129A" w:rsidRPr="001F129A" w:rsidTr="00060B79">
        <w:trPr>
          <w:trHeight w:val="612"/>
        </w:trPr>
        <w:tc>
          <w:tcPr>
            <w:tcW w:w="4220" w:type="dxa"/>
            <w:noWrap/>
            <w:hideMark/>
          </w:tcPr>
          <w:p w:rsidR="001F129A" w:rsidRPr="001F129A" w:rsidRDefault="001F129A">
            <w:pPr>
              <w:rPr>
                <w:rFonts w:cs="Times New Roman"/>
              </w:rPr>
            </w:pPr>
            <w:r w:rsidRPr="001F129A">
              <w:rPr>
                <w:rFonts w:cs="Times New Roman"/>
              </w:rPr>
              <w:t>Felismeri a funkciós zene harmóniáit</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1260"/>
        </w:trPr>
        <w:tc>
          <w:tcPr>
            <w:tcW w:w="4220" w:type="dxa"/>
            <w:noWrap/>
            <w:hideMark/>
          </w:tcPr>
          <w:p w:rsidR="001F129A" w:rsidRPr="001F129A" w:rsidRDefault="001F129A">
            <w:pPr>
              <w:rPr>
                <w:rFonts w:cs="Times New Roman"/>
              </w:rPr>
            </w:pPr>
            <w:r w:rsidRPr="001F129A">
              <w:rPr>
                <w:rFonts w:cs="Times New Roman"/>
              </w:rPr>
              <w:t>Tisztában van a klasszikus összhangzattan alapvető szabályaival és a gyakorlatban is tudja alkalmazni</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 </w:t>
            </w:r>
          </w:p>
        </w:tc>
        <w:tc>
          <w:tcPr>
            <w:tcW w:w="709" w:type="dxa"/>
            <w:noWrap/>
            <w:hideMark/>
          </w:tcPr>
          <w:p w:rsidR="001F129A" w:rsidRPr="001F129A" w:rsidRDefault="001F129A">
            <w:pPr>
              <w:rPr>
                <w:rFonts w:cs="Times New Roman"/>
              </w:rPr>
            </w:pPr>
            <w:r w:rsidRPr="001F129A">
              <w:rPr>
                <w:rFonts w:cs="Times New Roman"/>
              </w:rPr>
              <w:t>x</w:t>
            </w:r>
          </w:p>
        </w:tc>
      </w:tr>
      <w:tr w:rsidR="001F129A" w:rsidRPr="001F129A" w:rsidTr="00060B79">
        <w:trPr>
          <w:trHeight w:val="945"/>
        </w:trPr>
        <w:tc>
          <w:tcPr>
            <w:tcW w:w="4220" w:type="dxa"/>
            <w:noWrap/>
            <w:hideMark/>
          </w:tcPr>
          <w:p w:rsidR="001F129A" w:rsidRPr="001F129A" w:rsidRDefault="001F129A">
            <w:pPr>
              <w:rPr>
                <w:rFonts w:cs="Times New Roman"/>
              </w:rPr>
            </w:pPr>
            <w:r w:rsidRPr="001F129A">
              <w:rPr>
                <w:rFonts w:cs="Times New Roman"/>
              </w:rPr>
              <w:t>Alapvető akkordfűzési gyakorlatot játszik, lejegyez diktálás után</w:t>
            </w:r>
          </w:p>
        </w:tc>
        <w:tc>
          <w:tcPr>
            <w:tcW w:w="322" w:type="dxa"/>
            <w:noWrap/>
            <w:hideMark/>
          </w:tcPr>
          <w:p w:rsidR="001F129A" w:rsidRPr="001F129A" w:rsidRDefault="001F129A" w:rsidP="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 </w:t>
            </w:r>
          </w:p>
        </w:tc>
        <w:tc>
          <w:tcPr>
            <w:tcW w:w="709" w:type="dxa"/>
            <w:noWrap/>
            <w:hideMark/>
          </w:tcPr>
          <w:p w:rsidR="001F129A" w:rsidRPr="001F129A" w:rsidRDefault="001F129A">
            <w:pPr>
              <w:rPr>
                <w:rFonts w:cs="Times New Roman"/>
              </w:rPr>
            </w:pPr>
            <w:r w:rsidRPr="001F129A">
              <w:rPr>
                <w:rFonts w:cs="Times New Roman"/>
              </w:rPr>
              <w:t>x</w:t>
            </w:r>
          </w:p>
        </w:tc>
      </w:tr>
      <w:tr w:rsidR="001F129A" w:rsidRPr="001F129A" w:rsidTr="00060B79">
        <w:trPr>
          <w:trHeight w:val="630"/>
        </w:trPr>
        <w:tc>
          <w:tcPr>
            <w:tcW w:w="4220" w:type="dxa"/>
            <w:noWrap/>
            <w:hideMark/>
          </w:tcPr>
          <w:p w:rsidR="001F129A" w:rsidRPr="001F129A" w:rsidRDefault="001F129A">
            <w:pPr>
              <w:rPr>
                <w:rFonts w:cs="Times New Roman"/>
              </w:rPr>
            </w:pPr>
            <w:r w:rsidRPr="001F129A">
              <w:rPr>
                <w:rFonts w:cs="Times New Roman"/>
              </w:rPr>
              <w:t>Az akkordok jelöléseit helyesen alkalmazza</w:t>
            </w:r>
          </w:p>
        </w:tc>
        <w:tc>
          <w:tcPr>
            <w:tcW w:w="322" w:type="dxa"/>
            <w:noWrap/>
            <w:hideMark/>
          </w:tcPr>
          <w:p w:rsidR="001F129A" w:rsidRPr="001F129A" w:rsidRDefault="001F129A" w:rsidP="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 </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945"/>
        </w:trPr>
        <w:tc>
          <w:tcPr>
            <w:tcW w:w="4220" w:type="dxa"/>
            <w:noWrap/>
            <w:hideMark/>
          </w:tcPr>
          <w:p w:rsidR="001F129A" w:rsidRPr="001F129A" w:rsidRDefault="001F129A">
            <w:pPr>
              <w:rPr>
                <w:rFonts w:cs="Times New Roman"/>
              </w:rPr>
            </w:pPr>
            <w:r w:rsidRPr="001F129A">
              <w:rPr>
                <w:rFonts w:cs="Times New Roman"/>
              </w:rPr>
              <w:t>Pontosan értelmezi a zenei műszavakat, előadási jeleket, utasításokat</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769"/>
        </w:trPr>
        <w:tc>
          <w:tcPr>
            <w:tcW w:w="4220" w:type="dxa"/>
            <w:noWrap/>
            <w:hideMark/>
          </w:tcPr>
          <w:p w:rsidR="001F129A" w:rsidRPr="001F129A" w:rsidRDefault="001F129A">
            <w:pPr>
              <w:rPr>
                <w:rFonts w:cs="Times New Roman"/>
              </w:rPr>
            </w:pPr>
            <w:r w:rsidRPr="001F129A">
              <w:rPr>
                <w:rFonts w:cs="Times New Roman"/>
              </w:rPr>
              <w:t>Hangszerét természetesen, oldottan, ökonomikusan kezeli</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1394"/>
        </w:trPr>
        <w:tc>
          <w:tcPr>
            <w:tcW w:w="4220" w:type="dxa"/>
            <w:noWrap/>
            <w:hideMark/>
          </w:tcPr>
          <w:p w:rsidR="001F129A" w:rsidRPr="001F129A" w:rsidRDefault="001F129A">
            <w:pPr>
              <w:rPr>
                <w:rFonts w:cs="Times New Roman"/>
              </w:rPr>
            </w:pPr>
            <w:r w:rsidRPr="001F129A">
              <w:rPr>
                <w:rFonts w:cs="Times New Roman"/>
              </w:rPr>
              <w:t>A szakmai követelményekben megfogalmazott, alapvető nehézségű műveket kimunkált, magas fokú technikai biztonságérzettel és előadói készségekkel ad elő</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605"/>
        </w:trPr>
        <w:tc>
          <w:tcPr>
            <w:tcW w:w="4220" w:type="dxa"/>
            <w:noWrap/>
            <w:hideMark/>
          </w:tcPr>
          <w:p w:rsidR="001F129A" w:rsidRPr="001F129A" w:rsidRDefault="001F129A">
            <w:pPr>
              <w:rPr>
                <w:rFonts w:cs="Times New Roman"/>
              </w:rPr>
            </w:pPr>
            <w:r w:rsidRPr="001F129A">
              <w:rPr>
                <w:rFonts w:cs="Times New Roman"/>
              </w:rPr>
              <w:t>Ügyel a helyes tempóra, dinamikára, ritmusra és a tiszta intonációra</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1046"/>
        </w:trPr>
        <w:tc>
          <w:tcPr>
            <w:tcW w:w="4220" w:type="dxa"/>
            <w:noWrap/>
            <w:hideMark/>
          </w:tcPr>
          <w:p w:rsidR="001F129A" w:rsidRPr="001F129A" w:rsidRDefault="001F129A">
            <w:pPr>
              <w:rPr>
                <w:rFonts w:cs="Times New Roman"/>
              </w:rPr>
            </w:pPr>
            <w:r w:rsidRPr="001F129A">
              <w:rPr>
                <w:rFonts w:cs="Times New Roman"/>
              </w:rPr>
              <w:t xml:space="preserve">A szakmai követelményekben megfogalmazott, alapvető nehézségű zeneműveket kifejező hangon szólaltatja meg, </w:t>
            </w:r>
            <w:proofErr w:type="spellStart"/>
            <w:r w:rsidRPr="001F129A">
              <w:rPr>
                <w:rFonts w:cs="Times New Roman"/>
              </w:rPr>
              <w:t>stílushűen</w:t>
            </w:r>
            <w:proofErr w:type="spellEnd"/>
            <w:r w:rsidRPr="001F129A">
              <w:rPr>
                <w:rFonts w:cs="Times New Roman"/>
              </w:rPr>
              <w:t xml:space="preserve"> adja elő</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630"/>
        </w:trPr>
        <w:tc>
          <w:tcPr>
            <w:tcW w:w="4220" w:type="dxa"/>
            <w:noWrap/>
            <w:hideMark/>
          </w:tcPr>
          <w:p w:rsidR="001F129A" w:rsidRPr="001F129A" w:rsidRDefault="001F129A">
            <w:pPr>
              <w:rPr>
                <w:rFonts w:cs="Times New Roman"/>
              </w:rPr>
            </w:pPr>
            <w:r w:rsidRPr="001F129A">
              <w:rPr>
                <w:rFonts w:cs="Times New Roman"/>
              </w:rPr>
              <w:t>Zeneművet szükség szerint emlékezetből ad elő</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315"/>
        </w:trPr>
        <w:tc>
          <w:tcPr>
            <w:tcW w:w="4220" w:type="dxa"/>
            <w:noWrap/>
            <w:hideMark/>
          </w:tcPr>
          <w:p w:rsidR="001F129A" w:rsidRPr="001F129A" w:rsidRDefault="001F129A">
            <w:pPr>
              <w:rPr>
                <w:rFonts w:cs="Times New Roman"/>
              </w:rPr>
            </w:pPr>
            <w:r w:rsidRPr="001F129A">
              <w:rPr>
                <w:rFonts w:cs="Times New Roman"/>
              </w:rPr>
              <w:t>Képes hosszú távon koncentrálni</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2"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2"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x</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x</w:t>
            </w:r>
          </w:p>
        </w:tc>
      </w:tr>
      <w:tr w:rsidR="001F129A" w:rsidRPr="001F129A" w:rsidTr="00060B79">
        <w:trPr>
          <w:trHeight w:val="630"/>
        </w:trPr>
        <w:tc>
          <w:tcPr>
            <w:tcW w:w="4220" w:type="dxa"/>
            <w:noWrap/>
            <w:hideMark/>
          </w:tcPr>
          <w:p w:rsidR="001F129A" w:rsidRPr="001F129A" w:rsidRDefault="001F129A">
            <w:pPr>
              <w:rPr>
                <w:rFonts w:cs="Times New Roman"/>
              </w:rPr>
            </w:pPr>
            <w:r w:rsidRPr="001F129A">
              <w:rPr>
                <w:rFonts w:cs="Times New Roman"/>
              </w:rPr>
              <w:lastRenderedPageBreak/>
              <w:t>Zongorán játszik (a szakmai követelmények szintjén)</w:t>
            </w:r>
          </w:p>
        </w:tc>
        <w:tc>
          <w:tcPr>
            <w:tcW w:w="322" w:type="dxa"/>
            <w:noWrap/>
            <w:hideMark/>
          </w:tcPr>
          <w:p w:rsidR="001F129A" w:rsidRPr="001F129A" w:rsidRDefault="001F129A" w:rsidP="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x</w:t>
            </w:r>
          </w:p>
        </w:tc>
      </w:tr>
      <w:tr w:rsidR="001F129A" w:rsidRPr="001F129A" w:rsidTr="00060B79">
        <w:trPr>
          <w:trHeight w:val="300"/>
        </w:trPr>
        <w:tc>
          <w:tcPr>
            <w:tcW w:w="9889" w:type="dxa"/>
            <w:gridSpan w:val="16"/>
            <w:noWrap/>
            <w:hideMark/>
          </w:tcPr>
          <w:p w:rsidR="001F129A" w:rsidRPr="001F129A" w:rsidRDefault="001F129A" w:rsidP="001F129A">
            <w:pPr>
              <w:jc w:val="center"/>
              <w:rPr>
                <w:rFonts w:cs="Times New Roman"/>
              </w:rPr>
            </w:pPr>
            <w:r w:rsidRPr="001F129A">
              <w:rPr>
                <w:rFonts w:cs="Times New Roman"/>
              </w:rPr>
              <w:t>SZAKMAI ISMERETEK</w:t>
            </w:r>
          </w:p>
        </w:tc>
      </w:tr>
      <w:tr w:rsidR="001F129A" w:rsidRPr="001F129A" w:rsidTr="00060B79">
        <w:trPr>
          <w:trHeight w:val="630"/>
        </w:trPr>
        <w:tc>
          <w:tcPr>
            <w:tcW w:w="4220" w:type="dxa"/>
            <w:noWrap/>
            <w:hideMark/>
          </w:tcPr>
          <w:p w:rsidR="001F129A" w:rsidRPr="001F129A" w:rsidRDefault="001F129A">
            <w:pPr>
              <w:rPr>
                <w:rFonts w:cs="Times New Roman"/>
              </w:rPr>
            </w:pPr>
            <w:r w:rsidRPr="001F129A">
              <w:rPr>
                <w:rFonts w:cs="Times New Roman"/>
              </w:rPr>
              <w:t>Zeneelmélet (a szakmai követelmények szintjén)</w:t>
            </w:r>
          </w:p>
        </w:tc>
        <w:tc>
          <w:tcPr>
            <w:tcW w:w="322" w:type="dxa"/>
            <w:noWrap/>
            <w:hideMark/>
          </w:tcPr>
          <w:p w:rsidR="001F129A" w:rsidRPr="001F129A" w:rsidRDefault="001F129A" w:rsidP="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 </w:t>
            </w:r>
          </w:p>
        </w:tc>
        <w:tc>
          <w:tcPr>
            <w:tcW w:w="709" w:type="dxa"/>
            <w:noWrap/>
            <w:hideMark/>
          </w:tcPr>
          <w:p w:rsidR="001F129A" w:rsidRPr="001F129A" w:rsidRDefault="001F129A">
            <w:pPr>
              <w:rPr>
                <w:rFonts w:cs="Times New Roman"/>
              </w:rPr>
            </w:pPr>
            <w:r w:rsidRPr="001F129A">
              <w:rPr>
                <w:rFonts w:cs="Times New Roman"/>
              </w:rPr>
              <w:t>x</w:t>
            </w:r>
          </w:p>
        </w:tc>
      </w:tr>
      <w:tr w:rsidR="001F129A" w:rsidRPr="001F129A" w:rsidTr="00060B79">
        <w:trPr>
          <w:trHeight w:val="630"/>
        </w:trPr>
        <w:tc>
          <w:tcPr>
            <w:tcW w:w="4220" w:type="dxa"/>
            <w:noWrap/>
            <w:hideMark/>
          </w:tcPr>
          <w:p w:rsidR="001F129A" w:rsidRPr="001F129A" w:rsidRDefault="001F129A">
            <w:pPr>
              <w:rPr>
                <w:rFonts w:cs="Times New Roman"/>
              </w:rPr>
            </w:pPr>
            <w:r w:rsidRPr="001F129A">
              <w:rPr>
                <w:rFonts w:cs="Times New Roman"/>
              </w:rPr>
              <w:t>A zenei anyag stílusos, pontos, tagolt, kifejező előadása</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630"/>
        </w:trPr>
        <w:tc>
          <w:tcPr>
            <w:tcW w:w="4220" w:type="dxa"/>
            <w:noWrap/>
            <w:hideMark/>
          </w:tcPr>
          <w:p w:rsidR="001F129A" w:rsidRPr="001F129A" w:rsidRDefault="001F129A">
            <w:pPr>
              <w:rPr>
                <w:rFonts w:cs="Times New Roman"/>
              </w:rPr>
            </w:pPr>
            <w:r w:rsidRPr="001F129A">
              <w:rPr>
                <w:rFonts w:cs="Times New Roman"/>
              </w:rPr>
              <w:t>Technikai és zenei szempontból tudatos előadás</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1260"/>
        </w:trPr>
        <w:tc>
          <w:tcPr>
            <w:tcW w:w="4220" w:type="dxa"/>
            <w:noWrap/>
            <w:hideMark/>
          </w:tcPr>
          <w:p w:rsidR="001F129A" w:rsidRPr="001F129A" w:rsidRDefault="001F129A">
            <w:pPr>
              <w:rPr>
                <w:rFonts w:cs="Times New Roman"/>
              </w:rPr>
            </w:pPr>
            <w:r w:rsidRPr="001F129A">
              <w:rPr>
                <w:rFonts w:cs="Times New Roman"/>
              </w:rPr>
              <w:t>A szakmai követelményekben megfogalmazott, alapvető nehézségű művek előadásához szükséges technikai felkészültség</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630"/>
        </w:trPr>
        <w:tc>
          <w:tcPr>
            <w:tcW w:w="4220" w:type="dxa"/>
            <w:noWrap/>
            <w:hideMark/>
          </w:tcPr>
          <w:p w:rsidR="001F129A" w:rsidRPr="001F129A" w:rsidRDefault="001F129A">
            <w:pPr>
              <w:rPr>
                <w:rFonts w:cs="Times New Roman"/>
              </w:rPr>
            </w:pPr>
            <w:r w:rsidRPr="001F129A">
              <w:rPr>
                <w:rFonts w:cs="Times New Roman"/>
              </w:rPr>
              <w:t>Dinamikailag árnyalt, kifejező hang</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630"/>
        </w:trPr>
        <w:tc>
          <w:tcPr>
            <w:tcW w:w="4220" w:type="dxa"/>
            <w:noWrap/>
            <w:hideMark/>
          </w:tcPr>
          <w:p w:rsidR="001F129A" w:rsidRPr="001F129A" w:rsidRDefault="001F129A">
            <w:pPr>
              <w:rPr>
                <w:rFonts w:cs="Times New Roman"/>
              </w:rPr>
            </w:pPr>
            <w:r w:rsidRPr="001F129A">
              <w:rPr>
                <w:rFonts w:cs="Times New Roman"/>
              </w:rPr>
              <w:t>Ritmikailag és tempótartásban pontos, stílusos előadás</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300"/>
        </w:trPr>
        <w:tc>
          <w:tcPr>
            <w:tcW w:w="4220" w:type="dxa"/>
            <w:noWrap/>
            <w:hideMark/>
          </w:tcPr>
          <w:p w:rsidR="001F129A" w:rsidRPr="001F129A" w:rsidRDefault="001F129A">
            <w:pPr>
              <w:rPr>
                <w:rFonts w:cs="Times New Roman"/>
              </w:rPr>
            </w:pPr>
            <w:r w:rsidRPr="001F129A">
              <w:rPr>
                <w:rFonts w:cs="Times New Roman"/>
              </w:rPr>
              <w:t>A repertoár nagy részének kotta nélküli bemutatása</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315"/>
        </w:trPr>
        <w:tc>
          <w:tcPr>
            <w:tcW w:w="4220" w:type="dxa"/>
            <w:noWrap/>
            <w:hideMark/>
          </w:tcPr>
          <w:p w:rsidR="001F129A" w:rsidRPr="001F129A" w:rsidRDefault="001F129A">
            <w:pPr>
              <w:rPr>
                <w:rFonts w:cs="Times New Roman"/>
              </w:rPr>
            </w:pPr>
            <w:proofErr w:type="spellStart"/>
            <w:r w:rsidRPr="001F129A">
              <w:rPr>
                <w:rFonts w:cs="Times New Roman"/>
              </w:rPr>
              <w:t>Előadóművészeti</w:t>
            </w:r>
            <w:proofErr w:type="spellEnd"/>
            <w:r w:rsidRPr="001F129A">
              <w:rPr>
                <w:rFonts w:cs="Times New Roman"/>
              </w:rPr>
              <w:t xml:space="preserve"> gyakorlat</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630"/>
        </w:trPr>
        <w:tc>
          <w:tcPr>
            <w:tcW w:w="4220" w:type="dxa"/>
            <w:noWrap/>
            <w:hideMark/>
          </w:tcPr>
          <w:p w:rsidR="001F129A" w:rsidRPr="001F129A" w:rsidRDefault="001F129A">
            <w:pPr>
              <w:rPr>
                <w:rFonts w:cs="Times New Roman"/>
              </w:rPr>
            </w:pPr>
            <w:r w:rsidRPr="001F129A">
              <w:rPr>
                <w:rFonts w:cs="Times New Roman"/>
              </w:rPr>
              <w:t>Saját hangszerének, műfajának alapvető irodalma</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630"/>
        </w:trPr>
        <w:tc>
          <w:tcPr>
            <w:tcW w:w="4220" w:type="dxa"/>
            <w:noWrap/>
            <w:hideMark/>
          </w:tcPr>
          <w:p w:rsidR="001F129A" w:rsidRPr="001F129A" w:rsidRDefault="001F129A">
            <w:pPr>
              <w:rPr>
                <w:rFonts w:cs="Times New Roman"/>
              </w:rPr>
            </w:pPr>
            <w:r w:rsidRPr="001F129A">
              <w:rPr>
                <w:rFonts w:cs="Times New Roman"/>
              </w:rPr>
              <w:t>Zongorajáték (a szakmai követelmények szintjén)</w:t>
            </w:r>
          </w:p>
        </w:tc>
        <w:tc>
          <w:tcPr>
            <w:tcW w:w="322" w:type="dxa"/>
            <w:noWrap/>
            <w:hideMark/>
          </w:tcPr>
          <w:p w:rsidR="001F129A" w:rsidRPr="001F129A" w:rsidRDefault="001F129A" w:rsidP="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300"/>
        </w:trPr>
        <w:tc>
          <w:tcPr>
            <w:tcW w:w="9889" w:type="dxa"/>
            <w:gridSpan w:val="16"/>
            <w:noWrap/>
            <w:hideMark/>
          </w:tcPr>
          <w:p w:rsidR="001F129A" w:rsidRPr="001F129A" w:rsidRDefault="001F129A" w:rsidP="001F129A">
            <w:pPr>
              <w:jc w:val="center"/>
              <w:rPr>
                <w:rFonts w:cs="Times New Roman"/>
              </w:rPr>
            </w:pPr>
            <w:r w:rsidRPr="001F129A">
              <w:rPr>
                <w:rFonts w:cs="Times New Roman"/>
              </w:rPr>
              <w:t>SZAKMAI KÉSZSÉGEK</w:t>
            </w:r>
          </w:p>
        </w:tc>
      </w:tr>
      <w:tr w:rsidR="001F129A" w:rsidRPr="001F129A" w:rsidTr="00060B79">
        <w:trPr>
          <w:trHeight w:val="630"/>
        </w:trPr>
        <w:tc>
          <w:tcPr>
            <w:tcW w:w="4220" w:type="dxa"/>
            <w:noWrap/>
            <w:hideMark/>
          </w:tcPr>
          <w:p w:rsidR="001F129A" w:rsidRPr="001F129A" w:rsidRDefault="001F129A">
            <w:pPr>
              <w:rPr>
                <w:rFonts w:cs="Times New Roman"/>
              </w:rPr>
            </w:pPr>
            <w:r w:rsidRPr="001F129A">
              <w:rPr>
                <w:rFonts w:cs="Times New Roman"/>
              </w:rPr>
              <w:t>Hangszerkezelési készség (manuális készség)</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315"/>
        </w:trPr>
        <w:tc>
          <w:tcPr>
            <w:tcW w:w="4220" w:type="dxa"/>
            <w:noWrap/>
            <w:hideMark/>
          </w:tcPr>
          <w:p w:rsidR="001F129A" w:rsidRPr="001F129A" w:rsidRDefault="001F129A">
            <w:pPr>
              <w:rPr>
                <w:rFonts w:cs="Times New Roman"/>
              </w:rPr>
            </w:pPr>
            <w:r w:rsidRPr="001F129A">
              <w:rPr>
                <w:rFonts w:cs="Times New Roman"/>
              </w:rPr>
              <w:t>Előadói készség</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315"/>
        </w:trPr>
        <w:tc>
          <w:tcPr>
            <w:tcW w:w="4220" w:type="dxa"/>
            <w:noWrap/>
            <w:hideMark/>
          </w:tcPr>
          <w:p w:rsidR="001F129A" w:rsidRPr="001F129A" w:rsidRDefault="001F129A">
            <w:pPr>
              <w:rPr>
                <w:rFonts w:cs="Times New Roman"/>
              </w:rPr>
            </w:pPr>
            <w:r w:rsidRPr="001F129A">
              <w:rPr>
                <w:rFonts w:cs="Times New Roman"/>
              </w:rPr>
              <w:t>Ritmus-, tempóérzék</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300"/>
        </w:trPr>
        <w:tc>
          <w:tcPr>
            <w:tcW w:w="4220" w:type="dxa"/>
            <w:noWrap/>
            <w:hideMark/>
          </w:tcPr>
          <w:p w:rsidR="001F129A" w:rsidRPr="001F129A" w:rsidRDefault="001F129A">
            <w:pPr>
              <w:rPr>
                <w:rFonts w:cs="Times New Roman"/>
              </w:rPr>
            </w:pPr>
            <w:r w:rsidRPr="001F129A">
              <w:rPr>
                <w:rFonts w:cs="Times New Roman"/>
              </w:rPr>
              <w:t>Zenei halláskészség</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255"/>
        </w:trPr>
        <w:tc>
          <w:tcPr>
            <w:tcW w:w="9889" w:type="dxa"/>
            <w:gridSpan w:val="16"/>
            <w:noWrap/>
            <w:hideMark/>
          </w:tcPr>
          <w:p w:rsidR="001F129A" w:rsidRPr="001F129A" w:rsidRDefault="001F129A" w:rsidP="001F129A">
            <w:pPr>
              <w:jc w:val="center"/>
              <w:rPr>
                <w:rFonts w:cs="Times New Roman"/>
              </w:rPr>
            </w:pPr>
            <w:r w:rsidRPr="001F129A">
              <w:rPr>
                <w:rFonts w:cs="Times New Roman"/>
              </w:rPr>
              <w:t>SZEMÉLYES KOMPETENCIÁK</w:t>
            </w:r>
          </w:p>
        </w:tc>
      </w:tr>
      <w:tr w:rsidR="001F129A" w:rsidRPr="001F129A" w:rsidTr="00060B79">
        <w:trPr>
          <w:trHeight w:val="315"/>
        </w:trPr>
        <w:tc>
          <w:tcPr>
            <w:tcW w:w="4220" w:type="dxa"/>
            <w:noWrap/>
            <w:hideMark/>
          </w:tcPr>
          <w:p w:rsidR="001F129A" w:rsidRPr="001F129A" w:rsidRDefault="001F129A">
            <w:pPr>
              <w:rPr>
                <w:rFonts w:cs="Times New Roman"/>
              </w:rPr>
            </w:pPr>
            <w:r w:rsidRPr="001F129A">
              <w:rPr>
                <w:rFonts w:cs="Times New Roman"/>
              </w:rPr>
              <w:t>Rugalmasság</w:t>
            </w:r>
          </w:p>
        </w:tc>
        <w:tc>
          <w:tcPr>
            <w:tcW w:w="322" w:type="dxa"/>
            <w:noWrap/>
            <w:hideMark/>
          </w:tcPr>
          <w:p w:rsidR="001F129A" w:rsidRPr="001F129A" w:rsidRDefault="001F129A" w:rsidP="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662" w:type="dxa"/>
            <w:noWrap/>
            <w:hideMark/>
          </w:tcPr>
          <w:p w:rsidR="001F129A" w:rsidRPr="001F129A" w:rsidRDefault="001F129A">
            <w:pPr>
              <w:rPr>
                <w:rFonts w:cs="Times New Roman"/>
              </w:rPr>
            </w:pPr>
            <w:r w:rsidRPr="001F129A">
              <w:rPr>
                <w:rFonts w:cs="Times New Roman"/>
              </w:rPr>
              <w:t>x</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315"/>
        </w:trPr>
        <w:tc>
          <w:tcPr>
            <w:tcW w:w="4220" w:type="dxa"/>
            <w:noWrap/>
            <w:hideMark/>
          </w:tcPr>
          <w:p w:rsidR="001F129A" w:rsidRPr="001F129A" w:rsidRDefault="001F129A">
            <w:pPr>
              <w:rPr>
                <w:rFonts w:cs="Times New Roman"/>
              </w:rPr>
            </w:pPr>
            <w:r w:rsidRPr="001F129A">
              <w:rPr>
                <w:rFonts w:cs="Times New Roman"/>
              </w:rPr>
              <w:t>Szorgalom, igyekezet</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2"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2"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x</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x</w:t>
            </w:r>
          </w:p>
        </w:tc>
      </w:tr>
      <w:tr w:rsidR="001F129A" w:rsidRPr="001F129A" w:rsidTr="00060B79">
        <w:trPr>
          <w:trHeight w:val="255"/>
        </w:trPr>
        <w:tc>
          <w:tcPr>
            <w:tcW w:w="9889" w:type="dxa"/>
            <w:gridSpan w:val="16"/>
            <w:noWrap/>
            <w:hideMark/>
          </w:tcPr>
          <w:p w:rsidR="001F129A" w:rsidRPr="001F129A" w:rsidRDefault="001F129A" w:rsidP="001F129A">
            <w:pPr>
              <w:jc w:val="center"/>
              <w:rPr>
                <w:rFonts w:cs="Times New Roman"/>
              </w:rPr>
            </w:pPr>
            <w:r w:rsidRPr="001F129A">
              <w:rPr>
                <w:rFonts w:cs="Times New Roman"/>
              </w:rPr>
              <w:t>TÁRSAS KOMPETENCIÁK</w:t>
            </w:r>
          </w:p>
        </w:tc>
      </w:tr>
      <w:tr w:rsidR="001F129A" w:rsidRPr="001F129A" w:rsidTr="00060B79">
        <w:trPr>
          <w:trHeight w:val="315"/>
        </w:trPr>
        <w:tc>
          <w:tcPr>
            <w:tcW w:w="4220" w:type="dxa"/>
            <w:noWrap/>
            <w:hideMark/>
          </w:tcPr>
          <w:p w:rsidR="001F129A" w:rsidRPr="001F129A" w:rsidRDefault="001F129A">
            <w:pPr>
              <w:rPr>
                <w:rFonts w:cs="Times New Roman"/>
              </w:rPr>
            </w:pPr>
            <w:r w:rsidRPr="001F129A">
              <w:rPr>
                <w:rFonts w:cs="Times New Roman"/>
              </w:rPr>
              <w:t>Empatikus készség</w:t>
            </w:r>
          </w:p>
        </w:tc>
        <w:tc>
          <w:tcPr>
            <w:tcW w:w="322" w:type="dxa"/>
            <w:noWrap/>
            <w:hideMark/>
          </w:tcPr>
          <w:p w:rsidR="001F129A" w:rsidRPr="001F129A" w:rsidRDefault="001F129A" w:rsidP="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662" w:type="dxa"/>
            <w:noWrap/>
            <w:hideMark/>
          </w:tcPr>
          <w:p w:rsidR="001F129A" w:rsidRPr="001F129A" w:rsidRDefault="001F129A">
            <w:pPr>
              <w:rPr>
                <w:rFonts w:cs="Times New Roman"/>
              </w:rPr>
            </w:pPr>
            <w:r w:rsidRPr="001F129A">
              <w:rPr>
                <w:rFonts w:cs="Times New Roman"/>
              </w:rPr>
              <w:t>x</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315"/>
        </w:trPr>
        <w:tc>
          <w:tcPr>
            <w:tcW w:w="4220" w:type="dxa"/>
            <w:noWrap/>
            <w:hideMark/>
          </w:tcPr>
          <w:p w:rsidR="001F129A" w:rsidRPr="001F129A" w:rsidRDefault="001F129A">
            <w:pPr>
              <w:rPr>
                <w:rFonts w:cs="Times New Roman"/>
              </w:rPr>
            </w:pPr>
            <w:r w:rsidRPr="001F129A">
              <w:rPr>
                <w:rFonts w:cs="Times New Roman"/>
              </w:rPr>
              <w:t>Meggyőzőkészség</w:t>
            </w:r>
          </w:p>
        </w:tc>
        <w:tc>
          <w:tcPr>
            <w:tcW w:w="322" w:type="dxa"/>
            <w:noWrap/>
            <w:hideMark/>
          </w:tcPr>
          <w:p w:rsidR="001F129A" w:rsidRPr="001F129A" w:rsidRDefault="001F129A" w:rsidP="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322" w:type="dxa"/>
            <w:noWrap/>
            <w:hideMark/>
          </w:tcPr>
          <w:p w:rsidR="001F129A" w:rsidRPr="001F129A" w:rsidRDefault="001F129A">
            <w:pPr>
              <w:rPr>
                <w:rFonts w:cs="Times New Roman"/>
              </w:rPr>
            </w:pPr>
            <w:r w:rsidRPr="001F129A">
              <w:rPr>
                <w:rFonts w:cs="Times New Roman"/>
              </w:rPr>
              <w:t> </w:t>
            </w:r>
          </w:p>
        </w:tc>
        <w:tc>
          <w:tcPr>
            <w:tcW w:w="323" w:type="dxa"/>
            <w:noWrap/>
            <w:hideMark/>
          </w:tcPr>
          <w:p w:rsidR="001F129A" w:rsidRPr="001F129A" w:rsidRDefault="001F129A">
            <w:pPr>
              <w:rPr>
                <w:rFonts w:cs="Times New Roman"/>
              </w:rPr>
            </w:pPr>
            <w:r w:rsidRPr="001F129A">
              <w:rPr>
                <w:rFonts w:cs="Times New Roman"/>
              </w:rPr>
              <w:t> </w:t>
            </w:r>
          </w:p>
        </w:tc>
        <w:tc>
          <w:tcPr>
            <w:tcW w:w="662" w:type="dxa"/>
            <w:noWrap/>
            <w:hideMark/>
          </w:tcPr>
          <w:p w:rsidR="001F129A" w:rsidRPr="001F129A" w:rsidRDefault="001F129A">
            <w:pPr>
              <w:rPr>
                <w:rFonts w:cs="Times New Roman"/>
              </w:rPr>
            </w:pPr>
            <w:r w:rsidRPr="001F129A">
              <w:rPr>
                <w:rFonts w:cs="Times New Roman"/>
              </w:rPr>
              <w:t> </w:t>
            </w:r>
          </w:p>
        </w:tc>
        <w:tc>
          <w:tcPr>
            <w:tcW w:w="425" w:type="dxa"/>
            <w:noWrap/>
            <w:hideMark/>
          </w:tcPr>
          <w:p w:rsidR="001F129A" w:rsidRPr="001F129A" w:rsidRDefault="001F129A">
            <w:pPr>
              <w:rPr>
                <w:rFonts w:cs="Times New Roman"/>
              </w:rPr>
            </w:pPr>
            <w:r w:rsidRPr="001F129A">
              <w:rPr>
                <w:rFonts w:cs="Times New Roman"/>
              </w:rPr>
              <w:t> </w:t>
            </w:r>
          </w:p>
        </w:tc>
        <w:tc>
          <w:tcPr>
            <w:tcW w:w="709" w:type="dxa"/>
            <w:noWrap/>
            <w:hideMark/>
          </w:tcPr>
          <w:p w:rsidR="001F129A" w:rsidRPr="001F129A" w:rsidRDefault="001F129A">
            <w:pPr>
              <w:rPr>
                <w:rFonts w:cs="Times New Roman"/>
              </w:rPr>
            </w:pPr>
            <w:r w:rsidRPr="001F129A">
              <w:rPr>
                <w:rFonts w:cs="Times New Roman"/>
              </w:rPr>
              <w:t> </w:t>
            </w:r>
          </w:p>
        </w:tc>
      </w:tr>
      <w:tr w:rsidR="001F129A" w:rsidRPr="001F129A" w:rsidTr="00060B79">
        <w:trPr>
          <w:trHeight w:val="255"/>
        </w:trPr>
        <w:tc>
          <w:tcPr>
            <w:tcW w:w="9889" w:type="dxa"/>
            <w:gridSpan w:val="16"/>
            <w:noWrap/>
            <w:hideMark/>
          </w:tcPr>
          <w:p w:rsidR="001F129A" w:rsidRPr="001F129A" w:rsidRDefault="001F129A" w:rsidP="001F129A">
            <w:pPr>
              <w:jc w:val="center"/>
              <w:rPr>
                <w:rFonts w:cs="Times New Roman"/>
              </w:rPr>
            </w:pPr>
            <w:r w:rsidRPr="001F129A">
              <w:rPr>
                <w:rFonts w:cs="Times New Roman"/>
              </w:rPr>
              <w:t>MÓDSZERKOMPETENCIÁK</w:t>
            </w:r>
          </w:p>
        </w:tc>
      </w:tr>
      <w:tr w:rsidR="001F129A" w:rsidRPr="001F129A" w:rsidTr="00060B79">
        <w:trPr>
          <w:trHeight w:val="315"/>
        </w:trPr>
        <w:tc>
          <w:tcPr>
            <w:tcW w:w="4220" w:type="dxa"/>
            <w:noWrap/>
            <w:hideMark/>
          </w:tcPr>
          <w:p w:rsidR="001F129A" w:rsidRPr="001F129A" w:rsidRDefault="001F129A">
            <w:pPr>
              <w:rPr>
                <w:rFonts w:cs="Times New Roman"/>
              </w:rPr>
            </w:pPr>
            <w:r w:rsidRPr="001F129A">
              <w:rPr>
                <w:rFonts w:cs="Times New Roman"/>
              </w:rPr>
              <w:t>Kreativitás, ötletgazdagság</w:t>
            </w:r>
          </w:p>
        </w:tc>
        <w:tc>
          <w:tcPr>
            <w:tcW w:w="322" w:type="dxa"/>
            <w:noWrap/>
            <w:hideMark/>
          </w:tcPr>
          <w:p w:rsidR="001F129A" w:rsidRPr="001F129A" w:rsidRDefault="001F129A" w:rsidP="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2"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322" w:type="dxa"/>
            <w:noWrap/>
            <w:hideMark/>
          </w:tcPr>
          <w:p w:rsidR="001F129A" w:rsidRPr="001F129A" w:rsidRDefault="001F129A">
            <w:pPr>
              <w:rPr>
                <w:rFonts w:cs="Times New Roman"/>
              </w:rPr>
            </w:pPr>
            <w:r w:rsidRPr="001F129A">
              <w:rPr>
                <w:rFonts w:cs="Times New Roman"/>
              </w:rPr>
              <w:t>x</w:t>
            </w:r>
          </w:p>
        </w:tc>
        <w:tc>
          <w:tcPr>
            <w:tcW w:w="323" w:type="dxa"/>
            <w:noWrap/>
            <w:hideMark/>
          </w:tcPr>
          <w:p w:rsidR="001F129A" w:rsidRPr="001F129A" w:rsidRDefault="001F129A">
            <w:pPr>
              <w:rPr>
                <w:rFonts w:cs="Times New Roman"/>
              </w:rPr>
            </w:pPr>
            <w:r w:rsidRPr="001F129A">
              <w:rPr>
                <w:rFonts w:cs="Times New Roman"/>
              </w:rPr>
              <w:t>x</w:t>
            </w:r>
          </w:p>
        </w:tc>
        <w:tc>
          <w:tcPr>
            <w:tcW w:w="662" w:type="dxa"/>
            <w:noWrap/>
            <w:hideMark/>
          </w:tcPr>
          <w:p w:rsidR="001F129A" w:rsidRPr="001F129A" w:rsidRDefault="001F129A">
            <w:pPr>
              <w:rPr>
                <w:rFonts w:cs="Times New Roman"/>
              </w:rPr>
            </w:pPr>
            <w:r w:rsidRPr="001F129A">
              <w:rPr>
                <w:rFonts w:cs="Times New Roman"/>
              </w:rPr>
              <w:t>x</w:t>
            </w:r>
          </w:p>
        </w:tc>
        <w:tc>
          <w:tcPr>
            <w:tcW w:w="425" w:type="dxa"/>
            <w:noWrap/>
            <w:hideMark/>
          </w:tcPr>
          <w:p w:rsidR="001F129A" w:rsidRPr="001F129A" w:rsidRDefault="001F129A">
            <w:pPr>
              <w:rPr>
                <w:rFonts w:cs="Times New Roman"/>
              </w:rPr>
            </w:pPr>
            <w:r w:rsidRPr="001F129A">
              <w:rPr>
                <w:rFonts w:cs="Times New Roman"/>
              </w:rPr>
              <w:t>x</w:t>
            </w:r>
          </w:p>
        </w:tc>
        <w:tc>
          <w:tcPr>
            <w:tcW w:w="709" w:type="dxa"/>
            <w:noWrap/>
            <w:hideMark/>
          </w:tcPr>
          <w:p w:rsidR="001F129A" w:rsidRPr="001F129A" w:rsidRDefault="001F129A">
            <w:pPr>
              <w:rPr>
                <w:rFonts w:cs="Times New Roman"/>
              </w:rPr>
            </w:pPr>
            <w:r w:rsidRPr="001F129A">
              <w:rPr>
                <w:rFonts w:cs="Times New Roman"/>
              </w:rPr>
              <w:t>x</w:t>
            </w:r>
          </w:p>
        </w:tc>
      </w:tr>
    </w:tbl>
    <w:p w:rsidR="00C53E01" w:rsidRPr="00644690" w:rsidRDefault="00CF0911" w:rsidP="00C53E01">
      <w:pPr>
        <w:pStyle w:val="Listaszerbekezds"/>
        <w:numPr>
          <w:ilvl w:val="0"/>
          <w:numId w:val="8"/>
        </w:numPr>
        <w:tabs>
          <w:tab w:val="right" w:pos="9072"/>
        </w:tabs>
        <w:spacing w:after="0"/>
        <w:rPr>
          <w:rFonts w:cs="Times New Roman"/>
          <w:b/>
        </w:rPr>
      </w:pPr>
      <w:r>
        <w:rPr>
          <w:b/>
        </w:rPr>
        <w:lastRenderedPageBreak/>
        <w:t>Főtárgy</w:t>
      </w:r>
      <w:r w:rsidR="00C53E01" w:rsidRPr="00644690">
        <w:rPr>
          <w:b/>
        </w:rPr>
        <w:t xml:space="preserve"> tantárgy</w:t>
      </w:r>
      <w:r w:rsidR="00C53E01" w:rsidRPr="00644690">
        <w:rPr>
          <w:b/>
        </w:rPr>
        <w:tab/>
      </w:r>
      <w:r>
        <w:rPr>
          <w:b/>
        </w:rPr>
        <w:t>371</w:t>
      </w:r>
      <w:r w:rsidR="00C53E01">
        <w:rPr>
          <w:b/>
        </w:rPr>
        <w:t xml:space="preserve"> ó</w:t>
      </w:r>
      <w:r w:rsidR="00C53E01" w:rsidRPr="00644690">
        <w:rPr>
          <w:b/>
        </w:rPr>
        <w:t>ra/</w:t>
      </w:r>
      <w:r>
        <w:rPr>
          <w:b/>
        </w:rPr>
        <w:t>201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CF0911" w:rsidRDefault="00CF0911" w:rsidP="00CF0911">
      <w:pPr>
        <w:autoSpaceDE w:val="0"/>
        <w:autoSpaceDN w:val="0"/>
        <w:adjustRightInd w:val="0"/>
        <w:spacing w:after="0"/>
        <w:ind w:firstLine="709"/>
        <w:rPr>
          <w:rFonts w:cs="Times New Roman"/>
        </w:rPr>
      </w:pPr>
      <w:r w:rsidRPr="00CF0911">
        <w:rPr>
          <w:rFonts w:cs="Times New Roman"/>
        </w:rPr>
        <w:t>A tantárgy tanításának célj</w:t>
      </w:r>
      <w:r w:rsidR="0084569B">
        <w:rPr>
          <w:rFonts w:cs="Times New Roman"/>
        </w:rPr>
        <w:t xml:space="preserve">a, hogy a tanuló olyan </w:t>
      </w:r>
      <w:r w:rsidR="0084569B" w:rsidRPr="00BC562E">
        <w:rPr>
          <w:rFonts w:cs="Times New Roman"/>
        </w:rPr>
        <w:t>alapvető</w:t>
      </w:r>
      <w:r w:rsidRPr="00BC562E">
        <w:rPr>
          <w:rFonts w:cs="Times New Roman"/>
        </w:rPr>
        <w:t xml:space="preserve"> zenei </w:t>
      </w:r>
      <w:r w:rsidRPr="00CF0911">
        <w:rPr>
          <w:rFonts w:cs="Times New Roman"/>
        </w:rPr>
        <w:t>műveltséget és szakmai tudást sajátítson el, amely alkalmassá teszi őt középfokú zenei felkészültsé</w:t>
      </w:r>
      <w:r w:rsidR="00E214DD">
        <w:rPr>
          <w:rFonts w:cs="Times New Roman"/>
        </w:rPr>
        <w:t>get igénylő munkakör ellátására</w:t>
      </w:r>
      <w:r w:rsidRPr="00CF0911">
        <w:rPr>
          <w:rFonts w:cs="Times New Roman"/>
        </w:rPr>
        <w:t xml:space="preserve"> valamint a</w:t>
      </w:r>
      <w:r w:rsidR="0084569B">
        <w:rPr>
          <w:rFonts w:cs="Times New Roman"/>
        </w:rPr>
        <w:t xml:space="preserve"> magasabb szintű szakképesítés megszerzésére</w:t>
      </w:r>
      <w:r w:rsidR="0037629A">
        <w:rPr>
          <w:rFonts w:cs="Times New Roman"/>
        </w:rPr>
        <w:t xml:space="preserve"> irányuló</w:t>
      </w:r>
      <w:r w:rsidR="0084569B">
        <w:rPr>
          <w:rFonts w:cs="Times New Roman"/>
        </w:rPr>
        <w:t xml:space="preserve"> vagy a </w:t>
      </w:r>
      <w:r w:rsidRPr="00CF0911">
        <w:rPr>
          <w:rFonts w:cs="Times New Roman"/>
        </w:rPr>
        <w:t>felsőoktatásban való tanulmányok folytatására.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CF0911" w:rsidRDefault="00CF0911" w:rsidP="00CF0911">
      <w:pPr>
        <w:autoSpaceDE w:val="0"/>
        <w:autoSpaceDN w:val="0"/>
        <w:adjustRightInd w:val="0"/>
        <w:spacing w:after="0"/>
        <w:ind w:firstLine="709"/>
        <w:rPr>
          <w:rFonts w:cs="Times New Roman"/>
        </w:rPr>
      </w:pPr>
      <w:r w:rsidRPr="00CF0911">
        <w:rPr>
          <w:rFonts w:cs="Times New Roman"/>
        </w:rPr>
        <w:t>A magyar nyelv és irodalom a történelem, valamint a művészettörténet tantárgy ismeretanyaga nyújt kitekintést a művészetekkel kapcsolatos egyéb területekre. A fizika tantárgy ismerete segíti a tanulót a hangszertechnikai, hang</w:t>
      </w:r>
      <w:r w:rsidRPr="00CF0911">
        <w:rPr>
          <w:rFonts w:cs="Times New Roman"/>
        </w:rPr>
        <w:softHyphen/>
        <w:t>technikai, akusztikai ismeretek elsajátításában. Testnevelés tantárgy teljesítése elősegíti a fizikai erőnlét fejlesztését, valamint elkerülhetővé teszi a foglalkozási ártalmak kialakulását.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C3180" w:rsidP="00C53E01">
      <w:pPr>
        <w:pStyle w:val="Listaszerbekezds"/>
        <w:numPr>
          <w:ilvl w:val="2"/>
          <w:numId w:val="8"/>
        </w:numPr>
        <w:tabs>
          <w:tab w:val="left" w:pos="1701"/>
          <w:tab w:val="right" w:pos="9072"/>
        </w:tabs>
        <w:spacing w:after="0"/>
        <w:ind w:left="993" w:hanging="426"/>
        <w:rPr>
          <w:b/>
          <w:i/>
        </w:rPr>
      </w:pPr>
      <w:r>
        <w:rPr>
          <w:b/>
          <w:i/>
        </w:rPr>
        <w:t>Hangképzés, s</w:t>
      </w:r>
      <w:r w:rsidR="00CF0911" w:rsidRPr="00CF2066">
        <w:rPr>
          <w:b/>
          <w:i/>
        </w:rPr>
        <w:t>kálák, technikai gyakorlatok és etűdök</w:t>
      </w:r>
      <w:r w:rsidR="00C53E01" w:rsidRPr="00644690">
        <w:rPr>
          <w:b/>
          <w:i/>
        </w:rPr>
        <w:tab/>
      </w:r>
      <w:r w:rsidR="001F1AA2">
        <w:rPr>
          <w:b/>
          <w:i/>
        </w:rPr>
        <w:t>123</w:t>
      </w:r>
      <w:r w:rsidR="000E1FBA">
        <w:rPr>
          <w:b/>
          <w:i/>
        </w:rPr>
        <w:t xml:space="preserve"> ó</w:t>
      </w:r>
      <w:r w:rsidR="00C53E01" w:rsidRPr="00644690">
        <w:rPr>
          <w:b/>
          <w:i/>
        </w:rPr>
        <w:t>ra/</w:t>
      </w:r>
      <w:r w:rsidR="001F1AA2">
        <w:rPr>
          <w:b/>
          <w:i/>
        </w:rPr>
        <w:t xml:space="preserve"> </w:t>
      </w:r>
      <w:proofErr w:type="gramStart"/>
      <w:r w:rsidR="001F1AA2">
        <w:rPr>
          <w:b/>
          <w:i/>
        </w:rPr>
        <w:t>67</w:t>
      </w:r>
      <w:r w:rsidR="000E1FBA">
        <w:rPr>
          <w:b/>
          <w:i/>
        </w:rPr>
        <w:t xml:space="preserve"> </w:t>
      </w:r>
      <w:r w:rsidR="00C53E01" w:rsidRPr="00644690">
        <w:rPr>
          <w:b/>
          <w:i/>
        </w:rPr>
        <w:t xml:space="preserve"> óra</w:t>
      </w:r>
      <w:proofErr w:type="gramEnd"/>
    </w:p>
    <w:p w:rsidR="009C3180" w:rsidRPr="007440EF" w:rsidRDefault="009C3180" w:rsidP="009C3180">
      <w:pPr>
        <w:spacing w:after="0"/>
        <w:ind w:left="709"/>
        <w:rPr>
          <w:szCs w:val="24"/>
        </w:rPr>
      </w:pPr>
      <w:r w:rsidRPr="007440EF">
        <w:rPr>
          <w:szCs w:val="24"/>
        </w:rPr>
        <w:t xml:space="preserve">A hangképzés keretében elsajátítandó a helyes testtartás, légzéstechnika, levegővezetés és kiegyenlített hangminőség. </w:t>
      </w:r>
    </w:p>
    <w:p w:rsidR="009C3180" w:rsidRPr="007440EF" w:rsidRDefault="009C3180" w:rsidP="009C3180">
      <w:pPr>
        <w:spacing w:after="0"/>
        <w:ind w:left="709"/>
        <w:rPr>
          <w:szCs w:val="24"/>
        </w:rPr>
      </w:pPr>
      <w:r w:rsidRPr="007440EF">
        <w:rPr>
          <w:szCs w:val="24"/>
        </w:rPr>
        <w:t>Kitartott hangok gyakorlása (később esetleg csak esetenkénti ellenőrzéssel).</w:t>
      </w:r>
    </w:p>
    <w:p w:rsidR="009C3180" w:rsidRPr="007440EF" w:rsidRDefault="009C3180" w:rsidP="009C3180">
      <w:pPr>
        <w:spacing w:after="0"/>
        <w:ind w:left="709"/>
        <w:rPr>
          <w:szCs w:val="24"/>
        </w:rPr>
      </w:pPr>
      <w:r w:rsidRPr="007440EF">
        <w:rPr>
          <w:szCs w:val="24"/>
        </w:rPr>
        <w:t>Az összes dúr és moll skála, hangszerenként eltérő variációk</w:t>
      </w:r>
      <w:r>
        <w:rPr>
          <w:szCs w:val="24"/>
        </w:rPr>
        <w:t>ban,</w:t>
      </w:r>
      <w:r w:rsidRPr="007440EF">
        <w:rPr>
          <w:szCs w:val="24"/>
        </w:rPr>
        <w:t xml:space="preserve"> a hangszer sajátosságának megfelelően.</w:t>
      </w:r>
    </w:p>
    <w:p w:rsidR="009C3180" w:rsidRPr="007440EF" w:rsidRDefault="009C3180" w:rsidP="009C3180">
      <w:pPr>
        <w:spacing w:after="0"/>
        <w:ind w:left="709"/>
        <w:rPr>
          <w:szCs w:val="24"/>
        </w:rPr>
      </w:pPr>
      <w:r w:rsidRPr="007440EF">
        <w:rPr>
          <w:szCs w:val="24"/>
        </w:rPr>
        <w:t>A hangképzés, skálázás folya</w:t>
      </w:r>
      <w:r>
        <w:rPr>
          <w:szCs w:val="24"/>
        </w:rPr>
        <w:t>mán az esetleges légzési, száj-, kéz-</w:t>
      </w:r>
      <w:r w:rsidRPr="007440EF">
        <w:rPr>
          <w:szCs w:val="24"/>
        </w:rPr>
        <w:t>, hangszer- és testtartási hibák kijavítása.</w:t>
      </w:r>
    </w:p>
    <w:p w:rsidR="009C3180" w:rsidRPr="007440EF" w:rsidRDefault="009C3180" w:rsidP="009C3180">
      <w:pPr>
        <w:spacing w:after="0"/>
        <w:ind w:left="709"/>
        <w:rPr>
          <w:szCs w:val="24"/>
        </w:rPr>
      </w:pPr>
      <w:r w:rsidRPr="007440EF">
        <w:rPr>
          <w:szCs w:val="24"/>
        </w:rPr>
        <w:t xml:space="preserve">A helyes, </w:t>
      </w:r>
      <w:proofErr w:type="spellStart"/>
      <w:r w:rsidRPr="007440EF">
        <w:rPr>
          <w:szCs w:val="24"/>
        </w:rPr>
        <w:t>diferenciált</w:t>
      </w:r>
      <w:proofErr w:type="spellEnd"/>
      <w:r w:rsidRPr="007440EF">
        <w:rPr>
          <w:szCs w:val="24"/>
        </w:rPr>
        <w:t xml:space="preserve"> hangindítás kidolgozása</w:t>
      </w:r>
      <w:r>
        <w:rPr>
          <w:szCs w:val="24"/>
        </w:rPr>
        <w:t>.</w:t>
      </w:r>
    </w:p>
    <w:p w:rsidR="009C3180" w:rsidRPr="007440EF" w:rsidRDefault="009C3180" w:rsidP="009C3180">
      <w:pPr>
        <w:spacing w:after="0"/>
        <w:ind w:left="709"/>
        <w:jc w:val="left"/>
        <w:rPr>
          <w:szCs w:val="24"/>
        </w:rPr>
      </w:pPr>
    </w:p>
    <w:p w:rsidR="009C3180" w:rsidRPr="007440EF" w:rsidRDefault="009C3180" w:rsidP="009C3180">
      <w:pPr>
        <w:spacing w:after="0"/>
        <w:ind w:left="709"/>
        <w:jc w:val="left"/>
        <w:rPr>
          <w:b/>
          <w:szCs w:val="24"/>
        </w:rPr>
      </w:pPr>
      <w:r w:rsidRPr="007440EF">
        <w:rPr>
          <w:b/>
          <w:szCs w:val="24"/>
        </w:rPr>
        <w:t>Trombita</w:t>
      </w:r>
    </w:p>
    <w:p w:rsidR="009C3180" w:rsidRPr="007440EF" w:rsidRDefault="009C3180" w:rsidP="009C3180">
      <w:pPr>
        <w:spacing w:after="0"/>
        <w:ind w:left="709"/>
        <w:jc w:val="left"/>
        <w:rPr>
          <w:szCs w:val="24"/>
          <w:lang w:val="en-US"/>
        </w:rPr>
      </w:pPr>
      <w:r w:rsidRPr="007440EF">
        <w:rPr>
          <w:szCs w:val="24"/>
          <w:lang w:val="en-US"/>
        </w:rPr>
        <w:t>Maggio:</w:t>
      </w:r>
      <w:r w:rsidRPr="007440EF">
        <w:rPr>
          <w:szCs w:val="24"/>
          <w:lang w:val="en-US"/>
        </w:rPr>
        <w:tab/>
      </w:r>
      <w:r w:rsidRPr="007440EF">
        <w:rPr>
          <w:szCs w:val="24"/>
          <w:lang w:val="en-US"/>
        </w:rPr>
        <w:tab/>
        <w:t>Trumpet method</w:t>
      </w:r>
    </w:p>
    <w:p w:rsidR="009C3180" w:rsidRPr="007440EF" w:rsidRDefault="009C3180" w:rsidP="009C3180">
      <w:pPr>
        <w:spacing w:after="0"/>
        <w:ind w:left="709"/>
        <w:jc w:val="left"/>
        <w:rPr>
          <w:szCs w:val="24"/>
          <w:lang w:val="en-US"/>
        </w:rPr>
      </w:pPr>
      <w:r w:rsidRPr="007440EF">
        <w:rPr>
          <w:szCs w:val="24"/>
          <w:lang w:val="en-US"/>
        </w:rPr>
        <w:t>Peters:</w:t>
      </w:r>
      <w:r w:rsidRPr="007440EF">
        <w:rPr>
          <w:szCs w:val="24"/>
          <w:lang w:val="en-US"/>
        </w:rPr>
        <w:tab/>
      </w:r>
      <w:r w:rsidRPr="007440EF">
        <w:rPr>
          <w:szCs w:val="24"/>
          <w:lang w:val="en-US"/>
        </w:rPr>
        <w:tab/>
      </w:r>
      <w:r>
        <w:rPr>
          <w:szCs w:val="24"/>
          <w:lang w:val="en-US"/>
        </w:rPr>
        <w:tab/>
      </w:r>
      <w:r w:rsidRPr="007440EF">
        <w:rPr>
          <w:szCs w:val="24"/>
          <w:lang w:val="en-US"/>
        </w:rPr>
        <w:t>Total Range</w:t>
      </w:r>
    </w:p>
    <w:p w:rsidR="009C3180" w:rsidRPr="007440EF" w:rsidRDefault="009C3180" w:rsidP="009C3180">
      <w:pPr>
        <w:spacing w:after="0"/>
        <w:ind w:left="709"/>
        <w:jc w:val="left"/>
        <w:rPr>
          <w:szCs w:val="24"/>
          <w:lang w:val="en-US"/>
        </w:rPr>
      </w:pPr>
      <w:r w:rsidRPr="007440EF">
        <w:rPr>
          <w:szCs w:val="24"/>
          <w:lang w:val="en-US"/>
        </w:rPr>
        <w:t>Colin:</w:t>
      </w:r>
      <w:r w:rsidRPr="007440EF">
        <w:rPr>
          <w:szCs w:val="24"/>
          <w:lang w:val="en-US"/>
        </w:rPr>
        <w:tab/>
      </w:r>
      <w:r w:rsidRPr="007440EF">
        <w:rPr>
          <w:szCs w:val="24"/>
          <w:lang w:val="en-US"/>
        </w:rPr>
        <w:tab/>
      </w:r>
      <w:r w:rsidRPr="007440EF">
        <w:rPr>
          <w:szCs w:val="24"/>
          <w:lang w:val="en-US"/>
        </w:rPr>
        <w:tab/>
        <w:t>Advanced Lip Flexibilities</w:t>
      </w:r>
    </w:p>
    <w:p w:rsidR="009C3180" w:rsidRPr="007440EF" w:rsidRDefault="009C3180" w:rsidP="009C3180">
      <w:pPr>
        <w:spacing w:after="0"/>
        <w:ind w:left="709"/>
        <w:jc w:val="left"/>
        <w:rPr>
          <w:szCs w:val="24"/>
          <w:lang w:val="en-US"/>
        </w:rPr>
      </w:pPr>
      <w:r w:rsidRPr="007440EF">
        <w:rPr>
          <w:szCs w:val="24"/>
          <w:lang w:val="en-US"/>
        </w:rPr>
        <w:t>Clarke:</w:t>
      </w:r>
      <w:r w:rsidRPr="007440EF">
        <w:rPr>
          <w:szCs w:val="24"/>
          <w:lang w:val="en-US"/>
        </w:rPr>
        <w:tab/>
      </w:r>
      <w:r w:rsidRPr="007440EF">
        <w:rPr>
          <w:szCs w:val="24"/>
          <w:lang w:val="en-US"/>
        </w:rPr>
        <w:tab/>
      </w:r>
      <w:r>
        <w:rPr>
          <w:szCs w:val="24"/>
          <w:lang w:val="en-US"/>
        </w:rPr>
        <w:tab/>
      </w:r>
      <w:proofErr w:type="spellStart"/>
      <w:r w:rsidRPr="007440EF">
        <w:rPr>
          <w:szCs w:val="24"/>
          <w:lang w:val="en-US"/>
        </w:rPr>
        <w:t>Skála-iskola</w:t>
      </w:r>
      <w:proofErr w:type="spellEnd"/>
    </w:p>
    <w:p w:rsidR="009C3180" w:rsidRPr="007440EF" w:rsidRDefault="009C3180" w:rsidP="009C3180">
      <w:pPr>
        <w:spacing w:after="0"/>
        <w:ind w:left="709"/>
        <w:jc w:val="left"/>
        <w:rPr>
          <w:szCs w:val="24"/>
          <w:lang w:val="en-US"/>
        </w:rPr>
      </w:pPr>
      <w:proofErr w:type="spellStart"/>
      <w:r w:rsidRPr="007440EF">
        <w:rPr>
          <w:szCs w:val="24"/>
          <w:lang w:val="en-US"/>
        </w:rPr>
        <w:t>Arban</w:t>
      </w:r>
      <w:proofErr w:type="spellEnd"/>
      <w:r w:rsidRPr="007440EF">
        <w:rPr>
          <w:szCs w:val="24"/>
          <w:lang w:val="en-US"/>
        </w:rPr>
        <w:t>:</w:t>
      </w:r>
      <w:r w:rsidRPr="007440EF">
        <w:rPr>
          <w:szCs w:val="24"/>
          <w:lang w:val="en-US"/>
        </w:rPr>
        <w:tab/>
      </w:r>
      <w:r w:rsidRPr="007440EF">
        <w:rPr>
          <w:szCs w:val="24"/>
          <w:lang w:val="en-US"/>
        </w:rPr>
        <w:tab/>
      </w:r>
      <w:r>
        <w:rPr>
          <w:szCs w:val="24"/>
          <w:lang w:val="en-US"/>
        </w:rPr>
        <w:tab/>
      </w:r>
      <w:r w:rsidRPr="007440EF">
        <w:rPr>
          <w:szCs w:val="24"/>
          <w:lang w:val="en-US"/>
        </w:rPr>
        <w:t xml:space="preserve">La </w:t>
      </w:r>
      <w:proofErr w:type="spellStart"/>
      <w:r w:rsidRPr="007440EF">
        <w:rPr>
          <w:szCs w:val="24"/>
          <w:lang w:val="en-US"/>
        </w:rPr>
        <w:t>grande</w:t>
      </w:r>
      <w:proofErr w:type="spellEnd"/>
      <w:r w:rsidRPr="007440EF">
        <w:rPr>
          <w:szCs w:val="24"/>
          <w:lang w:val="en-US"/>
        </w:rPr>
        <w:t xml:space="preserve"> </w:t>
      </w:r>
      <w:proofErr w:type="spellStart"/>
      <w:r w:rsidRPr="007440EF">
        <w:rPr>
          <w:szCs w:val="24"/>
          <w:lang w:val="en-US"/>
        </w:rPr>
        <w:t>méthode</w:t>
      </w:r>
      <w:proofErr w:type="spellEnd"/>
      <w:r w:rsidRPr="007440EF">
        <w:rPr>
          <w:szCs w:val="24"/>
          <w:lang w:val="en-US"/>
        </w:rPr>
        <w:t xml:space="preserve"> </w:t>
      </w:r>
      <w:proofErr w:type="spellStart"/>
      <w:r w:rsidRPr="007440EF">
        <w:rPr>
          <w:szCs w:val="24"/>
          <w:lang w:val="en-US"/>
        </w:rPr>
        <w:t>complète</w:t>
      </w:r>
      <w:proofErr w:type="spellEnd"/>
    </w:p>
    <w:p w:rsidR="009C3180" w:rsidRPr="007440EF" w:rsidRDefault="009C3180" w:rsidP="009C3180">
      <w:pPr>
        <w:spacing w:after="0"/>
        <w:ind w:left="709"/>
        <w:jc w:val="left"/>
        <w:rPr>
          <w:szCs w:val="24"/>
          <w:lang w:val="en-US"/>
        </w:rPr>
      </w:pPr>
      <w:proofErr w:type="spellStart"/>
      <w:r w:rsidRPr="007440EF">
        <w:rPr>
          <w:szCs w:val="24"/>
          <w:lang w:val="en-US"/>
        </w:rPr>
        <w:t>Clodomir</w:t>
      </w:r>
      <w:proofErr w:type="spellEnd"/>
      <w:r w:rsidRPr="007440EF">
        <w:rPr>
          <w:szCs w:val="24"/>
          <w:lang w:val="en-US"/>
        </w:rPr>
        <w:t>:</w:t>
      </w:r>
      <w:r w:rsidRPr="007440EF">
        <w:rPr>
          <w:szCs w:val="24"/>
          <w:lang w:val="en-US"/>
        </w:rPr>
        <w:tab/>
      </w:r>
      <w:r w:rsidRPr="007440EF">
        <w:rPr>
          <w:szCs w:val="24"/>
          <w:lang w:val="en-US"/>
        </w:rPr>
        <w:tab/>
      </w:r>
      <w:proofErr w:type="spellStart"/>
      <w:r w:rsidRPr="007440EF">
        <w:rPr>
          <w:szCs w:val="24"/>
          <w:lang w:val="en-US"/>
        </w:rPr>
        <w:t>Trombita-iskola</w:t>
      </w:r>
      <w:proofErr w:type="spellEnd"/>
      <w:r w:rsidRPr="007440EF">
        <w:rPr>
          <w:szCs w:val="24"/>
          <w:lang w:val="en-US"/>
        </w:rPr>
        <w:t xml:space="preserve"> I-V.</w:t>
      </w:r>
    </w:p>
    <w:p w:rsidR="009C3180" w:rsidRPr="007440EF" w:rsidRDefault="009C3180" w:rsidP="009C3180">
      <w:pPr>
        <w:spacing w:after="0"/>
        <w:ind w:left="709"/>
        <w:jc w:val="left"/>
        <w:rPr>
          <w:szCs w:val="24"/>
          <w:lang w:val="en-US"/>
        </w:rPr>
      </w:pPr>
      <w:proofErr w:type="spellStart"/>
      <w:r w:rsidRPr="007440EF">
        <w:rPr>
          <w:szCs w:val="24"/>
          <w:lang w:val="en-US"/>
        </w:rPr>
        <w:t>Böhme</w:t>
      </w:r>
      <w:proofErr w:type="spellEnd"/>
      <w:r w:rsidRPr="007440EF">
        <w:rPr>
          <w:szCs w:val="24"/>
          <w:lang w:val="en-US"/>
        </w:rPr>
        <w:t>:</w:t>
      </w:r>
      <w:r w:rsidRPr="007440EF">
        <w:rPr>
          <w:szCs w:val="24"/>
          <w:lang w:val="en-US"/>
        </w:rPr>
        <w:tab/>
      </w:r>
      <w:r w:rsidRPr="007440EF">
        <w:rPr>
          <w:szCs w:val="24"/>
          <w:lang w:val="en-US"/>
        </w:rPr>
        <w:tab/>
        <w:t>24 melodic studies</w:t>
      </w:r>
    </w:p>
    <w:p w:rsidR="009C3180" w:rsidRPr="007440EF" w:rsidRDefault="009C3180" w:rsidP="009C3180">
      <w:pPr>
        <w:spacing w:after="0"/>
        <w:ind w:left="709"/>
        <w:jc w:val="left"/>
        <w:rPr>
          <w:szCs w:val="24"/>
          <w:lang w:val="en-US"/>
        </w:rPr>
      </w:pPr>
      <w:r w:rsidRPr="007440EF">
        <w:rPr>
          <w:szCs w:val="24"/>
          <w:lang w:val="en-US"/>
        </w:rPr>
        <w:t>Brandt:</w:t>
      </w:r>
      <w:r w:rsidRPr="007440EF">
        <w:rPr>
          <w:szCs w:val="24"/>
          <w:lang w:val="en-US"/>
        </w:rPr>
        <w:tab/>
      </w:r>
      <w:r w:rsidRPr="007440EF">
        <w:rPr>
          <w:szCs w:val="24"/>
          <w:lang w:val="en-US"/>
        </w:rPr>
        <w:tab/>
        <w:t xml:space="preserve">34 </w:t>
      </w:r>
      <w:proofErr w:type="spellStart"/>
      <w:r w:rsidRPr="007440EF">
        <w:rPr>
          <w:szCs w:val="24"/>
          <w:lang w:val="en-US"/>
        </w:rPr>
        <w:t>gyakorlat</w:t>
      </w:r>
      <w:proofErr w:type="spellEnd"/>
    </w:p>
    <w:p w:rsidR="009C3180" w:rsidRPr="007440EF" w:rsidRDefault="009C3180" w:rsidP="009C3180">
      <w:pPr>
        <w:spacing w:after="0"/>
        <w:ind w:left="709"/>
        <w:jc w:val="left"/>
        <w:rPr>
          <w:szCs w:val="24"/>
          <w:lang w:val="en-US"/>
        </w:rPr>
      </w:pPr>
      <w:proofErr w:type="spellStart"/>
      <w:r w:rsidRPr="007440EF">
        <w:rPr>
          <w:szCs w:val="24"/>
          <w:lang w:val="en-US"/>
        </w:rPr>
        <w:t>Wurm</w:t>
      </w:r>
      <w:proofErr w:type="spellEnd"/>
      <w:r w:rsidRPr="007440EF">
        <w:rPr>
          <w:szCs w:val="24"/>
          <w:lang w:val="en-US"/>
        </w:rPr>
        <w:t xml:space="preserve">:  </w:t>
      </w:r>
      <w:r w:rsidRPr="007440EF">
        <w:rPr>
          <w:szCs w:val="24"/>
          <w:lang w:val="en-US"/>
        </w:rPr>
        <w:tab/>
      </w:r>
      <w:r w:rsidRPr="007440EF">
        <w:rPr>
          <w:szCs w:val="24"/>
          <w:lang w:val="en-US"/>
        </w:rPr>
        <w:tab/>
        <w:t xml:space="preserve">40 </w:t>
      </w:r>
      <w:proofErr w:type="spellStart"/>
      <w:r w:rsidRPr="007440EF">
        <w:rPr>
          <w:szCs w:val="24"/>
          <w:lang w:val="en-US"/>
        </w:rPr>
        <w:t>etüd</w:t>
      </w:r>
      <w:proofErr w:type="spellEnd"/>
    </w:p>
    <w:p w:rsidR="009C3180" w:rsidRPr="007440EF" w:rsidRDefault="009C3180" w:rsidP="009C3180">
      <w:pPr>
        <w:spacing w:after="0"/>
        <w:ind w:left="709"/>
        <w:jc w:val="left"/>
        <w:rPr>
          <w:szCs w:val="24"/>
        </w:rPr>
      </w:pPr>
      <w:proofErr w:type="spellStart"/>
      <w:r w:rsidRPr="007440EF">
        <w:rPr>
          <w:szCs w:val="24"/>
        </w:rPr>
        <w:t>Clodomir</w:t>
      </w:r>
      <w:proofErr w:type="spellEnd"/>
      <w:r w:rsidRPr="007440EF">
        <w:rPr>
          <w:szCs w:val="24"/>
        </w:rPr>
        <w:t>:</w:t>
      </w:r>
      <w:r w:rsidRPr="007440EF">
        <w:rPr>
          <w:szCs w:val="24"/>
        </w:rPr>
        <w:tab/>
      </w:r>
      <w:r w:rsidRPr="007440EF">
        <w:rPr>
          <w:szCs w:val="24"/>
        </w:rPr>
        <w:tab/>
        <w:t>Trombita-iskola I-V.</w:t>
      </w:r>
    </w:p>
    <w:p w:rsidR="009C3180" w:rsidRPr="007440EF" w:rsidRDefault="009C3180" w:rsidP="009C3180">
      <w:pPr>
        <w:spacing w:after="0"/>
        <w:ind w:left="709"/>
        <w:jc w:val="left"/>
        <w:rPr>
          <w:szCs w:val="24"/>
        </w:rPr>
      </w:pPr>
      <w:proofErr w:type="spellStart"/>
      <w:r w:rsidRPr="007440EF">
        <w:rPr>
          <w:szCs w:val="24"/>
        </w:rPr>
        <w:t>Böhme</w:t>
      </w:r>
      <w:proofErr w:type="spellEnd"/>
      <w:r w:rsidRPr="007440EF">
        <w:rPr>
          <w:szCs w:val="24"/>
        </w:rPr>
        <w:t>:</w:t>
      </w:r>
      <w:r w:rsidRPr="007440EF">
        <w:rPr>
          <w:szCs w:val="24"/>
        </w:rPr>
        <w:tab/>
      </w:r>
      <w:r w:rsidRPr="007440EF">
        <w:rPr>
          <w:szCs w:val="24"/>
        </w:rPr>
        <w:tab/>
        <w:t xml:space="preserve">24 </w:t>
      </w:r>
      <w:proofErr w:type="spellStart"/>
      <w:r w:rsidRPr="007440EF">
        <w:rPr>
          <w:szCs w:val="24"/>
        </w:rPr>
        <w:t>melodic</w:t>
      </w:r>
      <w:proofErr w:type="spellEnd"/>
      <w:r w:rsidRPr="007440EF">
        <w:rPr>
          <w:szCs w:val="24"/>
        </w:rPr>
        <w:t xml:space="preserve"> </w:t>
      </w:r>
      <w:proofErr w:type="spellStart"/>
      <w:r w:rsidRPr="007440EF">
        <w:rPr>
          <w:szCs w:val="24"/>
        </w:rPr>
        <w:t>studies</w:t>
      </w:r>
      <w:proofErr w:type="spellEnd"/>
    </w:p>
    <w:p w:rsidR="009C3180" w:rsidRDefault="009C3180" w:rsidP="009C3180">
      <w:pPr>
        <w:spacing w:after="0"/>
        <w:ind w:left="709"/>
        <w:jc w:val="left"/>
        <w:rPr>
          <w:b/>
          <w:szCs w:val="24"/>
        </w:rPr>
      </w:pPr>
    </w:p>
    <w:p w:rsidR="009C3180" w:rsidRPr="007440EF" w:rsidRDefault="009C3180" w:rsidP="009C3180">
      <w:pPr>
        <w:spacing w:after="0"/>
        <w:ind w:left="709"/>
        <w:jc w:val="left"/>
        <w:rPr>
          <w:b/>
          <w:szCs w:val="24"/>
        </w:rPr>
      </w:pPr>
      <w:r w:rsidRPr="007440EF">
        <w:rPr>
          <w:b/>
          <w:szCs w:val="24"/>
        </w:rPr>
        <w:t>Kürt</w:t>
      </w:r>
    </w:p>
    <w:p w:rsidR="009C3180" w:rsidRPr="007440EF" w:rsidRDefault="009C3180" w:rsidP="009C3180">
      <w:pPr>
        <w:spacing w:after="0"/>
        <w:ind w:left="709"/>
        <w:jc w:val="left"/>
        <w:rPr>
          <w:szCs w:val="24"/>
        </w:rPr>
      </w:pPr>
      <w:proofErr w:type="spellStart"/>
      <w:r w:rsidRPr="007440EF">
        <w:rPr>
          <w:szCs w:val="24"/>
        </w:rPr>
        <w:t>Lubik</w:t>
      </w:r>
      <w:proofErr w:type="spellEnd"/>
      <w:r w:rsidRPr="007440EF">
        <w:rPr>
          <w:szCs w:val="24"/>
        </w:rPr>
        <w:t>:</w:t>
      </w:r>
      <w:r w:rsidRPr="007440EF">
        <w:rPr>
          <w:szCs w:val="24"/>
        </w:rPr>
        <w:tab/>
      </w:r>
      <w:r w:rsidRPr="007440EF">
        <w:rPr>
          <w:szCs w:val="24"/>
        </w:rPr>
        <w:tab/>
      </w:r>
      <w:r w:rsidRPr="007440EF">
        <w:rPr>
          <w:szCs w:val="24"/>
        </w:rPr>
        <w:tab/>
        <w:t>Felhanggyakorlatok I-III.</w:t>
      </w:r>
    </w:p>
    <w:p w:rsidR="009C3180" w:rsidRPr="007440EF" w:rsidRDefault="009C3180" w:rsidP="009C3180">
      <w:pPr>
        <w:spacing w:after="0"/>
        <w:ind w:left="709"/>
        <w:jc w:val="left"/>
        <w:rPr>
          <w:szCs w:val="24"/>
        </w:rPr>
      </w:pPr>
      <w:r w:rsidRPr="007440EF">
        <w:rPr>
          <w:szCs w:val="24"/>
        </w:rPr>
        <w:tab/>
      </w:r>
      <w:r w:rsidRPr="007440EF">
        <w:rPr>
          <w:szCs w:val="24"/>
        </w:rPr>
        <w:tab/>
      </w:r>
      <w:r w:rsidRPr="007440EF">
        <w:rPr>
          <w:szCs w:val="24"/>
        </w:rPr>
        <w:tab/>
      </w:r>
      <w:proofErr w:type="spellStart"/>
      <w:r w:rsidRPr="007440EF">
        <w:rPr>
          <w:szCs w:val="24"/>
        </w:rPr>
        <w:t>Kantiléna-gyűjtemény</w:t>
      </w:r>
      <w:proofErr w:type="spellEnd"/>
    </w:p>
    <w:p w:rsidR="009C3180" w:rsidRPr="007440EF" w:rsidRDefault="009C3180" w:rsidP="009C3180">
      <w:pPr>
        <w:spacing w:after="0"/>
        <w:ind w:left="709"/>
        <w:jc w:val="left"/>
        <w:rPr>
          <w:szCs w:val="24"/>
        </w:rPr>
      </w:pPr>
      <w:proofErr w:type="spellStart"/>
      <w:r w:rsidRPr="007440EF">
        <w:rPr>
          <w:szCs w:val="24"/>
        </w:rPr>
        <w:t>Maxime-Alphonse</w:t>
      </w:r>
      <w:proofErr w:type="spellEnd"/>
      <w:r w:rsidRPr="007440EF">
        <w:rPr>
          <w:szCs w:val="24"/>
        </w:rPr>
        <w:t>:</w:t>
      </w:r>
      <w:r w:rsidRPr="007440EF">
        <w:rPr>
          <w:szCs w:val="24"/>
        </w:rPr>
        <w:tab/>
        <w:t>Etűdök I-III.</w:t>
      </w:r>
    </w:p>
    <w:p w:rsidR="009C3180" w:rsidRPr="007440EF" w:rsidRDefault="009C3180" w:rsidP="009C3180">
      <w:pPr>
        <w:spacing w:after="0"/>
        <w:ind w:left="709"/>
        <w:jc w:val="left"/>
        <w:rPr>
          <w:szCs w:val="24"/>
        </w:rPr>
      </w:pPr>
      <w:proofErr w:type="spellStart"/>
      <w:r w:rsidRPr="007440EF">
        <w:rPr>
          <w:szCs w:val="24"/>
        </w:rPr>
        <w:t>Kopprasch</w:t>
      </w:r>
      <w:proofErr w:type="spellEnd"/>
      <w:r w:rsidRPr="007440EF">
        <w:rPr>
          <w:szCs w:val="24"/>
        </w:rPr>
        <w:t>:</w:t>
      </w:r>
      <w:r w:rsidRPr="007440EF">
        <w:rPr>
          <w:szCs w:val="24"/>
        </w:rPr>
        <w:tab/>
      </w:r>
      <w:r w:rsidRPr="007440EF">
        <w:rPr>
          <w:szCs w:val="24"/>
        </w:rPr>
        <w:tab/>
        <w:t>Etűdök I-II.</w:t>
      </w:r>
    </w:p>
    <w:p w:rsidR="009C3180" w:rsidRPr="007440EF" w:rsidRDefault="009C3180" w:rsidP="009C3180">
      <w:pPr>
        <w:spacing w:after="0"/>
        <w:ind w:left="709"/>
        <w:jc w:val="left"/>
        <w:rPr>
          <w:szCs w:val="24"/>
        </w:rPr>
      </w:pPr>
      <w:r w:rsidRPr="007440EF">
        <w:rPr>
          <w:szCs w:val="24"/>
        </w:rPr>
        <w:t>Franz:</w:t>
      </w:r>
      <w:r w:rsidRPr="007440EF">
        <w:rPr>
          <w:szCs w:val="24"/>
        </w:rPr>
        <w:tab/>
      </w:r>
      <w:r w:rsidRPr="007440EF">
        <w:rPr>
          <w:szCs w:val="24"/>
        </w:rPr>
        <w:tab/>
      </w:r>
      <w:r w:rsidRPr="007440EF">
        <w:rPr>
          <w:szCs w:val="24"/>
        </w:rPr>
        <w:tab/>
        <w:t>Etűdök</w:t>
      </w:r>
    </w:p>
    <w:p w:rsidR="009C3180" w:rsidRPr="007440EF" w:rsidRDefault="009C3180" w:rsidP="009C3180">
      <w:pPr>
        <w:spacing w:after="0"/>
        <w:ind w:left="709"/>
        <w:jc w:val="left"/>
        <w:rPr>
          <w:szCs w:val="24"/>
        </w:rPr>
      </w:pPr>
      <w:r w:rsidRPr="007440EF">
        <w:rPr>
          <w:szCs w:val="24"/>
        </w:rPr>
        <w:t>Müller:</w:t>
      </w:r>
      <w:r w:rsidRPr="007440EF">
        <w:rPr>
          <w:szCs w:val="24"/>
        </w:rPr>
        <w:tab/>
      </w:r>
      <w:r w:rsidRPr="007440EF">
        <w:rPr>
          <w:szCs w:val="24"/>
        </w:rPr>
        <w:tab/>
        <w:t xml:space="preserve">Etűdök I. </w:t>
      </w:r>
    </w:p>
    <w:p w:rsidR="009C3180" w:rsidRPr="007440EF" w:rsidRDefault="009C3180" w:rsidP="009C3180">
      <w:pPr>
        <w:spacing w:after="0"/>
        <w:ind w:left="709"/>
        <w:jc w:val="left"/>
        <w:rPr>
          <w:szCs w:val="24"/>
        </w:rPr>
      </w:pPr>
    </w:p>
    <w:p w:rsidR="009C3180" w:rsidRPr="007440EF" w:rsidRDefault="009C3180" w:rsidP="009C3180">
      <w:pPr>
        <w:spacing w:after="0"/>
        <w:ind w:left="709"/>
        <w:jc w:val="left"/>
        <w:rPr>
          <w:b/>
          <w:szCs w:val="24"/>
        </w:rPr>
      </w:pPr>
      <w:r w:rsidRPr="007440EF">
        <w:rPr>
          <w:b/>
          <w:szCs w:val="24"/>
        </w:rPr>
        <w:t>Harsona</w:t>
      </w:r>
    </w:p>
    <w:p w:rsidR="009C3180" w:rsidRPr="007440EF" w:rsidRDefault="009C3180" w:rsidP="009C3180">
      <w:pPr>
        <w:spacing w:after="0"/>
        <w:ind w:left="709"/>
        <w:jc w:val="left"/>
        <w:rPr>
          <w:szCs w:val="24"/>
        </w:rPr>
      </w:pPr>
      <w:r w:rsidRPr="007440EF">
        <w:rPr>
          <w:szCs w:val="24"/>
        </w:rPr>
        <w:t>Müller:</w:t>
      </w:r>
      <w:r w:rsidRPr="007440EF">
        <w:rPr>
          <w:szCs w:val="24"/>
        </w:rPr>
        <w:tab/>
      </w:r>
      <w:r w:rsidRPr="007440EF">
        <w:rPr>
          <w:szCs w:val="24"/>
        </w:rPr>
        <w:tab/>
        <w:t>Etűdök</w:t>
      </w:r>
    </w:p>
    <w:p w:rsidR="009C3180" w:rsidRPr="007440EF" w:rsidRDefault="009C3180" w:rsidP="009C3180">
      <w:pPr>
        <w:spacing w:after="0"/>
        <w:ind w:left="709"/>
        <w:jc w:val="left"/>
        <w:rPr>
          <w:szCs w:val="24"/>
        </w:rPr>
      </w:pPr>
      <w:proofErr w:type="spellStart"/>
      <w:r w:rsidRPr="007440EF">
        <w:rPr>
          <w:szCs w:val="24"/>
        </w:rPr>
        <w:lastRenderedPageBreak/>
        <w:t>Kopprasch</w:t>
      </w:r>
      <w:proofErr w:type="spellEnd"/>
      <w:r w:rsidRPr="007440EF">
        <w:rPr>
          <w:szCs w:val="24"/>
        </w:rPr>
        <w:t>:</w:t>
      </w:r>
      <w:r w:rsidRPr="007440EF">
        <w:rPr>
          <w:szCs w:val="24"/>
        </w:rPr>
        <w:tab/>
      </w:r>
      <w:r w:rsidRPr="007440EF">
        <w:rPr>
          <w:szCs w:val="24"/>
        </w:rPr>
        <w:tab/>
        <w:t>60 etűd</w:t>
      </w:r>
    </w:p>
    <w:p w:rsidR="009C3180" w:rsidRPr="007440EF" w:rsidRDefault="009C3180" w:rsidP="009C3180">
      <w:pPr>
        <w:spacing w:after="0"/>
        <w:ind w:left="709"/>
        <w:jc w:val="left"/>
        <w:rPr>
          <w:szCs w:val="24"/>
        </w:rPr>
      </w:pPr>
      <w:proofErr w:type="spellStart"/>
      <w:r w:rsidRPr="007440EF">
        <w:rPr>
          <w:szCs w:val="24"/>
        </w:rPr>
        <w:t>Makovecz</w:t>
      </w:r>
      <w:proofErr w:type="spellEnd"/>
      <w:r w:rsidRPr="007440EF">
        <w:rPr>
          <w:szCs w:val="24"/>
        </w:rPr>
        <w:t>:</w:t>
      </w:r>
      <w:r w:rsidRPr="007440EF">
        <w:rPr>
          <w:szCs w:val="24"/>
        </w:rPr>
        <w:tab/>
      </w:r>
      <w:r w:rsidRPr="007440EF">
        <w:rPr>
          <w:szCs w:val="24"/>
        </w:rPr>
        <w:tab/>
        <w:t>Válogatott gyakorlatok I-II.</w:t>
      </w:r>
    </w:p>
    <w:p w:rsidR="009C3180" w:rsidRPr="007440EF" w:rsidRDefault="009C3180" w:rsidP="009C3180">
      <w:pPr>
        <w:spacing w:after="0"/>
        <w:ind w:left="709"/>
        <w:jc w:val="left"/>
        <w:rPr>
          <w:szCs w:val="24"/>
        </w:rPr>
      </w:pPr>
      <w:proofErr w:type="spellStart"/>
      <w:r w:rsidRPr="007440EF">
        <w:rPr>
          <w:szCs w:val="24"/>
        </w:rPr>
        <w:t>Vobaron</w:t>
      </w:r>
      <w:proofErr w:type="spellEnd"/>
      <w:r w:rsidRPr="007440EF">
        <w:rPr>
          <w:szCs w:val="24"/>
        </w:rPr>
        <w:t>:</w:t>
      </w:r>
      <w:r w:rsidRPr="007440EF">
        <w:rPr>
          <w:szCs w:val="24"/>
        </w:rPr>
        <w:tab/>
      </w:r>
      <w:r w:rsidRPr="007440EF">
        <w:rPr>
          <w:szCs w:val="24"/>
        </w:rPr>
        <w:tab/>
      </w:r>
      <w:proofErr w:type="spellStart"/>
      <w:r w:rsidRPr="007440EF">
        <w:rPr>
          <w:szCs w:val="24"/>
        </w:rPr>
        <w:t>Etudes</w:t>
      </w:r>
      <w:proofErr w:type="spellEnd"/>
    </w:p>
    <w:p w:rsidR="009C3180" w:rsidRPr="007440EF" w:rsidRDefault="009C3180" w:rsidP="009C3180">
      <w:pPr>
        <w:spacing w:after="0"/>
        <w:ind w:left="709"/>
        <w:jc w:val="left"/>
        <w:rPr>
          <w:szCs w:val="24"/>
        </w:rPr>
      </w:pPr>
      <w:proofErr w:type="spellStart"/>
      <w:r w:rsidRPr="007440EF">
        <w:rPr>
          <w:szCs w:val="24"/>
        </w:rPr>
        <w:t>Bordogni</w:t>
      </w:r>
      <w:proofErr w:type="spellEnd"/>
      <w:r w:rsidRPr="007440EF">
        <w:rPr>
          <w:szCs w:val="24"/>
        </w:rPr>
        <w:t>:</w:t>
      </w:r>
      <w:r w:rsidRPr="007440EF">
        <w:rPr>
          <w:szCs w:val="24"/>
        </w:rPr>
        <w:tab/>
      </w:r>
      <w:r w:rsidRPr="007440EF">
        <w:rPr>
          <w:szCs w:val="24"/>
        </w:rPr>
        <w:tab/>
      </w:r>
      <w:proofErr w:type="spellStart"/>
      <w:r w:rsidRPr="007440EF">
        <w:rPr>
          <w:szCs w:val="24"/>
        </w:rPr>
        <w:t>Vocalises</w:t>
      </w:r>
      <w:proofErr w:type="spellEnd"/>
    </w:p>
    <w:p w:rsidR="009C3180" w:rsidRPr="007440EF" w:rsidRDefault="009C3180" w:rsidP="009C3180">
      <w:pPr>
        <w:spacing w:after="0"/>
        <w:ind w:left="709"/>
        <w:jc w:val="left"/>
        <w:rPr>
          <w:szCs w:val="24"/>
        </w:rPr>
      </w:pPr>
      <w:proofErr w:type="spellStart"/>
      <w:r w:rsidRPr="007440EF">
        <w:rPr>
          <w:szCs w:val="24"/>
        </w:rPr>
        <w:t>Bleger</w:t>
      </w:r>
      <w:proofErr w:type="spellEnd"/>
      <w:r w:rsidRPr="007440EF">
        <w:rPr>
          <w:szCs w:val="24"/>
        </w:rPr>
        <w:t>:</w:t>
      </w:r>
      <w:r w:rsidRPr="007440EF">
        <w:rPr>
          <w:szCs w:val="24"/>
        </w:rPr>
        <w:tab/>
      </w:r>
      <w:r w:rsidRPr="007440EF">
        <w:rPr>
          <w:szCs w:val="24"/>
        </w:rPr>
        <w:tab/>
      </w:r>
      <w:r w:rsidRPr="007440EF">
        <w:rPr>
          <w:szCs w:val="24"/>
        </w:rPr>
        <w:tab/>
        <w:t xml:space="preserve">31 </w:t>
      </w:r>
      <w:proofErr w:type="spellStart"/>
      <w:r w:rsidRPr="007440EF">
        <w:rPr>
          <w:szCs w:val="24"/>
        </w:rPr>
        <w:t>etudes</w:t>
      </w:r>
      <w:proofErr w:type="spellEnd"/>
    </w:p>
    <w:p w:rsidR="009C3180" w:rsidRPr="007440EF" w:rsidRDefault="009C3180" w:rsidP="009C3180">
      <w:pPr>
        <w:spacing w:after="0"/>
        <w:ind w:left="709"/>
        <w:jc w:val="left"/>
        <w:rPr>
          <w:szCs w:val="24"/>
        </w:rPr>
      </w:pPr>
      <w:r w:rsidRPr="007440EF">
        <w:rPr>
          <w:szCs w:val="24"/>
        </w:rPr>
        <w:tab/>
      </w:r>
      <w:r w:rsidRPr="007440EF">
        <w:rPr>
          <w:szCs w:val="24"/>
        </w:rPr>
        <w:tab/>
      </w:r>
      <w:r w:rsidRPr="007440EF">
        <w:rPr>
          <w:szCs w:val="24"/>
        </w:rPr>
        <w:tab/>
      </w:r>
      <w:proofErr w:type="spellStart"/>
      <w:r w:rsidRPr="007440EF">
        <w:rPr>
          <w:szCs w:val="24"/>
        </w:rPr>
        <w:t>Caprices</w:t>
      </w:r>
      <w:proofErr w:type="spellEnd"/>
    </w:p>
    <w:p w:rsidR="009C3180" w:rsidRPr="007440EF" w:rsidRDefault="009C3180" w:rsidP="009C3180">
      <w:pPr>
        <w:spacing w:after="0"/>
        <w:ind w:left="709"/>
        <w:jc w:val="left"/>
        <w:rPr>
          <w:szCs w:val="24"/>
        </w:rPr>
      </w:pPr>
      <w:proofErr w:type="spellStart"/>
      <w:r w:rsidRPr="007440EF">
        <w:rPr>
          <w:szCs w:val="24"/>
        </w:rPr>
        <w:t>Blazevich</w:t>
      </w:r>
      <w:proofErr w:type="spellEnd"/>
      <w:r w:rsidRPr="007440EF">
        <w:rPr>
          <w:szCs w:val="24"/>
        </w:rPr>
        <w:tab/>
      </w:r>
      <w:r w:rsidRPr="007440EF">
        <w:rPr>
          <w:szCs w:val="24"/>
        </w:rPr>
        <w:tab/>
      </w:r>
      <w:proofErr w:type="spellStart"/>
      <w:r w:rsidRPr="007440EF">
        <w:rPr>
          <w:szCs w:val="24"/>
        </w:rPr>
        <w:t>Clef</w:t>
      </w:r>
      <w:proofErr w:type="spellEnd"/>
      <w:r w:rsidRPr="007440EF">
        <w:rPr>
          <w:szCs w:val="24"/>
        </w:rPr>
        <w:t xml:space="preserve"> </w:t>
      </w:r>
      <w:proofErr w:type="spellStart"/>
      <w:r w:rsidRPr="007440EF">
        <w:rPr>
          <w:szCs w:val="24"/>
        </w:rPr>
        <w:t>studies</w:t>
      </w:r>
      <w:proofErr w:type="spellEnd"/>
    </w:p>
    <w:p w:rsidR="009C3180" w:rsidRPr="007440EF" w:rsidRDefault="009C3180" w:rsidP="009C3180">
      <w:pPr>
        <w:spacing w:after="0"/>
        <w:ind w:left="709"/>
        <w:jc w:val="left"/>
        <w:rPr>
          <w:szCs w:val="24"/>
        </w:rPr>
      </w:pPr>
      <w:r w:rsidRPr="007440EF">
        <w:rPr>
          <w:szCs w:val="24"/>
        </w:rPr>
        <w:tab/>
      </w:r>
      <w:r w:rsidRPr="007440EF">
        <w:rPr>
          <w:szCs w:val="24"/>
        </w:rPr>
        <w:tab/>
      </w:r>
      <w:r w:rsidRPr="007440EF">
        <w:rPr>
          <w:szCs w:val="24"/>
        </w:rPr>
        <w:tab/>
      </w:r>
      <w:proofErr w:type="spellStart"/>
      <w:r w:rsidRPr="007440EF">
        <w:rPr>
          <w:szCs w:val="24"/>
        </w:rPr>
        <w:t>Legato</w:t>
      </w:r>
      <w:proofErr w:type="spellEnd"/>
      <w:r w:rsidRPr="007440EF">
        <w:rPr>
          <w:szCs w:val="24"/>
        </w:rPr>
        <w:t xml:space="preserve"> </w:t>
      </w:r>
      <w:proofErr w:type="spellStart"/>
      <w:r w:rsidRPr="007440EF">
        <w:rPr>
          <w:szCs w:val="24"/>
        </w:rPr>
        <w:t>studies</w:t>
      </w:r>
      <w:proofErr w:type="spellEnd"/>
    </w:p>
    <w:p w:rsidR="009C3180" w:rsidRPr="007440EF" w:rsidRDefault="009C3180" w:rsidP="009C3180">
      <w:pPr>
        <w:spacing w:after="0"/>
        <w:ind w:left="709"/>
        <w:jc w:val="left"/>
        <w:rPr>
          <w:szCs w:val="24"/>
        </w:rPr>
      </w:pPr>
      <w:proofErr w:type="spellStart"/>
      <w:r w:rsidRPr="007440EF">
        <w:rPr>
          <w:szCs w:val="24"/>
        </w:rPr>
        <w:t>Grigoriev</w:t>
      </w:r>
      <w:proofErr w:type="spellEnd"/>
      <w:r w:rsidRPr="007440EF">
        <w:rPr>
          <w:szCs w:val="24"/>
        </w:rPr>
        <w:t>:</w:t>
      </w:r>
      <w:r w:rsidRPr="007440EF">
        <w:rPr>
          <w:szCs w:val="24"/>
        </w:rPr>
        <w:tab/>
      </w:r>
      <w:r w:rsidRPr="007440EF">
        <w:rPr>
          <w:szCs w:val="24"/>
        </w:rPr>
        <w:tab/>
        <w:t>Etűdök</w:t>
      </w:r>
    </w:p>
    <w:p w:rsidR="009C3180" w:rsidRPr="007440EF" w:rsidRDefault="009C3180" w:rsidP="009C3180">
      <w:pPr>
        <w:spacing w:after="0"/>
        <w:ind w:left="709"/>
        <w:jc w:val="left"/>
        <w:rPr>
          <w:szCs w:val="24"/>
        </w:rPr>
      </w:pPr>
    </w:p>
    <w:p w:rsidR="009C3180" w:rsidRPr="007440EF" w:rsidRDefault="009C3180" w:rsidP="009C3180">
      <w:pPr>
        <w:spacing w:after="0"/>
        <w:ind w:left="709"/>
        <w:jc w:val="left"/>
        <w:rPr>
          <w:b/>
          <w:szCs w:val="24"/>
        </w:rPr>
      </w:pPr>
      <w:r w:rsidRPr="007440EF">
        <w:rPr>
          <w:b/>
          <w:szCs w:val="24"/>
        </w:rPr>
        <w:t>Tuba</w:t>
      </w:r>
    </w:p>
    <w:p w:rsidR="009C3180" w:rsidRPr="007440EF" w:rsidRDefault="009C3180" w:rsidP="009C3180">
      <w:pPr>
        <w:spacing w:after="0"/>
        <w:ind w:left="709"/>
        <w:jc w:val="left"/>
        <w:rPr>
          <w:szCs w:val="24"/>
        </w:rPr>
      </w:pPr>
      <w:proofErr w:type="spellStart"/>
      <w:r w:rsidRPr="007440EF">
        <w:rPr>
          <w:szCs w:val="24"/>
        </w:rPr>
        <w:t>Bobo</w:t>
      </w:r>
      <w:proofErr w:type="spellEnd"/>
      <w:r w:rsidRPr="007440EF">
        <w:rPr>
          <w:szCs w:val="24"/>
        </w:rPr>
        <w:t>:</w:t>
      </w:r>
      <w:r w:rsidRPr="007440EF">
        <w:rPr>
          <w:szCs w:val="24"/>
        </w:rPr>
        <w:tab/>
      </w:r>
      <w:r w:rsidRPr="007440EF">
        <w:rPr>
          <w:szCs w:val="24"/>
        </w:rPr>
        <w:tab/>
      </w:r>
      <w:r>
        <w:rPr>
          <w:szCs w:val="24"/>
        </w:rPr>
        <w:tab/>
      </w:r>
      <w:r w:rsidRPr="007440EF">
        <w:rPr>
          <w:szCs w:val="24"/>
        </w:rPr>
        <w:t>A tubázás művészete</w:t>
      </w:r>
    </w:p>
    <w:p w:rsidR="009C3180" w:rsidRPr="007440EF" w:rsidRDefault="009C3180" w:rsidP="009C3180">
      <w:pPr>
        <w:spacing w:after="0"/>
        <w:ind w:left="709"/>
        <w:jc w:val="left"/>
        <w:rPr>
          <w:szCs w:val="24"/>
        </w:rPr>
      </w:pPr>
      <w:r w:rsidRPr="007440EF">
        <w:rPr>
          <w:szCs w:val="24"/>
        </w:rPr>
        <w:t>Fink:</w:t>
      </w:r>
      <w:r w:rsidRPr="007440EF">
        <w:rPr>
          <w:szCs w:val="24"/>
        </w:rPr>
        <w:tab/>
      </w:r>
      <w:r w:rsidRPr="007440EF">
        <w:rPr>
          <w:szCs w:val="24"/>
        </w:rPr>
        <w:tab/>
      </w:r>
      <w:r>
        <w:rPr>
          <w:szCs w:val="24"/>
        </w:rPr>
        <w:tab/>
      </w:r>
      <w:proofErr w:type="spellStart"/>
      <w:r w:rsidRPr="007440EF">
        <w:rPr>
          <w:szCs w:val="24"/>
        </w:rPr>
        <w:t>Legato</w:t>
      </w:r>
      <w:proofErr w:type="spellEnd"/>
      <w:r w:rsidRPr="007440EF">
        <w:rPr>
          <w:szCs w:val="24"/>
        </w:rPr>
        <w:t xml:space="preserve"> gyakorlatok II. kötet (</w:t>
      </w:r>
      <w:proofErr w:type="spellStart"/>
      <w:r w:rsidRPr="007440EF">
        <w:rPr>
          <w:szCs w:val="24"/>
        </w:rPr>
        <w:t>B-tuba</w:t>
      </w:r>
      <w:proofErr w:type="spellEnd"/>
      <w:r w:rsidRPr="007440EF">
        <w:rPr>
          <w:szCs w:val="24"/>
        </w:rPr>
        <w:t xml:space="preserve"> is)</w:t>
      </w:r>
    </w:p>
    <w:p w:rsidR="009C3180" w:rsidRPr="007440EF" w:rsidRDefault="009C3180" w:rsidP="009C3180">
      <w:pPr>
        <w:spacing w:after="0"/>
        <w:ind w:left="709"/>
        <w:jc w:val="left"/>
        <w:rPr>
          <w:szCs w:val="24"/>
        </w:rPr>
      </w:pPr>
      <w:proofErr w:type="spellStart"/>
      <w:r w:rsidRPr="007440EF">
        <w:rPr>
          <w:szCs w:val="24"/>
        </w:rPr>
        <w:t>Kietzer</w:t>
      </w:r>
      <w:proofErr w:type="spellEnd"/>
      <w:r w:rsidRPr="007440EF">
        <w:rPr>
          <w:szCs w:val="24"/>
        </w:rPr>
        <w:t>:</w:t>
      </w:r>
      <w:r w:rsidRPr="007440EF">
        <w:rPr>
          <w:szCs w:val="24"/>
        </w:rPr>
        <w:tab/>
      </w:r>
      <w:r w:rsidRPr="007440EF">
        <w:rPr>
          <w:szCs w:val="24"/>
        </w:rPr>
        <w:tab/>
        <w:t>Tubaiskola II. kötet</w:t>
      </w:r>
    </w:p>
    <w:p w:rsidR="009C3180" w:rsidRPr="007440EF" w:rsidRDefault="009C3180" w:rsidP="009C3180">
      <w:pPr>
        <w:spacing w:after="0"/>
        <w:ind w:left="709"/>
        <w:jc w:val="left"/>
        <w:rPr>
          <w:szCs w:val="24"/>
        </w:rPr>
      </w:pPr>
      <w:proofErr w:type="spellStart"/>
      <w:r w:rsidRPr="007440EF">
        <w:rPr>
          <w:szCs w:val="24"/>
        </w:rPr>
        <w:t>Blazsevics</w:t>
      </w:r>
      <w:proofErr w:type="spellEnd"/>
      <w:r w:rsidRPr="007440EF">
        <w:rPr>
          <w:szCs w:val="24"/>
        </w:rPr>
        <w:t>:</w:t>
      </w:r>
      <w:r w:rsidRPr="007440EF">
        <w:rPr>
          <w:szCs w:val="24"/>
        </w:rPr>
        <w:tab/>
      </w:r>
      <w:r>
        <w:rPr>
          <w:szCs w:val="24"/>
        </w:rPr>
        <w:tab/>
      </w:r>
      <w:r w:rsidRPr="007440EF">
        <w:rPr>
          <w:szCs w:val="24"/>
        </w:rPr>
        <w:t>70 etűd I. kötet (</w:t>
      </w:r>
      <w:proofErr w:type="spellStart"/>
      <w:r w:rsidRPr="007440EF">
        <w:rPr>
          <w:szCs w:val="24"/>
        </w:rPr>
        <w:t>B-tuba</w:t>
      </w:r>
      <w:proofErr w:type="spellEnd"/>
      <w:r w:rsidRPr="007440EF">
        <w:rPr>
          <w:szCs w:val="24"/>
        </w:rPr>
        <w:t xml:space="preserve"> is)</w:t>
      </w:r>
    </w:p>
    <w:p w:rsidR="009C3180" w:rsidRPr="007440EF" w:rsidRDefault="009C3180" w:rsidP="009C3180">
      <w:pPr>
        <w:spacing w:after="0"/>
        <w:ind w:left="709"/>
        <w:jc w:val="left"/>
        <w:rPr>
          <w:szCs w:val="24"/>
        </w:rPr>
      </w:pPr>
      <w:proofErr w:type="spellStart"/>
      <w:r w:rsidRPr="007440EF">
        <w:rPr>
          <w:szCs w:val="24"/>
        </w:rPr>
        <w:t>Kopprasch</w:t>
      </w:r>
      <w:proofErr w:type="spellEnd"/>
      <w:r w:rsidRPr="007440EF">
        <w:rPr>
          <w:szCs w:val="24"/>
        </w:rPr>
        <w:t>:</w:t>
      </w:r>
      <w:r w:rsidRPr="007440EF">
        <w:rPr>
          <w:szCs w:val="24"/>
        </w:rPr>
        <w:tab/>
      </w:r>
      <w:r>
        <w:rPr>
          <w:szCs w:val="24"/>
        </w:rPr>
        <w:tab/>
      </w:r>
      <w:r w:rsidRPr="007440EF">
        <w:rPr>
          <w:szCs w:val="24"/>
        </w:rPr>
        <w:t>60 etűd I. kötet</w:t>
      </w:r>
    </w:p>
    <w:p w:rsidR="009C3180" w:rsidRPr="007440EF" w:rsidRDefault="009C3180" w:rsidP="009C3180">
      <w:pPr>
        <w:spacing w:after="0"/>
        <w:ind w:left="709"/>
        <w:jc w:val="left"/>
        <w:rPr>
          <w:szCs w:val="24"/>
        </w:rPr>
      </w:pPr>
      <w:proofErr w:type="spellStart"/>
      <w:r w:rsidRPr="007440EF">
        <w:rPr>
          <w:szCs w:val="24"/>
        </w:rPr>
        <w:t>Stephanisin</w:t>
      </w:r>
      <w:proofErr w:type="spellEnd"/>
      <w:r w:rsidRPr="007440EF">
        <w:rPr>
          <w:szCs w:val="24"/>
        </w:rPr>
        <w:t>:</w:t>
      </w:r>
      <w:r w:rsidRPr="007440EF">
        <w:rPr>
          <w:szCs w:val="24"/>
        </w:rPr>
        <w:tab/>
      </w:r>
      <w:r>
        <w:rPr>
          <w:szCs w:val="24"/>
        </w:rPr>
        <w:tab/>
      </w:r>
      <w:r w:rsidRPr="007440EF">
        <w:rPr>
          <w:szCs w:val="24"/>
        </w:rPr>
        <w:t>20 technikai etűd</w:t>
      </w:r>
    </w:p>
    <w:p w:rsidR="00F776D4" w:rsidRPr="009C3180" w:rsidRDefault="009C3180" w:rsidP="009C3180">
      <w:pPr>
        <w:spacing w:after="0"/>
        <w:ind w:left="709"/>
        <w:jc w:val="left"/>
        <w:rPr>
          <w:szCs w:val="24"/>
        </w:rPr>
      </w:pPr>
      <w:proofErr w:type="spellStart"/>
      <w:r w:rsidRPr="007440EF">
        <w:rPr>
          <w:szCs w:val="24"/>
        </w:rPr>
        <w:t>Senon</w:t>
      </w:r>
      <w:proofErr w:type="spellEnd"/>
      <w:r w:rsidRPr="007440EF">
        <w:rPr>
          <w:szCs w:val="24"/>
        </w:rPr>
        <w:t>:</w:t>
      </w:r>
      <w:r w:rsidRPr="007440EF">
        <w:rPr>
          <w:szCs w:val="24"/>
        </w:rPr>
        <w:tab/>
      </w:r>
      <w:r w:rsidRPr="007440EF">
        <w:rPr>
          <w:szCs w:val="24"/>
        </w:rPr>
        <w:tab/>
      </w:r>
      <w:r>
        <w:rPr>
          <w:szCs w:val="24"/>
        </w:rPr>
        <w:tab/>
      </w:r>
      <w:r w:rsidRPr="007440EF">
        <w:rPr>
          <w:szCs w:val="24"/>
        </w:rPr>
        <w:t>Válogatott etűdök</w:t>
      </w:r>
    </w:p>
    <w:p w:rsidR="00C53E01" w:rsidRPr="00644690" w:rsidRDefault="00C53E01" w:rsidP="00C53E01">
      <w:pPr>
        <w:tabs>
          <w:tab w:val="left" w:pos="1418"/>
          <w:tab w:val="right" w:pos="9072"/>
        </w:tabs>
        <w:spacing w:after="0"/>
        <w:ind w:left="851"/>
      </w:pPr>
    </w:p>
    <w:p w:rsidR="00C53E01" w:rsidRDefault="00F01498" w:rsidP="00C53E01">
      <w:pPr>
        <w:pStyle w:val="Listaszerbekezds"/>
        <w:numPr>
          <w:ilvl w:val="2"/>
          <w:numId w:val="8"/>
        </w:numPr>
        <w:tabs>
          <w:tab w:val="left" w:pos="1701"/>
          <w:tab w:val="right" w:pos="9072"/>
        </w:tabs>
        <w:spacing w:after="0"/>
        <w:ind w:left="993" w:hanging="426"/>
        <w:rPr>
          <w:b/>
          <w:i/>
        </w:rPr>
      </w:pPr>
      <w:r w:rsidRPr="00CF2066">
        <w:rPr>
          <w:rFonts w:cs="Times New Roman"/>
          <w:b/>
          <w:i/>
          <w:szCs w:val="24"/>
          <w:lang w:eastAsia="hu-HU"/>
        </w:rPr>
        <w:t xml:space="preserve">Szonáták, </w:t>
      </w:r>
      <w:r w:rsidR="001F1AA2">
        <w:rPr>
          <w:rFonts w:cs="Times New Roman"/>
          <w:b/>
          <w:i/>
          <w:szCs w:val="24"/>
          <w:lang w:eastAsia="hu-HU"/>
        </w:rPr>
        <w:t>versenyművek</w:t>
      </w:r>
      <w:r w:rsidR="00C53E01" w:rsidRPr="00644690">
        <w:rPr>
          <w:b/>
          <w:i/>
        </w:rPr>
        <w:tab/>
      </w:r>
      <w:r w:rsidR="001F1AA2">
        <w:rPr>
          <w:b/>
          <w:i/>
        </w:rPr>
        <w:t>124</w:t>
      </w:r>
      <w:r w:rsidR="00C53E01">
        <w:rPr>
          <w:b/>
          <w:i/>
        </w:rPr>
        <w:t xml:space="preserve"> ó</w:t>
      </w:r>
      <w:r w:rsidR="00C53E01" w:rsidRPr="00644690">
        <w:rPr>
          <w:b/>
          <w:i/>
        </w:rPr>
        <w:t>ra/</w:t>
      </w:r>
      <w:r w:rsidR="000E1FBA">
        <w:rPr>
          <w:b/>
          <w:i/>
        </w:rPr>
        <w:t xml:space="preserve"> </w:t>
      </w:r>
      <w:r w:rsidR="001F1AA2">
        <w:rPr>
          <w:b/>
          <w:i/>
        </w:rPr>
        <w:t>67</w:t>
      </w:r>
      <w:r w:rsidR="00C53E01" w:rsidRPr="00644690">
        <w:rPr>
          <w:b/>
          <w:i/>
        </w:rPr>
        <w:t xml:space="preserve"> óra</w:t>
      </w:r>
    </w:p>
    <w:p w:rsidR="00F01498" w:rsidRPr="00F01498" w:rsidRDefault="00F01498" w:rsidP="00F01498">
      <w:pPr>
        <w:spacing w:after="0"/>
        <w:ind w:firstLine="360"/>
        <w:rPr>
          <w:rFonts w:ascii="Palatino Linotype" w:hAnsi="Palatino Linotype"/>
          <w:szCs w:val="24"/>
        </w:rPr>
      </w:pPr>
    </w:p>
    <w:p w:rsidR="001F1AA2" w:rsidRPr="007440EF" w:rsidRDefault="001F1AA2" w:rsidP="001F1AA2">
      <w:pPr>
        <w:spacing w:after="0"/>
        <w:ind w:left="709"/>
        <w:jc w:val="left"/>
        <w:rPr>
          <w:b/>
          <w:szCs w:val="24"/>
        </w:rPr>
      </w:pPr>
      <w:r w:rsidRPr="007440EF">
        <w:rPr>
          <w:b/>
          <w:szCs w:val="24"/>
        </w:rPr>
        <w:t>Trombita</w:t>
      </w:r>
    </w:p>
    <w:p w:rsidR="001F1AA2" w:rsidRPr="007440EF" w:rsidRDefault="001F1AA2" w:rsidP="001F1AA2">
      <w:pPr>
        <w:spacing w:after="0"/>
        <w:ind w:left="709"/>
        <w:jc w:val="left"/>
        <w:rPr>
          <w:szCs w:val="24"/>
        </w:rPr>
      </w:pPr>
      <w:r w:rsidRPr="007440EF">
        <w:rPr>
          <w:szCs w:val="24"/>
        </w:rPr>
        <w:t xml:space="preserve">Albinoni: </w:t>
      </w:r>
      <w:r w:rsidRPr="007440EF">
        <w:rPr>
          <w:szCs w:val="24"/>
        </w:rPr>
        <w:tab/>
      </w:r>
      <w:r w:rsidRPr="007440EF">
        <w:rPr>
          <w:szCs w:val="24"/>
        </w:rPr>
        <w:tab/>
        <w:t xml:space="preserve">g-moll szonáta </w:t>
      </w:r>
    </w:p>
    <w:p w:rsidR="001F1AA2" w:rsidRPr="007440EF" w:rsidRDefault="001F1AA2" w:rsidP="001F1AA2">
      <w:pPr>
        <w:spacing w:after="0"/>
        <w:ind w:left="709"/>
        <w:jc w:val="left"/>
        <w:rPr>
          <w:szCs w:val="24"/>
        </w:rPr>
      </w:pPr>
      <w:r w:rsidRPr="007440EF">
        <w:rPr>
          <w:szCs w:val="24"/>
        </w:rPr>
        <w:tab/>
      </w:r>
      <w:r w:rsidRPr="007440EF">
        <w:rPr>
          <w:szCs w:val="24"/>
        </w:rPr>
        <w:tab/>
      </w:r>
      <w:r w:rsidRPr="007440EF">
        <w:rPr>
          <w:szCs w:val="24"/>
        </w:rPr>
        <w:tab/>
        <w:t>C-dúr szonáta</w:t>
      </w:r>
    </w:p>
    <w:p w:rsidR="001F1AA2" w:rsidRPr="007440EF" w:rsidRDefault="001F1AA2" w:rsidP="001F1AA2">
      <w:pPr>
        <w:spacing w:after="0"/>
        <w:ind w:left="709"/>
        <w:jc w:val="left"/>
        <w:rPr>
          <w:szCs w:val="24"/>
        </w:rPr>
      </w:pPr>
      <w:proofErr w:type="spellStart"/>
      <w:r w:rsidRPr="007440EF">
        <w:rPr>
          <w:szCs w:val="24"/>
        </w:rPr>
        <w:t>P.Baldassare</w:t>
      </w:r>
      <w:proofErr w:type="spellEnd"/>
      <w:r w:rsidRPr="007440EF">
        <w:rPr>
          <w:szCs w:val="24"/>
        </w:rPr>
        <w:t>:</w:t>
      </w:r>
      <w:r w:rsidRPr="007440EF">
        <w:rPr>
          <w:szCs w:val="24"/>
        </w:rPr>
        <w:tab/>
      </w:r>
      <w:r w:rsidRPr="007440EF">
        <w:rPr>
          <w:szCs w:val="24"/>
        </w:rPr>
        <w:tab/>
        <w:t>B-dúr szonáta</w:t>
      </w:r>
    </w:p>
    <w:p w:rsidR="001F1AA2" w:rsidRPr="007440EF" w:rsidRDefault="001F1AA2" w:rsidP="001F1AA2">
      <w:pPr>
        <w:spacing w:after="0"/>
        <w:ind w:left="709"/>
        <w:jc w:val="left"/>
        <w:rPr>
          <w:szCs w:val="24"/>
        </w:rPr>
      </w:pPr>
      <w:proofErr w:type="spellStart"/>
      <w:r w:rsidRPr="007440EF">
        <w:rPr>
          <w:szCs w:val="24"/>
        </w:rPr>
        <w:t>Stoelcel</w:t>
      </w:r>
      <w:proofErr w:type="spellEnd"/>
      <w:r w:rsidRPr="007440EF">
        <w:rPr>
          <w:szCs w:val="24"/>
        </w:rPr>
        <w:t xml:space="preserve">: </w:t>
      </w:r>
      <w:r w:rsidRPr="007440EF">
        <w:rPr>
          <w:szCs w:val="24"/>
        </w:rPr>
        <w:tab/>
      </w:r>
      <w:r w:rsidRPr="007440EF">
        <w:rPr>
          <w:szCs w:val="24"/>
        </w:rPr>
        <w:tab/>
        <w:t>B-dúr szonáta</w:t>
      </w:r>
    </w:p>
    <w:p w:rsidR="001F1AA2" w:rsidRPr="007440EF" w:rsidRDefault="001F1AA2" w:rsidP="001F1AA2">
      <w:pPr>
        <w:spacing w:after="0"/>
        <w:ind w:left="709"/>
        <w:jc w:val="left"/>
        <w:rPr>
          <w:szCs w:val="24"/>
          <w:lang w:val="en-US"/>
        </w:rPr>
      </w:pPr>
      <w:r w:rsidRPr="007440EF">
        <w:rPr>
          <w:szCs w:val="24"/>
          <w:lang w:val="en-US"/>
        </w:rPr>
        <w:t xml:space="preserve">Hummel: </w:t>
      </w:r>
      <w:r w:rsidRPr="007440EF">
        <w:rPr>
          <w:szCs w:val="24"/>
          <w:lang w:val="en-US"/>
        </w:rPr>
        <w:tab/>
      </w:r>
      <w:r w:rsidRPr="007440EF">
        <w:rPr>
          <w:szCs w:val="24"/>
          <w:lang w:val="en-US"/>
        </w:rPr>
        <w:tab/>
      </w:r>
      <w:proofErr w:type="spellStart"/>
      <w:r w:rsidRPr="007440EF">
        <w:rPr>
          <w:szCs w:val="24"/>
          <w:lang w:val="en-US"/>
        </w:rPr>
        <w:t>Sonatine</w:t>
      </w:r>
      <w:proofErr w:type="spellEnd"/>
    </w:p>
    <w:p w:rsidR="001F1AA2" w:rsidRPr="007440EF" w:rsidRDefault="001F1AA2" w:rsidP="001F1AA2">
      <w:pPr>
        <w:spacing w:after="0"/>
        <w:ind w:left="709"/>
        <w:jc w:val="left"/>
        <w:rPr>
          <w:szCs w:val="24"/>
          <w:lang w:val="en-US"/>
        </w:rPr>
      </w:pPr>
      <w:r w:rsidRPr="007440EF">
        <w:rPr>
          <w:szCs w:val="24"/>
          <w:lang w:val="en-US"/>
        </w:rPr>
        <w:tab/>
      </w:r>
      <w:r w:rsidRPr="007440EF">
        <w:rPr>
          <w:szCs w:val="24"/>
          <w:lang w:val="en-US"/>
        </w:rPr>
        <w:tab/>
      </w:r>
      <w:r w:rsidRPr="007440EF">
        <w:rPr>
          <w:szCs w:val="24"/>
          <w:lang w:val="en-US"/>
        </w:rPr>
        <w:tab/>
      </w:r>
      <w:proofErr w:type="spellStart"/>
      <w:r w:rsidRPr="007440EF">
        <w:rPr>
          <w:szCs w:val="24"/>
          <w:lang w:val="en-US"/>
        </w:rPr>
        <w:t>Esz-dúr</w:t>
      </w:r>
      <w:proofErr w:type="spellEnd"/>
      <w:r w:rsidRPr="007440EF">
        <w:rPr>
          <w:szCs w:val="24"/>
          <w:lang w:val="en-US"/>
        </w:rPr>
        <w:t xml:space="preserve"> </w:t>
      </w:r>
      <w:proofErr w:type="spellStart"/>
      <w:r w:rsidRPr="007440EF">
        <w:rPr>
          <w:szCs w:val="24"/>
          <w:lang w:val="en-US"/>
        </w:rPr>
        <w:t>trombitaverseny</w:t>
      </w:r>
      <w:proofErr w:type="spellEnd"/>
      <w:r w:rsidRPr="007440EF">
        <w:rPr>
          <w:szCs w:val="24"/>
          <w:lang w:val="en-US"/>
        </w:rPr>
        <w:t xml:space="preserve"> </w:t>
      </w:r>
    </w:p>
    <w:p w:rsidR="001F1AA2" w:rsidRPr="007440EF" w:rsidRDefault="001F1AA2" w:rsidP="001F1AA2">
      <w:pPr>
        <w:spacing w:after="0"/>
        <w:ind w:left="709"/>
        <w:jc w:val="left"/>
        <w:rPr>
          <w:szCs w:val="24"/>
          <w:lang w:val="en-US"/>
        </w:rPr>
      </w:pPr>
      <w:r w:rsidRPr="007440EF">
        <w:rPr>
          <w:szCs w:val="24"/>
          <w:lang w:val="en-US"/>
        </w:rPr>
        <w:t xml:space="preserve">Haydn: </w:t>
      </w:r>
      <w:r w:rsidRPr="007440EF">
        <w:rPr>
          <w:szCs w:val="24"/>
          <w:lang w:val="en-US"/>
        </w:rPr>
        <w:tab/>
      </w:r>
      <w:r w:rsidRPr="007440EF">
        <w:rPr>
          <w:szCs w:val="24"/>
          <w:lang w:val="en-US"/>
        </w:rPr>
        <w:tab/>
      </w:r>
      <w:proofErr w:type="spellStart"/>
      <w:r w:rsidRPr="007440EF">
        <w:rPr>
          <w:szCs w:val="24"/>
          <w:lang w:val="en-US"/>
        </w:rPr>
        <w:t>Esz-dúr</w:t>
      </w:r>
      <w:proofErr w:type="spellEnd"/>
      <w:r w:rsidRPr="007440EF">
        <w:rPr>
          <w:szCs w:val="24"/>
          <w:lang w:val="en-US"/>
        </w:rPr>
        <w:t xml:space="preserve"> </w:t>
      </w:r>
      <w:proofErr w:type="spellStart"/>
      <w:r w:rsidRPr="007440EF">
        <w:rPr>
          <w:szCs w:val="24"/>
          <w:lang w:val="en-US"/>
        </w:rPr>
        <w:t>trombitaverseny</w:t>
      </w:r>
      <w:proofErr w:type="spellEnd"/>
      <w:r w:rsidRPr="007440EF">
        <w:rPr>
          <w:szCs w:val="24"/>
          <w:lang w:val="en-US"/>
        </w:rPr>
        <w:t xml:space="preserve"> </w:t>
      </w:r>
    </w:p>
    <w:p w:rsidR="001F1AA2" w:rsidRPr="007440EF" w:rsidRDefault="001F1AA2" w:rsidP="001F1AA2">
      <w:pPr>
        <w:spacing w:after="0"/>
        <w:ind w:left="709"/>
        <w:jc w:val="left"/>
        <w:rPr>
          <w:szCs w:val="24"/>
          <w:lang w:val="en-US"/>
        </w:rPr>
      </w:pPr>
      <w:r w:rsidRPr="007440EF">
        <w:rPr>
          <w:szCs w:val="24"/>
          <w:lang w:val="en-US"/>
        </w:rPr>
        <w:t xml:space="preserve">Takács: </w:t>
      </w:r>
      <w:r w:rsidRPr="007440EF">
        <w:rPr>
          <w:szCs w:val="24"/>
          <w:lang w:val="en-US"/>
        </w:rPr>
        <w:tab/>
      </w:r>
      <w:r w:rsidRPr="007440EF">
        <w:rPr>
          <w:szCs w:val="24"/>
          <w:lang w:val="en-US"/>
        </w:rPr>
        <w:tab/>
        <w:t xml:space="preserve">Sonata </w:t>
      </w:r>
      <w:proofErr w:type="spellStart"/>
      <w:r w:rsidRPr="007440EF">
        <w:rPr>
          <w:szCs w:val="24"/>
          <w:lang w:val="en-US"/>
        </w:rPr>
        <w:t>brere</w:t>
      </w:r>
      <w:proofErr w:type="spellEnd"/>
    </w:p>
    <w:p w:rsidR="001F1AA2" w:rsidRPr="007440EF" w:rsidRDefault="001F1AA2" w:rsidP="001F1AA2">
      <w:pPr>
        <w:spacing w:after="0"/>
        <w:ind w:left="709"/>
        <w:jc w:val="left"/>
        <w:rPr>
          <w:szCs w:val="24"/>
          <w:lang w:val="en-US"/>
        </w:rPr>
      </w:pPr>
      <w:proofErr w:type="spellStart"/>
      <w:r w:rsidRPr="007440EF">
        <w:rPr>
          <w:szCs w:val="24"/>
          <w:lang w:val="en-US"/>
        </w:rPr>
        <w:t>Tartini</w:t>
      </w:r>
      <w:proofErr w:type="spellEnd"/>
      <w:r w:rsidRPr="007440EF">
        <w:rPr>
          <w:szCs w:val="24"/>
          <w:lang w:val="en-US"/>
        </w:rPr>
        <w:t xml:space="preserve">: </w:t>
      </w:r>
      <w:r w:rsidRPr="007440EF">
        <w:rPr>
          <w:szCs w:val="24"/>
          <w:lang w:val="en-US"/>
        </w:rPr>
        <w:tab/>
      </w:r>
      <w:r w:rsidRPr="007440EF">
        <w:rPr>
          <w:szCs w:val="24"/>
          <w:lang w:val="en-US"/>
        </w:rPr>
        <w:tab/>
        <w:t>B-</w:t>
      </w:r>
      <w:proofErr w:type="spellStart"/>
      <w:r w:rsidRPr="007440EF">
        <w:rPr>
          <w:szCs w:val="24"/>
          <w:lang w:val="en-US"/>
        </w:rPr>
        <w:t>dúr</w:t>
      </w:r>
      <w:proofErr w:type="spellEnd"/>
      <w:r w:rsidRPr="007440EF">
        <w:rPr>
          <w:szCs w:val="24"/>
          <w:lang w:val="en-US"/>
        </w:rPr>
        <w:t xml:space="preserve"> </w:t>
      </w:r>
      <w:proofErr w:type="spellStart"/>
      <w:r w:rsidRPr="007440EF">
        <w:rPr>
          <w:szCs w:val="24"/>
          <w:lang w:val="en-US"/>
        </w:rPr>
        <w:t>szonáta</w:t>
      </w:r>
      <w:proofErr w:type="spellEnd"/>
    </w:p>
    <w:p w:rsidR="001F1AA2" w:rsidRPr="007440EF" w:rsidRDefault="001F1AA2" w:rsidP="001F1AA2">
      <w:pPr>
        <w:spacing w:after="0"/>
        <w:ind w:left="709"/>
        <w:jc w:val="left"/>
        <w:rPr>
          <w:szCs w:val="24"/>
          <w:lang w:val="en-US"/>
        </w:rPr>
      </w:pPr>
      <w:proofErr w:type="spellStart"/>
      <w:r w:rsidRPr="007440EF">
        <w:rPr>
          <w:szCs w:val="24"/>
          <w:lang w:val="en-US"/>
        </w:rPr>
        <w:t>Schelokov</w:t>
      </w:r>
      <w:proofErr w:type="spellEnd"/>
      <w:r w:rsidRPr="007440EF">
        <w:rPr>
          <w:szCs w:val="24"/>
          <w:lang w:val="en-US"/>
        </w:rPr>
        <w:t>:</w:t>
      </w:r>
      <w:r w:rsidRPr="007440EF">
        <w:rPr>
          <w:szCs w:val="24"/>
          <w:lang w:val="en-US"/>
        </w:rPr>
        <w:tab/>
      </w:r>
      <w:r w:rsidRPr="007440EF">
        <w:rPr>
          <w:szCs w:val="24"/>
          <w:lang w:val="en-US"/>
        </w:rPr>
        <w:tab/>
      </w:r>
      <w:proofErr w:type="spellStart"/>
      <w:r w:rsidRPr="007440EF">
        <w:rPr>
          <w:szCs w:val="24"/>
          <w:lang w:val="en-US"/>
        </w:rPr>
        <w:t>Koncert</w:t>
      </w:r>
      <w:proofErr w:type="spellEnd"/>
      <w:r w:rsidRPr="007440EF">
        <w:rPr>
          <w:szCs w:val="24"/>
          <w:lang w:val="en-US"/>
        </w:rPr>
        <w:t xml:space="preserve"> No 3.</w:t>
      </w:r>
    </w:p>
    <w:p w:rsidR="001F1AA2" w:rsidRPr="007440EF" w:rsidRDefault="001F1AA2" w:rsidP="001F1AA2">
      <w:pPr>
        <w:spacing w:after="0"/>
        <w:ind w:left="709"/>
        <w:jc w:val="left"/>
        <w:rPr>
          <w:szCs w:val="24"/>
          <w:lang w:val="en-US"/>
        </w:rPr>
      </w:pPr>
      <w:proofErr w:type="spellStart"/>
      <w:r w:rsidRPr="007440EF">
        <w:rPr>
          <w:szCs w:val="24"/>
          <w:lang w:val="en-US"/>
        </w:rPr>
        <w:t>Arutjunjan</w:t>
      </w:r>
      <w:proofErr w:type="spellEnd"/>
      <w:r w:rsidRPr="007440EF">
        <w:rPr>
          <w:szCs w:val="24"/>
          <w:lang w:val="en-US"/>
        </w:rPr>
        <w:t>:</w:t>
      </w:r>
      <w:r w:rsidRPr="007440EF">
        <w:rPr>
          <w:szCs w:val="24"/>
          <w:lang w:val="en-US"/>
        </w:rPr>
        <w:tab/>
      </w:r>
      <w:r w:rsidRPr="007440EF">
        <w:rPr>
          <w:szCs w:val="24"/>
          <w:lang w:val="en-US"/>
        </w:rPr>
        <w:tab/>
      </w:r>
      <w:proofErr w:type="spellStart"/>
      <w:r w:rsidRPr="007440EF">
        <w:rPr>
          <w:szCs w:val="24"/>
          <w:lang w:val="en-US"/>
        </w:rPr>
        <w:t>Koncert</w:t>
      </w:r>
      <w:proofErr w:type="spellEnd"/>
    </w:p>
    <w:p w:rsidR="001F1AA2" w:rsidRPr="007440EF" w:rsidRDefault="001F1AA2" w:rsidP="001F1AA2">
      <w:pPr>
        <w:spacing w:after="0"/>
        <w:ind w:left="709"/>
        <w:jc w:val="left"/>
        <w:rPr>
          <w:szCs w:val="24"/>
          <w:lang w:val="en-US"/>
        </w:rPr>
      </w:pPr>
      <w:proofErr w:type="spellStart"/>
      <w:r w:rsidRPr="007440EF">
        <w:rPr>
          <w:szCs w:val="24"/>
          <w:lang w:val="en-US"/>
        </w:rPr>
        <w:t>Böhme</w:t>
      </w:r>
      <w:proofErr w:type="spellEnd"/>
      <w:r w:rsidRPr="007440EF">
        <w:rPr>
          <w:szCs w:val="24"/>
          <w:lang w:val="en-US"/>
        </w:rPr>
        <w:t>:</w:t>
      </w:r>
      <w:r w:rsidRPr="007440EF">
        <w:rPr>
          <w:szCs w:val="24"/>
          <w:lang w:val="en-US"/>
        </w:rPr>
        <w:tab/>
      </w:r>
      <w:r w:rsidRPr="007440EF">
        <w:rPr>
          <w:szCs w:val="24"/>
          <w:lang w:val="en-US"/>
        </w:rPr>
        <w:tab/>
        <w:t>f-moll concert</w:t>
      </w:r>
    </w:p>
    <w:p w:rsidR="001F1AA2" w:rsidRPr="007440EF" w:rsidRDefault="001F1AA2" w:rsidP="001F1AA2">
      <w:pPr>
        <w:spacing w:after="0"/>
        <w:ind w:left="709"/>
        <w:jc w:val="left"/>
        <w:rPr>
          <w:szCs w:val="24"/>
          <w:lang w:val="en-US"/>
        </w:rPr>
      </w:pPr>
    </w:p>
    <w:p w:rsidR="001F1AA2" w:rsidRPr="007440EF" w:rsidRDefault="001F1AA2" w:rsidP="001F1AA2">
      <w:pPr>
        <w:spacing w:after="0"/>
        <w:ind w:left="709"/>
        <w:jc w:val="left"/>
        <w:rPr>
          <w:b/>
          <w:szCs w:val="24"/>
        </w:rPr>
      </w:pPr>
      <w:r w:rsidRPr="007440EF">
        <w:rPr>
          <w:b/>
          <w:szCs w:val="24"/>
        </w:rPr>
        <w:t>Kürt</w:t>
      </w:r>
    </w:p>
    <w:p w:rsidR="001F1AA2" w:rsidRPr="007440EF" w:rsidRDefault="001F1AA2" w:rsidP="001F1AA2">
      <w:pPr>
        <w:spacing w:after="0"/>
        <w:ind w:left="709"/>
        <w:jc w:val="left"/>
        <w:rPr>
          <w:szCs w:val="24"/>
        </w:rPr>
      </w:pPr>
      <w:r w:rsidRPr="007440EF">
        <w:rPr>
          <w:szCs w:val="24"/>
        </w:rPr>
        <w:t>Mozart:</w:t>
      </w:r>
      <w:r w:rsidRPr="007440EF">
        <w:rPr>
          <w:szCs w:val="24"/>
        </w:rPr>
        <w:tab/>
      </w:r>
      <w:r w:rsidRPr="007440EF">
        <w:rPr>
          <w:szCs w:val="24"/>
        </w:rPr>
        <w:tab/>
        <w:t>D-dúr kürtverseny</w:t>
      </w:r>
    </w:p>
    <w:p w:rsidR="001F1AA2" w:rsidRPr="007440EF" w:rsidRDefault="001F1AA2" w:rsidP="001F1AA2">
      <w:pPr>
        <w:spacing w:after="0"/>
        <w:ind w:left="709"/>
        <w:jc w:val="left"/>
        <w:rPr>
          <w:szCs w:val="24"/>
        </w:rPr>
      </w:pPr>
      <w:r w:rsidRPr="007440EF">
        <w:rPr>
          <w:szCs w:val="24"/>
        </w:rPr>
        <w:t>Mozart:</w:t>
      </w:r>
      <w:r w:rsidRPr="007440EF">
        <w:rPr>
          <w:szCs w:val="24"/>
        </w:rPr>
        <w:tab/>
      </w:r>
      <w:r w:rsidRPr="007440EF">
        <w:rPr>
          <w:szCs w:val="24"/>
        </w:rPr>
        <w:tab/>
        <w:t xml:space="preserve">Esz-dúr </w:t>
      </w:r>
      <w:proofErr w:type="gramStart"/>
      <w:r w:rsidRPr="007440EF">
        <w:rPr>
          <w:szCs w:val="24"/>
        </w:rPr>
        <w:t>koncert</w:t>
      </w:r>
      <w:proofErr w:type="gramEnd"/>
      <w:r w:rsidRPr="007440EF">
        <w:rPr>
          <w:szCs w:val="24"/>
        </w:rPr>
        <w:t xml:space="preserve"> no. 3</w:t>
      </w:r>
    </w:p>
    <w:p w:rsidR="001F1AA2" w:rsidRPr="007440EF" w:rsidRDefault="001F1AA2" w:rsidP="001F1AA2">
      <w:pPr>
        <w:spacing w:after="0"/>
        <w:ind w:left="709"/>
        <w:jc w:val="left"/>
        <w:rPr>
          <w:szCs w:val="24"/>
        </w:rPr>
      </w:pPr>
      <w:r w:rsidRPr="007440EF">
        <w:rPr>
          <w:szCs w:val="24"/>
        </w:rPr>
        <w:t>Mozart:</w:t>
      </w:r>
      <w:r w:rsidRPr="007440EF">
        <w:rPr>
          <w:szCs w:val="24"/>
        </w:rPr>
        <w:tab/>
      </w:r>
      <w:r w:rsidRPr="007440EF">
        <w:rPr>
          <w:szCs w:val="24"/>
        </w:rPr>
        <w:tab/>
        <w:t xml:space="preserve">Esz-dúr </w:t>
      </w:r>
      <w:proofErr w:type="gramStart"/>
      <w:r w:rsidRPr="007440EF">
        <w:rPr>
          <w:szCs w:val="24"/>
        </w:rPr>
        <w:t>koncert</w:t>
      </w:r>
      <w:proofErr w:type="gramEnd"/>
      <w:r w:rsidRPr="007440EF">
        <w:rPr>
          <w:szCs w:val="24"/>
        </w:rPr>
        <w:t xml:space="preserve"> no. 2, II-III. </w:t>
      </w:r>
      <w:proofErr w:type="gramStart"/>
      <w:r w:rsidRPr="007440EF">
        <w:rPr>
          <w:szCs w:val="24"/>
        </w:rPr>
        <w:t>tétel</w:t>
      </w:r>
      <w:proofErr w:type="gramEnd"/>
    </w:p>
    <w:p w:rsidR="001F1AA2" w:rsidRPr="007440EF" w:rsidRDefault="001F1AA2" w:rsidP="001F1AA2">
      <w:pPr>
        <w:spacing w:after="0"/>
        <w:ind w:left="709"/>
        <w:jc w:val="left"/>
        <w:rPr>
          <w:szCs w:val="24"/>
        </w:rPr>
      </w:pPr>
      <w:r w:rsidRPr="007440EF">
        <w:rPr>
          <w:szCs w:val="24"/>
        </w:rPr>
        <w:t>F. Strauss:</w:t>
      </w:r>
      <w:r w:rsidRPr="007440EF">
        <w:rPr>
          <w:szCs w:val="24"/>
        </w:rPr>
        <w:tab/>
      </w:r>
      <w:r w:rsidRPr="007440EF">
        <w:rPr>
          <w:szCs w:val="24"/>
        </w:rPr>
        <w:tab/>
        <w:t>Kürtverseny II. tétel</w:t>
      </w:r>
    </w:p>
    <w:p w:rsidR="001F1AA2" w:rsidRPr="007440EF" w:rsidRDefault="001F1AA2" w:rsidP="001F1AA2">
      <w:pPr>
        <w:spacing w:after="0"/>
        <w:ind w:left="709"/>
        <w:jc w:val="left"/>
        <w:rPr>
          <w:szCs w:val="24"/>
        </w:rPr>
      </w:pPr>
      <w:proofErr w:type="spellStart"/>
      <w:r w:rsidRPr="007440EF">
        <w:rPr>
          <w:szCs w:val="24"/>
        </w:rPr>
        <w:t>Rosetti</w:t>
      </w:r>
      <w:proofErr w:type="spellEnd"/>
      <w:r w:rsidRPr="007440EF">
        <w:rPr>
          <w:szCs w:val="24"/>
        </w:rPr>
        <w:t>:</w:t>
      </w:r>
      <w:r w:rsidRPr="007440EF">
        <w:rPr>
          <w:szCs w:val="24"/>
        </w:rPr>
        <w:tab/>
      </w:r>
      <w:r w:rsidRPr="007440EF">
        <w:rPr>
          <w:szCs w:val="24"/>
        </w:rPr>
        <w:tab/>
        <w:t>Kürtverseny II. tétel</w:t>
      </w:r>
    </w:p>
    <w:p w:rsidR="001F1AA2" w:rsidRPr="007440EF" w:rsidRDefault="001F1AA2" w:rsidP="001F1AA2">
      <w:pPr>
        <w:spacing w:after="0"/>
        <w:ind w:left="709"/>
        <w:jc w:val="left"/>
        <w:rPr>
          <w:szCs w:val="24"/>
        </w:rPr>
      </w:pPr>
      <w:r w:rsidRPr="007440EF">
        <w:rPr>
          <w:szCs w:val="24"/>
        </w:rPr>
        <w:t>Haydn:</w:t>
      </w:r>
      <w:r w:rsidRPr="007440EF">
        <w:rPr>
          <w:szCs w:val="24"/>
        </w:rPr>
        <w:tab/>
      </w:r>
      <w:r w:rsidRPr="007440EF">
        <w:rPr>
          <w:szCs w:val="24"/>
        </w:rPr>
        <w:tab/>
      </w:r>
      <w:r w:rsidRPr="007440EF">
        <w:rPr>
          <w:szCs w:val="24"/>
        </w:rPr>
        <w:tab/>
      </w:r>
      <w:proofErr w:type="gramStart"/>
      <w:r w:rsidRPr="007440EF">
        <w:rPr>
          <w:szCs w:val="24"/>
        </w:rPr>
        <w:t>Kürtverseny</w:t>
      </w:r>
      <w:proofErr w:type="gramEnd"/>
      <w:r w:rsidRPr="007440EF">
        <w:rPr>
          <w:szCs w:val="24"/>
        </w:rPr>
        <w:t xml:space="preserve"> no. 2</w:t>
      </w:r>
    </w:p>
    <w:p w:rsidR="001F1AA2" w:rsidRPr="007440EF" w:rsidRDefault="001F1AA2" w:rsidP="001F1AA2">
      <w:pPr>
        <w:spacing w:after="0"/>
        <w:ind w:left="709"/>
        <w:jc w:val="left"/>
        <w:rPr>
          <w:szCs w:val="24"/>
        </w:rPr>
      </w:pPr>
      <w:proofErr w:type="spellStart"/>
      <w:r w:rsidRPr="007440EF">
        <w:rPr>
          <w:szCs w:val="24"/>
        </w:rPr>
        <w:t>Rosetti</w:t>
      </w:r>
      <w:proofErr w:type="spellEnd"/>
      <w:r w:rsidRPr="007440EF">
        <w:rPr>
          <w:szCs w:val="24"/>
        </w:rPr>
        <w:t>:</w:t>
      </w:r>
      <w:r w:rsidRPr="007440EF">
        <w:rPr>
          <w:szCs w:val="24"/>
        </w:rPr>
        <w:tab/>
      </w:r>
      <w:r w:rsidRPr="007440EF">
        <w:rPr>
          <w:szCs w:val="24"/>
        </w:rPr>
        <w:tab/>
        <w:t xml:space="preserve">Esz-dúr koncert I-III. </w:t>
      </w:r>
      <w:proofErr w:type="gramStart"/>
      <w:r w:rsidRPr="007440EF">
        <w:rPr>
          <w:szCs w:val="24"/>
        </w:rPr>
        <w:t>tétel</w:t>
      </w:r>
      <w:proofErr w:type="gramEnd"/>
    </w:p>
    <w:p w:rsidR="001F1AA2" w:rsidRPr="007440EF" w:rsidRDefault="001F1AA2" w:rsidP="001F1AA2">
      <w:pPr>
        <w:spacing w:after="0"/>
        <w:ind w:left="709"/>
        <w:jc w:val="left"/>
        <w:rPr>
          <w:szCs w:val="24"/>
        </w:rPr>
      </w:pPr>
      <w:r w:rsidRPr="007440EF">
        <w:rPr>
          <w:szCs w:val="24"/>
        </w:rPr>
        <w:t>Hidas:</w:t>
      </w:r>
      <w:r w:rsidRPr="007440EF">
        <w:rPr>
          <w:szCs w:val="24"/>
        </w:rPr>
        <w:tab/>
      </w:r>
      <w:r w:rsidRPr="007440EF">
        <w:rPr>
          <w:szCs w:val="24"/>
        </w:rPr>
        <w:tab/>
      </w:r>
      <w:r w:rsidRPr="007440EF">
        <w:rPr>
          <w:szCs w:val="24"/>
        </w:rPr>
        <w:tab/>
        <w:t>Kürtverseny III. tétel</w:t>
      </w:r>
    </w:p>
    <w:p w:rsidR="001F1AA2" w:rsidRPr="007440EF" w:rsidRDefault="001F1AA2" w:rsidP="001F1AA2">
      <w:pPr>
        <w:spacing w:after="0"/>
        <w:ind w:left="709"/>
        <w:jc w:val="left"/>
        <w:rPr>
          <w:szCs w:val="24"/>
        </w:rPr>
      </w:pPr>
      <w:proofErr w:type="spellStart"/>
      <w:r w:rsidRPr="007440EF">
        <w:rPr>
          <w:szCs w:val="24"/>
        </w:rPr>
        <w:t>Loeillet</w:t>
      </w:r>
      <w:proofErr w:type="spellEnd"/>
      <w:r w:rsidRPr="007440EF">
        <w:rPr>
          <w:szCs w:val="24"/>
        </w:rPr>
        <w:t>:</w:t>
      </w:r>
      <w:r w:rsidRPr="007440EF">
        <w:rPr>
          <w:szCs w:val="24"/>
        </w:rPr>
        <w:tab/>
      </w:r>
      <w:r w:rsidRPr="007440EF">
        <w:rPr>
          <w:szCs w:val="24"/>
        </w:rPr>
        <w:tab/>
        <w:t xml:space="preserve">Szonáta I-II. </w:t>
      </w:r>
      <w:proofErr w:type="gramStart"/>
      <w:r w:rsidRPr="007440EF">
        <w:rPr>
          <w:szCs w:val="24"/>
        </w:rPr>
        <w:t>tétel</w:t>
      </w:r>
      <w:proofErr w:type="gramEnd"/>
    </w:p>
    <w:p w:rsidR="001F1AA2" w:rsidRPr="007440EF" w:rsidRDefault="001F1AA2" w:rsidP="001F1AA2">
      <w:pPr>
        <w:spacing w:after="0"/>
        <w:ind w:left="709"/>
        <w:jc w:val="left"/>
        <w:rPr>
          <w:szCs w:val="24"/>
        </w:rPr>
      </w:pPr>
      <w:proofErr w:type="spellStart"/>
      <w:r w:rsidRPr="007440EF">
        <w:rPr>
          <w:szCs w:val="24"/>
        </w:rPr>
        <w:t>Marcello</w:t>
      </w:r>
      <w:proofErr w:type="spellEnd"/>
      <w:r w:rsidRPr="007440EF">
        <w:rPr>
          <w:szCs w:val="24"/>
        </w:rPr>
        <w:t>:</w:t>
      </w:r>
      <w:r w:rsidRPr="007440EF">
        <w:rPr>
          <w:szCs w:val="24"/>
        </w:rPr>
        <w:tab/>
      </w:r>
      <w:r w:rsidRPr="007440EF">
        <w:rPr>
          <w:szCs w:val="24"/>
        </w:rPr>
        <w:tab/>
        <w:t>a-moll szonáta</w:t>
      </w:r>
    </w:p>
    <w:p w:rsidR="001F1AA2" w:rsidRPr="007440EF" w:rsidRDefault="001F1AA2" w:rsidP="001F1AA2">
      <w:pPr>
        <w:spacing w:after="0"/>
        <w:ind w:left="709"/>
        <w:jc w:val="left"/>
        <w:rPr>
          <w:szCs w:val="24"/>
        </w:rPr>
      </w:pPr>
      <w:r w:rsidRPr="007440EF">
        <w:rPr>
          <w:szCs w:val="24"/>
        </w:rPr>
        <w:tab/>
      </w:r>
      <w:r w:rsidRPr="007440EF">
        <w:rPr>
          <w:szCs w:val="24"/>
        </w:rPr>
        <w:tab/>
      </w:r>
      <w:r w:rsidRPr="007440EF">
        <w:rPr>
          <w:szCs w:val="24"/>
        </w:rPr>
        <w:tab/>
      </w:r>
      <w:proofErr w:type="gramStart"/>
      <w:r w:rsidRPr="007440EF">
        <w:rPr>
          <w:szCs w:val="24"/>
        </w:rPr>
        <w:t>e-moll</w:t>
      </w:r>
      <w:proofErr w:type="gramEnd"/>
      <w:r w:rsidRPr="007440EF">
        <w:rPr>
          <w:szCs w:val="24"/>
        </w:rPr>
        <w:t xml:space="preserve"> szonáta</w:t>
      </w:r>
    </w:p>
    <w:p w:rsidR="001F1AA2" w:rsidRPr="007440EF" w:rsidRDefault="001F1AA2" w:rsidP="001F1AA2">
      <w:pPr>
        <w:spacing w:after="0"/>
        <w:ind w:left="709"/>
        <w:jc w:val="left"/>
        <w:rPr>
          <w:szCs w:val="24"/>
        </w:rPr>
      </w:pPr>
      <w:proofErr w:type="spellStart"/>
      <w:r w:rsidRPr="007440EF">
        <w:rPr>
          <w:szCs w:val="24"/>
        </w:rPr>
        <w:t>Saint-Sa</w:t>
      </w:r>
      <w:proofErr w:type="spellEnd"/>
      <w:r w:rsidRPr="007440EF">
        <w:rPr>
          <w:szCs w:val="24"/>
        </w:rPr>
        <w:sym w:font="Times New Roman" w:char="00EB"/>
      </w:r>
      <w:proofErr w:type="spellStart"/>
      <w:r w:rsidRPr="007440EF">
        <w:rPr>
          <w:szCs w:val="24"/>
        </w:rPr>
        <w:t>ns</w:t>
      </w:r>
      <w:proofErr w:type="spellEnd"/>
      <w:r w:rsidRPr="007440EF">
        <w:rPr>
          <w:szCs w:val="24"/>
        </w:rPr>
        <w:t>:</w:t>
      </w:r>
      <w:r w:rsidRPr="007440EF">
        <w:rPr>
          <w:szCs w:val="24"/>
        </w:rPr>
        <w:tab/>
      </w:r>
      <w:r w:rsidRPr="007440EF">
        <w:rPr>
          <w:szCs w:val="24"/>
        </w:rPr>
        <w:tab/>
        <w:t xml:space="preserve">Koncert I-II. </w:t>
      </w:r>
      <w:proofErr w:type="gramStart"/>
      <w:r w:rsidRPr="007440EF">
        <w:rPr>
          <w:szCs w:val="24"/>
        </w:rPr>
        <w:t>tétel</w:t>
      </w:r>
      <w:proofErr w:type="gramEnd"/>
    </w:p>
    <w:p w:rsidR="001F1AA2" w:rsidRPr="007440EF" w:rsidRDefault="001F1AA2" w:rsidP="001F1AA2">
      <w:pPr>
        <w:spacing w:after="0"/>
        <w:ind w:left="709"/>
        <w:jc w:val="left"/>
        <w:rPr>
          <w:szCs w:val="24"/>
        </w:rPr>
      </w:pPr>
    </w:p>
    <w:p w:rsidR="001F1AA2" w:rsidRPr="007440EF" w:rsidRDefault="001F1AA2" w:rsidP="001F1AA2">
      <w:pPr>
        <w:spacing w:after="0"/>
        <w:ind w:left="709"/>
        <w:jc w:val="left"/>
        <w:rPr>
          <w:b/>
          <w:szCs w:val="24"/>
        </w:rPr>
      </w:pPr>
      <w:r w:rsidRPr="007440EF">
        <w:rPr>
          <w:b/>
          <w:szCs w:val="24"/>
        </w:rPr>
        <w:t>Harsona</w:t>
      </w:r>
    </w:p>
    <w:p w:rsidR="001F1AA2" w:rsidRPr="007440EF" w:rsidRDefault="001F1AA2" w:rsidP="001F1AA2">
      <w:pPr>
        <w:spacing w:after="0"/>
        <w:ind w:left="709"/>
        <w:jc w:val="left"/>
        <w:rPr>
          <w:szCs w:val="24"/>
        </w:rPr>
      </w:pPr>
      <w:proofErr w:type="spellStart"/>
      <w:r w:rsidRPr="007440EF">
        <w:rPr>
          <w:szCs w:val="24"/>
        </w:rPr>
        <w:lastRenderedPageBreak/>
        <w:t>Marcello</w:t>
      </w:r>
      <w:proofErr w:type="spellEnd"/>
      <w:r w:rsidRPr="007440EF">
        <w:rPr>
          <w:szCs w:val="24"/>
        </w:rPr>
        <w:t>:</w:t>
      </w:r>
      <w:r w:rsidRPr="007440EF">
        <w:rPr>
          <w:szCs w:val="24"/>
        </w:rPr>
        <w:tab/>
      </w:r>
      <w:r w:rsidRPr="007440EF">
        <w:rPr>
          <w:szCs w:val="24"/>
        </w:rPr>
        <w:tab/>
        <w:t>6 szonáta</w:t>
      </w:r>
    </w:p>
    <w:p w:rsidR="001F1AA2" w:rsidRPr="007440EF" w:rsidRDefault="001F1AA2" w:rsidP="001F1AA2">
      <w:pPr>
        <w:spacing w:after="0"/>
        <w:ind w:left="709"/>
        <w:jc w:val="left"/>
        <w:rPr>
          <w:szCs w:val="24"/>
        </w:rPr>
      </w:pPr>
      <w:r w:rsidRPr="007440EF">
        <w:rPr>
          <w:szCs w:val="24"/>
        </w:rPr>
        <w:t>Vivaldi:</w:t>
      </w:r>
      <w:r w:rsidRPr="007440EF">
        <w:rPr>
          <w:szCs w:val="24"/>
        </w:rPr>
        <w:tab/>
      </w:r>
      <w:r w:rsidRPr="007440EF">
        <w:rPr>
          <w:szCs w:val="24"/>
        </w:rPr>
        <w:tab/>
        <w:t>Cselló-szonáták</w:t>
      </w:r>
    </w:p>
    <w:p w:rsidR="001F1AA2" w:rsidRPr="007440EF" w:rsidRDefault="001F1AA2" w:rsidP="001F1AA2">
      <w:pPr>
        <w:spacing w:after="0"/>
        <w:ind w:left="709"/>
        <w:jc w:val="left"/>
        <w:rPr>
          <w:szCs w:val="24"/>
        </w:rPr>
      </w:pPr>
      <w:proofErr w:type="spellStart"/>
      <w:r w:rsidRPr="007440EF">
        <w:rPr>
          <w:szCs w:val="24"/>
        </w:rPr>
        <w:t>Loeillet</w:t>
      </w:r>
      <w:proofErr w:type="spellEnd"/>
      <w:r w:rsidRPr="007440EF">
        <w:rPr>
          <w:szCs w:val="24"/>
        </w:rPr>
        <w:t>:</w:t>
      </w:r>
      <w:r w:rsidRPr="007440EF">
        <w:rPr>
          <w:szCs w:val="24"/>
        </w:rPr>
        <w:tab/>
      </w:r>
      <w:r w:rsidRPr="007440EF">
        <w:rPr>
          <w:szCs w:val="24"/>
        </w:rPr>
        <w:tab/>
        <w:t>szonáta-átiratok</w:t>
      </w:r>
    </w:p>
    <w:p w:rsidR="001F1AA2" w:rsidRPr="007440EF" w:rsidRDefault="001F1AA2" w:rsidP="001F1AA2">
      <w:pPr>
        <w:spacing w:after="0"/>
        <w:ind w:left="709"/>
        <w:jc w:val="left"/>
        <w:rPr>
          <w:szCs w:val="24"/>
        </w:rPr>
      </w:pPr>
      <w:proofErr w:type="spellStart"/>
      <w:r w:rsidRPr="007440EF">
        <w:rPr>
          <w:szCs w:val="24"/>
        </w:rPr>
        <w:t>deFesch</w:t>
      </w:r>
      <w:proofErr w:type="spellEnd"/>
      <w:r w:rsidRPr="007440EF">
        <w:rPr>
          <w:szCs w:val="24"/>
        </w:rPr>
        <w:t>:</w:t>
      </w:r>
      <w:r w:rsidRPr="007440EF">
        <w:rPr>
          <w:szCs w:val="24"/>
        </w:rPr>
        <w:tab/>
      </w:r>
      <w:r w:rsidRPr="007440EF">
        <w:rPr>
          <w:szCs w:val="24"/>
        </w:rPr>
        <w:tab/>
        <w:t>Cselló-szonáták</w:t>
      </w:r>
    </w:p>
    <w:p w:rsidR="001F1AA2" w:rsidRPr="007440EF" w:rsidRDefault="001F1AA2" w:rsidP="001F1AA2">
      <w:pPr>
        <w:spacing w:after="0"/>
        <w:ind w:left="709"/>
        <w:jc w:val="left"/>
        <w:rPr>
          <w:szCs w:val="24"/>
        </w:rPr>
      </w:pPr>
      <w:proofErr w:type="spellStart"/>
      <w:r w:rsidRPr="007440EF">
        <w:rPr>
          <w:szCs w:val="24"/>
        </w:rPr>
        <w:t>Galliard</w:t>
      </w:r>
      <w:proofErr w:type="spellEnd"/>
      <w:r w:rsidRPr="007440EF">
        <w:rPr>
          <w:szCs w:val="24"/>
        </w:rPr>
        <w:t>:</w:t>
      </w:r>
      <w:r w:rsidRPr="007440EF">
        <w:rPr>
          <w:szCs w:val="24"/>
        </w:rPr>
        <w:tab/>
      </w:r>
      <w:r w:rsidRPr="007440EF">
        <w:rPr>
          <w:szCs w:val="24"/>
        </w:rPr>
        <w:tab/>
        <w:t>Szonáták</w:t>
      </w:r>
    </w:p>
    <w:p w:rsidR="001F1AA2" w:rsidRPr="007440EF" w:rsidRDefault="001F1AA2" w:rsidP="001F1AA2">
      <w:pPr>
        <w:spacing w:after="0"/>
        <w:ind w:left="709"/>
        <w:jc w:val="left"/>
        <w:rPr>
          <w:szCs w:val="24"/>
        </w:rPr>
      </w:pPr>
      <w:proofErr w:type="spellStart"/>
      <w:r w:rsidRPr="007440EF">
        <w:rPr>
          <w:szCs w:val="24"/>
        </w:rPr>
        <w:t>Sulek</w:t>
      </w:r>
      <w:proofErr w:type="spellEnd"/>
      <w:r w:rsidRPr="007440EF">
        <w:rPr>
          <w:szCs w:val="24"/>
        </w:rPr>
        <w:t>:</w:t>
      </w:r>
      <w:r w:rsidRPr="007440EF">
        <w:rPr>
          <w:szCs w:val="24"/>
        </w:rPr>
        <w:tab/>
      </w:r>
      <w:r w:rsidRPr="007440EF">
        <w:rPr>
          <w:szCs w:val="24"/>
        </w:rPr>
        <w:tab/>
      </w:r>
      <w:r w:rsidRPr="007440EF">
        <w:rPr>
          <w:szCs w:val="24"/>
        </w:rPr>
        <w:tab/>
      </w:r>
      <w:proofErr w:type="spellStart"/>
      <w:r w:rsidRPr="007440EF">
        <w:rPr>
          <w:szCs w:val="24"/>
        </w:rPr>
        <w:t>Sonata</w:t>
      </w:r>
      <w:proofErr w:type="spellEnd"/>
    </w:p>
    <w:p w:rsidR="001F1AA2" w:rsidRPr="007440EF" w:rsidRDefault="001F1AA2" w:rsidP="001F1AA2">
      <w:pPr>
        <w:spacing w:after="0"/>
        <w:ind w:left="709"/>
        <w:jc w:val="left"/>
        <w:rPr>
          <w:szCs w:val="24"/>
        </w:rPr>
      </w:pPr>
      <w:proofErr w:type="spellStart"/>
      <w:r w:rsidRPr="007440EF">
        <w:rPr>
          <w:szCs w:val="24"/>
        </w:rPr>
        <w:t>Serocki</w:t>
      </w:r>
      <w:proofErr w:type="spellEnd"/>
      <w:r w:rsidRPr="007440EF">
        <w:rPr>
          <w:szCs w:val="24"/>
        </w:rPr>
        <w:t>:</w:t>
      </w:r>
      <w:r w:rsidRPr="007440EF">
        <w:rPr>
          <w:szCs w:val="24"/>
        </w:rPr>
        <w:tab/>
      </w:r>
      <w:r w:rsidRPr="007440EF">
        <w:rPr>
          <w:szCs w:val="24"/>
        </w:rPr>
        <w:tab/>
      </w:r>
      <w:proofErr w:type="spellStart"/>
      <w:r w:rsidRPr="007440EF">
        <w:rPr>
          <w:szCs w:val="24"/>
        </w:rPr>
        <w:t>Sonatine</w:t>
      </w:r>
      <w:proofErr w:type="spellEnd"/>
    </w:p>
    <w:p w:rsidR="001F1AA2" w:rsidRPr="007440EF" w:rsidRDefault="001F1AA2" w:rsidP="001F1AA2">
      <w:pPr>
        <w:spacing w:after="0"/>
        <w:ind w:left="709"/>
        <w:jc w:val="left"/>
        <w:rPr>
          <w:szCs w:val="24"/>
        </w:rPr>
      </w:pPr>
      <w:proofErr w:type="spellStart"/>
      <w:r w:rsidRPr="007440EF">
        <w:rPr>
          <w:szCs w:val="24"/>
        </w:rPr>
        <w:t>Eccles</w:t>
      </w:r>
      <w:proofErr w:type="spellEnd"/>
      <w:r w:rsidRPr="007440EF">
        <w:rPr>
          <w:szCs w:val="24"/>
        </w:rPr>
        <w:t>:</w:t>
      </w:r>
      <w:r w:rsidRPr="007440EF">
        <w:rPr>
          <w:szCs w:val="24"/>
        </w:rPr>
        <w:tab/>
      </w:r>
      <w:r w:rsidRPr="007440EF">
        <w:rPr>
          <w:szCs w:val="24"/>
        </w:rPr>
        <w:tab/>
      </w:r>
      <w:r w:rsidRPr="007440EF">
        <w:rPr>
          <w:szCs w:val="24"/>
        </w:rPr>
        <w:tab/>
        <w:t>g-moll szonáta</w:t>
      </w:r>
    </w:p>
    <w:p w:rsidR="001F1AA2" w:rsidRPr="007440EF" w:rsidRDefault="001F1AA2" w:rsidP="001F1AA2">
      <w:pPr>
        <w:spacing w:after="0"/>
        <w:ind w:left="709"/>
        <w:jc w:val="left"/>
        <w:rPr>
          <w:szCs w:val="24"/>
        </w:rPr>
      </w:pPr>
      <w:proofErr w:type="spellStart"/>
      <w:r w:rsidRPr="007440EF">
        <w:rPr>
          <w:szCs w:val="24"/>
        </w:rPr>
        <w:t>Sachse</w:t>
      </w:r>
      <w:proofErr w:type="spellEnd"/>
      <w:r w:rsidRPr="007440EF">
        <w:rPr>
          <w:szCs w:val="24"/>
        </w:rPr>
        <w:t>:</w:t>
      </w:r>
      <w:r w:rsidRPr="007440EF">
        <w:rPr>
          <w:szCs w:val="24"/>
        </w:rPr>
        <w:tab/>
      </w:r>
      <w:r w:rsidRPr="007440EF">
        <w:rPr>
          <w:szCs w:val="24"/>
        </w:rPr>
        <w:tab/>
        <w:t>Concertino</w:t>
      </w:r>
    </w:p>
    <w:p w:rsidR="001F1AA2" w:rsidRPr="007440EF" w:rsidRDefault="001F1AA2" w:rsidP="001F1AA2">
      <w:pPr>
        <w:spacing w:after="0"/>
        <w:ind w:left="709"/>
        <w:jc w:val="left"/>
        <w:rPr>
          <w:szCs w:val="24"/>
        </w:rPr>
      </w:pPr>
      <w:proofErr w:type="spellStart"/>
      <w:r w:rsidRPr="007440EF">
        <w:rPr>
          <w:szCs w:val="24"/>
        </w:rPr>
        <w:t>Reiche</w:t>
      </w:r>
      <w:proofErr w:type="spellEnd"/>
      <w:r w:rsidRPr="007440EF">
        <w:rPr>
          <w:szCs w:val="24"/>
        </w:rPr>
        <w:t>:</w:t>
      </w:r>
      <w:r w:rsidRPr="007440EF">
        <w:rPr>
          <w:szCs w:val="24"/>
        </w:rPr>
        <w:tab/>
      </w:r>
      <w:r w:rsidRPr="007440EF">
        <w:rPr>
          <w:szCs w:val="24"/>
        </w:rPr>
        <w:tab/>
        <w:t>B-dúr koncert</w:t>
      </w:r>
    </w:p>
    <w:p w:rsidR="001F1AA2" w:rsidRPr="007440EF" w:rsidRDefault="001F1AA2" w:rsidP="001F1AA2">
      <w:pPr>
        <w:spacing w:after="0"/>
        <w:ind w:left="709"/>
        <w:jc w:val="left"/>
        <w:rPr>
          <w:szCs w:val="24"/>
        </w:rPr>
      </w:pPr>
      <w:proofErr w:type="spellStart"/>
      <w:r w:rsidRPr="007440EF">
        <w:rPr>
          <w:szCs w:val="24"/>
        </w:rPr>
        <w:t>Graefe</w:t>
      </w:r>
      <w:proofErr w:type="spellEnd"/>
      <w:r w:rsidRPr="007440EF">
        <w:rPr>
          <w:szCs w:val="24"/>
        </w:rPr>
        <w:t>:</w:t>
      </w:r>
      <w:r w:rsidRPr="007440EF">
        <w:rPr>
          <w:szCs w:val="24"/>
        </w:rPr>
        <w:tab/>
      </w:r>
      <w:r w:rsidRPr="007440EF">
        <w:rPr>
          <w:szCs w:val="24"/>
        </w:rPr>
        <w:tab/>
        <w:t>B-dúr-koncert</w:t>
      </w:r>
    </w:p>
    <w:p w:rsidR="001F1AA2" w:rsidRPr="007440EF" w:rsidRDefault="001F1AA2" w:rsidP="001F1AA2">
      <w:pPr>
        <w:spacing w:after="0"/>
        <w:ind w:left="709"/>
        <w:jc w:val="left"/>
        <w:rPr>
          <w:szCs w:val="24"/>
        </w:rPr>
      </w:pPr>
      <w:proofErr w:type="spellStart"/>
      <w:r w:rsidRPr="007440EF">
        <w:rPr>
          <w:szCs w:val="24"/>
        </w:rPr>
        <w:t>Novakowsky</w:t>
      </w:r>
      <w:proofErr w:type="spellEnd"/>
      <w:r w:rsidRPr="007440EF">
        <w:rPr>
          <w:szCs w:val="24"/>
        </w:rPr>
        <w:t>:</w:t>
      </w:r>
      <w:r w:rsidRPr="007440EF">
        <w:rPr>
          <w:szCs w:val="24"/>
        </w:rPr>
        <w:tab/>
      </w:r>
      <w:r w:rsidRPr="007440EF">
        <w:rPr>
          <w:szCs w:val="24"/>
        </w:rPr>
        <w:tab/>
        <w:t>Koncert</w:t>
      </w:r>
    </w:p>
    <w:p w:rsidR="001F1AA2" w:rsidRPr="007440EF" w:rsidRDefault="001F1AA2" w:rsidP="001F1AA2">
      <w:pPr>
        <w:spacing w:after="0"/>
        <w:ind w:left="709"/>
        <w:jc w:val="left"/>
        <w:rPr>
          <w:szCs w:val="24"/>
        </w:rPr>
      </w:pPr>
      <w:r w:rsidRPr="007440EF">
        <w:rPr>
          <w:szCs w:val="24"/>
        </w:rPr>
        <w:t>Rimszkij-Korszakov: Koncert</w:t>
      </w:r>
    </w:p>
    <w:p w:rsidR="001F1AA2" w:rsidRPr="007440EF" w:rsidRDefault="001F1AA2" w:rsidP="001F1AA2">
      <w:pPr>
        <w:spacing w:after="0"/>
        <w:ind w:left="709"/>
        <w:jc w:val="left"/>
        <w:rPr>
          <w:szCs w:val="24"/>
        </w:rPr>
      </w:pPr>
      <w:proofErr w:type="spellStart"/>
      <w:r w:rsidRPr="007440EF">
        <w:rPr>
          <w:szCs w:val="24"/>
        </w:rPr>
        <w:t>Larsson</w:t>
      </w:r>
      <w:proofErr w:type="spellEnd"/>
      <w:r w:rsidRPr="007440EF">
        <w:rPr>
          <w:szCs w:val="24"/>
        </w:rPr>
        <w:t>:</w:t>
      </w:r>
      <w:r w:rsidRPr="007440EF">
        <w:rPr>
          <w:szCs w:val="24"/>
        </w:rPr>
        <w:tab/>
      </w:r>
      <w:r w:rsidRPr="007440EF">
        <w:rPr>
          <w:szCs w:val="24"/>
        </w:rPr>
        <w:tab/>
        <w:t>Koncert</w:t>
      </w:r>
    </w:p>
    <w:p w:rsidR="001F1AA2" w:rsidRPr="007440EF" w:rsidRDefault="001F1AA2" w:rsidP="001F1AA2">
      <w:pPr>
        <w:spacing w:after="0"/>
        <w:ind w:left="709"/>
        <w:jc w:val="left"/>
        <w:rPr>
          <w:szCs w:val="24"/>
        </w:rPr>
      </w:pPr>
    </w:p>
    <w:p w:rsidR="001F1AA2" w:rsidRPr="007440EF" w:rsidRDefault="001F1AA2" w:rsidP="001F1AA2">
      <w:pPr>
        <w:spacing w:after="0"/>
        <w:ind w:left="709"/>
        <w:jc w:val="left"/>
        <w:rPr>
          <w:b/>
          <w:szCs w:val="24"/>
        </w:rPr>
      </w:pPr>
      <w:r w:rsidRPr="007440EF">
        <w:rPr>
          <w:b/>
          <w:szCs w:val="24"/>
        </w:rPr>
        <w:t>Tuba</w:t>
      </w:r>
    </w:p>
    <w:p w:rsidR="001F1AA2" w:rsidRPr="007440EF" w:rsidRDefault="001F1AA2" w:rsidP="001F1AA2">
      <w:pPr>
        <w:spacing w:after="0"/>
        <w:ind w:left="709"/>
        <w:jc w:val="left"/>
        <w:rPr>
          <w:szCs w:val="24"/>
        </w:rPr>
      </w:pPr>
      <w:r w:rsidRPr="007440EF">
        <w:rPr>
          <w:szCs w:val="24"/>
        </w:rPr>
        <w:t>Bach (Jacobs):</w:t>
      </w:r>
      <w:r w:rsidRPr="007440EF">
        <w:rPr>
          <w:szCs w:val="24"/>
        </w:rPr>
        <w:tab/>
        <w:t xml:space="preserve">g-moll </w:t>
      </w:r>
      <w:proofErr w:type="spellStart"/>
      <w:r w:rsidRPr="007440EF">
        <w:rPr>
          <w:szCs w:val="24"/>
        </w:rPr>
        <w:t>gambaszonáta</w:t>
      </w:r>
      <w:proofErr w:type="spellEnd"/>
    </w:p>
    <w:p w:rsidR="001F1AA2" w:rsidRPr="007440EF" w:rsidRDefault="001F1AA2" w:rsidP="001F1AA2">
      <w:pPr>
        <w:spacing w:after="0"/>
        <w:ind w:left="709"/>
        <w:jc w:val="left"/>
        <w:rPr>
          <w:szCs w:val="24"/>
        </w:rPr>
      </w:pPr>
      <w:proofErr w:type="spellStart"/>
      <w:r w:rsidRPr="007440EF">
        <w:rPr>
          <w:szCs w:val="24"/>
        </w:rPr>
        <w:t>Marcello</w:t>
      </w:r>
      <w:proofErr w:type="spellEnd"/>
      <w:r w:rsidRPr="007440EF">
        <w:rPr>
          <w:szCs w:val="24"/>
        </w:rPr>
        <w:t>:</w:t>
      </w:r>
      <w:r w:rsidRPr="007440EF">
        <w:rPr>
          <w:szCs w:val="24"/>
        </w:rPr>
        <w:tab/>
      </w:r>
      <w:r>
        <w:rPr>
          <w:szCs w:val="24"/>
        </w:rPr>
        <w:tab/>
      </w:r>
      <w:r w:rsidRPr="007440EF">
        <w:rPr>
          <w:szCs w:val="24"/>
        </w:rPr>
        <w:t xml:space="preserve">F-dúr </w:t>
      </w:r>
      <w:proofErr w:type="gramStart"/>
      <w:r w:rsidRPr="007440EF">
        <w:rPr>
          <w:szCs w:val="24"/>
        </w:rPr>
        <w:t>szonáta</w:t>
      </w:r>
      <w:proofErr w:type="gramEnd"/>
      <w:r w:rsidRPr="007440EF">
        <w:rPr>
          <w:szCs w:val="24"/>
        </w:rPr>
        <w:t xml:space="preserve"> no. 1, C-dúr </w:t>
      </w:r>
      <w:proofErr w:type="gramStart"/>
      <w:r w:rsidRPr="007440EF">
        <w:rPr>
          <w:szCs w:val="24"/>
        </w:rPr>
        <w:t>szonáta</w:t>
      </w:r>
      <w:proofErr w:type="gramEnd"/>
      <w:r w:rsidRPr="007440EF">
        <w:rPr>
          <w:szCs w:val="24"/>
        </w:rPr>
        <w:t xml:space="preserve"> no. 5</w:t>
      </w:r>
    </w:p>
    <w:p w:rsidR="001F1AA2" w:rsidRPr="007440EF" w:rsidRDefault="001F1AA2" w:rsidP="001F1AA2">
      <w:pPr>
        <w:spacing w:after="0"/>
        <w:ind w:left="709"/>
        <w:jc w:val="left"/>
        <w:rPr>
          <w:szCs w:val="24"/>
        </w:rPr>
      </w:pPr>
      <w:r w:rsidRPr="007440EF">
        <w:rPr>
          <w:szCs w:val="24"/>
        </w:rPr>
        <w:t>H</w:t>
      </w:r>
      <w:r w:rsidRPr="007440EF">
        <w:rPr>
          <w:szCs w:val="24"/>
        </w:rPr>
        <w:sym w:font="Times New Roman" w:char="00E4"/>
      </w:r>
      <w:proofErr w:type="spellStart"/>
      <w:r w:rsidRPr="007440EF">
        <w:rPr>
          <w:szCs w:val="24"/>
        </w:rPr>
        <w:t>ndel</w:t>
      </w:r>
      <w:proofErr w:type="spellEnd"/>
      <w:r w:rsidRPr="007440EF">
        <w:rPr>
          <w:szCs w:val="24"/>
        </w:rPr>
        <w:t>:</w:t>
      </w:r>
      <w:r w:rsidRPr="007440EF">
        <w:rPr>
          <w:szCs w:val="24"/>
        </w:rPr>
        <w:tab/>
      </w:r>
      <w:r w:rsidRPr="007440EF">
        <w:rPr>
          <w:szCs w:val="24"/>
        </w:rPr>
        <w:tab/>
        <w:t>F-dúr szonáta (átirat hegedűről)</w:t>
      </w:r>
    </w:p>
    <w:p w:rsidR="001F1AA2" w:rsidRPr="007440EF" w:rsidRDefault="001F1AA2" w:rsidP="001F1AA2">
      <w:pPr>
        <w:spacing w:after="0"/>
        <w:ind w:left="709"/>
        <w:jc w:val="left"/>
        <w:rPr>
          <w:szCs w:val="24"/>
        </w:rPr>
      </w:pPr>
      <w:r w:rsidRPr="007440EF">
        <w:rPr>
          <w:szCs w:val="24"/>
        </w:rPr>
        <w:t>Vivaldi:</w:t>
      </w:r>
      <w:r w:rsidRPr="007440EF">
        <w:rPr>
          <w:szCs w:val="24"/>
        </w:rPr>
        <w:tab/>
      </w:r>
      <w:r w:rsidRPr="007440EF">
        <w:rPr>
          <w:szCs w:val="24"/>
        </w:rPr>
        <w:tab/>
        <w:t>a-moll concerto I. tétel</w:t>
      </w:r>
    </w:p>
    <w:p w:rsidR="001F1AA2" w:rsidRPr="007440EF" w:rsidRDefault="001F1AA2" w:rsidP="001F1AA2">
      <w:pPr>
        <w:spacing w:after="0"/>
        <w:ind w:left="709"/>
        <w:jc w:val="left"/>
        <w:rPr>
          <w:szCs w:val="24"/>
        </w:rPr>
      </w:pPr>
      <w:proofErr w:type="spellStart"/>
      <w:r w:rsidRPr="007440EF">
        <w:rPr>
          <w:szCs w:val="24"/>
        </w:rPr>
        <w:t>Eccles</w:t>
      </w:r>
      <w:proofErr w:type="spellEnd"/>
      <w:r w:rsidRPr="007440EF">
        <w:rPr>
          <w:szCs w:val="24"/>
        </w:rPr>
        <w:t>:</w:t>
      </w:r>
      <w:r w:rsidRPr="007440EF">
        <w:rPr>
          <w:szCs w:val="24"/>
        </w:rPr>
        <w:tab/>
      </w:r>
      <w:r w:rsidRPr="007440EF">
        <w:rPr>
          <w:szCs w:val="24"/>
        </w:rPr>
        <w:tab/>
      </w:r>
      <w:r>
        <w:rPr>
          <w:szCs w:val="24"/>
        </w:rPr>
        <w:tab/>
      </w:r>
      <w:r w:rsidRPr="007440EF">
        <w:rPr>
          <w:szCs w:val="24"/>
        </w:rPr>
        <w:t>g-moll szonáta (</w:t>
      </w:r>
      <w:proofErr w:type="spellStart"/>
      <w:r w:rsidRPr="007440EF">
        <w:rPr>
          <w:szCs w:val="24"/>
        </w:rPr>
        <w:t>Lelong</w:t>
      </w:r>
      <w:proofErr w:type="spellEnd"/>
      <w:r w:rsidRPr="007440EF">
        <w:rPr>
          <w:szCs w:val="24"/>
        </w:rPr>
        <w:t>)</w:t>
      </w:r>
    </w:p>
    <w:p w:rsidR="001F1AA2" w:rsidRPr="007440EF" w:rsidRDefault="001F1AA2" w:rsidP="001F1AA2">
      <w:pPr>
        <w:spacing w:after="0"/>
        <w:ind w:left="709"/>
        <w:jc w:val="left"/>
        <w:rPr>
          <w:szCs w:val="24"/>
        </w:rPr>
      </w:pPr>
      <w:r w:rsidRPr="007440EF">
        <w:rPr>
          <w:szCs w:val="24"/>
        </w:rPr>
        <w:t>Vivaldi:</w:t>
      </w:r>
      <w:r w:rsidRPr="007440EF">
        <w:rPr>
          <w:szCs w:val="24"/>
        </w:rPr>
        <w:tab/>
      </w:r>
      <w:r w:rsidRPr="007440EF">
        <w:rPr>
          <w:szCs w:val="24"/>
        </w:rPr>
        <w:tab/>
        <w:t>a-moll szonáta (átirat csellóról)</w:t>
      </w:r>
    </w:p>
    <w:p w:rsidR="001F1AA2" w:rsidRPr="007440EF" w:rsidRDefault="001F1AA2" w:rsidP="001F1AA2">
      <w:pPr>
        <w:spacing w:after="0"/>
        <w:ind w:left="709"/>
        <w:jc w:val="left"/>
        <w:rPr>
          <w:szCs w:val="24"/>
        </w:rPr>
      </w:pPr>
      <w:r w:rsidRPr="007440EF">
        <w:rPr>
          <w:szCs w:val="24"/>
        </w:rPr>
        <w:t>H</w:t>
      </w:r>
      <w:r w:rsidRPr="007440EF">
        <w:rPr>
          <w:szCs w:val="24"/>
        </w:rPr>
        <w:sym w:font="Times New Roman" w:char="00E4"/>
      </w:r>
      <w:proofErr w:type="spellStart"/>
      <w:r w:rsidRPr="007440EF">
        <w:rPr>
          <w:szCs w:val="24"/>
        </w:rPr>
        <w:t>ndel</w:t>
      </w:r>
      <w:proofErr w:type="spellEnd"/>
      <w:r w:rsidRPr="007440EF">
        <w:rPr>
          <w:szCs w:val="24"/>
        </w:rPr>
        <w:t>:</w:t>
      </w:r>
      <w:r w:rsidRPr="007440EF">
        <w:rPr>
          <w:szCs w:val="24"/>
        </w:rPr>
        <w:tab/>
      </w:r>
      <w:r w:rsidRPr="007440EF">
        <w:rPr>
          <w:szCs w:val="24"/>
        </w:rPr>
        <w:tab/>
        <w:t xml:space="preserve">F-dúr </w:t>
      </w:r>
      <w:proofErr w:type="gramStart"/>
      <w:r w:rsidRPr="007440EF">
        <w:rPr>
          <w:szCs w:val="24"/>
        </w:rPr>
        <w:t>szonáta</w:t>
      </w:r>
      <w:proofErr w:type="gramEnd"/>
      <w:r w:rsidRPr="007440EF">
        <w:rPr>
          <w:szCs w:val="24"/>
        </w:rPr>
        <w:t xml:space="preserve"> no. 8 (átirat fuvoláról)</w:t>
      </w:r>
    </w:p>
    <w:p w:rsidR="001F1AA2" w:rsidRPr="007440EF" w:rsidRDefault="001F1AA2" w:rsidP="001F1AA2">
      <w:pPr>
        <w:spacing w:after="0"/>
        <w:ind w:left="709"/>
        <w:jc w:val="left"/>
        <w:rPr>
          <w:szCs w:val="24"/>
        </w:rPr>
      </w:pPr>
      <w:r w:rsidRPr="007440EF">
        <w:rPr>
          <w:szCs w:val="24"/>
        </w:rPr>
        <w:t>Bach (Jacobs):</w:t>
      </w:r>
      <w:r w:rsidRPr="007440EF">
        <w:rPr>
          <w:szCs w:val="24"/>
        </w:rPr>
        <w:tab/>
        <w:t>Esz-dúr szonáta (átirat fuvoláról)</w:t>
      </w:r>
    </w:p>
    <w:p w:rsidR="001F1AA2" w:rsidRPr="007440EF" w:rsidRDefault="001F1AA2" w:rsidP="001F1AA2">
      <w:pPr>
        <w:spacing w:after="0"/>
        <w:ind w:left="709"/>
        <w:jc w:val="left"/>
        <w:rPr>
          <w:szCs w:val="24"/>
        </w:rPr>
      </w:pPr>
      <w:r w:rsidRPr="007440EF">
        <w:rPr>
          <w:szCs w:val="24"/>
        </w:rPr>
        <w:t>Mozart:</w:t>
      </w:r>
      <w:r w:rsidRPr="007440EF">
        <w:rPr>
          <w:szCs w:val="24"/>
        </w:rPr>
        <w:tab/>
      </w:r>
      <w:r w:rsidRPr="007440EF">
        <w:rPr>
          <w:szCs w:val="24"/>
        </w:rPr>
        <w:tab/>
        <w:t>Kürtversenyek</w:t>
      </w:r>
    </w:p>
    <w:p w:rsidR="001F1AA2" w:rsidRPr="007440EF" w:rsidRDefault="001F1AA2" w:rsidP="001F1AA2">
      <w:pPr>
        <w:spacing w:after="0"/>
        <w:ind w:left="709"/>
        <w:jc w:val="left"/>
        <w:rPr>
          <w:szCs w:val="24"/>
        </w:rPr>
      </w:pPr>
      <w:r w:rsidRPr="007440EF">
        <w:rPr>
          <w:szCs w:val="24"/>
        </w:rPr>
        <w:t>R. Strauss:</w:t>
      </w:r>
      <w:r w:rsidRPr="007440EF">
        <w:rPr>
          <w:szCs w:val="24"/>
        </w:rPr>
        <w:tab/>
      </w:r>
      <w:r>
        <w:rPr>
          <w:szCs w:val="24"/>
        </w:rPr>
        <w:tab/>
      </w:r>
      <w:r w:rsidRPr="007440EF">
        <w:rPr>
          <w:szCs w:val="24"/>
        </w:rPr>
        <w:t xml:space="preserve">Kürtversenyek </w:t>
      </w:r>
    </w:p>
    <w:p w:rsidR="001F1AA2" w:rsidRPr="007440EF" w:rsidRDefault="001F1AA2" w:rsidP="001F1AA2">
      <w:pPr>
        <w:spacing w:after="0"/>
        <w:ind w:left="709"/>
        <w:jc w:val="left"/>
        <w:rPr>
          <w:szCs w:val="24"/>
        </w:rPr>
      </w:pPr>
      <w:proofErr w:type="spellStart"/>
      <w:r w:rsidRPr="007440EF">
        <w:rPr>
          <w:szCs w:val="24"/>
        </w:rPr>
        <w:t>Koetsier</w:t>
      </w:r>
      <w:proofErr w:type="spellEnd"/>
      <w:r w:rsidRPr="007440EF">
        <w:rPr>
          <w:szCs w:val="24"/>
        </w:rPr>
        <w:t>:</w:t>
      </w:r>
      <w:r w:rsidRPr="007440EF">
        <w:rPr>
          <w:szCs w:val="24"/>
        </w:rPr>
        <w:tab/>
      </w:r>
      <w:r w:rsidRPr="007440EF">
        <w:rPr>
          <w:szCs w:val="24"/>
        </w:rPr>
        <w:tab/>
        <w:t>Koncert</w:t>
      </w:r>
    </w:p>
    <w:p w:rsidR="001F1AA2" w:rsidRPr="007440EF" w:rsidRDefault="001F1AA2" w:rsidP="001F1AA2">
      <w:pPr>
        <w:spacing w:after="0"/>
        <w:ind w:left="709"/>
        <w:jc w:val="left"/>
        <w:rPr>
          <w:szCs w:val="24"/>
        </w:rPr>
      </w:pPr>
      <w:proofErr w:type="spellStart"/>
      <w:r w:rsidRPr="007440EF">
        <w:rPr>
          <w:szCs w:val="24"/>
        </w:rPr>
        <w:t>Gregson</w:t>
      </w:r>
      <w:proofErr w:type="spellEnd"/>
      <w:r w:rsidRPr="007440EF">
        <w:rPr>
          <w:szCs w:val="24"/>
        </w:rPr>
        <w:t>:</w:t>
      </w:r>
      <w:r w:rsidRPr="007440EF">
        <w:rPr>
          <w:szCs w:val="24"/>
        </w:rPr>
        <w:tab/>
      </w:r>
      <w:r w:rsidRPr="007440EF">
        <w:rPr>
          <w:szCs w:val="24"/>
        </w:rPr>
        <w:tab/>
        <w:t>Koncert</w:t>
      </w:r>
    </w:p>
    <w:p w:rsidR="001F1AA2" w:rsidRPr="007440EF" w:rsidRDefault="001F1AA2" w:rsidP="001F1AA2">
      <w:pPr>
        <w:spacing w:after="0"/>
        <w:ind w:left="709"/>
        <w:jc w:val="left"/>
        <w:rPr>
          <w:szCs w:val="24"/>
        </w:rPr>
      </w:pPr>
      <w:proofErr w:type="spellStart"/>
      <w:r w:rsidRPr="007440EF">
        <w:rPr>
          <w:szCs w:val="24"/>
        </w:rPr>
        <w:t>Lebegyev</w:t>
      </w:r>
      <w:proofErr w:type="spellEnd"/>
      <w:r w:rsidRPr="007440EF">
        <w:rPr>
          <w:szCs w:val="24"/>
        </w:rPr>
        <w:t>:</w:t>
      </w:r>
      <w:r w:rsidRPr="007440EF">
        <w:rPr>
          <w:szCs w:val="24"/>
        </w:rPr>
        <w:tab/>
      </w:r>
      <w:r>
        <w:rPr>
          <w:szCs w:val="24"/>
        </w:rPr>
        <w:tab/>
      </w:r>
      <w:r w:rsidRPr="007440EF">
        <w:rPr>
          <w:szCs w:val="24"/>
        </w:rPr>
        <w:t>F-dúr koncert</w:t>
      </w:r>
    </w:p>
    <w:p w:rsidR="001F1AA2" w:rsidRPr="007440EF" w:rsidRDefault="001F1AA2" w:rsidP="001F1AA2">
      <w:pPr>
        <w:spacing w:after="0"/>
        <w:ind w:left="709"/>
        <w:jc w:val="left"/>
        <w:rPr>
          <w:szCs w:val="24"/>
        </w:rPr>
      </w:pPr>
      <w:proofErr w:type="spellStart"/>
      <w:r w:rsidRPr="007440EF">
        <w:rPr>
          <w:szCs w:val="24"/>
        </w:rPr>
        <w:t>Lebegyev</w:t>
      </w:r>
      <w:proofErr w:type="spellEnd"/>
      <w:r w:rsidRPr="007440EF">
        <w:rPr>
          <w:szCs w:val="24"/>
        </w:rPr>
        <w:t>:</w:t>
      </w:r>
      <w:r w:rsidRPr="007440EF">
        <w:rPr>
          <w:szCs w:val="24"/>
        </w:rPr>
        <w:tab/>
      </w:r>
      <w:r>
        <w:rPr>
          <w:szCs w:val="24"/>
        </w:rPr>
        <w:tab/>
      </w:r>
      <w:r w:rsidRPr="007440EF">
        <w:rPr>
          <w:szCs w:val="24"/>
        </w:rPr>
        <w:t>A-dúr koncert</w:t>
      </w:r>
    </w:p>
    <w:p w:rsidR="001F1AA2" w:rsidRPr="007440EF" w:rsidRDefault="001F1AA2" w:rsidP="001F1AA2">
      <w:pPr>
        <w:spacing w:after="0"/>
        <w:ind w:left="709"/>
        <w:jc w:val="left"/>
        <w:rPr>
          <w:szCs w:val="24"/>
        </w:rPr>
      </w:pPr>
      <w:proofErr w:type="spellStart"/>
      <w:r w:rsidRPr="007440EF">
        <w:rPr>
          <w:szCs w:val="24"/>
        </w:rPr>
        <w:t>Vaughan-Williams</w:t>
      </w:r>
      <w:proofErr w:type="spellEnd"/>
      <w:r w:rsidRPr="007440EF">
        <w:rPr>
          <w:szCs w:val="24"/>
        </w:rPr>
        <w:t>:</w:t>
      </w:r>
      <w:r w:rsidRPr="007440EF">
        <w:rPr>
          <w:szCs w:val="24"/>
        </w:rPr>
        <w:tab/>
        <w:t>f-moll tubaverseny</w:t>
      </w:r>
    </w:p>
    <w:p w:rsidR="00F01498" w:rsidRPr="001F1AA2" w:rsidRDefault="001F1AA2" w:rsidP="001F1AA2">
      <w:pPr>
        <w:spacing w:after="0"/>
        <w:ind w:left="709"/>
        <w:jc w:val="left"/>
        <w:rPr>
          <w:szCs w:val="24"/>
        </w:rPr>
      </w:pPr>
      <w:r w:rsidRPr="007440EF">
        <w:rPr>
          <w:szCs w:val="24"/>
        </w:rPr>
        <w:t>Hindemith:</w:t>
      </w:r>
      <w:r w:rsidRPr="007440EF">
        <w:rPr>
          <w:szCs w:val="24"/>
        </w:rPr>
        <w:tab/>
      </w:r>
      <w:r w:rsidRPr="007440EF">
        <w:rPr>
          <w:szCs w:val="24"/>
        </w:rPr>
        <w:tab/>
        <w:t>Szonáta</w:t>
      </w:r>
    </w:p>
    <w:p w:rsidR="009C3180" w:rsidRPr="007440EF" w:rsidRDefault="009C3180" w:rsidP="009C3180">
      <w:pPr>
        <w:spacing w:after="0"/>
        <w:ind w:left="709"/>
        <w:jc w:val="left"/>
        <w:rPr>
          <w:szCs w:val="24"/>
        </w:rPr>
      </w:pPr>
    </w:p>
    <w:p w:rsidR="00C53E01" w:rsidRPr="002A1C54" w:rsidRDefault="00C53E01" w:rsidP="00C53E01">
      <w:pPr>
        <w:tabs>
          <w:tab w:val="left" w:pos="1418"/>
          <w:tab w:val="right" w:pos="9072"/>
        </w:tabs>
        <w:spacing w:after="0"/>
        <w:ind w:left="851"/>
      </w:pPr>
    </w:p>
    <w:p w:rsidR="00C53E01" w:rsidRDefault="001F1AA2" w:rsidP="00C53E01">
      <w:pPr>
        <w:pStyle w:val="Listaszerbekezds"/>
        <w:numPr>
          <w:ilvl w:val="2"/>
          <w:numId w:val="8"/>
        </w:numPr>
        <w:tabs>
          <w:tab w:val="left" w:pos="1701"/>
          <w:tab w:val="right" w:pos="9072"/>
        </w:tabs>
        <w:spacing w:after="0"/>
        <w:ind w:left="993" w:hanging="426"/>
        <w:rPr>
          <w:b/>
          <w:i/>
        </w:rPr>
      </w:pPr>
      <w:r>
        <w:rPr>
          <w:rFonts w:cs="Times New Roman"/>
          <w:b/>
          <w:i/>
          <w:szCs w:val="24"/>
          <w:lang w:eastAsia="hu-HU"/>
        </w:rPr>
        <w:t>Előadási darabok</w:t>
      </w:r>
      <w:r w:rsidR="00C53E01" w:rsidRPr="00644690">
        <w:rPr>
          <w:b/>
          <w:i/>
        </w:rPr>
        <w:tab/>
      </w:r>
      <w:r w:rsidR="000E1FBA">
        <w:rPr>
          <w:b/>
          <w:i/>
        </w:rPr>
        <w:t>1</w:t>
      </w:r>
      <w:r>
        <w:rPr>
          <w:b/>
          <w:i/>
        </w:rPr>
        <w:t>24</w:t>
      </w:r>
      <w:r w:rsidR="00C53E01">
        <w:rPr>
          <w:b/>
          <w:i/>
        </w:rPr>
        <w:t xml:space="preserve"> ó</w:t>
      </w:r>
      <w:r w:rsidR="00C53E01" w:rsidRPr="00644690">
        <w:rPr>
          <w:b/>
          <w:i/>
        </w:rPr>
        <w:t>ra/</w:t>
      </w:r>
      <w:r w:rsidR="000E1FBA">
        <w:rPr>
          <w:b/>
          <w:i/>
        </w:rPr>
        <w:t xml:space="preserve"> 6</w:t>
      </w:r>
      <w:r>
        <w:rPr>
          <w:b/>
          <w:i/>
        </w:rPr>
        <w:t>7</w:t>
      </w:r>
      <w:r w:rsidR="00C53E01" w:rsidRPr="00644690">
        <w:rPr>
          <w:b/>
          <w:i/>
        </w:rPr>
        <w:t xml:space="preserve"> óra</w:t>
      </w:r>
    </w:p>
    <w:p w:rsidR="001F1AA2" w:rsidRPr="007440EF" w:rsidRDefault="001F1AA2" w:rsidP="001F1AA2">
      <w:pPr>
        <w:spacing w:after="0"/>
        <w:ind w:left="709"/>
        <w:jc w:val="left"/>
        <w:rPr>
          <w:b/>
          <w:szCs w:val="24"/>
        </w:rPr>
      </w:pPr>
      <w:r w:rsidRPr="007440EF">
        <w:rPr>
          <w:b/>
          <w:szCs w:val="24"/>
        </w:rPr>
        <w:t>Trombita</w:t>
      </w:r>
    </w:p>
    <w:p w:rsidR="001F1AA2" w:rsidRPr="007440EF" w:rsidRDefault="001F1AA2" w:rsidP="001F1AA2">
      <w:pPr>
        <w:spacing w:after="0"/>
        <w:ind w:left="709"/>
        <w:jc w:val="left"/>
        <w:rPr>
          <w:szCs w:val="24"/>
        </w:rPr>
      </w:pPr>
      <w:proofErr w:type="spellStart"/>
      <w:r w:rsidRPr="007440EF">
        <w:rPr>
          <w:szCs w:val="24"/>
        </w:rPr>
        <w:t>Hummel</w:t>
      </w:r>
      <w:proofErr w:type="spellEnd"/>
      <w:r w:rsidRPr="007440EF">
        <w:rPr>
          <w:szCs w:val="24"/>
        </w:rPr>
        <w:t>:</w:t>
      </w:r>
      <w:r w:rsidRPr="007440EF">
        <w:rPr>
          <w:szCs w:val="24"/>
        </w:rPr>
        <w:tab/>
      </w:r>
      <w:r w:rsidRPr="007440EF">
        <w:rPr>
          <w:szCs w:val="24"/>
        </w:rPr>
        <w:tab/>
        <w:t xml:space="preserve">Scherzo </w:t>
      </w:r>
    </w:p>
    <w:p w:rsidR="001F1AA2" w:rsidRPr="007440EF" w:rsidRDefault="001F1AA2" w:rsidP="001F1AA2">
      <w:pPr>
        <w:spacing w:after="0"/>
        <w:ind w:left="709"/>
        <w:jc w:val="left"/>
        <w:rPr>
          <w:szCs w:val="24"/>
          <w:lang w:val="en-US"/>
        </w:rPr>
      </w:pPr>
      <w:proofErr w:type="spellStart"/>
      <w:r w:rsidRPr="007440EF">
        <w:rPr>
          <w:szCs w:val="24"/>
          <w:lang w:val="en-US"/>
        </w:rPr>
        <w:t>Händel</w:t>
      </w:r>
      <w:proofErr w:type="spellEnd"/>
      <w:r w:rsidRPr="007440EF">
        <w:rPr>
          <w:szCs w:val="24"/>
          <w:lang w:val="en-US"/>
        </w:rPr>
        <w:t xml:space="preserve">: </w:t>
      </w:r>
      <w:r w:rsidRPr="007440EF">
        <w:rPr>
          <w:szCs w:val="24"/>
          <w:lang w:val="en-US"/>
        </w:rPr>
        <w:tab/>
      </w:r>
      <w:r w:rsidRPr="007440EF">
        <w:rPr>
          <w:szCs w:val="24"/>
          <w:lang w:val="en-US"/>
        </w:rPr>
        <w:tab/>
        <w:t xml:space="preserve">Largo </w:t>
      </w:r>
      <w:proofErr w:type="spellStart"/>
      <w:r w:rsidRPr="007440EF">
        <w:rPr>
          <w:szCs w:val="24"/>
          <w:lang w:val="en-US"/>
        </w:rPr>
        <w:t>és</w:t>
      </w:r>
      <w:proofErr w:type="spellEnd"/>
      <w:r w:rsidRPr="007440EF">
        <w:rPr>
          <w:szCs w:val="24"/>
          <w:lang w:val="en-US"/>
        </w:rPr>
        <w:t xml:space="preserve"> Allegro</w:t>
      </w:r>
    </w:p>
    <w:p w:rsidR="001F1AA2" w:rsidRPr="007440EF" w:rsidRDefault="001F1AA2" w:rsidP="001F1AA2">
      <w:pPr>
        <w:spacing w:after="0"/>
        <w:ind w:left="709"/>
        <w:jc w:val="left"/>
        <w:rPr>
          <w:szCs w:val="24"/>
          <w:lang w:val="en-US"/>
        </w:rPr>
      </w:pPr>
      <w:proofErr w:type="spellStart"/>
      <w:r w:rsidRPr="007440EF">
        <w:rPr>
          <w:szCs w:val="24"/>
          <w:lang w:val="en-US"/>
        </w:rPr>
        <w:t>Sahov</w:t>
      </w:r>
      <w:proofErr w:type="spellEnd"/>
      <w:r w:rsidRPr="007440EF">
        <w:rPr>
          <w:szCs w:val="24"/>
          <w:lang w:val="en-US"/>
        </w:rPr>
        <w:t xml:space="preserve">: </w:t>
      </w:r>
      <w:r w:rsidRPr="007440EF">
        <w:rPr>
          <w:szCs w:val="24"/>
          <w:lang w:val="en-US"/>
        </w:rPr>
        <w:tab/>
      </w:r>
      <w:r w:rsidRPr="007440EF">
        <w:rPr>
          <w:szCs w:val="24"/>
          <w:lang w:val="en-US"/>
        </w:rPr>
        <w:tab/>
      </w:r>
      <w:proofErr w:type="spellStart"/>
      <w:r w:rsidRPr="007440EF">
        <w:rPr>
          <w:szCs w:val="24"/>
          <w:lang w:val="en-US"/>
        </w:rPr>
        <w:t>Scherzino</w:t>
      </w:r>
      <w:proofErr w:type="spellEnd"/>
    </w:p>
    <w:p w:rsidR="001F1AA2" w:rsidRPr="007440EF" w:rsidRDefault="001F1AA2" w:rsidP="001F1AA2">
      <w:pPr>
        <w:spacing w:after="0"/>
        <w:ind w:left="709"/>
        <w:jc w:val="left"/>
        <w:rPr>
          <w:szCs w:val="24"/>
          <w:lang w:val="en-US"/>
        </w:rPr>
      </w:pPr>
      <w:proofErr w:type="spellStart"/>
      <w:r w:rsidRPr="007440EF">
        <w:rPr>
          <w:szCs w:val="24"/>
          <w:lang w:val="en-US"/>
        </w:rPr>
        <w:t>Bozza</w:t>
      </w:r>
      <w:proofErr w:type="spellEnd"/>
      <w:r w:rsidRPr="007440EF">
        <w:rPr>
          <w:szCs w:val="24"/>
          <w:lang w:val="en-US"/>
        </w:rPr>
        <w:t>:</w:t>
      </w:r>
      <w:r w:rsidRPr="007440EF">
        <w:rPr>
          <w:szCs w:val="24"/>
          <w:lang w:val="en-US"/>
        </w:rPr>
        <w:tab/>
      </w:r>
      <w:r w:rsidRPr="007440EF">
        <w:rPr>
          <w:szCs w:val="24"/>
          <w:lang w:val="en-US"/>
        </w:rPr>
        <w:tab/>
      </w:r>
      <w:r w:rsidRPr="007440EF">
        <w:rPr>
          <w:szCs w:val="24"/>
          <w:lang w:val="en-US"/>
        </w:rPr>
        <w:tab/>
        <w:t xml:space="preserve">Badinage </w:t>
      </w:r>
    </w:p>
    <w:p w:rsidR="001F1AA2" w:rsidRPr="007440EF" w:rsidRDefault="001F1AA2" w:rsidP="001F1AA2">
      <w:pPr>
        <w:spacing w:after="0"/>
        <w:ind w:left="709"/>
        <w:jc w:val="left"/>
        <w:rPr>
          <w:szCs w:val="24"/>
          <w:lang w:val="en-US"/>
        </w:rPr>
      </w:pPr>
      <w:r w:rsidRPr="007440EF">
        <w:rPr>
          <w:szCs w:val="24"/>
          <w:lang w:val="en-US"/>
        </w:rPr>
        <w:tab/>
      </w:r>
      <w:r w:rsidRPr="007440EF">
        <w:rPr>
          <w:szCs w:val="24"/>
          <w:lang w:val="en-US"/>
        </w:rPr>
        <w:tab/>
      </w:r>
      <w:r w:rsidRPr="007440EF">
        <w:rPr>
          <w:szCs w:val="24"/>
          <w:lang w:val="en-US"/>
        </w:rPr>
        <w:tab/>
        <w:t>Capriccio</w:t>
      </w:r>
    </w:p>
    <w:p w:rsidR="001F1AA2" w:rsidRPr="007440EF" w:rsidRDefault="001F1AA2" w:rsidP="001F1AA2">
      <w:pPr>
        <w:spacing w:after="0"/>
        <w:ind w:left="709"/>
        <w:jc w:val="left"/>
        <w:rPr>
          <w:szCs w:val="24"/>
          <w:lang w:val="en-US"/>
        </w:rPr>
      </w:pPr>
      <w:r w:rsidRPr="007440EF">
        <w:rPr>
          <w:szCs w:val="24"/>
          <w:lang w:val="en-US"/>
        </w:rPr>
        <w:tab/>
      </w:r>
      <w:r w:rsidRPr="007440EF">
        <w:rPr>
          <w:szCs w:val="24"/>
          <w:lang w:val="en-US"/>
        </w:rPr>
        <w:tab/>
      </w:r>
      <w:r w:rsidRPr="007440EF">
        <w:rPr>
          <w:szCs w:val="24"/>
          <w:lang w:val="en-US"/>
        </w:rPr>
        <w:tab/>
      </w:r>
      <w:proofErr w:type="spellStart"/>
      <w:r w:rsidRPr="007440EF">
        <w:rPr>
          <w:szCs w:val="24"/>
          <w:lang w:val="en-US"/>
        </w:rPr>
        <w:t>Rustiques</w:t>
      </w:r>
      <w:proofErr w:type="spellEnd"/>
    </w:p>
    <w:p w:rsidR="001F1AA2" w:rsidRPr="007440EF" w:rsidRDefault="001F1AA2" w:rsidP="001F1AA2">
      <w:pPr>
        <w:spacing w:after="0"/>
        <w:ind w:left="709"/>
        <w:jc w:val="left"/>
        <w:rPr>
          <w:szCs w:val="24"/>
          <w:lang w:val="en-US"/>
        </w:rPr>
      </w:pPr>
      <w:r w:rsidRPr="007440EF">
        <w:rPr>
          <w:szCs w:val="24"/>
          <w:lang w:val="en-US"/>
        </w:rPr>
        <w:t xml:space="preserve">Barat: </w:t>
      </w:r>
      <w:r w:rsidRPr="007440EF">
        <w:rPr>
          <w:szCs w:val="24"/>
          <w:lang w:val="en-US"/>
        </w:rPr>
        <w:tab/>
      </w:r>
      <w:r w:rsidRPr="007440EF">
        <w:rPr>
          <w:szCs w:val="24"/>
          <w:lang w:val="en-US"/>
        </w:rPr>
        <w:tab/>
      </w:r>
      <w:r w:rsidRPr="007440EF">
        <w:rPr>
          <w:szCs w:val="24"/>
          <w:lang w:val="en-US"/>
        </w:rPr>
        <w:tab/>
        <w:t>Fantasia</w:t>
      </w:r>
    </w:p>
    <w:p w:rsidR="001F1AA2" w:rsidRPr="007440EF" w:rsidRDefault="001F1AA2" w:rsidP="001F1AA2">
      <w:pPr>
        <w:spacing w:after="0"/>
        <w:ind w:left="709"/>
        <w:jc w:val="left"/>
        <w:rPr>
          <w:szCs w:val="24"/>
          <w:lang w:val="en-US"/>
        </w:rPr>
      </w:pPr>
      <w:proofErr w:type="spellStart"/>
      <w:r w:rsidRPr="007440EF">
        <w:rPr>
          <w:szCs w:val="24"/>
          <w:lang w:val="en-US"/>
        </w:rPr>
        <w:t>Desportes</w:t>
      </w:r>
      <w:proofErr w:type="spellEnd"/>
      <w:r w:rsidRPr="007440EF">
        <w:rPr>
          <w:szCs w:val="24"/>
          <w:lang w:val="en-US"/>
        </w:rPr>
        <w:t xml:space="preserve">: </w:t>
      </w:r>
      <w:r w:rsidRPr="007440EF">
        <w:rPr>
          <w:szCs w:val="24"/>
          <w:lang w:val="en-US"/>
        </w:rPr>
        <w:tab/>
      </w:r>
      <w:r w:rsidRPr="007440EF">
        <w:rPr>
          <w:szCs w:val="24"/>
          <w:lang w:val="en-US"/>
        </w:rPr>
        <w:tab/>
      </w:r>
      <w:proofErr w:type="spellStart"/>
      <w:r w:rsidRPr="007440EF">
        <w:rPr>
          <w:szCs w:val="24"/>
          <w:lang w:val="en-US"/>
        </w:rPr>
        <w:t>Bevezetés</w:t>
      </w:r>
      <w:proofErr w:type="spellEnd"/>
      <w:r w:rsidRPr="007440EF">
        <w:rPr>
          <w:szCs w:val="24"/>
          <w:lang w:val="en-US"/>
        </w:rPr>
        <w:t xml:space="preserve"> </w:t>
      </w:r>
      <w:proofErr w:type="spellStart"/>
      <w:r w:rsidRPr="007440EF">
        <w:rPr>
          <w:szCs w:val="24"/>
          <w:lang w:val="en-US"/>
        </w:rPr>
        <w:t>és</w:t>
      </w:r>
      <w:proofErr w:type="spellEnd"/>
      <w:r w:rsidRPr="007440EF">
        <w:rPr>
          <w:szCs w:val="24"/>
          <w:lang w:val="en-US"/>
        </w:rPr>
        <w:t xml:space="preserve"> Allegro</w:t>
      </w:r>
    </w:p>
    <w:p w:rsidR="001F1AA2" w:rsidRPr="007440EF" w:rsidRDefault="001F1AA2" w:rsidP="001F1AA2">
      <w:pPr>
        <w:spacing w:after="0"/>
        <w:ind w:left="709"/>
        <w:jc w:val="left"/>
        <w:rPr>
          <w:szCs w:val="24"/>
          <w:lang w:val="en-US"/>
        </w:rPr>
      </w:pPr>
      <w:proofErr w:type="spellStart"/>
      <w:r w:rsidRPr="007440EF">
        <w:rPr>
          <w:szCs w:val="24"/>
          <w:lang w:val="en-US"/>
        </w:rPr>
        <w:t>Charlier</w:t>
      </w:r>
      <w:proofErr w:type="spellEnd"/>
      <w:r w:rsidRPr="007440EF">
        <w:rPr>
          <w:szCs w:val="24"/>
          <w:lang w:val="en-US"/>
        </w:rPr>
        <w:t xml:space="preserve">: </w:t>
      </w:r>
      <w:r w:rsidRPr="007440EF">
        <w:rPr>
          <w:szCs w:val="24"/>
          <w:lang w:val="en-US"/>
        </w:rPr>
        <w:tab/>
      </w:r>
      <w:r w:rsidRPr="007440EF">
        <w:rPr>
          <w:szCs w:val="24"/>
          <w:lang w:val="en-US"/>
        </w:rPr>
        <w:tab/>
        <w:t xml:space="preserve">Solo de </w:t>
      </w:r>
      <w:proofErr w:type="spellStart"/>
      <w:r w:rsidRPr="007440EF">
        <w:rPr>
          <w:szCs w:val="24"/>
          <w:lang w:val="en-US"/>
        </w:rPr>
        <w:t>concours</w:t>
      </w:r>
      <w:proofErr w:type="spellEnd"/>
    </w:p>
    <w:p w:rsidR="001F1AA2" w:rsidRPr="007440EF" w:rsidRDefault="001F1AA2" w:rsidP="001F1AA2">
      <w:pPr>
        <w:spacing w:after="0"/>
        <w:ind w:left="709"/>
        <w:jc w:val="left"/>
        <w:rPr>
          <w:szCs w:val="24"/>
          <w:lang w:val="en-US"/>
        </w:rPr>
      </w:pPr>
      <w:proofErr w:type="spellStart"/>
      <w:r w:rsidRPr="007440EF">
        <w:rPr>
          <w:szCs w:val="24"/>
          <w:lang w:val="en-US"/>
        </w:rPr>
        <w:t>Hanus</w:t>
      </w:r>
      <w:proofErr w:type="spellEnd"/>
      <w:r w:rsidRPr="007440EF">
        <w:rPr>
          <w:szCs w:val="24"/>
          <w:lang w:val="en-US"/>
        </w:rPr>
        <w:t xml:space="preserve">: </w:t>
      </w:r>
      <w:r w:rsidRPr="007440EF">
        <w:rPr>
          <w:szCs w:val="24"/>
          <w:lang w:val="en-US"/>
        </w:rPr>
        <w:tab/>
      </w:r>
      <w:r w:rsidRPr="007440EF">
        <w:rPr>
          <w:szCs w:val="24"/>
          <w:lang w:val="en-US"/>
        </w:rPr>
        <w:tab/>
        <w:t>Impromptu</w:t>
      </w:r>
    </w:p>
    <w:p w:rsidR="001F1AA2" w:rsidRPr="007440EF" w:rsidRDefault="001F1AA2" w:rsidP="001F1AA2">
      <w:pPr>
        <w:spacing w:after="0"/>
        <w:ind w:left="709"/>
        <w:jc w:val="left"/>
        <w:rPr>
          <w:szCs w:val="24"/>
          <w:lang w:val="en-US"/>
        </w:rPr>
      </w:pPr>
      <w:r w:rsidRPr="007440EF">
        <w:rPr>
          <w:szCs w:val="24"/>
          <w:lang w:val="en-US"/>
        </w:rPr>
        <w:t xml:space="preserve">Saint-Saëns: </w:t>
      </w:r>
      <w:r w:rsidRPr="007440EF">
        <w:rPr>
          <w:szCs w:val="24"/>
          <w:lang w:val="en-US"/>
        </w:rPr>
        <w:tab/>
      </w:r>
      <w:r w:rsidRPr="007440EF">
        <w:rPr>
          <w:szCs w:val="24"/>
          <w:lang w:val="en-US"/>
        </w:rPr>
        <w:tab/>
      </w:r>
      <w:proofErr w:type="spellStart"/>
      <w:r w:rsidRPr="007440EF">
        <w:rPr>
          <w:szCs w:val="24"/>
          <w:lang w:val="en-US"/>
        </w:rPr>
        <w:t>Fantázia</w:t>
      </w:r>
      <w:proofErr w:type="spellEnd"/>
    </w:p>
    <w:p w:rsidR="001F1AA2" w:rsidRPr="007440EF" w:rsidRDefault="001F1AA2" w:rsidP="001F1AA2">
      <w:pPr>
        <w:spacing w:after="0"/>
        <w:ind w:left="709"/>
        <w:jc w:val="left"/>
        <w:rPr>
          <w:szCs w:val="24"/>
          <w:lang w:val="en-US"/>
        </w:rPr>
      </w:pPr>
      <w:proofErr w:type="spellStart"/>
      <w:r w:rsidRPr="007440EF">
        <w:rPr>
          <w:szCs w:val="24"/>
          <w:lang w:val="en-US"/>
        </w:rPr>
        <w:t>Pauer</w:t>
      </w:r>
      <w:proofErr w:type="spellEnd"/>
      <w:r w:rsidRPr="007440EF">
        <w:rPr>
          <w:szCs w:val="24"/>
          <w:lang w:val="en-US"/>
        </w:rPr>
        <w:t xml:space="preserve">: </w:t>
      </w:r>
      <w:r w:rsidRPr="007440EF">
        <w:rPr>
          <w:szCs w:val="24"/>
          <w:lang w:val="en-US"/>
        </w:rPr>
        <w:tab/>
      </w:r>
      <w:r w:rsidRPr="007440EF">
        <w:rPr>
          <w:szCs w:val="24"/>
          <w:lang w:val="en-US"/>
        </w:rPr>
        <w:tab/>
      </w:r>
      <w:r>
        <w:rPr>
          <w:szCs w:val="24"/>
          <w:lang w:val="en-US"/>
        </w:rPr>
        <w:tab/>
      </w:r>
      <w:proofErr w:type="spellStart"/>
      <w:r w:rsidRPr="007440EF">
        <w:rPr>
          <w:szCs w:val="24"/>
          <w:lang w:val="en-US"/>
        </w:rPr>
        <w:t>Trompetina</w:t>
      </w:r>
      <w:proofErr w:type="spellEnd"/>
    </w:p>
    <w:p w:rsidR="001F1AA2" w:rsidRPr="007440EF" w:rsidRDefault="001F1AA2" w:rsidP="001F1AA2">
      <w:pPr>
        <w:spacing w:after="0"/>
        <w:ind w:left="709"/>
        <w:jc w:val="left"/>
        <w:rPr>
          <w:szCs w:val="24"/>
          <w:lang w:val="en-US"/>
        </w:rPr>
      </w:pPr>
      <w:proofErr w:type="spellStart"/>
      <w:r w:rsidRPr="007440EF">
        <w:rPr>
          <w:szCs w:val="24"/>
          <w:lang w:val="en-US"/>
        </w:rPr>
        <w:t>Porrino</w:t>
      </w:r>
      <w:proofErr w:type="spellEnd"/>
      <w:r w:rsidRPr="007440EF">
        <w:rPr>
          <w:szCs w:val="24"/>
          <w:lang w:val="en-US"/>
        </w:rPr>
        <w:t>:</w:t>
      </w:r>
      <w:r w:rsidRPr="007440EF">
        <w:rPr>
          <w:szCs w:val="24"/>
          <w:lang w:val="en-US"/>
        </w:rPr>
        <w:tab/>
      </w:r>
      <w:r w:rsidRPr="007440EF">
        <w:rPr>
          <w:szCs w:val="24"/>
          <w:lang w:val="en-US"/>
        </w:rPr>
        <w:tab/>
      </w:r>
      <w:proofErr w:type="spellStart"/>
      <w:r w:rsidRPr="007440EF">
        <w:rPr>
          <w:szCs w:val="24"/>
          <w:lang w:val="en-US"/>
        </w:rPr>
        <w:t>Preludio</w:t>
      </w:r>
      <w:proofErr w:type="spellEnd"/>
      <w:r w:rsidRPr="007440EF">
        <w:rPr>
          <w:szCs w:val="24"/>
          <w:lang w:val="en-US"/>
        </w:rPr>
        <w:t>, Aria e Scherzo</w:t>
      </w:r>
    </w:p>
    <w:p w:rsidR="001F1AA2" w:rsidRPr="007440EF" w:rsidRDefault="001F1AA2" w:rsidP="001F1AA2">
      <w:pPr>
        <w:spacing w:after="0"/>
        <w:ind w:left="709"/>
        <w:jc w:val="left"/>
        <w:rPr>
          <w:szCs w:val="24"/>
          <w:lang w:val="en-US"/>
        </w:rPr>
      </w:pPr>
      <w:r w:rsidRPr="007440EF">
        <w:rPr>
          <w:szCs w:val="24"/>
          <w:lang w:val="en-US"/>
        </w:rPr>
        <w:t xml:space="preserve">Presser: </w:t>
      </w:r>
      <w:r w:rsidRPr="007440EF">
        <w:rPr>
          <w:szCs w:val="24"/>
          <w:lang w:val="en-US"/>
        </w:rPr>
        <w:tab/>
      </w:r>
      <w:r w:rsidRPr="007440EF">
        <w:rPr>
          <w:szCs w:val="24"/>
          <w:lang w:val="en-US"/>
        </w:rPr>
        <w:tab/>
        <w:t>Suite</w:t>
      </w:r>
    </w:p>
    <w:p w:rsidR="001F1AA2" w:rsidRPr="007440EF" w:rsidRDefault="001F1AA2" w:rsidP="001F1AA2">
      <w:pPr>
        <w:spacing w:after="0"/>
        <w:ind w:left="709"/>
        <w:jc w:val="left"/>
        <w:rPr>
          <w:szCs w:val="24"/>
          <w:lang w:val="en-US"/>
        </w:rPr>
      </w:pPr>
      <w:r w:rsidRPr="007440EF">
        <w:rPr>
          <w:szCs w:val="24"/>
          <w:lang w:val="en-US"/>
        </w:rPr>
        <w:lastRenderedPageBreak/>
        <w:t xml:space="preserve">Arnold: </w:t>
      </w:r>
      <w:r w:rsidRPr="007440EF">
        <w:rPr>
          <w:szCs w:val="24"/>
          <w:lang w:val="en-US"/>
        </w:rPr>
        <w:tab/>
      </w:r>
      <w:r w:rsidRPr="007440EF">
        <w:rPr>
          <w:szCs w:val="24"/>
          <w:lang w:val="en-US"/>
        </w:rPr>
        <w:tab/>
        <w:t>Fantasy</w:t>
      </w:r>
    </w:p>
    <w:p w:rsidR="001F1AA2" w:rsidRPr="007440EF" w:rsidRDefault="001F1AA2" w:rsidP="001F1AA2">
      <w:pPr>
        <w:spacing w:after="0"/>
        <w:ind w:left="709"/>
        <w:jc w:val="left"/>
        <w:rPr>
          <w:szCs w:val="24"/>
          <w:lang w:val="en-US"/>
        </w:rPr>
      </w:pPr>
      <w:proofErr w:type="spellStart"/>
      <w:r w:rsidRPr="007440EF">
        <w:rPr>
          <w:szCs w:val="24"/>
          <w:lang w:val="en-US"/>
        </w:rPr>
        <w:t>Gedike</w:t>
      </w:r>
      <w:proofErr w:type="spellEnd"/>
      <w:r w:rsidRPr="007440EF">
        <w:rPr>
          <w:szCs w:val="24"/>
          <w:lang w:val="en-US"/>
        </w:rPr>
        <w:t xml:space="preserve">: </w:t>
      </w:r>
      <w:r w:rsidRPr="007440EF">
        <w:rPr>
          <w:szCs w:val="24"/>
          <w:lang w:val="en-US"/>
        </w:rPr>
        <w:tab/>
      </w:r>
      <w:r w:rsidRPr="007440EF">
        <w:rPr>
          <w:szCs w:val="24"/>
          <w:lang w:val="en-US"/>
        </w:rPr>
        <w:tab/>
      </w:r>
      <w:proofErr w:type="spellStart"/>
      <w:r w:rsidRPr="007440EF">
        <w:rPr>
          <w:szCs w:val="24"/>
          <w:lang w:val="en-US"/>
        </w:rPr>
        <w:t>Koncertetűd</w:t>
      </w:r>
      <w:proofErr w:type="spellEnd"/>
    </w:p>
    <w:p w:rsidR="001F1AA2" w:rsidRPr="007440EF" w:rsidRDefault="001F1AA2" w:rsidP="001F1AA2">
      <w:pPr>
        <w:spacing w:after="0"/>
        <w:ind w:left="709"/>
        <w:jc w:val="left"/>
        <w:rPr>
          <w:szCs w:val="24"/>
          <w:lang w:val="fi-FI"/>
        </w:rPr>
      </w:pPr>
      <w:r w:rsidRPr="007440EF">
        <w:rPr>
          <w:szCs w:val="24"/>
          <w:lang w:val="fi-FI"/>
        </w:rPr>
        <w:t xml:space="preserve">Böhme: </w:t>
      </w:r>
      <w:r w:rsidRPr="007440EF">
        <w:rPr>
          <w:szCs w:val="24"/>
          <w:lang w:val="fi-FI"/>
        </w:rPr>
        <w:tab/>
      </w:r>
      <w:r w:rsidRPr="007440EF">
        <w:rPr>
          <w:szCs w:val="24"/>
          <w:lang w:val="fi-FI"/>
        </w:rPr>
        <w:tab/>
        <w:t>Tarantella</w:t>
      </w:r>
    </w:p>
    <w:p w:rsidR="001F1AA2" w:rsidRPr="007440EF" w:rsidRDefault="001F1AA2" w:rsidP="001F1AA2">
      <w:pPr>
        <w:spacing w:after="0"/>
        <w:ind w:left="709"/>
        <w:jc w:val="left"/>
        <w:rPr>
          <w:szCs w:val="24"/>
          <w:lang w:val="fi-FI"/>
        </w:rPr>
      </w:pPr>
      <w:r w:rsidRPr="007440EF">
        <w:rPr>
          <w:szCs w:val="24"/>
          <w:lang w:val="fi-FI"/>
        </w:rPr>
        <w:t>Händel:</w:t>
      </w:r>
      <w:r w:rsidRPr="007440EF">
        <w:rPr>
          <w:szCs w:val="24"/>
          <w:lang w:val="fi-FI"/>
        </w:rPr>
        <w:tab/>
      </w:r>
      <w:r w:rsidRPr="007440EF">
        <w:rPr>
          <w:szCs w:val="24"/>
          <w:lang w:val="fi-FI"/>
        </w:rPr>
        <w:tab/>
        <w:t>Ária és variációk</w:t>
      </w:r>
    </w:p>
    <w:p w:rsidR="001F1AA2" w:rsidRPr="007440EF" w:rsidRDefault="001F1AA2" w:rsidP="001F1AA2">
      <w:pPr>
        <w:spacing w:after="0"/>
        <w:ind w:left="709"/>
        <w:jc w:val="left"/>
        <w:rPr>
          <w:szCs w:val="24"/>
          <w:lang w:val="en-US"/>
        </w:rPr>
      </w:pPr>
      <w:r w:rsidRPr="007440EF">
        <w:rPr>
          <w:szCs w:val="24"/>
          <w:lang w:val="en-US"/>
        </w:rPr>
        <w:t>Kreutzer:</w:t>
      </w:r>
      <w:r w:rsidRPr="007440EF">
        <w:rPr>
          <w:szCs w:val="24"/>
          <w:lang w:val="en-US"/>
        </w:rPr>
        <w:tab/>
      </w:r>
      <w:r w:rsidRPr="007440EF">
        <w:rPr>
          <w:szCs w:val="24"/>
          <w:lang w:val="en-US"/>
        </w:rPr>
        <w:tab/>
        <w:t>G-</w:t>
      </w:r>
      <w:proofErr w:type="spellStart"/>
      <w:r w:rsidRPr="007440EF">
        <w:rPr>
          <w:szCs w:val="24"/>
          <w:lang w:val="en-US"/>
        </w:rPr>
        <w:t>dúr</w:t>
      </w:r>
      <w:proofErr w:type="spellEnd"/>
      <w:r w:rsidRPr="007440EF">
        <w:rPr>
          <w:szCs w:val="24"/>
          <w:lang w:val="en-US"/>
        </w:rPr>
        <w:t xml:space="preserve"> </w:t>
      </w:r>
      <w:proofErr w:type="spellStart"/>
      <w:r w:rsidRPr="007440EF">
        <w:rPr>
          <w:szCs w:val="24"/>
          <w:lang w:val="en-US"/>
        </w:rPr>
        <w:t>variáció</w:t>
      </w:r>
      <w:proofErr w:type="spellEnd"/>
    </w:p>
    <w:p w:rsidR="001F1AA2" w:rsidRPr="007440EF" w:rsidRDefault="001F1AA2" w:rsidP="001F1AA2">
      <w:pPr>
        <w:spacing w:after="0"/>
        <w:ind w:left="709"/>
        <w:jc w:val="left"/>
        <w:rPr>
          <w:szCs w:val="24"/>
          <w:lang w:val="en-US"/>
        </w:rPr>
      </w:pPr>
      <w:r w:rsidRPr="007440EF">
        <w:rPr>
          <w:szCs w:val="24"/>
          <w:lang w:val="en-US"/>
        </w:rPr>
        <w:t>Brandt:</w:t>
      </w:r>
      <w:r w:rsidRPr="007440EF">
        <w:rPr>
          <w:szCs w:val="24"/>
          <w:lang w:val="en-US"/>
        </w:rPr>
        <w:tab/>
      </w:r>
      <w:r w:rsidRPr="007440EF">
        <w:rPr>
          <w:szCs w:val="24"/>
          <w:lang w:val="en-US"/>
        </w:rPr>
        <w:tab/>
      </w:r>
      <w:proofErr w:type="spellStart"/>
      <w:r w:rsidRPr="007440EF">
        <w:rPr>
          <w:szCs w:val="24"/>
          <w:lang w:val="en-US"/>
        </w:rPr>
        <w:t>Koncertdarab</w:t>
      </w:r>
      <w:proofErr w:type="spellEnd"/>
      <w:r w:rsidRPr="007440EF">
        <w:rPr>
          <w:szCs w:val="24"/>
          <w:lang w:val="en-US"/>
        </w:rPr>
        <w:t xml:space="preserve"> No2</w:t>
      </w:r>
    </w:p>
    <w:p w:rsidR="001F1AA2" w:rsidRPr="007440EF" w:rsidRDefault="001F1AA2" w:rsidP="001F1AA2">
      <w:pPr>
        <w:spacing w:after="0"/>
        <w:ind w:left="709"/>
        <w:jc w:val="left"/>
        <w:rPr>
          <w:szCs w:val="24"/>
          <w:lang w:val="en-US"/>
        </w:rPr>
      </w:pPr>
      <w:proofErr w:type="spellStart"/>
      <w:r w:rsidRPr="007440EF">
        <w:rPr>
          <w:szCs w:val="24"/>
          <w:lang w:val="en-US"/>
        </w:rPr>
        <w:t>Enescu</w:t>
      </w:r>
      <w:proofErr w:type="spellEnd"/>
      <w:r w:rsidRPr="007440EF">
        <w:rPr>
          <w:szCs w:val="24"/>
          <w:lang w:val="en-US"/>
        </w:rPr>
        <w:t xml:space="preserve">: </w:t>
      </w:r>
      <w:r w:rsidRPr="007440EF">
        <w:rPr>
          <w:szCs w:val="24"/>
          <w:lang w:val="en-US"/>
        </w:rPr>
        <w:tab/>
      </w:r>
      <w:r w:rsidRPr="007440EF">
        <w:rPr>
          <w:szCs w:val="24"/>
          <w:lang w:val="en-US"/>
        </w:rPr>
        <w:tab/>
      </w:r>
      <w:proofErr w:type="spellStart"/>
      <w:r w:rsidRPr="007440EF">
        <w:rPr>
          <w:szCs w:val="24"/>
          <w:lang w:val="en-US"/>
        </w:rPr>
        <w:t>Legenda</w:t>
      </w:r>
      <w:proofErr w:type="spellEnd"/>
    </w:p>
    <w:p w:rsidR="001F1AA2" w:rsidRPr="007440EF" w:rsidRDefault="001F1AA2" w:rsidP="001F1AA2">
      <w:pPr>
        <w:spacing w:after="0"/>
        <w:ind w:left="709"/>
        <w:jc w:val="left"/>
        <w:rPr>
          <w:szCs w:val="24"/>
        </w:rPr>
      </w:pPr>
    </w:p>
    <w:p w:rsidR="001F1AA2" w:rsidRPr="007440EF" w:rsidRDefault="001F1AA2" w:rsidP="001F1AA2">
      <w:pPr>
        <w:spacing w:after="0"/>
        <w:ind w:left="709"/>
        <w:jc w:val="left"/>
        <w:rPr>
          <w:b/>
          <w:szCs w:val="24"/>
        </w:rPr>
      </w:pPr>
      <w:r w:rsidRPr="007440EF">
        <w:rPr>
          <w:b/>
          <w:szCs w:val="24"/>
        </w:rPr>
        <w:t xml:space="preserve">Kürt </w:t>
      </w:r>
    </w:p>
    <w:p w:rsidR="001F1AA2" w:rsidRPr="007440EF" w:rsidRDefault="001F1AA2" w:rsidP="001F1AA2">
      <w:pPr>
        <w:spacing w:after="0"/>
        <w:ind w:left="709"/>
        <w:jc w:val="left"/>
        <w:rPr>
          <w:szCs w:val="24"/>
        </w:rPr>
      </w:pPr>
      <w:r w:rsidRPr="007440EF">
        <w:rPr>
          <w:szCs w:val="24"/>
        </w:rPr>
        <w:t>Grieg:</w:t>
      </w:r>
      <w:r w:rsidRPr="007440EF">
        <w:rPr>
          <w:szCs w:val="24"/>
        </w:rPr>
        <w:tab/>
      </w:r>
      <w:r w:rsidRPr="007440EF">
        <w:rPr>
          <w:szCs w:val="24"/>
        </w:rPr>
        <w:tab/>
      </w:r>
      <w:r w:rsidRPr="007440EF">
        <w:rPr>
          <w:szCs w:val="24"/>
        </w:rPr>
        <w:tab/>
        <w:t>Tavaszi dal</w:t>
      </w:r>
    </w:p>
    <w:p w:rsidR="001F1AA2" w:rsidRPr="007440EF" w:rsidRDefault="001F1AA2" w:rsidP="001F1AA2">
      <w:pPr>
        <w:spacing w:after="0"/>
        <w:ind w:left="709"/>
        <w:jc w:val="left"/>
        <w:rPr>
          <w:szCs w:val="24"/>
        </w:rPr>
      </w:pPr>
      <w:proofErr w:type="spellStart"/>
      <w:r w:rsidRPr="007440EF">
        <w:rPr>
          <w:szCs w:val="24"/>
        </w:rPr>
        <w:t>Stradella</w:t>
      </w:r>
      <w:proofErr w:type="spellEnd"/>
      <w:r w:rsidRPr="007440EF">
        <w:rPr>
          <w:szCs w:val="24"/>
        </w:rPr>
        <w:t>:</w:t>
      </w:r>
      <w:r w:rsidRPr="007440EF">
        <w:rPr>
          <w:szCs w:val="24"/>
        </w:rPr>
        <w:tab/>
      </w:r>
      <w:r w:rsidRPr="007440EF">
        <w:rPr>
          <w:szCs w:val="24"/>
        </w:rPr>
        <w:tab/>
        <w:t>Ária</w:t>
      </w:r>
    </w:p>
    <w:p w:rsidR="001F1AA2" w:rsidRPr="007440EF" w:rsidRDefault="001F1AA2" w:rsidP="001F1AA2">
      <w:pPr>
        <w:spacing w:after="0"/>
        <w:ind w:left="709"/>
        <w:jc w:val="left"/>
        <w:rPr>
          <w:szCs w:val="24"/>
        </w:rPr>
      </w:pPr>
      <w:r w:rsidRPr="007440EF">
        <w:rPr>
          <w:szCs w:val="24"/>
        </w:rPr>
        <w:t>Pergolesi:</w:t>
      </w:r>
      <w:r w:rsidRPr="007440EF">
        <w:rPr>
          <w:szCs w:val="24"/>
        </w:rPr>
        <w:tab/>
      </w:r>
      <w:r w:rsidRPr="007440EF">
        <w:rPr>
          <w:szCs w:val="24"/>
        </w:rPr>
        <w:tab/>
        <w:t>Románc</w:t>
      </w:r>
    </w:p>
    <w:p w:rsidR="001F1AA2" w:rsidRPr="007440EF" w:rsidRDefault="001F1AA2" w:rsidP="001F1AA2">
      <w:pPr>
        <w:spacing w:after="0"/>
        <w:ind w:left="709"/>
        <w:jc w:val="left"/>
        <w:rPr>
          <w:szCs w:val="24"/>
        </w:rPr>
      </w:pPr>
      <w:r w:rsidRPr="007440EF">
        <w:rPr>
          <w:szCs w:val="24"/>
        </w:rPr>
        <w:t>Beethoven:</w:t>
      </w:r>
      <w:r w:rsidRPr="007440EF">
        <w:rPr>
          <w:szCs w:val="24"/>
        </w:rPr>
        <w:tab/>
      </w:r>
      <w:r w:rsidRPr="007440EF">
        <w:rPr>
          <w:szCs w:val="24"/>
        </w:rPr>
        <w:tab/>
        <w:t>Románc</w:t>
      </w:r>
    </w:p>
    <w:p w:rsidR="001F1AA2" w:rsidRPr="007440EF" w:rsidRDefault="001F1AA2" w:rsidP="001F1AA2">
      <w:pPr>
        <w:spacing w:after="0"/>
        <w:ind w:left="709"/>
        <w:jc w:val="left"/>
        <w:rPr>
          <w:szCs w:val="24"/>
        </w:rPr>
      </w:pPr>
      <w:r w:rsidRPr="007440EF">
        <w:rPr>
          <w:szCs w:val="24"/>
        </w:rPr>
        <w:t>Schumann:</w:t>
      </w:r>
      <w:r w:rsidRPr="007440EF">
        <w:rPr>
          <w:szCs w:val="24"/>
        </w:rPr>
        <w:tab/>
      </w:r>
      <w:r w:rsidRPr="007440EF">
        <w:rPr>
          <w:szCs w:val="24"/>
        </w:rPr>
        <w:tab/>
        <w:t>Álmodozás</w:t>
      </w:r>
    </w:p>
    <w:p w:rsidR="001F1AA2" w:rsidRPr="007440EF" w:rsidRDefault="001F1AA2" w:rsidP="001F1AA2">
      <w:pPr>
        <w:spacing w:after="0"/>
        <w:ind w:left="709"/>
        <w:jc w:val="left"/>
        <w:rPr>
          <w:szCs w:val="24"/>
        </w:rPr>
      </w:pPr>
      <w:r w:rsidRPr="007440EF">
        <w:rPr>
          <w:szCs w:val="24"/>
        </w:rPr>
        <w:t>Mendelssohn:</w:t>
      </w:r>
      <w:r w:rsidRPr="007440EF">
        <w:rPr>
          <w:szCs w:val="24"/>
        </w:rPr>
        <w:tab/>
      </w:r>
      <w:r>
        <w:rPr>
          <w:szCs w:val="24"/>
        </w:rPr>
        <w:tab/>
      </w:r>
      <w:r w:rsidRPr="007440EF">
        <w:rPr>
          <w:szCs w:val="24"/>
        </w:rPr>
        <w:t>Tavaszi dal</w:t>
      </w:r>
    </w:p>
    <w:p w:rsidR="001F1AA2" w:rsidRPr="007440EF" w:rsidRDefault="001F1AA2" w:rsidP="001F1AA2">
      <w:pPr>
        <w:spacing w:after="0"/>
        <w:ind w:left="709"/>
        <w:jc w:val="left"/>
        <w:rPr>
          <w:szCs w:val="24"/>
        </w:rPr>
      </w:pPr>
      <w:r w:rsidRPr="007440EF">
        <w:rPr>
          <w:szCs w:val="24"/>
        </w:rPr>
        <w:t>Wagner:</w:t>
      </w:r>
      <w:r w:rsidRPr="007440EF">
        <w:rPr>
          <w:szCs w:val="24"/>
        </w:rPr>
        <w:tab/>
      </w:r>
      <w:r w:rsidRPr="007440EF">
        <w:rPr>
          <w:szCs w:val="24"/>
        </w:rPr>
        <w:tab/>
        <w:t>Walter dala</w:t>
      </w:r>
    </w:p>
    <w:p w:rsidR="001F1AA2" w:rsidRPr="007440EF" w:rsidRDefault="001F1AA2" w:rsidP="001F1AA2">
      <w:pPr>
        <w:spacing w:after="0"/>
        <w:ind w:left="709"/>
        <w:jc w:val="left"/>
        <w:rPr>
          <w:szCs w:val="24"/>
        </w:rPr>
      </w:pPr>
      <w:proofErr w:type="spellStart"/>
      <w:r w:rsidRPr="007440EF">
        <w:rPr>
          <w:szCs w:val="24"/>
        </w:rPr>
        <w:t>Saint-Sa</w:t>
      </w:r>
      <w:proofErr w:type="spellEnd"/>
      <w:r w:rsidRPr="007440EF">
        <w:rPr>
          <w:szCs w:val="24"/>
        </w:rPr>
        <w:sym w:font="Times New Roman" w:char="00EB"/>
      </w:r>
      <w:proofErr w:type="spellStart"/>
      <w:r w:rsidRPr="007440EF">
        <w:rPr>
          <w:szCs w:val="24"/>
        </w:rPr>
        <w:t>ns</w:t>
      </w:r>
      <w:proofErr w:type="spellEnd"/>
      <w:r w:rsidRPr="007440EF">
        <w:rPr>
          <w:szCs w:val="24"/>
        </w:rPr>
        <w:t>:</w:t>
      </w:r>
      <w:r w:rsidRPr="007440EF">
        <w:rPr>
          <w:szCs w:val="24"/>
        </w:rPr>
        <w:tab/>
      </w:r>
      <w:r w:rsidRPr="007440EF">
        <w:rPr>
          <w:szCs w:val="24"/>
        </w:rPr>
        <w:tab/>
        <w:t>Románc</w:t>
      </w:r>
    </w:p>
    <w:p w:rsidR="001F1AA2" w:rsidRPr="007440EF" w:rsidRDefault="001F1AA2" w:rsidP="001F1AA2">
      <w:pPr>
        <w:spacing w:after="0"/>
        <w:ind w:left="709"/>
        <w:jc w:val="left"/>
        <w:rPr>
          <w:szCs w:val="24"/>
        </w:rPr>
      </w:pPr>
      <w:r w:rsidRPr="007440EF">
        <w:rPr>
          <w:szCs w:val="24"/>
        </w:rPr>
        <w:t>Lorenz:</w:t>
      </w:r>
      <w:r w:rsidRPr="007440EF">
        <w:rPr>
          <w:szCs w:val="24"/>
        </w:rPr>
        <w:tab/>
      </w:r>
      <w:r w:rsidRPr="007440EF">
        <w:rPr>
          <w:szCs w:val="24"/>
        </w:rPr>
        <w:tab/>
        <w:t>Elégia</w:t>
      </w:r>
    </w:p>
    <w:p w:rsidR="001F1AA2" w:rsidRPr="007440EF" w:rsidRDefault="001F1AA2" w:rsidP="001F1AA2">
      <w:pPr>
        <w:spacing w:after="0"/>
        <w:ind w:left="709"/>
        <w:jc w:val="left"/>
        <w:rPr>
          <w:szCs w:val="24"/>
        </w:rPr>
      </w:pPr>
      <w:r w:rsidRPr="007440EF">
        <w:rPr>
          <w:szCs w:val="24"/>
        </w:rPr>
        <w:t>Csajkovszkij:</w:t>
      </w:r>
      <w:r w:rsidRPr="007440EF">
        <w:rPr>
          <w:szCs w:val="24"/>
        </w:rPr>
        <w:tab/>
      </w:r>
      <w:r w:rsidRPr="007440EF">
        <w:rPr>
          <w:szCs w:val="24"/>
        </w:rPr>
        <w:tab/>
        <w:t>Őszi dal</w:t>
      </w:r>
    </w:p>
    <w:p w:rsidR="001F1AA2" w:rsidRPr="007440EF" w:rsidRDefault="001F1AA2" w:rsidP="001F1AA2">
      <w:pPr>
        <w:spacing w:after="0"/>
        <w:ind w:left="709"/>
        <w:jc w:val="left"/>
        <w:rPr>
          <w:szCs w:val="24"/>
        </w:rPr>
      </w:pPr>
      <w:proofErr w:type="spellStart"/>
      <w:r w:rsidRPr="007440EF">
        <w:rPr>
          <w:szCs w:val="24"/>
        </w:rPr>
        <w:t>Glazunov</w:t>
      </w:r>
      <w:proofErr w:type="spellEnd"/>
      <w:r w:rsidRPr="007440EF">
        <w:rPr>
          <w:szCs w:val="24"/>
        </w:rPr>
        <w:t>:</w:t>
      </w:r>
      <w:r w:rsidRPr="007440EF">
        <w:rPr>
          <w:szCs w:val="24"/>
        </w:rPr>
        <w:tab/>
      </w:r>
      <w:r w:rsidRPr="007440EF">
        <w:rPr>
          <w:szCs w:val="24"/>
        </w:rPr>
        <w:tab/>
        <w:t>Álmodozás</w:t>
      </w:r>
    </w:p>
    <w:p w:rsidR="001F1AA2" w:rsidRPr="007440EF" w:rsidRDefault="001F1AA2" w:rsidP="001F1AA2">
      <w:pPr>
        <w:spacing w:after="0"/>
        <w:ind w:left="709"/>
        <w:jc w:val="left"/>
        <w:rPr>
          <w:szCs w:val="24"/>
        </w:rPr>
      </w:pPr>
      <w:proofErr w:type="spellStart"/>
      <w:r w:rsidRPr="007440EF">
        <w:rPr>
          <w:szCs w:val="24"/>
        </w:rPr>
        <w:t>Effinger</w:t>
      </w:r>
      <w:proofErr w:type="spellEnd"/>
      <w:r w:rsidRPr="007440EF">
        <w:rPr>
          <w:szCs w:val="24"/>
        </w:rPr>
        <w:t>:</w:t>
      </w:r>
      <w:r w:rsidRPr="007440EF">
        <w:rPr>
          <w:szCs w:val="24"/>
        </w:rPr>
        <w:tab/>
      </w:r>
      <w:r w:rsidRPr="007440EF">
        <w:rPr>
          <w:szCs w:val="24"/>
        </w:rPr>
        <w:tab/>
      </w:r>
      <w:proofErr w:type="spellStart"/>
      <w:r w:rsidRPr="007440EF">
        <w:rPr>
          <w:szCs w:val="24"/>
        </w:rPr>
        <w:t>Rondino</w:t>
      </w:r>
      <w:proofErr w:type="spellEnd"/>
    </w:p>
    <w:p w:rsidR="001F1AA2" w:rsidRPr="007440EF" w:rsidRDefault="001F1AA2" w:rsidP="001F1AA2">
      <w:pPr>
        <w:spacing w:after="0"/>
        <w:ind w:left="709"/>
        <w:jc w:val="left"/>
        <w:rPr>
          <w:szCs w:val="24"/>
        </w:rPr>
      </w:pPr>
      <w:r w:rsidRPr="007440EF">
        <w:rPr>
          <w:szCs w:val="24"/>
        </w:rPr>
        <w:t>Ravel:</w:t>
      </w:r>
      <w:r w:rsidRPr="007440EF">
        <w:rPr>
          <w:szCs w:val="24"/>
        </w:rPr>
        <w:tab/>
      </w:r>
      <w:r w:rsidRPr="007440EF">
        <w:rPr>
          <w:szCs w:val="24"/>
        </w:rPr>
        <w:tab/>
      </w:r>
      <w:r w:rsidRPr="007440EF">
        <w:rPr>
          <w:szCs w:val="24"/>
        </w:rPr>
        <w:tab/>
      </w:r>
      <w:proofErr w:type="spellStart"/>
      <w:r w:rsidRPr="007440EF">
        <w:rPr>
          <w:szCs w:val="24"/>
        </w:rPr>
        <w:t>Pavane</w:t>
      </w:r>
      <w:proofErr w:type="spellEnd"/>
    </w:p>
    <w:p w:rsidR="001F1AA2" w:rsidRPr="007440EF" w:rsidRDefault="001F1AA2" w:rsidP="001F1AA2">
      <w:pPr>
        <w:spacing w:after="0"/>
        <w:ind w:left="709"/>
        <w:jc w:val="left"/>
        <w:rPr>
          <w:szCs w:val="24"/>
        </w:rPr>
      </w:pPr>
      <w:r w:rsidRPr="007440EF">
        <w:rPr>
          <w:szCs w:val="24"/>
        </w:rPr>
        <w:t>Franz:</w:t>
      </w:r>
      <w:r w:rsidRPr="007440EF">
        <w:rPr>
          <w:szCs w:val="24"/>
        </w:rPr>
        <w:tab/>
      </w:r>
      <w:r w:rsidRPr="007440EF">
        <w:rPr>
          <w:szCs w:val="24"/>
        </w:rPr>
        <w:tab/>
      </w:r>
      <w:r w:rsidRPr="007440EF">
        <w:rPr>
          <w:szCs w:val="24"/>
        </w:rPr>
        <w:tab/>
        <w:t>Dal szöveg nélkül</w:t>
      </w:r>
    </w:p>
    <w:p w:rsidR="001F1AA2" w:rsidRPr="007440EF" w:rsidRDefault="001F1AA2" w:rsidP="001F1AA2">
      <w:pPr>
        <w:spacing w:after="0"/>
        <w:ind w:left="709"/>
        <w:jc w:val="left"/>
        <w:rPr>
          <w:szCs w:val="24"/>
        </w:rPr>
      </w:pPr>
      <w:r w:rsidRPr="007440EF">
        <w:rPr>
          <w:szCs w:val="24"/>
        </w:rPr>
        <w:t>F. Strauss:</w:t>
      </w:r>
      <w:r w:rsidRPr="007440EF">
        <w:rPr>
          <w:szCs w:val="24"/>
        </w:rPr>
        <w:tab/>
      </w:r>
      <w:r w:rsidRPr="007440EF">
        <w:rPr>
          <w:szCs w:val="24"/>
        </w:rPr>
        <w:tab/>
      </w:r>
      <w:proofErr w:type="spellStart"/>
      <w:r w:rsidRPr="007440EF">
        <w:rPr>
          <w:szCs w:val="24"/>
        </w:rPr>
        <w:t>Nocturno</w:t>
      </w:r>
      <w:proofErr w:type="spellEnd"/>
    </w:p>
    <w:p w:rsidR="001F1AA2" w:rsidRPr="007440EF" w:rsidRDefault="001F1AA2" w:rsidP="001F1AA2">
      <w:pPr>
        <w:spacing w:after="0"/>
        <w:ind w:left="709"/>
        <w:jc w:val="left"/>
        <w:rPr>
          <w:szCs w:val="24"/>
        </w:rPr>
      </w:pPr>
    </w:p>
    <w:p w:rsidR="001F1AA2" w:rsidRPr="007440EF" w:rsidRDefault="001F1AA2" w:rsidP="001F1AA2">
      <w:pPr>
        <w:spacing w:after="0"/>
        <w:ind w:left="709"/>
        <w:jc w:val="left"/>
        <w:rPr>
          <w:b/>
          <w:szCs w:val="24"/>
        </w:rPr>
      </w:pPr>
      <w:r w:rsidRPr="007440EF">
        <w:rPr>
          <w:b/>
          <w:szCs w:val="24"/>
        </w:rPr>
        <w:t>Harsona</w:t>
      </w:r>
    </w:p>
    <w:p w:rsidR="001F1AA2" w:rsidRPr="007440EF" w:rsidRDefault="001F1AA2" w:rsidP="001F1AA2">
      <w:pPr>
        <w:spacing w:after="0"/>
        <w:ind w:left="709"/>
        <w:jc w:val="left"/>
        <w:rPr>
          <w:szCs w:val="24"/>
        </w:rPr>
      </w:pPr>
      <w:proofErr w:type="spellStart"/>
      <w:r w:rsidRPr="007440EF">
        <w:rPr>
          <w:szCs w:val="24"/>
        </w:rPr>
        <w:t>Kurpinsky</w:t>
      </w:r>
      <w:proofErr w:type="spellEnd"/>
      <w:r w:rsidRPr="007440EF">
        <w:rPr>
          <w:szCs w:val="24"/>
        </w:rPr>
        <w:t>:</w:t>
      </w:r>
      <w:r w:rsidRPr="007440EF">
        <w:rPr>
          <w:szCs w:val="24"/>
        </w:rPr>
        <w:tab/>
      </w:r>
      <w:r w:rsidRPr="007440EF">
        <w:rPr>
          <w:szCs w:val="24"/>
        </w:rPr>
        <w:tab/>
      </w:r>
      <w:proofErr w:type="spellStart"/>
      <w:r w:rsidRPr="007440EF">
        <w:rPr>
          <w:szCs w:val="24"/>
        </w:rPr>
        <w:t>Kavatina</w:t>
      </w:r>
      <w:proofErr w:type="spellEnd"/>
    </w:p>
    <w:p w:rsidR="001F1AA2" w:rsidRPr="007440EF" w:rsidRDefault="001F1AA2" w:rsidP="001F1AA2">
      <w:pPr>
        <w:spacing w:after="0"/>
        <w:ind w:left="709"/>
        <w:jc w:val="left"/>
        <w:rPr>
          <w:szCs w:val="24"/>
        </w:rPr>
      </w:pPr>
      <w:proofErr w:type="spellStart"/>
      <w:r w:rsidRPr="007440EF">
        <w:rPr>
          <w:szCs w:val="24"/>
        </w:rPr>
        <w:t>Paudert</w:t>
      </w:r>
      <w:proofErr w:type="spellEnd"/>
      <w:r w:rsidRPr="007440EF">
        <w:rPr>
          <w:szCs w:val="24"/>
        </w:rPr>
        <w:t>:</w:t>
      </w:r>
      <w:r w:rsidRPr="007440EF">
        <w:rPr>
          <w:szCs w:val="24"/>
        </w:rPr>
        <w:tab/>
      </w:r>
      <w:r w:rsidRPr="007440EF">
        <w:rPr>
          <w:szCs w:val="24"/>
        </w:rPr>
        <w:tab/>
      </w:r>
      <w:proofErr w:type="spellStart"/>
      <w:r w:rsidRPr="007440EF">
        <w:rPr>
          <w:szCs w:val="24"/>
        </w:rPr>
        <w:t>Berühmte</w:t>
      </w:r>
      <w:proofErr w:type="spellEnd"/>
      <w:r w:rsidRPr="007440EF">
        <w:rPr>
          <w:szCs w:val="24"/>
        </w:rPr>
        <w:t xml:space="preserve"> </w:t>
      </w:r>
      <w:proofErr w:type="spellStart"/>
      <w:r w:rsidRPr="007440EF">
        <w:rPr>
          <w:szCs w:val="24"/>
        </w:rPr>
        <w:t>Aria</w:t>
      </w:r>
      <w:proofErr w:type="spellEnd"/>
    </w:p>
    <w:p w:rsidR="001F1AA2" w:rsidRPr="007440EF" w:rsidRDefault="001F1AA2" w:rsidP="001F1AA2">
      <w:pPr>
        <w:spacing w:after="0"/>
        <w:ind w:left="709"/>
        <w:jc w:val="left"/>
        <w:rPr>
          <w:szCs w:val="24"/>
        </w:rPr>
      </w:pPr>
      <w:r w:rsidRPr="007440EF">
        <w:rPr>
          <w:szCs w:val="24"/>
        </w:rPr>
        <w:t xml:space="preserve">De la </w:t>
      </w:r>
      <w:proofErr w:type="spellStart"/>
      <w:r w:rsidRPr="007440EF">
        <w:rPr>
          <w:szCs w:val="24"/>
        </w:rPr>
        <w:t>Nux</w:t>
      </w:r>
      <w:proofErr w:type="spellEnd"/>
      <w:r w:rsidRPr="007440EF">
        <w:rPr>
          <w:szCs w:val="24"/>
        </w:rPr>
        <w:t>:</w:t>
      </w:r>
      <w:r w:rsidRPr="007440EF">
        <w:rPr>
          <w:szCs w:val="24"/>
        </w:rPr>
        <w:tab/>
      </w:r>
      <w:r w:rsidRPr="007440EF">
        <w:rPr>
          <w:szCs w:val="24"/>
        </w:rPr>
        <w:tab/>
      </w:r>
      <w:proofErr w:type="spellStart"/>
      <w:r w:rsidRPr="007440EF">
        <w:rPr>
          <w:szCs w:val="24"/>
        </w:rPr>
        <w:t>Solo</w:t>
      </w:r>
      <w:proofErr w:type="spellEnd"/>
      <w:r w:rsidRPr="007440EF">
        <w:rPr>
          <w:szCs w:val="24"/>
        </w:rPr>
        <w:t xml:space="preserve"> de </w:t>
      </w:r>
      <w:proofErr w:type="spellStart"/>
      <w:r w:rsidRPr="007440EF">
        <w:rPr>
          <w:szCs w:val="24"/>
        </w:rPr>
        <w:t>concours</w:t>
      </w:r>
      <w:proofErr w:type="spellEnd"/>
    </w:p>
    <w:p w:rsidR="001F1AA2" w:rsidRPr="007440EF" w:rsidRDefault="001F1AA2" w:rsidP="001F1AA2">
      <w:pPr>
        <w:spacing w:after="0"/>
        <w:ind w:left="709"/>
        <w:jc w:val="left"/>
        <w:rPr>
          <w:szCs w:val="24"/>
        </w:rPr>
      </w:pPr>
      <w:proofErr w:type="spellStart"/>
      <w:r w:rsidRPr="007440EF">
        <w:rPr>
          <w:szCs w:val="24"/>
        </w:rPr>
        <w:t>Saint-Saëns</w:t>
      </w:r>
      <w:proofErr w:type="spellEnd"/>
      <w:r w:rsidRPr="007440EF">
        <w:rPr>
          <w:szCs w:val="24"/>
        </w:rPr>
        <w:t>:</w:t>
      </w:r>
      <w:r w:rsidRPr="007440EF">
        <w:rPr>
          <w:szCs w:val="24"/>
        </w:rPr>
        <w:tab/>
      </w:r>
      <w:r w:rsidRPr="007440EF">
        <w:rPr>
          <w:szCs w:val="24"/>
        </w:rPr>
        <w:tab/>
      </w:r>
      <w:proofErr w:type="spellStart"/>
      <w:r w:rsidRPr="007440EF">
        <w:rPr>
          <w:szCs w:val="24"/>
        </w:rPr>
        <w:t>Cavatine</w:t>
      </w:r>
      <w:proofErr w:type="spellEnd"/>
    </w:p>
    <w:p w:rsidR="001F1AA2" w:rsidRPr="007440EF" w:rsidRDefault="001F1AA2" w:rsidP="001F1AA2">
      <w:pPr>
        <w:spacing w:after="0"/>
        <w:ind w:left="709"/>
        <w:jc w:val="left"/>
        <w:rPr>
          <w:szCs w:val="24"/>
        </w:rPr>
      </w:pPr>
      <w:proofErr w:type="spellStart"/>
      <w:r w:rsidRPr="007440EF">
        <w:rPr>
          <w:szCs w:val="24"/>
        </w:rPr>
        <w:t>Mazellier</w:t>
      </w:r>
      <w:proofErr w:type="spellEnd"/>
      <w:r w:rsidRPr="007440EF">
        <w:rPr>
          <w:szCs w:val="24"/>
        </w:rPr>
        <w:t>:</w:t>
      </w:r>
      <w:r w:rsidRPr="007440EF">
        <w:rPr>
          <w:szCs w:val="24"/>
        </w:rPr>
        <w:tab/>
      </w:r>
      <w:r w:rsidRPr="007440EF">
        <w:rPr>
          <w:szCs w:val="24"/>
        </w:rPr>
        <w:tab/>
      </w:r>
      <w:proofErr w:type="spellStart"/>
      <w:r w:rsidRPr="007440EF">
        <w:rPr>
          <w:szCs w:val="24"/>
        </w:rPr>
        <w:t>Solo</w:t>
      </w:r>
      <w:proofErr w:type="spellEnd"/>
      <w:r w:rsidRPr="007440EF">
        <w:rPr>
          <w:szCs w:val="24"/>
        </w:rPr>
        <w:t xml:space="preserve"> de </w:t>
      </w:r>
      <w:proofErr w:type="spellStart"/>
      <w:r w:rsidRPr="007440EF">
        <w:rPr>
          <w:szCs w:val="24"/>
        </w:rPr>
        <w:t>concours</w:t>
      </w:r>
      <w:proofErr w:type="spellEnd"/>
    </w:p>
    <w:p w:rsidR="001F1AA2" w:rsidRPr="007440EF" w:rsidRDefault="001F1AA2" w:rsidP="001F1AA2">
      <w:pPr>
        <w:spacing w:after="0"/>
        <w:ind w:left="709"/>
        <w:jc w:val="left"/>
        <w:rPr>
          <w:szCs w:val="24"/>
        </w:rPr>
      </w:pPr>
      <w:proofErr w:type="spellStart"/>
      <w:r w:rsidRPr="007440EF">
        <w:rPr>
          <w:szCs w:val="24"/>
        </w:rPr>
        <w:t>Guilmant</w:t>
      </w:r>
      <w:proofErr w:type="spellEnd"/>
      <w:r w:rsidRPr="007440EF">
        <w:rPr>
          <w:szCs w:val="24"/>
        </w:rPr>
        <w:t>:</w:t>
      </w:r>
      <w:r w:rsidRPr="007440EF">
        <w:rPr>
          <w:szCs w:val="24"/>
        </w:rPr>
        <w:tab/>
      </w:r>
      <w:r w:rsidRPr="007440EF">
        <w:rPr>
          <w:szCs w:val="24"/>
        </w:rPr>
        <w:tab/>
      </w:r>
      <w:proofErr w:type="spellStart"/>
      <w:r w:rsidRPr="007440EF">
        <w:rPr>
          <w:szCs w:val="24"/>
        </w:rPr>
        <w:t>Morceau</w:t>
      </w:r>
      <w:proofErr w:type="spellEnd"/>
      <w:r w:rsidRPr="007440EF">
        <w:rPr>
          <w:szCs w:val="24"/>
        </w:rPr>
        <w:t xml:space="preserve"> </w:t>
      </w:r>
      <w:proofErr w:type="spellStart"/>
      <w:r w:rsidRPr="007440EF">
        <w:rPr>
          <w:szCs w:val="24"/>
        </w:rPr>
        <w:t>Symphonique</w:t>
      </w:r>
      <w:proofErr w:type="spellEnd"/>
    </w:p>
    <w:p w:rsidR="001F1AA2" w:rsidRPr="007440EF" w:rsidRDefault="001F1AA2" w:rsidP="001F1AA2">
      <w:pPr>
        <w:spacing w:after="0"/>
        <w:ind w:left="709"/>
        <w:jc w:val="left"/>
        <w:rPr>
          <w:szCs w:val="24"/>
        </w:rPr>
      </w:pPr>
      <w:proofErr w:type="spellStart"/>
      <w:r w:rsidRPr="007440EF">
        <w:rPr>
          <w:szCs w:val="24"/>
        </w:rPr>
        <w:t>Weber</w:t>
      </w:r>
      <w:proofErr w:type="spellEnd"/>
      <w:r w:rsidRPr="007440EF">
        <w:rPr>
          <w:szCs w:val="24"/>
        </w:rPr>
        <w:t>:</w:t>
      </w:r>
      <w:r w:rsidRPr="007440EF">
        <w:rPr>
          <w:szCs w:val="24"/>
        </w:rPr>
        <w:tab/>
      </w:r>
      <w:r w:rsidRPr="007440EF">
        <w:rPr>
          <w:szCs w:val="24"/>
        </w:rPr>
        <w:tab/>
      </w:r>
      <w:r w:rsidRPr="007440EF">
        <w:rPr>
          <w:szCs w:val="24"/>
        </w:rPr>
        <w:tab/>
      </w:r>
      <w:proofErr w:type="spellStart"/>
      <w:r w:rsidRPr="007440EF">
        <w:rPr>
          <w:szCs w:val="24"/>
        </w:rPr>
        <w:t>Romance</w:t>
      </w:r>
      <w:proofErr w:type="spellEnd"/>
    </w:p>
    <w:p w:rsidR="001F1AA2" w:rsidRPr="007440EF" w:rsidRDefault="001F1AA2" w:rsidP="001F1AA2">
      <w:pPr>
        <w:spacing w:after="0"/>
        <w:ind w:left="709"/>
        <w:jc w:val="left"/>
        <w:rPr>
          <w:szCs w:val="24"/>
        </w:rPr>
      </w:pPr>
      <w:r w:rsidRPr="007440EF">
        <w:rPr>
          <w:szCs w:val="24"/>
        </w:rPr>
        <w:t>Pergolesi:</w:t>
      </w:r>
      <w:r w:rsidRPr="007440EF">
        <w:rPr>
          <w:szCs w:val="24"/>
        </w:rPr>
        <w:tab/>
      </w:r>
      <w:r w:rsidRPr="007440EF">
        <w:rPr>
          <w:szCs w:val="24"/>
        </w:rPr>
        <w:tab/>
      </w:r>
      <w:proofErr w:type="spellStart"/>
      <w:r w:rsidRPr="007440EF">
        <w:rPr>
          <w:szCs w:val="24"/>
        </w:rPr>
        <w:t>Sinfonia</w:t>
      </w:r>
      <w:proofErr w:type="spellEnd"/>
    </w:p>
    <w:p w:rsidR="001F1AA2" w:rsidRPr="007440EF" w:rsidRDefault="001F1AA2" w:rsidP="001F1AA2">
      <w:pPr>
        <w:spacing w:after="0"/>
        <w:ind w:left="709"/>
        <w:jc w:val="left"/>
        <w:rPr>
          <w:szCs w:val="24"/>
        </w:rPr>
      </w:pPr>
      <w:proofErr w:type="spellStart"/>
      <w:r w:rsidRPr="007440EF">
        <w:rPr>
          <w:szCs w:val="24"/>
        </w:rPr>
        <w:t>Defay</w:t>
      </w:r>
      <w:proofErr w:type="spellEnd"/>
      <w:r w:rsidRPr="007440EF">
        <w:rPr>
          <w:szCs w:val="24"/>
        </w:rPr>
        <w:t>:</w:t>
      </w:r>
      <w:r w:rsidRPr="007440EF">
        <w:rPr>
          <w:szCs w:val="24"/>
        </w:rPr>
        <w:tab/>
      </w:r>
      <w:r w:rsidRPr="007440EF">
        <w:rPr>
          <w:szCs w:val="24"/>
        </w:rPr>
        <w:tab/>
      </w:r>
      <w:r w:rsidRPr="007440EF">
        <w:rPr>
          <w:szCs w:val="24"/>
        </w:rPr>
        <w:tab/>
        <w:t>Bach stílusában</w:t>
      </w:r>
    </w:p>
    <w:p w:rsidR="001F1AA2" w:rsidRPr="007440EF" w:rsidRDefault="001F1AA2" w:rsidP="001F1AA2">
      <w:pPr>
        <w:spacing w:after="0"/>
        <w:ind w:left="709"/>
        <w:jc w:val="left"/>
        <w:rPr>
          <w:szCs w:val="24"/>
        </w:rPr>
      </w:pPr>
      <w:r w:rsidRPr="007440EF">
        <w:rPr>
          <w:szCs w:val="24"/>
        </w:rPr>
        <w:tab/>
      </w:r>
      <w:r w:rsidRPr="007440EF">
        <w:rPr>
          <w:szCs w:val="24"/>
        </w:rPr>
        <w:tab/>
      </w:r>
      <w:r w:rsidRPr="007440EF">
        <w:rPr>
          <w:szCs w:val="24"/>
        </w:rPr>
        <w:tab/>
        <w:t>Schumann stílusában</w:t>
      </w:r>
    </w:p>
    <w:p w:rsidR="001F1AA2" w:rsidRPr="007440EF" w:rsidRDefault="001F1AA2" w:rsidP="001F1AA2">
      <w:pPr>
        <w:spacing w:after="0"/>
        <w:ind w:left="709"/>
        <w:jc w:val="left"/>
        <w:rPr>
          <w:szCs w:val="24"/>
        </w:rPr>
      </w:pPr>
      <w:proofErr w:type="spellStart"/>
      <w:r w:rsidRPr="007440EF">
        <w:rPr>
          <w:szCs w:val="24"/>
        </w:rPr>
        <w:t>Smita</w:t>
      </w:r>
      <w:proofErr w:type="spellEnd"/>
      <w:r w:rsidRPr="007440EF">
        <w:rPr>
          <w:szCs w:val="24"/>
        </w:rPr>
        <w:t>:</w:t>
      </w:r>
      <w:r w:rsidRPr="007440EF">
        <w:rPr>
          <w:szCs w:val="24"/>
        </w:rPr>
        <w:tab/>
      </w:r>
      <w:r w:rsidRPr="007440EF">
        <w:rPr>
          <w:szCs w:val="24"/>
        </w:rPr>
        <w:tab/>
      </w:r>
      <w:r w:rsidRPr="007440EF">
        <w:rPr>
          <w:szCs w:val="24"/>
        </w:rPr>
        <w:tab/>
        <w:t>Koncert-ária</w:t>
      </w:r>
    </w:p>
    <w:p w:rsidR="001F1AA2" w:rsidRPr="007440EF" w:rsidRDefault="001F1AA2" w:rsidP="001F1AA2">
      <w:pPr>
        <w:spacing w:after="0"/>
        <w:ind w:left="709"/>
        <w:jc w:val="left"/>
        <w:rPr>
          <w:szCs w:val="24"/>
        </w:rPr>
      </w:pPr>
    </w:p>
    <w:p w:rsidR="001F1AA2" w:rsidRPr="007440EF" w:rsidRDefault="001F1AA2" w:rsidP="001F1AA2">
      <w:pPr>
        <w:spacing w:after="0"/>
        <w:ind w:left="709"/>
        <w:jc w:val="left"/>
        <w:rPr>
          <w:b/>
          <w:szCs w:val="24"/>
        </w:rPr>
      </w:pPr>
      <w:r w:rsidRPr="007440EF">
        <w:rPr>
          <w:b/>
          <w:szCs w:val="24"/>
        </w:rPr>
        <w:t>Tuba</w:t>
      </w:r>
    </w:p>
    <w:p w:rsidR="001F1AA2" w:rsidRPr="00AC36BA" w:rsidRDefault="001F1AA2" w:rsidP="001F1AA2">
      <w:pPr>
        <w:spacing w:after="0"/>
        <w:ind w:left="709"/>
        <w:jc w:val="left"/>
        <w:rPr>
          <w:szCs w:val="24"/>
        </w:rPr>
      </w:pPr>
      <w:proofErr w:type="spellStart"/>
      <w:r w:rsidRPr="00AC36BA">
        <w:rPr>
          <w:szCs w:val="24"/>
        </w:rPr>
        <w:t>Haddad</w:t>
      </w:r>
      <w:proofErr w:type="spellEnd"/>
      <w:r w:rsidRPr="00AC36BA">
        <w:rPr>
          <w:szCs w:val="24"/>
        </w:rPr>
        <w:t>:</w:t>
      </w:r>
      <w:r w:rsidRPr="00AC36BA">
        <w:rPr>
          <w:szCs w:val="24"/>
        </w:rPr>
        <w:tab/>
      </w:r>
      <w:r>
        <w:rPr>
          <w:szCs w:val="24"/>
        </w:rPr>
        <w:tab/>
      </w:r>
      <w:r w:rsidRPr="00AC36BA">
        <w:rPr>
          <w:szCs w:val="24"/>
        </w:rPr>
        <w:t>Szvit</w:t>
      </w:r>
    </w:p>
    <w:p w:rsidR="001F1AA2" w:rsidRPr="00AC36BA" w:rsidRDefault="001F1AA2" w:rsidP="001F1AA2">
      <w:pPr>
        <w:spacing w:after="0"/>
        <w:ind w:left="709"/>
        <w:jc w:val="left"/>
        <w:rPr>
          <w:szCs w:val="24"/>
        </w:rPr>
      </w:pPr>
      <w:r w:rsidRPr="00AC36BA">
        <w:rPr>
          <w:szCs w:val="24"/>
        </w:rPr>
        <w:t>Street:</w:t>
      </w:r>
      <w:r w:rsidRPr="00AC36BA">
        <w:rPr>
          <w:szCs w:val="24"/>
        </w:rPr>
        <w:tab/>
      </w:r>
      <w:r w:rsidRPr="00AC36BA">
        <w:rPr>
          <w:szCs w:val="24"/>
        </w:rPr>
        <w:tab/>
      </w:r>
      <w:r>
        <w:rPr>
          <w:szCs w:val="24"/>
        </w:rPr>
        <w:tab/>
      </w:r>
      <w:proofErr w:type="spellStart"/>
      <w:r w:rsidRPr="00AC36BA">
        <w:rPr>
          <w:szCs w:val="24"/>
        </w:rPr>
        <w:t>Rondino</w:t>
      </w:r>
      <w:proofErr w:type="spellEnd"/>
    </w:p>
    <w:p w:rsidR="001F1AA2" w:rsidRPr="00AC36BA" w:rsidRDefault="001F1AA2" w:rsidP="001F1AA2">
      <w:pPr>
        <w:spacing w:after="0"/>
        <w:ind w:left="709"/>
        <w:jc w:val="left"/>
        <w:rPr>
          <w:szCs w:val="24"/>
        </w:rPr>
      </w:pPr>
      <w:proofErr w:type="spellStart"/>
      <w:r w:rsidRPr="00AC36BA">
        <w:rPr>
          <w:szCs w:val="24"/>
        </w:rPr>
        <w:t>Krotov-Blazsevics</w:t>
      </w:r>
      <w:proofErr w:type="spellEnd"/>
      <w:r w:rsidRPr="00AC36BA">
        <w:rPr>
          <w:szCs w:val="24"/>
        </w:rPr>
        <w:t>:</w:t>
      </w:r>
      <w:r w:rsidRPr="00AC36BA">
        <w:rPr>
          <w:szCs w:val="24"/>
        </w:rPr>
        <w:tab/>
        <w:t>Koncertetűd</w:t>
      </w:r>
    </w:p>
    <w:p w:rsidR="001F1AA2" w:rsidRPr="00AC36BA" w:rsidRDefault="001F1AA2" w:rsidP="001F1AA2">
      <w:pPr>
        <w:spacing w:after="0"/>
        <w:ind w:left="709"/>
        <w:jc w:val="left"/>
        <w:rPr>
          <w:szCs w:val="24"/>
        </w:rPr>
      </w:pPr>
      <w:proofErr w:type="spellStart"/>
      <w:r w:rsidRPr="00AC36BA">
        <w:rPr>
          <w:szCs w:val="24"/>
        </w:rPr>
        <w:t>Lischka</w:t>
      </w:r>
      <w:proofErr w:type="spellEnd"/>
      <w:r w:rsidRPr="00AC36BA">
        <w:rPr>
          <w:szCs w:val="24"/>
        </w:rPr>
        <w:t>:</w:t>
      </w:r>
      <w:r w:rsidRPr="00AC36BA">
        <w:rPr>
          <w:szCs w:val="24"/>
        </w:rPr>
        <w:tab/>
      </w:r>
      <w:r w:rsidRPr="00AC36BA">
        <w:rPr>
          <w:szCs w:val="24"/>
        </w:rPr>
        <w:tab/>
        <w:t>Három vázlat</w:t>
      </w:r>
    </w:p>
    <w:p w:rsidR="001F1AA2" w:rsidRPr="00AC36BA" w:rsidRDefault="001F1AA2" w:rsidP="001F1AA2">
      <w:pPr>
        <w:spacing w:after="0"/>
        <w:ind w:left="709"/>
        <w:jc w:val="left"/>
        <w:rPr>
          <w:szCs w:val="24"/>
        </w:rPr>
      </w:pPr>
      <w:proofErr w:type="spellStart"/>
      <w:r w:rsidRPr="00AC36BA">
        <w:rPr>
          <w:szCs w:val="24"/>
        </w:rPr>
        <w:t>Krol</w:t>
      </w:r>
      <w:proofErr w:type="spellEnd"/>
      <w:r w:rsidRPr="00AC36BA">
        <w:rPr>
          <w:szCs w:val="24"/>
        </w:rPr>
        <w:t>:</w:t>
      </w:r>
      <w:r w:rsidRPr="00AC36BA">
        <w:rPr>
          <w:szCs w:val="24"/>
        </w:rPr>
        <w:tab/>
      </w:r>
      <w:r w:rsidRPr="00AC36BA">
        <w:rPr>
          <w:szCs w:val="24"/>
        </w:rPr>
        <w:tab/>
      </w:r>
      <w:r>
        <w:rPr>
          <w:szCs w:val="24"/>
        </w:rPr>
        <w:tab/>
      </w:r>
      <w:r w:rsidRPr="00AC36BA">
        <w:rPr>
          <w:szCs w:val="24"/>
        </w:rPr>
        <w:t xml:space="preserve">Recitativo e </w:t>
      </w:r>
      <w:proofErr w:type="spellStart"/>
      <w:r w:rsidRPr="00AC36BA">
        <w:rPr>
          <w:szCs w:val="24"/>
        </w:rPr>
        <w:t>Burla</w:t>
      </w:r>
      <w:proofErr w:type="spellEnd"/>
    </w:p>
    <w:p w:rsidR="001F1AA2" w:rsidRPr="00AC36BA" w:rsidRDefault="001F1AA2" w:rsidP="001F1AA2">
      <w:pPr>
        <w:spacing w:after="0"/>
        <w:ind w:left="709"/>
        <w:jc w:val="left"/>
        <w:rPr>
          <w:szCs w:val="24"/>
        </w:rPr>
      </w:pPr>
      <w:proofErr w:type="spellStart"/>
      <w:r w:rsidRPr="00AC36BA">
        <w:rPr>
          <w:szCs w:val="24"/>
        </w:rPr>
        <w:t>Kroepsch</w:t>
      </w:r>
      <w:proofErr w:type="spellEnd"/>
      <w:r w:rsidRPr="00AC36BA">
        <w:rPr>
          <w:szCs w:val="24"/>
        </w:rPr>
        <w:t>:</w:t>
      </w:r>
      <w:r w:rsidRPr="00AC36BA">
        <w:rPr>
          <w:szCs w:val="24"/>
        </w:rPr>
        <w:tab/>
      </w:r>
      <w:r>
        <w:rPr>
          <w:szCs w:val="24"/>
        </w:rPr>
        <w:tab/>
      </w:r>
      <w:r w:rsidRPr="00AC36BA">
        <w:rPr>
          <w:szCs w:val="24"/>
        </w:rPr>
        <w:t>A pince mélyén</w:t>
      </w:r>
    </w:p>
    <w:p w:rsidR="001F1AA2" w:rsidRPr="00AC36BA" w:rsidRDefault="001F1AA2" w:rsidP="001F1AA2">
      <w:pPr>
        <w:spacing w:after="0"/>
        <w:ind w:left="709"/>
        <w:jc w:val="left"/>
        <w:rPr>
          <w:szCs w:val="24"/>
        </w:rPr>
      </w:pPr>
      <w:r w:rsidRPr="00AC36BA">
        <w:rPr>
          <w:szCs w:val="24"/>
        </w:rPr>
        <w:t>Pergolesi:</w:t>
      </w:r>
      <w:r w:rsidRPr="00AC36BA">
        <w:rPr>
          <w:szCs w:val="24"/>
        </w:rPr>
        <w:tab/>
      </w:r>
      <w:r>
        <w:rPr>
          <w:szCs w:val="24"/>
        </w:rPr>
        <w:tab/>
      </w:r>
      <w:r w:rsidRPr="00AC36BA">
        <w:rPr>
          <w:szCs w:val="24"/>
        </w:rPr>
        <w:t>Ária</w:t>
      </w:r>
    </w:p>
    <w:p w:rsidR="001F1AA2" w:rsidRPr="00AC36BA" w:rsidRDefault="001F1AA2" w:rsidP="001F1AA2">
      <w:pPr>
        <w:spacing w:after="0"/>
        <w:ind w:left="709"/>
        <w:jc w:val="left"/>
        <w:rPr>
          <w:szCs w:val="24"/>
        </w:rPr>
      </w:pPr>
      <w:r w:rsidRPr="00AC36BA">
        <w:rPr>
          <w:szCs w:val="24"/>
        </w:rPr>
        <w:t>Telemann:</w:t>
      </w:r>
      <w:r w:rsidRPr="00AC36BA">
        <w:rPr>
          <w:szCs w:val="24"/>
        </w:rPr>
        <w:tab/>
      </w:r>
      <w:r>
        <w:rPr>
          <w:szCs w:val="24"/>
        </w:rPr>
        <w:tab/>
      </w:r>
      <w:r w:rsidRPr="00AC36BA">
        <w:rPr>
          <w:szCs w:val="24"/>
        </w:rPr>
        <w:t>Adagio és Allegro</w:t>
      </w:r>
    </w:p>
    <w:p w:rsidR="001F1AA2" w:rsidRPr="00AC36BA" w:rsidRDefault="001F1AA2" w:rsidP="001F1AA2">
      <w:pPr>
        <w:spacing w:after="0"/>
        <w:ind w:left="709"/>
        <w:jc w:val="left"/>
        <w:rPr>
          <w:szCs w:val="24"/>
        </w:rPr>
      </w:pPr>
      <w:r w:rsidRPr="00AC36BA">
        <w:rPr>
          <w:szCs w:val="24"/>
        </w:rPr>
        <w:t>Bach (Bell):</w:t>
      </w:r>
      <w:r w:rsidRPr="00AC36BA">
        <w:rPr>
          <w:szCs w:val="24"/>
        </w:rPr>
        <w:tab/>
      </w:r>
      <w:r w:rsidRPr="00AC36BA">
        <w:rPr>
          <w:szCs w:val="24"/>
        </w:rPr>
        <w:tab/>
        <w:t xml:space="preserve">Ária és </w:t>
      </w:r>
      <w:proofErr w:type="spellStart"/>
      <w:r w:rsidRPr="00AC36BA">
        <w:rPr>
          <w:szCs w:val="24"/>
        </w:rPr>
        <w:t>Bourrée</w:t>
      </w:r>
      <w:proofErr w:type="spellEnd"/>
      <w:r w:rsidRPr="00AC36BA">
        <w:rPr>
          <w:szCs w:val="24"/>
        </w:rPr>
        <w:t xml:space="preserve"> (</w:t>
      </w:r>
      <w:proofErr w:type="spellStart"/>
      <w:r w:rsidRPr="00AC36BA">
        <w:rPr>
          <w:szCs w:val="24"/>
        </w:rPr>
        <w:t>B-tuba</w:t>
      </w:r>
      <w:proofErr w:type="spellEnd"/>
      <w:r w:rsidRPr="00AC36BA">
        <w:rPr>
          <w:szCs w:val="24"/>
        </w:rPr>
        <w:t xml:space="preserve"> is)</w:t>
      </w:r>
    </w:p>
    <w:p w:rsidR="001F1AA2" w:rsidRPr="00AC36BA" w:rsidRDefault="001F1AA2" w:rsidP="001F1AA2">
      <w:pPr>
        <w:spacing w:after="0"/>
        <w:ind w:left="709"/>
        <w:jc w:val="left"/>
        <w:rPr>
          <w:szCs w:val="24"/>
        </w:rPr>
      </w:pPr>
      <w:proofErr w:type="spellStart"/>
      <w:r w:rsidRPr="00AC36BA">
        <w:rPr>
          <w:szCs w:val="24"/>
        </w:rPr>
        <w:t>Saint-Sa</w:t>
      </w:r>
      <w:proofErr w:type="spellEnd"/>
      <w:r w:rsidRPr="00AC36BA">
        <w:rPr>
          <w:szCs w:val="24"/>
        </w:rPr>
        <w:sym w:font="Times New Roman" w:char="00EB"/>
      </w:r>
      <w:proofErr w:type="spellStart"/>
      <w:r w:rsidRPr="00AC36BA">
        <w:rPr>
          <w:szCs w:val="24"/>
        </w:rPr>
        <w:t>ns</w:t>
      </w:r>
      <w:proofErr w:type="spellEnd"/>
      <w:r w:rsidRPr="00AC36BA">
        <w:rPr>
          <w:szCs w:val="24"/>
        </w:rPr>
        <w:t>:</w:t>
      </w:r>
      <w:r w:rsidRPr="00AC36BA">
        <w:rPr>
          <w:szCs w:val="24"/>
        </w:rPr>
        <w:tab/>
      </w:r>
      <w:r w:rsidRPr="00AC36BA">
        <w:rPr>
          <w:szCs w:val="24"/>
        </w:rPr>
        <w:tab/>
      </w:r>
      <w:proofErr w:type="spellStart"/>
      <w:r w:rsidRPr="00AC36BA">
        <w:rPr>
          <w:szCs w:val="24"/>
        </w:rPr>
        <w:t>Cavatina</w:t>
      </w:r>
      <w:proofErr w:type="spellEnd"/>
    </w:p>
    <w:p w:rsidR="004F0EC9" w:rsidRPr="001F1AA2" w:rsidRDefault="001F1AA2" w:rsidP="001F1AA2">
      <w:pPr>
        <w:spacing w:after="0"/>
        <w:ind w:left="709"/>
        <w:jc w:val="left"/>
        <w:rPr>
          <w:szCs w:val="24"/>
        </w:rPr>
      </w:pPr>
      <w:r w:rsidRPr="00AC36BA">
        <w:rPr>
          <w:szCs w:val="24"/>
        </w:rPr>
        <w:t>Sosztakovics:</w:t>
      </w:r>
      <w:r w:rsidRPr="00AC36BA">
        <w:rPr>
          <w:szCs w:val="24"/>
        </w:rPr>
        <w:tab/>
      </w:r>
      <w:r>
        <w:rPr>
          <w:szCs w:val="24"/>
        </w:rPr>
        <w:tab/>
      </w:r>
      <w:r w:rsidRPr="00AC36BA">
        <w:rPr>
          <w:szCs w:val="24"/>
        </w:rPr>
        <w:t>Adagio</w:t>
      </w:r>
    </w:p>
    <w:p w:rsidR="00C53E01" w:rsidRPr="002A1C54" w:rsidRDefault="00C53E01" w:rsidP="001F129A">
      <w:pPr>
        <w:tabs>
          <w:tab w:val="left" w:pos="1418"/>
          <w:tab w:val="right" w:pos="9072"/>
        </w:tabs>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F129A" w:rsidRPr="001F129A" w:rsidTr="001F12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xml:space="preserve">Alkalmazandó eszközök és felszerelések </w:t>
            </w:r>
          </w:p>
        </w:tc>
      </w:tr>
      <w:tr w:rsidR="001F129A" w:rsidRPr="001F129A" w:rsidTr="001F12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F129A" w:rsidRPr="001F129A" w:rsidRDefault="001F129A" w:rsidP="001F129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F129A" w:rsidRPr="001F129A" w:rsidRDefault="001F129A" w:rsidP="001F129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F129A" w:rsidRPr="001F129A" w:rsidRDefault="001F129A" w:rsidP="001F129A">
            <w:pPr>
              <w:spacing w:after="0"/>
              <w:jc w:val="left"/>
              <w:rPr>
                <w:rFonts w:eastAsia="Times New Roman" w:cs="Times New Roman"/>
                <w:color w:val="000000"/>
                <w:sz w:val="20"/>
                <w:szCs w:val="20"/>
                <w:lang w:eastAsia="hu-HU"/>
              </w:rPr>
            </w:pPr>
          </w:p>
        </w:tc>
      </w:tr>
      <w:tr w:rsidR="001F129A" w:rsidRPr="001F129A" w:rsidTr="001F129A">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1.</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2.</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3.</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4.</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5.</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255"/>
          <w:jc w:val="center"/>
        </w:trPr>
        <w:tc>
          <w:tcPr>
            <w:tcW w:w="960" w:type="dxa"/>
            <w:tcBorders>
              <w:top w:val="nil"/>
              <w:left w:val="single" w:sz="4" w:space="0" w:color="auto"/>
              <w:bottom w:val="single" w:sz="4" w:space="0" w:color="auto"/>
              <w:right w:val="nil"/>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6.</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bl>
    <w:p w:rsidR="001F129A" w:rsidRDefault="001F129A"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F129A" w:rsidRPr="001F129A" w:rsidTr="001F12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xml:space="preserve">Alkalmazandó eszközök és felszerelések </w:t>
            </w:r>
          </w:p>
        </w:tc>
      </w:tr>
      <w:tr w:rsidR="001F129A" w:rsidRPr="001F129A" w:rsidTr="001F12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F129A" w:rsidRPr="001F129A" w:rsidRDefault="001F129A" w:rsidP="001F129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F129A" w:rsidRPr="001F129A" w:rsidRDefault="001F129A" w:rsidP="001F129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F129A" w:rsidRPr="001F129A" w:rsidRDefault="001F129A" w:rsidP="001F129A">
            <w:pPr>
              <w:spacing w:after="0"/>
              <w:jc w:val="left"/>
              <w:rPr>
                <w:rFonts w:eastAsia="Times New Roman" w:cs="Times New Roman"/>
                <w:color w:val="000000"/>
                <w:sz w:val="20"/>
                <w:szCs w:val="20"/>
                <w:lang w:eastAsia="hu-HU"/>
              </w:rPr>
            </w:pPr>
          </w:p>
        </w:tc>
      </w:tr>
      <w:tr w:rsidR="001F129A" w:rsidRPr="001F129A" w:rsidTr="001F129A">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Információ feldolgozó tevékenységek</w:t>
            </w:r>
          </w:p>
        </w:tc>
      </w:tr>
      <w:tr w:rsidR="001F129A" w:rsidRPr="001F129A" w:rsidTr="001F12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Ismeretalkalmazási gyakorló tevékenységek, feladatok</w:t>
            </w:r>
          </w:p>
        </w:tc>
      </w:tr>
      <w:tr w:rsidR="001F129A" w:rsidRPr="001F129A" w:rsidTr="001F12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Komplex információk körében</w:t>
            </w:r>
          </w:p>
        </w:tc>
      </w:tr>
      <w:tr w:rsidR="001F129A" w:rsidRPr="001F129A" w:rsidTr="001F12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Gyakorlati munkavégzés körében</w:t>
            </w:r>
          </w:p>
        </w:tc>
      </w:tr>
      <w:tr w:rsidR="001F129A" w:rsidRPr="001F129A" w:rsidTr="001F12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6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Szolgáltatási tevékenységek körében</w:t>
            </w:r>
          </w:p>
        </w:tc>
      </w:tr>
      <w:tr w:rsidR="001F129A" w:rsidRPr="001F129A" w:rsidTr="001F12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542CF" w:rsidP="00C53E01">
      <w:pPr>
        <w:pStyle w:val="Listaszerbekezds"/>
        <w:numPr>
          <w:ilvl w:val="0"/>
          <w:numId w:val="8"/>
        </w:numPr>
        <w:tabs>
          <w:tab w:val="right" w:pos="9072"/>
        </w:tabs>
        <w:spacing w:after="0"/>
        <w:rPr>
          <w:rFonts w:cs="Times New Roman"/>
          <w:b/>
        </w:rPr>
      </w:pPr>
      <w:proofErr w:type="spellStart"/>
      <w:r>
        <w:rPr>
          <w:b/>
        </w:rPr>
        <w:t>Korrepetíció</w:t>
      </w:r>
      <w:proofErr w:type="spellEnd"/>
      <w:r w:rsidR="00C53E01" w:rsidRPr="00644690">
        <w:rPr>
          <w:b/>
        </w:rPr>
        <w:t xml:space="preserve"> tantárgy</w:t>
      </w:r>
      <w:r w:rsidR="00C53E01" w:rsidRPr="00644690">
        <w:rPr>
          <w:b/>
        </w:rPr>
        <w:tab/>
      </w:r>
      <w:r w:rsidR="000E1FBA">
        <w:rPr>
          <w:b/>
        </w:rPr>
        <w:t>101</w:t>
      </w:r>
      <w:r w:rsidR="00C53E01">
        <w:rPr>
          <w:b/>
        </w:rPr>
        <w:t xml:space="preserve"> ó</w:t>
      </w:r>
      <w:r w:rsidR="00C53E01" w:rsidRPr="00644690">
        <w:rPr>
          <w:b/>
        </w:rPr>
        <w:t>ra/</w:t>
      </w:r>
      <w:r w:rsidR="000E1FBA">
        <w:rPr>
          <w:b/>
        </w:rPr>
        <w:t xml:space="preserve"> 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lastRenderedPageBreak/>
        <w:t>A tantárgy tanításának célja</w:t>
      </w:r>
    </w:p>
    <w:p w:rsidR="00C53E01" w:rsidRPr="00A653BB" w:rsidRDefault="00C542CF" w:rsidP="00A653BB">
      <w:pPr>
        <w:pStyle w:val="Listaszerbekezds"/>
        <w:autoSpaceDE w:val="0"/>
        <w:autoSpaceDN w:val="0"/>
        <w:adjustRightInd w:val="0"/>
        <w:spacing w:after="0"/>
        <w:ind w:left="360"/>
        <w:rPr>
          <w:rFonts w:cs="Times New Roman"/>
          <w:bCs/>
          <w:szCs w:val="24"/>
        </w:rPr>
      </w:pPr>
      <w:r w:rsidRPr="00C542CF">
        <w:rPr>
          <w:rFonts w:cs="Times New Roman"/>
          <w:bCs/>
          <w:szCs w:val="24"/>
        </w:rPr>
        <w:t xml:space="preserve">A </w:t>
      </w:r>
      <w:proofErr w:type="spellStart"/>
      <w:r w:rsidRPr="00C542CF">
        <w:rPr>
          <w:rFonts w:cs="Times New Roman"/>
          <w:bCs/>
          <w:szCs w:val="24"/>
        </w:rPr>
        <w:t>korrepetíció</w:t>
      </w:r>
      <w:proofErr w:type="spellEnd"/>
      <w:r w:rsidRPr="00C542CF">
        <w:rPr>
          <w:rFonts w:cs="Times New Roman"/>
          <w:bCs/>
          <w:szCs w:val="24"/>
        </w:rPr>
        <w:t xml:space="preserve"> a főtárgyi oktatás szoros kiegészítője, egymás nélkül egyik sem tudja maradéktalanul betölteni funkcióját. A </w:t>
      </w:r>
      <w:proofErr w:type="spellStart"/>
      <w:r w:rsidRPr="00C542CF">
        <w:rPr>
          <w:rFonts w:cs="Times New Roman"/>
          <w:bCs/>
          <w:szCs w:val="24"/>
        </w:rPr>
        <w:t>főtárgyórán</w:t>
      </w:r>
      <w:proofErr w:type="spellEnd"/>
      <w:r w:rsidRPr="00C542CF">
        <w:rPr>
          <w:rFonts w:cs="Times New Roman"/>
          <w:bCs/>
          <w:szCs w:val="24"/>
        </w:rPr>
        <w:t xml:space="preserve"> egyedül megszólaltatott, elsősorban technikai oldalról megközelített zeneművet a zongora szólamának hozzáadásával fejleszti tovább tanár és diák. Az új körülmények megmutatják az addig elért eredményeket, egyúttal a továbbhaladás irányát is kirajzolják.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A653BB" w:rsidRDefault="00C542CF" w:rsidP="00A653BB">
      <w:pPr>
        <w:autoSpaceDE w:val="0"/>
        <w:autoSpaceDN w:val="0"/>
        <w:adjustRightInd w:val="0"/>
        <w:spacing w:after="0"/>
        <w:ind w:left="360"/>
        <w:rPr>
          <w:rFonts w:cs="Times New Roman"/>
          <w:bCs/>
          <w:szCs w:val="24"/>
        </w:rPr>
      </w:pPr>
      <w:r w:rsidRPr="00C542CF">
        <w:rPr>
          <w:rFonts w:cs="Times New Roman"/>
          <w:bCs/>
          <w:szCs w:val="24"/>
        </w:rPr>
        <w:t>A főtárggyal kapcsolatos tartalmakon kívül a kamarazenéné</w:t>
      </w:r>
      <w:r w:rsidR="00A653BB">
        <w:rPr>
          <w:rFonts w:cs="Times New Roman"/>
          <w:bCs/>
          <w:szCs w:val="24"/>
        </w:rPr>
        <w:t>l jelölt ismeretek szükségesek.</w:t>
      </w:r>
    </w:p>
    <w:p w:rsidR="00C53E01" w:rsidRPr="002B5BF7" w:rsidRDefault="00C53E01" w:rsidP="00C53E01">
      <w:pPr>
        <w:spacing w:after="0"/>
        <w:ind w:left="426"/>
      </w:pPr>
    </w:p>
    <w:p w:rsidR="00C53E01" w:rsidRPr="00C542CF" w:rsidRDefault="00C53E01" w:rsidP="00C53E01">
      <w:pPr>
        <w:pStyle w:val="Listaszerbekezds"/>
        <w:numPr>
          <w:ilvl w:val="1"/>
          <w:numId w:val="8"/>
        </w:numPr>
        <w:spacing w:after="0"/>
        <w:rPr>
          <w:rFonts w:cs="Times New Roman"/>
          <w:b/>
        </w:rPr>
      </w:pPr>
      <w:r w:rsidRPr="00644690">
        <w:rPr>
          <w:b/>
        </w:rPr>
        <w:t>Témakörök</w:t>
      </w:r>
    </w:p>
    <w:p w:rsidR="00C542CF" w:rsidRDefault="00C542CF" w:rsidP="00C542CF">
      <w:pPr>
        <w:pStyle w:val="Listaszerbekezds"/>
        <w:spacing w:after="0"/>
        <w:ind w:left="360"/>
        <w:rPr>
          <w:b/>
        </w:rPr>
      </w:pPr>
    </w:p>
    <w:p w:rsidR="00C542CF" w:rsidRPr="008B057E" w:rsidRDefault="00C542CF" w:rsidP="00C542CF">
      <w:pPr>
        <w:autoSpaceDE w:val="0"/>
        <w:autoSpaceDN w:val="0"/>
        <w:adjustRightInd w:val="0"/>
        <w:spacing w:after="0"/>
        <w:ind w:left="567"/>
        <w:rPr>
          <w:rFonts w:cs="Times New Roman"/>
          <w:bCs/>
          <w:szCs w:val="24"/>
        </w:rPr>
      </w:pPr>
      <w:r w:rsidRPr="008B057E">
        <w:rPr>
          <w:rFonts w:cs="Times New Roman"/>
          <w:bCs/>
          <w:szCs w:val="24"/>
        </w:rPr>
        <w:t xml:space="preserve">A témakörök és azok részletezése megegyeznek a főtárgynál olvashatókkal. </w:t>
      </w:r>
    </w:p>
    <w:p w:rsidR="00C542CF" w:rsidRPr="00644690" w:rsidRDefault="00C542CF" w:rsidP="00C542CF">
      <w:pPr>
        <w:pStyle w:val="Listaszerbekezds"/>
        <w:spacing w:after="0"/>
        <w:ind w:left="360"/>
        <w:rPr>
          <w:rFonts w:cs="Times New Roman"/>
          <w:b/>
        </w:rPr>
      </w:pPr>
    </w:p>
    <w:p w:rsidR="00C53E01" w:rsidRDefault="006B7BB8" w:rsidP="00C53E01">
      <w:pPr>
        <w:pStyle w:val="Listaszerbekezds"/>
        <w:numPr>
          <w:ilvl w:val="2"/>
          <w:numId w:val="8"/>
        </w:numPr>
        <w:tabs>
          <w:tab w:val="left" w:pos="1701"/>
          <w:tab w:val="right" w:pos="9072"/>
        </w:tabs>
        <w:spacing w:after="0"/>
        <w:ind w:left="993" w:hanging="426"/>
        <w:rPr>
          <w:b/>
          <w:i/>
        </w:rPr>
      </w:pPr>
      <w:r w:rsidRPr="006B7BB8">
        <w:rPr>
          <w:rFonts w:cs="Times New Roman"/>
          <w:b/>
          <w:i/>
          <w:szCs w:val="24"/>
          <w:lang w:eastAsia="hu-HU"/>
        </w:rPr>
        <w:t xml:space="preserve">Szonáták, </w:t>
      </w:r>
      <w:r w:rsidR="001F1AA2">
        <w:rPr>
          <w:rFonts w:cs="Times New Roman"/>
          <w:b/>
          <w:i/>
          <w:szCs w:val="24"/>
          <w:lang w:eastAsia="hu-HU"/>
        </w:rPr>
        <w:t>versenyművek</w:t>
      </w:r>
      <w:r w:rsidR="00C53E01" w:rsidRPr="00644690">
        <w:rPr>
          <w:b/>
          <w:i/>
        </w:rPr>
        <w:tab/>
      </w:r>
      <w:r w:rsidR="001F1AA2">
        <w:rPr>
          <w:b/>
          <w:i/>
        </w:rPr>
        <w:t>5</w:t>
      </w:r>
      <w:r w:rsidR="003D3BF3">
        <w:rPr>
          <w:b/>
          <w:i/>
        </w:rPr>
        <w:t>0</w:t>
      </w:r>
      <w:r w:rsidR="00C53E01">
        <w:rPr>
          <w:b/>
          <w:i/>
        </w:rPr>
        <w:t xml:space="preserve"> ó</w:t>
      </w:r>
      <w:r w:rsidR="00C53E01" w:rsidRPr="00644690">
        <w:rPr>
          <w:b/>
          <w:i/>
        </w:rPr>
        <w:t>ra/</w:t>
      </w:r>
      <w:r w:rsidR="003D3BF3">
        <w:rPr>
          <w:b/>
          <w:i/>
        </w:rPr>
        <w:t xml:space="preserve"> </w:t>
      </w:r>
      <w:r w:rsidR="001F1AA2">
        <w:rPr>
          <w:b/>
          <w:i/>
        </w:rPr>
        <w:t>33</w:t>
      </w:r>
      <w:r w:rsidR="00C53E01" w:rsidRPr="00644690">
        <w:rPr>
          <w:b/>
          <w:i/>
        </w:rPr>
        <w:t xml:space="preserve"> óra</w:t>
      </w:r>
    </w:p>
    <w:p w:rsidR="00C53E01" w:rsidRDefault="006B7BB8" w:rsidP="00C53E01">
      <w:pPr>
        <w:spacing w:after="0"/>
        <w:ind w:left="851"/>
      </w:pPr>
      <w:r>
        <w:rPr>
          <w:rFonts w:cs="Times New Roman"/>
        </w:rPr>
        <w:t>L. 3.3.2</w:t>
      </w:r>
    </w:p>
    <w:p w:rsidR="00C53E01" w:rsidRPr="00644690" w:rsidRDefault="00C53E01" w:rsidP="00C53E01">
      <w:pPr>
        <w:tabs>
          <w:tab w:val="left" w:pos="1418"/>
          <w:tab w:val="right" w:pos="9072"/>
        </w:tabs>
        <w:spacing w:after="0"/>
        <w:ind w:left="851"/>
      </w:pPr>
    </w:p>
    <w:p w:rsidR="00C53E01" w:rsidRDefault="001F1AA2" w:rsidP="00C53E01">
      <w:pPr>
        <w:pStyle w:val="Listaszerbekezds"/>
        <w:numPr>
          <w:ilvl w:val="2"/>
          <w:numId w:val="8"/>
        </w:numPr>
        <w:tabs>
          <w:tab w:val="left" w:pos="1701"/>
          <w:tab w:val="right" w:pos="9072"/>
        </w:tabs>
        <w:spacing w:after="0"/>
        <w:ind w:left="993" w:hanging="426"/>
        <w:rPr>
          <w:b/>
          <w:i/>
        </w:rPr>
      </w:pPr>
      <w:r>
        <w:rPr>
          <w:b/>
          <w:i/>
        </w:rPr>
        <w:t>Előadási darabok</w:t>
      </w:r>
      <w:r w:rsidR="00C53E01" w:rsidRPr="00644690">
        <w:rPr>
          <w:b/>
          <w:i/>
        </w:rPr>
        <w:tab/>
      </w:r>
      <w:r>
        <w:rPr>
          <w:b/>
          <w:i/>
        </w:rPr>
        <w:t>5</w:t>
      </w:r>
      <w:r w:rsidR="003D3BF3">
        <w:rPr>
          <w:b/>
          <w:i/>
        </w:rPr>
        <w:t>1</w:t>
      </w:r>
      <w:r w:rsidR="00C53E01">
        <w:rPr>
          <w:b/>
          <w:i/>
        </w:rPr>
        <w:t xml:space="preserve"> ó</w:t>
      </w:r>
      <w:r w:rsidR="00C53E01" w:rsidRPr="00644690">
        <w:rPr>
          <w:b/>
          <w:i/>
        </w:rPr>
        <w:t>ra/</w:t>
      </w:r>
      <w:r w:rsidR="003D3BF3">
        <w:rPr>
          <w:b/>
          <w:i/>
        </w:rPr>
        <w:t xml:space="preserve"> </w:t>
      </w:r>
      <w:r>
        <w:rPr>
          <w:b/>
          <w:i/>
        </w:rPr>
        <w:t>34</w:t>
      </w:r>
      <w:r w:rsidR="00C53E01" w:rsidRPr="00644690">
        <w:rPr>
          <w:b/>
          <w:i/>
        </w:rPr>
        <w:t xml:space="preserve"> óra</w:t>
      </w:r>
    </w:p>
    <w:p w:rsidR="00C53E01" w:rsidRDefault="006B7BB8" w:rsidP="00C53E01">
      <w:pPr>
        <w:spacing w:after="0"/>
        <w:ind w:left="851"/>
      </w:pPr>
      <w:r>
        <w:rPr>
          <w:rFonts w:cs="Times New Roman"/>
        </w:rPr>
        <w:t>L. 3.3.3</w:t>
      </w:r>
      <w:r w:rsidR="00B45DF8">
        <w:rPr>
          <w:rFonts w:cs="Times New Roman"/>
        </w:rPr>
        <w:t xml:space="preserve">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F129A" w:rsidRPr="001F129A" w:rsidTr="001F12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xml:space="preserve">Alkalmazandó eszközök és felszerelések </w:t>
            </w:r>
          </w:p>
        </w:tc>
      </w:tr>
      <w:tr w:rsidR="001F129A" w:rsidRPr="001F129A" w:rsidTr="001F12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F129A" w:rsidRPr="001F129A" w:rsidRDefault="001F129A" w:rsidP="001F129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F129A" w:rsidRPr="001F129A" w:rsidRDefault="001F129A" w:rsidP="001F129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F129A" w:rsidRPr="001F129A" w:rsidRDefault="001F129A" w:rsidP="001F129A">
            <w:pPr>
              <w:spacing w:after="0"/>
              <w:jc w:val="left"/>
              <w:rPr>
                <w:rFonts w:eastAsia="Times New Roman" w:cs="Times New Roman"/>
                <w:color w:val="000000"/>
                <w:sz w:val="20"/>
                <w:szCs w:val="20"/>
                <w:lang w:eastAsia="hu-HU"/>
              </w:rPr>
            </w:pPr>
          </w:p>
        </w:tc>
      </w:tr>
      <w:tr w:rsidR="001F129A" w:rsidRPr="001F129A" w:rsidTr="001F129A">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1.</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Cs w:val="24"/>
                <w:lang w:eastAsia="hu-HU"/>
              </w:rPr>
            </w:pPr>
            <w:r w:rsidRPr="001F129A">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2.</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Cs w:val="24"/>
                <w:lang w:eastAsia="hu-HU"/>
              </w:rPr>
            </w:pPr>
            <w:r w:rsidRPr="001F129A">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3.</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Cs w:val="24"/>
                <w:lang w:eastAsia="hu-HU"/>
              </w:rPr>
            </w:pPr>
            <w:r w:rsidRPr="001F129A">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4.</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Cs w:val="24"/>
                <w:lang w:eastAsia="hu-HU"/>
              </w:rPr>
            </w:pPr>
            <w:r w:rsidRPr="001F129A">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5.</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Cs w:val="24"/>
                <w:lang w:eastAsia="hu-HU"/>
              </w:rPr>
            </w:pPr>
            <w:r w:rsidRPr="001F129A">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6.</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Cs w:val="24"/>
                <w:lang w:eastAsia="hu-HU"/>
              </w:rPr>
            </w:pPr>
            <w:r w:rsidRPr="001F129A">
              <w:rPr>
                <w:rFonts w:eastAsia="Times New Roman" w:cs="Times New Roman"/>
                <w:color w:val="000000"/>
                <w:szCs w:val="24"/>
                <w:lang w:eastAsia="hu-HU"/>
              </w:rPr>
              <w:t>hangfelvétel hallgatása</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bl>
    <w:p w:rsidR="001F129A" w:rsidRDefault="001F129A"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F129A" w:rsidRPr="001F129A" w:rsidTr="001F12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xml:space="preserve">Alkalmazandó eszközök és felszerelések </w:t>
            </w:r>
          </w:p>
        </w:tc>
      </w:tr>
      <w:tr w:rsidR="001F129A" w:rsidRPr="001F129A" w:rsidTr="001F12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F129A" w:rsidRPr="001F129A" w:rsidRDefault="001F129A" w:rsidP="001F129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F129A" w:rsidRPr="001F129A" w:rsidRDefault="001F129A" w:rsidP="001F129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F129A" w:rsidRPr="001F129A" w:rsidRDefault="001F129A" w:rsidP="001F129A">
            <w:pPr>
              <w:spacing w:after="0"/>
              <w:jc w:val="left"/>
              <w:rPr>
                <w:rFonts w:eastAsia="Times New Roman" w:cs="Times New Roman"/>
                <w:color w:val="000000"/>
                <w:sz w:val="20"/>
                <w:szCs w:val="20"/>
                <w:lang w:eastAsia="hu-HU"/>
              </w:rPr>
            </w:pPr>
          </w:p>
        </w:tc>
      </w:tr>
      <w:tr w:rsidR="001F129A" w:rsidRPr="001F129A" w:rsidTr="001F129A">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Információ feldolgozó tevékenységek</w:t>
            </w:r>
          </w:p>
        </w:tc>
      </w:tr>
      <w:tr w:rsidR="001F129A" w:rsidRPr="001F129A" w:rsidTr="001F12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Ismeretalkalmazási gyakorló tevékenységek, feladatok</w:t>
            </w:r>
          </w:p>
        </w:tc>
      </w:tr>
      <w:tr w:rsidR="001F129A" w:rsidRPr="001F129A" w:rsidTr="001F12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Komplex információk körében</w:t>
            </w:r>
          </w:p>
        </w:tc>
      </w:tr>
      <w:tr w:rsidR="001F129A" w:rsidRPr="001F129A" w:rsidTr="001F12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Gyakorlati munkavégzés körében</w:t>
            </w:r>
          </w:p>
        </w:tc>
      </w:tr>
      <w:tr w:rsidR="001F129A" w:rsidRPr="001F129A" w:rsidTr="001F12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Szolgáltatási tevékenységek körében</w:t>
            </w:r>
          </w:p>
        </w:tc>
      </w:tr>
      <w:tr w:rsidR="001F129A" w:rsidRPr="001F129A" w:rsidTr="001F12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 </w:t>
            </w:r>
          </w:p>
        </w:tc>
      </w:tr>
      <w:tr w:rsidR="001F129A" w:rsidRPr="001F129A" w:rsidTr="001F12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Ritmikai alkalmazkodás</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ascii="Calibri" w:eastAsia="Times New Roman" w:hAnsi="Calibri" w:cs="Times New Roman"/>
                <w:color w:val="000000"/>
                <w:sz w:val="20"/>
                <w:szCs w:val="20"/>
                <w:lang w:eastAsia="hu-HU"/>
              </w:rPr>
            </w:pPr>
            <w:r w:rsidRPr="001F129A">
              <w:rPr>
                <w:rFonts w:ascii="Calibri" w:eastAsia="Times New Roman" w:hAnsi="Calibri"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ascii="Calibri" w:eastAsia="Times New Roman" w:hAnsi="Calibri" w:cs="Times New Roman"/>
                <w:color w:val="000000"/>
                <w:sz w:val="20"/>
                <w:szCs w:val="20"/>
                <w:lang w:eastAsia="hu-HU"/>
              </w:rPr>
            </w:pPr>
            <w:r w:rsidRPr="001F129A">
              <w:rPr>
                <w:rFonts w:ascii="Calibri" w:eastAsia="Times New Roman" w:hAnsi="Calibri"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ascii="Calibri" w:eastAsia="Times New Roman" w:hAnsi="Calibri" w:cs="Times New Roman"/>
                <w:color w:val="000000"/>
                <w:sz w:val="20"/>
                <w:szCs w:val="20"/>
                <w:lang w:eastAsia="hu-HU"/>
              </w:rPr>
            </w:pPr>
            <w:r w:rsidRPr="001F129A">
              <w:rPr>
                <w:rFonts w:ascii="Calibri" w:eastAsia="Times New Roman" w:hAnsi="Calibri" w:cs="Times New Roman"/>
                <w:color w:val="000000"/>
                <w:sz w:val="20"/>
                <w:szCs w:val="20"/>
                <w:lang w:eastAsia="hu-HU"/>
              </w:rPr>
              <w:t> </w:t>
            </w:r>
          </w:p>
        </w:tc>
      </w:tr>
      <w:tr w:rsidR="001F129A" w:rsidRPr="001F129A" w:rsidTr="001F12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Intonáció</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ascii="Calibri" w:eastAsia="Times New Roman" w:hAnsi="Calibri" w:cs="Times New Roman"/>
                <w:color w:val="000000"/>
                <w:sz w:val="20"/>
                <w:szCs w:val="20"/>
                <w:lang w:eastAsia="hu-HU"/>
              </w:rPr>
            </w:pPr>
            <w:r w:rsidRPr="001F129A">
              <w:rPr>
                <w:rFonts w:ascii="Calibri" w:eastAsia="Times New Roman" w:hAnsi="Calibri"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ascii="Calibri" w:eastAsia="Times New Roman" w:hAnsi="Calibri" w:cs="Times New Roman"/>
                <w:color w:val="000000"/>
                <w:sz w:val="20"/>
                <w:szCs w:val="20"/>
                <w:lang w:eastAsia="hu-HU"/>
              </w:rPr>
            </w:pPr>
            <w:r w:rsidRPr="001F129A">
              <w:rPr>
                <w:rFonts w:ascii="Calibri" w:eastAsia="Times New Roman" w:hAnsi="Calibri"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ascii="Calibri" w:eastAsia="Times New Roman" w:hAnsi="Calibri" w:cs="Times New Roman"/>
                <w:color w:val="000000"/>
                <w:sz w:val="20"/>
                <w:szCs w:val="20"/>
                <w:lang w:eastAsia="hu-HU"/>
              </w:rPr>
            </w:pPr>
            <w:r w:rsidRPr="001F129A">
              <w:rPr>
                <w:rFonts w:ascii="Calibri" w:eastAsia="Times New Roman" w:hAnsi="Calibri" w:cs="Times New Roman"/>
                <w:color w:val="000000"/>
                <w:sz w:val="20"/>
                <w:szCs w:val="20"/>
                <w:lang w:eastAsia="hu-HU"/>
              </w:rPr>
              <w:t> </w:t>
            </w:r>
          </w:p>
        </w:tc>
      </w:tr>
      <w:tr w:rsidR="001F129A" w:rsidRPr="001F129A" w:rsidTr="001F12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eastAsia="Times New Roman" w:cs="Times New Roman"/>
                <w:color w:val="000000"/>
                <w:sz w:val="20"/>
                <w:szCs w:val="20"/>
                <w:lang w:eastAsia="hu-HU"/>
              </w:rPr>
            </w:pPr>
            <w:r w:rsidRPr="001F129A">
              <w:rPr>
                <w:rFonts w:eastAsia="Times New Roman" w:cs="Times New Roman"/>
                <w:color w:val="000000"/>
                <w:sz w:val="20"/>
                <w:szCs w:val="20"/>
                <w:lang w:eastAsia="hu-HU"/>
              </w:rPr>
              <w:t>Harmóniai elemzés</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center"/>
              <w:rPr>
                <w:rFonts w:eastAsia="Times New Roman" w:cs="Times New Roman"/>
                <w:color w:val="000000"/>
                <w:sz w:val="20"/>
                <w:szCs w:val="20"/>
                <w:lang w:eastAsia="hu-HU"/>
              </w:rPr>
            </w:pPr>
            <w:r w:rsidRPr="001F12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ascii="Calibri" w:eastAsia="Times New Roman" w:hAnsi="Calibri" w:cs="Times New Roman"/>
                <w:color w:val="000000"/>
                <w:sz w:val="20"/>
                <w:szCs w:val="20"/>
                <w:lang w:eastAsia="hu-HU"/>
              </w:rPr>
            </w:pPr>
            <w:r w:rsidRPr="001F129A">
              <w:rPr>
                <w:rFonts w:ascii="Calibri" w:eastAsia="Times New Roman" w:hAnsi="Calibri"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ascii="Calibri" w:eastAsia="Times New Roman" w:hAnsi="Calibri" w:cs="Times New Roman"/>
                <w:color w:val="000000"/>
                <w:sz w:val="20"/>
                <w:szCs w:val="20"/>
                <w:lang w:eastAsia="hu-HU"/>
              </w:rPr>
            </w:pPr>
            <w:r w:rsidRPr="001F129A">
              <w:rPr>
                <w:rFonts w:ascii="Calibri" w:eastAsia="Times New Roman" w:hAnsi="Calibri"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129A" w:rsidRPr="001F129A" w:rsidRDefault="001F129A" w:rsidP="001F129A">
            <w:pPr>
              <w:spacing w:after="0"/>
              <w:jc w:val="left"/>
              <w:rPr>
                <w:rFonts w:ascii="Calibri" w:eastAsia="Times New Roman" w:hAnsi="Calibri" w:cs="Times New Roman"/>
                <w:color w:val="000000"/>
                <w:sz w:val="20"/>
                <w:szCs w:val="20"/>
                <w:lang w:eastAsia="hu-HU"/>
              </w:rPr>
            </w:pPr>
            <w:r w:rsidRPr="001F129A">
              <w:rPr>
                <w:rFonts w:ascii="Calibri" w:eastAsia="Times New Roman" w:hAnsi="Calibri" w:cs="Times New Roman"/>
                <w:color w:val="000000"/>
                <w:sz w:val="20"/>
                <w:szCs w:val="20"/>
                <w:lang w:eastAsia="hu-HU"/>
              </w:rPr>
              <w:t> </w:t>
            </w:r>
          </w:p>
        </w:tc>
      </w:tr>
    </w:tbl>
    <w:p w:rsidR="00C53E01" w:rsidRDefault="00C53E01" w:rsidP="00C53E01">
      <w:pPr>
        <w:spacing w:after="0"/>
        <w:ind w:left="426"/>
      </w:pPr>
    </w:p>
    <w:p w:rsidR="001F129A" w:rsidRPr="002B5BF7" w:rsidRDefault="001F129A"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D2396" w:rsidP="00C53E01">
      <w:pPr>
        <w:pStyle w:val="Listaszerbekezds"/>
        <w:numPr>
          <w:ilvl w:val="0"/>
          <w:numId w:val="8"/>
        </w:numPr>
        <w:tabs>
          <w:tab w:val="right" w:pos="9072"/>
        </w:tabs>
        <w:spacing w:after="0"/>
        <w:rPr>
          <w:rFonts w:cs="Times New Roman"/>
          <w:b/>
        </w:rPr>
      </w:pPr>
      <w:r>
        <w:rPr>
          <w:b/>
        </w:rPr>
        <w:t>Kötelező zongora</w:t>
      </w:r>
      <w:r w:rsidR="00C53E01" w:rsidRPr="00644690">
        <w:rPr>
          <w:b/>
        </w:rPr>
        <w:t xml:space="preserve"> tantárgy</w:t>
      </w:r>
      <w:r w:rsidR="00C53E01" w:rsidRPr="00644690">
        <w:rPr>
          <w:b/>
        </w:rPr>
        <w:tab/>
      </w:r>
      <w:r w:rsidR="003D3BF3">
        <w:rPr>
          <w:b/>
        </w:rPr>
        <w:t>100</w:t>
      </w:r>
      <w:r w:rsidR="00C53E01">
        <w:rPr>
          <w:b/>
        </w:rPr>
        <w:t xml:space="preserve"> ó</w:t>
      </w:r>
      <w:r w:rsidR="00C53E01" w:rsidRPr="00644690">
        <w:rPr>
          <w:b/>
        </w:rPr>
        <w:t>ra/</w:t>
      </w:r>
      <w:r w:rsidR="003D3BF3">
        <w:rPr>
          <w:b/>
        </w:rPr>
        <w:t xml:space="preserve"> 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157374" w:rsidRDefault="00E214DD" w:rsidP="00157374">
      <w:pPr>
        <w:pStyle w:val="Listaszerbekezds"/>
        <w:autoSpaceDE w:val="0"/>
        <w:autoSpaceDN w:val="0"/>
        <w:adjustRightInd w:val="0"/>
        <w:spacing w:after="0"/>
        <w:ind w:left="360"/>
        <w:rPr>
          <w:rFonts w:cs="Times New Roman"/>
        </w:rPr>
      </w:pPr>
      <w:r w:rsidRPr="00E214DD">
        <w:rPr>
          <w:rFonts w:cs="Times New Roman"/>
        </w:rPr>
        <w:t>A tantárgy tanításának célja, hogy a tanuló olyan alapvető zenei műveltséget és szakmai tudást sajátítson el, amely alkalmassá teszi őt középfokú zenei felkészültséget igénylő munkakör ellátására valamint a magasabb szintű szakképesítés megszerzésére irányuló vagy a felsőoktatásban való tanulmányok folytatására</w:t>
      </w:r>
      <w:r w:rsidR="00157374">
        <w:rPr>
          <w:rFonts w:cs="Times New Roma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157374" w:rsidRDefault="00E214DD" w:rsidP="00157374">
      <w:pPr>
        <w:pStyle w:val="Listaszerbekezds"/>
        <w:autoSpaceDE w:val="0"/>
        <w:autoSpaceDN w:val="0"/>
        <w:spacing w:after="0"/>
        <w:ind w:left="360"/>
        <w:rPr>
          <w:bCs/>
          <w:szCs w:val="24"/>
        </w:rPr>
      </w:pPr>
      <w:r w:rsidRPr="00E214DD">
        <w:rPr>
          <w:bCs/>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E214DD">
        <w:rPr>
          <w:bCs/>
          <w:szCs w:val="24"/>
        </w:rPr>
        <w:softHyphen/>
        <w:t>technikai, akusztikai ismeretek elsajátításában. Testnevelés tantárgy teljesítése elősegíti a fizikai erőnlét fejlesztését, valamint elkerülhetővé teszi a foglalkozási ártalmak kiala</w:t>
      </w:r>
      <w:r w:rsidR="00157374">
        <w:rPr>
          <w:bCs/>
          <w:szCs w:val="24"/>
        </w:rPr>
        <w:t>kulását.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214DD" w:rsidP="00C53E01">
      <w:pPr>
        <w:pStyle w:val="Listaszerbekezds"/>
        <w:numPr>
          <w:ilvl w:val="2"/>
          <w:numId w:val="8"/>
        </w:numPr>
        <w:tabs>
          <w:tab w:val="left" w:pos="1701"/>
          <w:tab w:val="right" w:pos="9072"/>
        </w:tabs>
        <w:spacing w:after="0"/>
        <w:ind w:left="993" w:hanging="426"/>
        <w:rPr>
          <w:b/>
          <w:i/>
        </w:rPr>
      </w:pPr>
      <w:r w:rsidRPr="00E214DD">
        <w:rPr>
          <w:b/>
          <w:i/>
          <w:szCs w:val="24"/>
          <w:lang w:eastAsia="hu-HU"/>
        </w:rPr>
        <w:t>Technikai gyakorlatok, etűdök</w:t>
      </w:r>
      <w:r w:rsidR="00C53E01" w:rsidRPr="00644690">
        <w:rPr>
          <w:b/>
          <w:i/>
        </w:rPr>
        <w:tab/>
      </w:r>
      <w:r w:rsidR="003D3BF3">
        <w:rPr>
          <w:b/>
          <w:i/>
        </w:rPr>
        <w:t>30</w:t>
      </w:r>
      <w:r w:rsidR="00C53E01">
        <w:rPr>
          <w:b/>
          <w:i/>
        </w:rPr>
        <w:t xml:space="preserve"> ó</w:t>
      </w:r>
      <w:r w:rsidR="00C53E01" w:rsidRPr="00644690">
        <w:rPr>
          <w:b/>
          <w:i/>
        </w:rPr>
        <w:t>ra/</w:t>
      </w:r>
      <w:r w:rsidR="003D3BF3">
        <w:rPr>
          <w:b/>
          <w:i/>
        </w:rPr>
        <w:t xml:space="preserve"> 20</w:t>
      </w:r>
      <w:r w:rsidR="00C53E01" w:rsidRPr="00644690">
        <w:rPr>
          <w:b/>
          <w:i/>
        </w:rPr>
        <w:t xml:space="preserve"> óra</w:t>
      </w:r>
    </w:p>
    <w:p w:rsidR="007E67A0" w:rsidRPr="008B057E" w:rsidRDefault="007E67A0" w:rsidP="007E67A0">
      <w:pPr>
        <w:widowControl w:val="0"/>
        <w:adjustRightInd w:val="0"/>
        <w:spacing w:after="0"/>
        <w:ind w:left="709"/>
        <w:textAlignment w:val="baseline"/>
        <w:rPr>
          <w:szCs w:val="24"/>
        </w:rPr>
      </w:pPr>
      <w:proofErr w:type="spellStart"/>
      <w:r w:rsidRPr="008B057E">
        <w:rPr>
          <w:szCs w:val="24"/>
        </w:rPr>
        <w:t>Czerny</w:t>
      </w:r>
      <w:proofErr w:type="spellEnd"/>
      <w:r w:rsidRPr="008B057E">
        <w:rPr>
          <w:szCs w:val="24"/>
        </w:rPr>
        <w:t xml:space="preserve">: </w:t>
      </w:r>
      <w:r w:rsidRPr="008B057E">
        <w:rPr>
          <w:szCs w:val="24"/>
        </w:rPr>
        <w:tab/>
      </w:r>
      <w:r w:rsidRPr="008B057E">
        <w:rPr>
          <w:szCs w:val="24"/>
        </w:rPr>
        <w:tab/>
        <w:t>könnyű technik</w:t>
      </w:r>
      <w:r>
        <w:rPr>
          <w:szCs w:val="24"/>
        </w:rPr>
        <w:t>ai gyakorlatok</w:t>
      </w:r>
      <w:r w:rsidRPr="008B057E">
        <w:rPr>
          <w:szCs w:val="24"/>
        </w:rPr>
        <w:t xml:space="preserve"> (pl. 160 rövid gyakorlat)</w:t>
      </w:r>
    </w:p>
    <w:p w:rsidR="007E67A0" w:rsidRPr="008B057E" w:rsidRDefault="007E67A0" w:rsidP="007E67A0">
      <w:pPr>
        <w:widowControl w:val="0"/>
        <w:adjustRightInd w:val="0"/>
        <w:spacing w:after="0"/>
        <w:ind w:left="709"/>
        <w:textAlignment w:val="baseline"/>
        <w:rPr>
          <w:szCs w:val="24"/>
        </w:rPr>
      </w:pPr>
      <w:proofErr w:type="spellStart"/>
      <w:r w:rsidRPr="008B057E">
        <w:rPr>
          <w:szCs w:val="24"/>
        </w:rPr>
        <w:t>Czerny</w:t>
      </w:r>
      <w:proofErr w:type="spellEnd"/>
      <w:r w:rsidRPr="008B057E">
        <w:rPr>
          <w:szCs w:val="24"/>
        </w:rPr>
        <w:t>:</w:t>
      </w:r>
      <w:r w:rsidRPr="008B057E">
        <w:rPr>
          <w:szCs w:val="24"/>
        </w:rPr>
        <w:tab/>
      </w:r>
      <w:r w:rsidRPr="008B057E">
        <w:rPr>
          <w:szCs w:val="24"/>
        </w:rPr>
        <w:tab/>
        <w:t>A kézügyesség iskolája I. kötet</w:t>
      </w:r>
    </w:p>
    <w:p w:rsidR="00C53E01" w:rsidRPr="00157374" w:rsidRDefault="007E67A0" w:rsidP="00157374">
      <w:pPr>
        <w:widowControl w:val="0"/>
        <w:adjustRightInd w:val="0"/>
        <w:spacing w:after="0"/>
        <w:ind w:left="709"/>
        <w:textAlignment w:val="baseline"/>
        <w:rPr>
          <w:szCs w:val="24"/>
        </w:rPr>
      </w:pPr>
      <w:proofErr w:type="spellStart"/>
      <w:r w:rsidRPr="008B057E">
        <w:rPr>
          <w:szCs w:val="24"/>
        </w:rPr>
        <w:t>Cramer</w:t>
      </w:r>
      <w:proofErr w:type="spellEnd"/>
      <w:r w:rsidRPr="008B057E">
        <w:rPr>
          <w:szCs w:val="24"/>
        </w:rPr>
        <w:t>:</w:t>
      </w:r>
      <w:r w:rsidRPr="008B057E">
        <w:rPr>
          <w:szCs w:val="24"/>
        </w:rPr>
        <w:tab/>
      </w:r>
      <w:r w:rsidRPr="008B057E">
        <w:rPr>
          <w:szCs w:val="24"/>
        </w:rPr>
        <w:tab/>
        <w:t>Etűdök</w:t>
      </w:r>
      <w:r w:rsidR="00157374">
        <w:rPr>
          <w:szCs w:val="24"/>
        </w:rPr>
        <w:t xml:space="preserve"> </w:t>
      </w:r>
    </w:p>
    <w:p w:rsidR="00C53E01" w:rsidRPr="00644690" w:rsidRDefault="00C53E01" w:rsidP="00C53E01">
      <w:pPr>
        <w:tabs>
          <w:tab w:val="left" w:pos="1418"/>
          <w:tab w:val="right" w:pos="9072"/>
        </w:tabs>
        <w:spacing w:after="0"/>
        <w:ind w:left="851"/>
      </w:pPr>
    </w:p>
    <w:p w:rsidR="00C53E01" w:rsidRDefault="00E214DD" w:rsidP="00C53E01">
      <w:pPr>
        <w:pStyle w:val="Listaszerbekezds"/>
        <w:numPr>
          <w:ilvl w:val="2"/>
          <w:numId w:val="8"/>
        </w:numPr>
        <w:tabs>
          <w:tab w:val="left" w:pos="1701"/>
          <w:tab w:val="right" w:pos="9072"/>
        </w:tabs>
        <w:spacing w:after="0"/>
        <w:ind w:left="993" w:hanging="426"/>
        <w:rPr>
          <w:b/>
          <w:i/>
        </w:rPr>
      </w:pPr>
      <w:r w:rsidRPr="00E214DD">
        <w:rPr>
          <w:b/>
          <w:i/>
          <w:szCs w:val="24"/>
          <w:lang w:eastAsia="hu-HU"/>
        </w:rPr>
        <w:t>Barokk zeneművek</w:t>
      </w:r>
      <w:r w:rsidR="00C53E01" w:rsidRPr="00644690">
        <w:rPr>
          <w:b/>
          <w:i/>
        </w:rPr>
        <w:tab/>
      </w:r>
      <w:r w:rsidR="003D3BF3">
        <w:rPr>
          <w:b/>
          <w:i/>
        </w:rPr>
        <w:t>30</w:t>
      </w:r>
      <w:r w:rsidR="00C53E01">
        <w:rPr>
          <w:b/>
          <w:i/>
        </w:rPr>
        <w:t xml:space="preserve"> ó</w:t>
      </w:r>
      <w:r w:rsidR="00C53E01" w:rsidRPr="00644690">
        <w:rPr>
          <w:b/>
          <w:i/>
        </w:rPr>
        <w:t>ra/</w:t>
      </w:r>
      <w:r w:rsidR="003D3BF3">
        <w:rPr>
          <w:b/>
          <w:i/>
        </w:rPr>
        <w:t xml:space="preserve"> 20</w:t>
      </w:r>
      <w:r w:rsidR="00C53E01" w:rsidRPr="00644690">
        <w:rPr>
          <w:b/>
          <w:i/>
        </w:rPr>
        <w:t xml:space="preserve"> óra</w:t>
      </w:r>
    </w:p>
    <w:p w:rsidR="007E67A0" w:rsidRPr="008B057E" w:rsidRDefault="007E67A0" w:rsidP="007E67A0">
      <w:pPr>
        <w:widowControl w:val="0"/>
        <w:adjustRightInd w:val="0"/>
        <w:spacing w:after="0"/>
        <w:ind w:left="709"/>
        <w:textAlignment w:val="baseline"/>
        <w:rPr>
          <w:szCs w:val="24"/>
        </w:rPr>
      </w:pPr>
      <w:r w:rsidRPr="008B057E">
        <w:rPr>
          <w:szCs w:val="24"/>
        </w:rPr>
        <w:t>J. S. Bach:</w:t>
      </w:r>
      <w:r w:rsidRPr="008B057E">
        <w:rPr>
          <w:szCs w:val="24"/>
        </w:rPr>
        <w:tab/>
      </w:r>
      <w:r w:rsidRPr="008B057E">
        <w:rPr>
          <w:szCs w:val="24"/>
        </w:rPr>
        <w:tab/>
      </w:r>
      <w:proofErr w:type="spellStart"/>
      <w:r w:rsidRPr="008B057E">
        <w:rPr>
          <w:szCs w:val="24"/>
        </w:rPr>
        <w:t>Notenbüchlein</w:t>
      </w:r>
      <w:proofErr w:type="spellEnd"/>
      <w:r w:rsidRPr="008B057E">
        <w:rPr>
          <w:szCs w:val="24"/>
        </w:rPr>
        <w:t xml:space="preserve"> </w:t>
      </w:r>
      <w:proofErr w:type="spellStart"/>
      <w:r w:rsidRPr="008B057E">
        <w:rPr>
          <w:szCs w:val="24"/>
        </w:rPr>
        <w:t>für</w:t>
      </w:r>
      <w:proofErr w:type="spellEnd"/>
      <w:r w:rsidRPr="008B057E">
        <w:rPr>
          <w:szCs w:val="24"/>
        </w:rPr>
        <w:t xml:space="preserve"> Anna </w:t>
      </w:r>
      <w:proofErr w:type="spellStart"/>
      <w:r w:rsidRPr="008B057E">
        <w:rPr>
          <w:szCs w:val="24"/>
        </w:rPr>
        <w:t>Magdalena</w:t>
      </w:r>
      <w:proofErr w:type="spellEnd"/>
      <w:r w:rsidRPr="008B057E">
        <w:rPr>
          <w:szCs w:val="24"/>
        </w:rPr>
        <w:t xml:space="preserve"> Bach</w:t>
      </w:r>
    </w:p>
    <w:p w:rsidR="007E67A0" w:rsidRPr="008B057E" w:rsidRDefault="007E67A0" w:rsidP="007E67A0">
      <w:pPr>
        <w:widowControl w:val="0"/>
        <w:adjustRightInd w:val="0"/>
        <w:spacing w:after="0"/>
        <w:ind w:left="709"/>
        <w:textAlignment w:val="baseline"/>
        <w:rPr>
          <w:szCs w:val="24"/>
        </w:rPr>
      </w:pPr>
      <w:r w:rsidRPr="008B057E">
        <w:rPr>
          <w:szCs w:val="24"/>
        </w:rPr>
        <w:t xml:space="preserve">J. S. Bach: </w:t>
      </w:r>
      <w:r w:rsidRPr="008B057E">
        <w:rPr>
          <w:szCs w:val="24"/>
        </w:rPr>
        <w:tab/>
      </w:r>
      <w:r w:rsidRPr="008B057E">
        <w:rPr>
          <w:szCs w:val="24"/>
        </w:rPr>
        <w:tab/>
        <w:t>18 kis prelúdium</w:t>
      </w:r>
    </w:p>
    <w:p w:rsidR="00C53E01" w:rsidRPr="00157374" w:rsidRDefault="007E67A0" w:rsidP="00157374">
      <w:pPr>
        <w:widowControl w:val="0"/>
        <w:adjustRightInd w:val="0"/>
        <w:spacing w:after="0"/>
        <w:ind w:left="709"/>
        <w:textAlignment w:val="baseline"/>
        <w:rPr>
          <w:szCs w:val="24"/>
        </w:rPr>
      </w:pPr>
      <w:r w:rsidRPr="008B057E">
        <w:rPr>
          <w:szCs w:val="24"/>
        </w:rPr>
        <w:t>J. S.</w:t>
      </w:r>
      <w:r>
        <w:rPr>
          <w:szCs w:val="24"/>
        </w:rPr>
        <w:t xml:space="preserve"> </w:t>
      </w:r>
      <w:r w:rsidRPr="008B057E">
        <w:rPr>
          <w:szCs w:val="24"/>
        </w:rPr>
        <w:t xml:space="preserve">Bach: </w:t>
      </w:r>
      <w:r w:rsidRPr="008B057E">
        <w:rPr>
          <w:szCs w:val="24"/>
        </w:rPr>
        <w:tab/>
      </w:r>
      <w:r w:rsidRPr="008B057E">
        <w:rPr>
          <w:szCs w:val="24"/>
        </w:rPr>
        <w:tab/>
        <w:t>Sz</w:t>
      </w:r>
      <w:r w:rsidR="00157374">
        <w:rPr>
          <w:szCs w:val="24"/>
        </w:rPr>
        <w:t>vit-tételek (pl. francia szvit)</w:t>
      </w:r>
    </w:p>
    <w:p w:rsidR="00C53E01" w:rsidRPr="002A1C54" w:rsidRDefault="00C53E01" w:rsidP="00C53E01">
      <w:pPr>
        <w:tabs>
          <w:tab w:val="left" w:pos="1418"/>
          <w:tab w:val="right" w:pos="9072"/>
        </w:tabs>
        <w:spacing w:after="0"/>
        <w:ind w:left="851"/>
      </w:pPr>
    </w:p>
    <w:p w:rsidR="00C53E01" w:rsidRDefault="00E214DD" w:rsidP="00C53E01">
      <w:pPr>
        <w:pStyle w:val="Listaszerbekezds"/>
        <w:numPr>
          <w:ilvl w:val="2"/>
          <w:numId w:val="8"/>
        </w:numPr>
        <w:tabs>
          <w:tab w:val="left" w:pos="1701"/>
          <w:tab w:val="right" w:pos="9072"/>
        </w:tabs>
        <w:spacing w:after="0"/>
        <w:ind w:left="993" w:hanging="426"/>
        <w:rPr>
          <w:b/>
          <w:i/>
        </w:rPr>
      </w:pPr>
      <w:r w:rsidRPr="00E214DD">
        <w:rPr>
          <w:b/>
          <w:i/>
          <w:szCs w:val="24"/>
          <w:lang w:eastAsia="hu-HU"/>
        </w:rPr>
        <w:t>Előadási darabok</w:t>
      </w:r>
      <w:r w:rsidR="00C53E01" w:rsidRPr="00644690">
        <w:rPr>
          <w:b/>
          <w:i/>
        </w:rPr>
        <w:tab/>
      </w:r>
      <w:r w:rsidR="003D3BF3">
        <w:rPr>
          <w:b/>
          <w:i/>
        </w:rPr>
        <w:t>40</w:t>
      </w:r>
      <w:r w:rsidR="00C53E01">
        <w:rPr>
          <w:b/>
          <w:i/>
        </w:rPr>
        <w:t xml:space="preserve"> ó</w:t>
      </w:r>
      <w:r w:rsidR="00C53E01" w:rsidRPr="00644690">
        <w:rPr>
          <w:b/>
          <w:i/>
        </w:rPr>
        <w:t>ra/</w:t>
      </w:r>
      <w:r w:rsidR="003D3BF3">
        <w:rPr>
          <w:b/>
          <w:i/>
        </w:rPr>
        <w:t xml:space="preserve"> 27</w:t>
      </w:r>
      <w:r w:rsidR="00C53E01" w:rsidRPr="00644690">
        <w:rPr>
          <w:b/>
          <w:i/>
        </w:rPr>
        <w:t xml:space="preserve"> óra</w:t>
      </w:r>
    </w:p>
    <w:p w:rsidR="007E67A0" w:rsidRPr="008B057E" w:rsidRDefault="007E67A0" w:rsidP="007E67A0">
      <w:pPr>
        <w:widowControl w:val="0"/>
        <w:adjustRightInd w:val="0"/>
        <w:spacing w:after="0"/>
        <w:ind w:left="709"/>
        <w:textAlignment w:val="baseline"/>
        <w:rPr>
          <w:szCs w:val="24"/>
        </w:rPr>
      </w:pPr>
      <w:r w:rsidRPr="008B057E">
        <w:rPr>
          <w:szCs w:val="24"/>
        </w:rPr>
        <w:t>Bartók:</w:t>
      </w:r>
      <w:r w:rsidRPr="008B057E">
        <w:rPr>
          <w:szCs w:val="24"/>
        </w:rPr>
        <w:tab/>
      </w:r>
      <w:r w:rsidRPr="008B057E">
        <w:rPr>
          <w:szCs w:val="24"/>
        </w:rPr>
        <w:tab/>
        <w:t xml:space="preserve">Mikrokozmosz </w:t>
      </w:r>
    </w:p>
    <w:p w:rsidR="007E67A0" w:rsidRPr="008B057E" w:rsidRDefault="007E67A0" w:rsidP="007E67A0">
      <w:pPr>
        <w:widowControl w:val="0"/>
        <w:adjustRightInd w:val="0"/>
        <w:spacing w:after="0"/>
        <w:ind w:left="709"/>
        <w:textAlignment w:val="baseline"/>
        <w:rPr>
          <w:szCs w:val="24"/>
        </w:rPr>
      </w:pPr>
      <w:r w:rsidRPr="008B057E">
        <w:rPr>
          <w:szCs w:val="24"/>
        </w:rPr>
        <w:lastRenderedPageBreak/>
        <w:t>Bartók:</w:t>
      </w:r>
      <w:r w:rsidRPr="008B057E">
        <w:rPr>
          <w:szCs w:val="24"/>
        </w:rPr>
        <w:tab/>
      </w:r>
      <w:r w:rsidRPr="008B057E">
        <w:rPr>
          <w:szCs w:val="24"/>
        </w:rPr>
        <w:tab/>
        <w:t xml:space="preserve">Gyermekeknek </w:t>
      </w:r>
    </w:p>
    <w:p w:rsidR="007E67A0" w:rsidRPr="008B057E" w:rsidRDefault="007E67A0" w:rsidP="007E67A0">
      <w:pPr>
        <w:widowControl w:val="0"/>
        <w:adjustRightInd w:val="0"/>
        <w:spacing w:after="0"/>
        <w:ind w:left="709"/>
        <w:textAlignment w:val="baseline"/>
        <w:rPr>
          <w:szCs w:val="24"/>
        </w:rPr>
      </w:pPr>
      <w:r w:rsidRPr="008B057E">
        <w:rPr>
          <w:szCs w:val="24"/>
        </w:rPr>
        <w:t>Schumann:</w:t>
      </w:r>
      <w:r w:rsidRPr="008B057E">
        <w:rPr>
          <w:szCs w:val="24"/>
        </w:rPr>
        <w:tab/>
      </w:r>
      <w:r w:rsidRPr="008B057E">
        <w:rPr>
          <w:szCs w:val="24"/>
        </w:rPr>
        <w:tab/>
      </w:r>
      <w:proofErr w:type="spellStart"/>
      <w:r w:rsidRPr="008B057E">
        <w:rPr>
          <w:szCs w:val="24"/>
        </w:rPr>
        <w:t>Jugendalbum</w:t>
      </w:r>
      <w:proofErr w:type="spellEnd"/>
    </w:p>
    <w:p w:rsidR="007E67A0" w:rsidRPr="008B057E" w:rsidRDefault="007E67A0" w:rsidP="007E67A0">
      <w:pPr>
        <w:widowControl w:val="0"/>
        <w:adjustRightInd w:val="0"/>
        <w:spacing w:after="0"/>
        <w:ind w:left="709"/>
        <w:textAlignment w:val="baseline"/>
        <w:rPr>
          <w:szCs w:val="24"/>
        </w:rPr>
      </w:pPr>
      <w:r w:rsidRPr="008B057E">
        <w:rPr>
          <w:szCs w:val="24"/>
        </w:rPr>
        <w:t>Csajkovszkij:</w:t>
      </w:r>
      <w:r w:rsidRPr="008B057E">
        <w:rPr>
          <w:szCs w:val="24"/>
        </w:rPr>
        <w:tab/>
      </w:r>
      <w:r>
        <w:rPr>
          <w:szCs w:val="24"/>
        </w:rPr>
        <w:tab/>
      </w:r>
      <w:proofErr w:type="spellStart"/>
      <w:r w:rsidRPr="008B057E">
        <w:rPr>
          <w:szCs w:val="24"/>
        </w:rPr>
        <w:t>Jugendalbum</w:t>
      </w:r>
      <w:proofErr w:type="spellEnd"/>
    </w:p>
    <w:p w:rsidR="007E67A0" w:rsidRPr="008B057E" w:rsidRDefault="007E67A0" w:rsidP="007E67A0">
      <w:pPr>
        <w:widowControl w:val="0"/>
        <w:adjustRightInd w:val="0"/>
        <w:spacing w:after="0"/>
        <w:ind w:left="709"/>
        <w:textAlignment w:val="baseline"/>
        <w:rPr>
          <w:szCs w:val="24"/>
        </w:rPr>
      </w:pPr>
      <w:r w:rsidRPr="008B057E">
        <w:rPr>
          <w:szCs w:val="24"/>
        </w:rPr>
        <w:t>Schubert:</w:t>
      </w:r>
      <w:r w:rsidRPr="008B057E">
        <w:rPr>
          <w:szCs w:val="24"/>
        </w:rPr>
        <w:tab/>
      </w:r>
      <w:r w:rsidRPr="008B057E">
        <w:rPr>
          <w:szCs w:val="24"/>
        </w:rPr>
        <w:tab/>
        <w:t>Táncok</w:t>
      </w:r>
    </w:p>
    <w:p w:rsidR="007E67A0" w:rsidRPr="008B057E" w:rsidRDefault="007E67A0" w:rsidP="007E67A0">
      <w:pPr>
        <w:widowControl w:val="0"/>
        <w:adjustRightInd w:val="0"/>
        <w:spacing w:after="0"/>
        <w:ind w:left="709"/>
        <w:textAlignment w:val="baseline"/>
        <w:rPr>
          <w:szCs w:val="24"/>
        </w:rPr>
      </w:pPr>
      <w:r w:rsidRPr="008B057E">
        <w:rPr>
          <w:szCs w:val="24"/>
        </w:rPr>
        <w:t xml:space="preserve">Kodály: </w:t>
      </w:r>
      <w:r w:rsidRPr="008B057E">
        <w:rPr>
          <w:szCs w:val="24"/>
        </w:rPr>
        <w:tab/>
      </w:r>
      <w:r w:rsidRPr="008B057E">
        <w:rPr>
          <w:szCs w:val="24"/>
        </w:rPr>
        <w:tab/>
        <w:t>Gyermektáncok</w:t>
      </w:r>
    </w:p>
    <w:p w:rsidR="007E67A0" w:rsidRPr="008B057E" w:rsidRDefault="007E67A0" w:rsidP="007E67A0">
      <w:pPr>
        <w:widowControl w:val="0"/>
        <w:adjustRightInd w:val="0"/>
        <w:spacing w:after="0"/>
        <w:ind w:left="709"/>
        <w:textAlignment w:val="baseline"/>
        <w:rPr>
          <w:szCs w:val="24"/>
        </w:rPr>
      </w:pPr>
      <w:proofErr w:type="spellStart"/>
      <w:r w:rsidRPr="008B057E">
        <w:rPr>
          <w:szCs w:val="24"/>
        </w:rPr>
        <w:t>Diabelli</w:t>
      </w:r>
      <w:proofErr w:type="spellEnd"/>
      <w:r w:rsidRPr="008B057E">
        <w:rPr>
          <w:szCs w:val="24"/>
        </w:rPr>
        <w:t>:</w:t>
      </w:r>
      <w:r w:rsidRPr="008B057E">
        <w:rPr>
          <w:szCs w:val="24"/>
        </w:rPr>
        <w:tab/>
      </w:r>
      <w:r w:rsidRPr="008B057E">
        <w:rPr>
          <w:szCs w:val="24"/>
        </w:rPr>
        <w:tab/>
        <w:t>Négykezesek</w:t>
      </w:r>
    </w:p>
    <w:p w:rsidR="007E67A0" w:rsidRPr="008B057E" w:rsidRDefault="007E67A0" w:rsidP="007E67A0">
      <w:pPr>
        <w:widowControl w:val="0"/>
        <w:adjustRightInd w:val="0"/>
        <w:spacing w:after="0"/>
        <w:ind w:left="709"/>
        <w:textAlignment w:val="baseline"/>
        <w:rPr>
          <w:szCs w:val="24"/>
        </w:rPr>
      </w:pPr>
      <w:r w:rsidRPr="008B057E">
        <w:rPr>
          <w:szCs w:val="24"/>
        </w:rPr>
        <w:t>Mező:</w:t>
      </w:r>
      <w:r w:rsidRPr="008B057E">
        <w:rPr>
          <w:szCs w:val="24"/>
        </w:rPr>
        <w:tab/>
      </w:r>
      <w:r w:rsidRPr="008B057E">
        <w:rPr>
          <w:szCs w:val="24"/>
        </w:rPr>
        <w:tab/>
      </w:r>
      <w:r w:rsidRPr="008B057E">
        <w:rPr>
          <w:szCs w:val="24"/>
        </w:rPr>
        <w:tab/>
        <w:t>Négykezes zongoradarabok</w:t>
      </w:r>
    </w:p>
    <w:p w:rsidR="007E67A0" w:rsidRPr="008B057E" w:rsidRDefault="007E67A0" w:rsidP="007E67A0">
      <w:pPr>
        <w:widowControl w:val="0"/>
        <w:adjustRightInd w:val="0"/>
        <w:spacing w:after="0"/>
        <w:ind w:left="709"/>
        <w:textAlignment w:val="baseline"/>
        <w:rPr>
          <w:szCs w:val="24"/>
        </w:rPr>
      </w:pPr>
      <w:r w:rsidRPr="008B057E">
        <w:rPr>
          <w:szCs w:val="24"/>
        </w:rPr>
        <w:t>Kurtág:</w:t>
      </w:r>
      <w:r w:rsidRPr="008B057E">
        <w:rPr>
          <w:szCs w:val="24"/>
        </w:rPr>
        <w:tab/>
      </w:r>
      <w:r w:rsidRPr="008B057E">
        <w:rPr>
          <w:szCs w:val="24"/>
        </w:rPr>
        <w:tab/>
        <w:t xml:space="preserve">Átiratok </w:t>
      </w:r>
      <w:proofErr w:type="spellStart"/>
      <w:r w:rsidRPr="008B057E">
        <w:rPr>
          <w:szCs w:val="24"/>
        </w:rPr>
        <w:t>Machautól</w:t>
      </w:r>
      <w:proofErr w:type="spellEnd"/>
      <w:r w:rsidRPr="008B057E">
        <w:rPr>
          <w:szCs w:val="24"/>
        </w:rPr>
        <w:t xml:space="preserve"> J. S. </w:t>
      </w:r>
      <w:proofErr w:type="spellStart"/>
      <w:r w:rsidRPr="008B057E">
        <w:rPr>
          <w:szCs w:val="24"/>
        </w:rPr>
        <w:t>Bach-ig</w:t>
      </w:r>
      <w:proofErr w:type="spellEnd"/>
      <w:r w:rsidRPr="008B057E">
        <w:rPr>
          <w:szCs w:val="24"/>
        </w:rPr>
        <w:t xml:space="preserve"> (négykezes, kétzongorás)</w:t>
      </w:r>
    </w:p>
    <w:p w:rsidR="007E67A0" w:rsidRPr="008B057E" w:rsidRDefault="007E67A0" w:rsidP="007E67A0">
      <w:pPr>
        <w:widowControl w:val="0"/>
        <w:adjustRightInd w:val="0"/>
        <w:spacing w:after="0"/>
        <w:ind w:left="709"/>
        <w:textAlignment w:val="baseline"/>
        <w:rPr>
          <w:szCs w:val="24"/>
        </w:rPr>
      </w:pPr>
      <w:r>
        <w:rPr>
          <w:szCs w:val="24"/>
        </w:rPr>
        <w:t>Mozart:</w:t>
      </w:r>
      <w:r>
        <w:rPr>
          <w:szCs w:val="24"/>
        </w:rPr>
        <w:tab/>
      </w:r>
      <w:r>
        <w:rPr>
          <w:szCs w:val="24"/>
        </w:rPr>
        <w:tab/>
        <w:t>Hat bécsi szonatina</w:t>
      </w:r>
    </w:p>
    <w:p w:rsidR="00C53E01" w:rsidRPr="00157374" w:rsidRDefault="007E67A0" w:rsidP="00157374">
      <w:pPr>
        <w:widowControl w:val="0"/>
        <w:adjustRightInd w:val="0"/>
        <w:spacing w:after="0"/>
        <w:ind w:left="709"/>
        <w:textAlignment w:val="baseline"/>
        <w:rPr>
          <w:szCs w:val="24"/>
        </w:rPr>
      </w:pPr>
      <w:r w:rsidRPr="008B057E">
        <w:rPr>
          <w:szCs w:val="24"/>
        </w:rPr>
        <w:t>Mendelssohn:</w:t>
      </w:r>
      <w:r w:rsidRPr="008B057E">
        <w:rPr>
          <w:szCs w:val="24"/>
        </w:rPr>
        <w:tab/>
      </w:r>
      <w:r>
        <w:rPr>
          <w:szCs w:val="24"/>
        </w:rPr>
        <w:tab/>
      </w:r>
      <w:proofErr w:type="spellStart"/>
      <w:r w:rsidR="00157374">
        <w:rPr>
          <w:szCs w:val="24"/>
        </w:rPr>
        <w:t>Lieder</w:t>
      </w:r>
      <w:proofErr w:type="spellEnd"/>
      <w:r w:rsidR="00157374">
        <w:rPr>
          <w:szCs w:val="24"/>
        </w:rPr>
        <w:t xml:space="preserve"> </w:t>
      </w:r>
      <w:proofErr w:type="spellStart"/>
      <w:r w:rsidR="00157374">
        <w:rPr>
          <w:szCs w:val="24"/>
        </w:rPr>
        <w:t>ohne</w:t>
      </w:r>
      <w:proofErr w:type="spellEnd"/>
      <w:r w:rsidR="00157374">
        <w:rPr>
          <w:szCs w:val="24"/>
        </w:rPr>
        <w:t xml:space="preserve"> </w:t>
      </w:r>
      <w:proofErr w:type="spellStart"/>
      <w:r w:rsidR="00157374">
        <w:rPr>
          <w:szCs w:val="24"/>
        </w:rPr>
        <w:t>Worte</w:t>
      </w:r>
      <w:proofErr w:type="spellEnd"/>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1F129A" w:rsidRPr="001F129A" w:rsidTr="001F129A">
        <w:trPr>
          <w:trHeight w:val="576"/>
          <w:jc w:val="center"/>
        </w:trPr>
        <w:tc>
          <w:tcPr>
            <w:tcW w:w="1008" w:type="dxa"/>
            <w:tcBorders>
              <w:top w:val="single" w:sz="6" w:space="0" w:color="auto"/>
              <w:left w:val="single" w:sz="6" w:space="0" w:color="auto"/>
              <w:bottom w:val="nil"/>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r w:rsidRPr="001F129A">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r w:rsidRPr="001F129A">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r w:rsidRPr="001F129A">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r w:rsidRPr="001F129A">
              <w:rPr>
                <w:rFonts w:cs="Times New Roman"/>
                <w:color w:val="000000"/>
                <w:sz w:val="20"/>
                <w:szCs w:val="20"/>
              </w:rPr>
              <w:t xml:space="preserve">Alkalmazandó eszközök és felszerelések </w:t>
            </w:r>
          </w:p>
        </w:tc>
      </w:tr>
      <w:tr w:rsidR="001F129A" w:rsidRPr="001F129A" w:rsidTr="001F129A">
        <w:trPr>
          <w:trHeight w:val="259"/>
          <w:jc w:val="center"/>
        </w:trPr>
        <w:tc>
          <w:tcPr>
            <w:tcW w:w="1008" w:type="dxa"/>
            <w:tcBorders>
              <w:top w:val="nil"/>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12"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r w:rsidRPr="001F129A">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r w:rsidRPr="001F129A">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r w:rsidRPr="001F129A">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p>
        </w:tc>
      </w:tr>
      <w:tr w:rsidR="001F129A" w:rsidRPr="001F129A" w:rsidTr="001F129A">
        <w:trPr>
          <w:trHeight w:val="317"/>
          <w:jc w:val="center"/>
        </w:trPr>
        <w:tc>
          <w:tcPr>
            <w:tcW w:w="1008" w:type="dxa"/>
            <w:tcBorders>
              <w:top w:val="single" w:sz="6" w:space="0" w:color="auto"/>
              <w:left w:val="single" w:sz="6" w:space="0" w:color="auto"/>
              <w:bottom w:val="single" w:sz="6" w:space="0" w:color="auto"/>
              <w:right w:val="single" w:sz="12"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r w:rsidRPr="001F129A">
              <w:rPr>
                <w:rFonts w:cs="Times New Roman"/>
                <w:color w:val="000000"/>
                <w:sz w:val="20"/>
                <w:szCs w:val="20"/>
              </w:rPr>
              <w:t>1.</w:t>
            </w:r>
          </w:p>
        </w:tc>
        <w:tc>
          <w:tcPr>
            <w:tcW w:w="2333" w:type="dxa"/>
            <w:tcBorders>
              <w:top w:val="single" w:sz="12" w:space="0" w:color="auto"/>
              <w:left w:val="single" w:sz="12" w:space="0" w:color="auto"/>
              <w:bottom w:val="single" w:sz="12" w:space="0" w:color="auto"/>
              <w:right w:val="single" w:sz="12" w:space="0" w:color="auto"/>
            </w:tcBorders>
          </w:tcPr>
          <w:p w:rsidR="001F129A" w:rsidRPr="001F129A" w:rsidRDefault="001F129A" w:rsidP="001F129A">
            <w:pPr>
              <w:autoSpaceDE w:val="0"/>
              <w:autoSpaceDN w:val="0"/>
              <w:adjustRightInd w:val="0"/>
              <w:spacing w:after="0"/>
              <w:jc w:val="left"/>
              <w:rPr>
                <w:rFonts w:cs="Times New Roman"/>
                <w:color w:val="000000"/>
                <w:szCs w:val="24"/>
              </w:rPr>
            </w:pPr>
            <w:r w:rsidRPr="001F129A">
              <w:rPr>
                <w:rFonts w:cs="Times New Roman"/>
                <w:color w:val="000000"/>
                <w:szCs w:val="24"/>
              </w:rPr>
              <w:t>magyarázat</w:t>
            </w:r>
          </w:p>
        </w:tc>
        <w:tc>
          <w:tcPr>
            <w:tcW w:w="1008" w:type="dxa"/>
            <w:tcBorders>
              <w:top w:val="single" w:sz="6" w:space="0" w:color="auto"/>
              <w:left w:val="single" w:sz="12"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r w:rsidRPr="001F129A">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right"/>
              <w:rPr>
                <w:rFonts w:cs="Times New Roman"/>
                <w:color w:val="000000"/>
                <w:sz w:val="20"/>
                <w:szCs w:val="20"/>
              </w:rPr>
            </w:pPr>
          </w:p>
        </w:tc>
      </w:tr>
      <w:tr w:rsidR="001F129A" w:rsidRPr="001F129A" w:rsidTr="001F129A">
        <w:trPr>
          <w:trHeight w:val="317"/>
          <w:jc w:val="center"/>
        </w:trPr>
        <w:tc>
          <w:tcPr>
            <w:tcW w:w="1008" w:type="dxa"/>
            <w:tcBorders>
              <w:top w:val="single" w:sz="6" w:space="0" w:color="auto"/>
              <w:left w:val="single" w:sz="6" w:space="0" w:color="auto"/>
              <w:bottom w:val="single" w:sz="6" w:space="0" w:color="auto"/>
              <w:right w:val="single" w:sz="12"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r w:rsidRPr="001F129A">
              <w:rPr>
                <w:rFonts w:cs="Times New Roman"/>
                <w:color w:val="000000"/>
                <w:sz w:val="20"/>
                <w:szCs w:val="20"/>
              </w:rPr>
              <w:t>2.</w:t>
            </w:r>
          </w:p>
        </w:tc>
        <w:tc>
          <w:tcPr>
            <w:tcW w:w="2333" w:type="dxa"/>
            <w:tcBorders>
              <w:top w:val="single" w:sz="12" w:space="0" w:color="auto"/>
              <w:left w:val="single" w:sz="12" w:space="0" w:color="auto"/>
              <w:bottom w:val="single" w:sz="12" w:space="0" w:color="auto"/>
              <w:right w:val="single" w:sz="12" w:space="0" w:color="auto"/>
            </w:tcBorders>
          </w:tcPr>
          <w:p w:rsidR="001F129A" w:rsidRPr="001F129A" w:rsidRDefault="001F129A" w:rsidP="001F129A">
            <w:pPr>
              <w:autoSpaceDE w:val="0"/>
              <w:autoSpaceDN w:val="0"/>
              <w:adjustRightInd w:val="0"/>
              <w:spacing w:after="0"/>
              <w:jc w:val="left"/>
              <w:rPr>
                <w:rFonts w:cs="Times New Roman"/>
                <w:color w:val="000000"/>
                <w:szCs w:val="24"/>
              </w:rPr>
            </w:pPr>
            <w:r w:rsidRPr="001F129A">
              <w:rPr>
                <w:rFonts w:cs="Times New Roman"/>
                <w:color w:val="000000"/>
                <w:szCs w:val="24"/>
              </w:rPr>
              <w:t>elbeszélés</w:t>
            </w:r>
          </w:p>
        </w:tc>
        <w:tc>
          <w:tcPr>
            <w:tcW w:w="1008" w:type="dxa"/>
            <w:tcBorders>
              <w:top w:val="single" w:sz="6" w:space="0" w:color="auto"/>
              <w:left w:val="single" w:sz="12"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r w:rsidRPr="001F129A">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right"/>
              <w:rPr>
                <w:rFonts w:cs="Times New Roman"/>
                <w:color w:val="000000"/>
                <w:sz w:val="20"/>
                <w:szCs w:val="20"/>
              </w:rPr>
            </w:pPr>
          </w:p>
        </w:tc>
      </w:tr>
      <w:tr w:rsidR="001F129A" w:rsidRPr="001F129A" w:rsidTr="001F129A">
        <w:trPr>
          <w:trHeight w:val="317"/>
          <w:jc w:val="center"/>
        </w:trPr>
        <w:tc>
          <w:tcPr>
            <w:tcW w:w="1008" w:type="dxa"/>
            <w:tcBorders>
              <w:top w:val="single" w:sz="6" w:space="0" w:color="auto"/>
              <w:left w:val="single" w:sz="6" w:space="0" w:color="auto"/>
              <w:bottom w:val="single" w:sz="6" w:space="0" w:color="auto"/>
              <w:right w:val="single" w:sz="12"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r w:rsidRPr="001F129A">
              <w:rPr>
                <w:rFonts w:cs="Times New Roman"/>
                <w:color w:val="000000"/>
                <w:sz w:val="20"/>
                <w:szCs w:val="20"/>
              </w:rPr>
              <w:t>3.</w:t>
            </w:r>
          </w:p>
        </w:tc>
        <w:tc>
          <w:tcPr>
            <w:tcW w:w="2333" w:type="dxa"/>
            <w:tcBorders>
              <w:top w:val="single" w:sz="12" w:space="0" w:color="auto"/>
              <w:left w:val="single" w:sz="12" w:space="0" w:color="auto"/>
              <w:bottom w:val="single" w:sz="12" w:space="0" w:color="auto"/>
              <w:right w:val="single" w:sz="12" w:space="0" w:color="auto"/>
            </w:tcBorders>
          </w:tcPr>
          <w:p w:rsidR="001F129A" w:rsidRPr="001F129A" w:rsidRDefault="001F129A" w:rsidP="001F129A">
            <w:pPr>
              <w:autoSpaceDE w:val="0"/>
              <w:autoSpaceDN w:val="0"/>
              <w:adjustRightInd w:val="0"/>
              <w:spacing w:after="0"/>
              <w:jc w:val="left"/>
              <w:rPr>
                <w:rFonts w:cs="Times New Roman"/>
                <w:color w:val="000000"/>
                <w:szCs w:val="24"/>
              </w:rPr>
            </w:pPr>
            <w:r w:rsidRPr="001F129A">
              <w:rPr>
                <w:rFonts w:cs="Times New Roman"/>
                <w:color w:val="000000"/>
                <w:szCs w:val="24"/>
              </w:rPr>
              <w:t>megbeszélés</w:t>
            </w:r>
          </w:p>
        </w:tc>
        <w:tc>
          <w:tcPr>
            <w:tcW w:w="1008" w:type="dxa"/>
            <w:tcBorders>
              <w:top w:val="single" w:sz="6" w:space="0" w:color="auto"/>
              <w:left w:val="single" w:sz="12"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r w:rsidRPr="001F129A">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right"/>
              <w:rPr>
                <w:rFonts w:cs="Times New Roman"/>
                <w:color w:val="000000"/>
                <w:sz w:val="20"/>
                <w:szCs w:val="20"/>
              </w:rPr>
            </w:pPr>
          </w:p>
        </w:tc>
      </w:tr>
      <w:tr w:rsidR="001F129A" w:rsidRPr="001F129A" w:rsidTr="001F129A">
        <w:trPr>
          <w:trHeight w:val="317"/>
          <w:jc w:val="center"/>
        </w:trPr>
        <w:tc>
          <w:tcPr>
            <w:tcW w:w="1008" w:type="dxa"/>
            <w:tcBorders>
              <w:top w:val="single" w:sz="6" w:space="0" w:color="auto"/>
              <w:left w:val="single" w:sz="6" w:space="0" w:color="auto"/>
              <w:bottom w:val="single" w:sz="6" w:space="0" w:color="auto"/>
              <w:right w:val="single" w:sz="12"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r w:rsidRPr="001F129A">
              <w:rPr>
                <w:rFonts w:cs="Times New Roman"/>
                <w:color w:val="000000"/>
                <w:sz w:val="20"/>
                <w:szCs w:val="20"/>
              </w:rPr>
              <w:t>4.</w:t>
            </w:r>
          </w:p>
        </w:tc>
        <w:tc>
          <w:tcPr>
            <w:tcW w:w="2333" w:type="dxa"/>
            <w:tcBorders>
              <w:top w:val="single" w:sz="12" w:space="0" w:color="auto"/>
              <w:left w:val="single" w:sz="12" w:space="0" w:color="auto"/>
              <w:bottom w:val="single" w:sz="12" w:space="0" w:color="auto"/>
              <w:right w:val="single" w:sz="12" w:space="0" w:color="auto"/>
            </w:tcBorders>
          </w:tcPr>
          <w:p w:rsidR="001F129A" w:rsidRPr="001F129A" w:rsidRDefault="001F129A" w:rsidP="001F129A">
            <w:pPr>
              <w:autoSpaceDE w:val="0"/>
              <w:autoSpaceDN w:val="0"/>
              <w:adjustRightInd w:val="0"/>
              <w:spacing w:after="0"/>
              <w:jc w:val="left"/>
              <w:rPr>
                <w:rFonts w:cs="Times New Roman"/>
                <w:color w:val="000000"/>
                <w:szCs w:val="24"/>
              </w:rPr>
            </w:pPr>
            <w:r w:rsidRPr="001F129A">
              <w:rPr>
                <w:rFonts w:cs="Times New Roman"/>
                <w:color w:val="000000"/>
                <w:szCs w:val="24"/>
              </w:rPr>
              <w:t>szemléltetés</w:t>
            </w:r>
          </w:p>
        </w:tc>
        <w:tc>
          <w:tcPr>
            <w:tcW w:w="1008" w:type="dxa"/>
            <w:tcBorders>
              <w:top w:val="single" w:sz="6" w:space="0" w:color="auto"/>
              <w:left w:val="single" w:sz="12"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r w:rsidRPr="001F129A">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right"/>
              <w:rPr>
                <w:rFonts w:cs="Times New Roman"/>
                <w:color w:val="000000"/>
                <w:sz w:val="20"/>
                <w:szCs w:val="20"/>
              </w:rPr>
            </w:pPr>
          </w:p>
        </w:tc>
      </w:tr>
      <w:tr w:rsidR="001F129A" w:rsidRPr="001F129A" w:rsidTr="001F129A">
        <w:trPr>
          <w:trHeight w:val="302"/>
          <w:jc w:val="center"/>
        </w:trPr>
        <w:tc>
          <w:tcPr>
            <w:tcW w:w="1008"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r w:rsidRPr="001F129A">
              <w:rPr>
                <w:rFonts w:cs="Times New Roman"/>
                <w:color w:val="000000"/>
                <w:sz w:val="20"/>
                <w:szCs w:val="20"/>
              </w:rPr>
              <w:t>5.</w:t>
            </w:r>
          </w:p>
        </w:tc>
        <w:tc>
          <w:tcPr>
            <w:tcW w:w="2333" w:type="dxa"/>
            <w:tcBorders>
              <w:top w:val="single" w:sz="12"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left"/>
              <w:rPr>
                <w:rFonts w:cs="Times New Roman"/>
                <w:color w:val="000000"/>
                <w:szCs w:val="24"/>
              </w:rPr>
            </w:pPr>
            <w:r w:rsidRPr="001F129A">
              <w:rPr>
                <w:rFonts w:cs="Times New Roman"/>
                <w:color w:val="000000"/>
                <w:szCs w:val="24"/>
              </w:rPr>
              <w:t>házi feladat</w:t>
            </w:r>
          </w:p>
        </w:tc>
        <w:tc>
          <w:tcPr>
            <w:tcW w:w="1008"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r w:rsidRPr="001F129A">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1F129A" w:rsidRPr="001F129A" w:rsidRDefault="001F129A" w:rsidP="001F129A">
            <w:pPr>
              <w:autoSpaceDE w:val="0"/>
              <w:autoSpaceDN w:val="0"/>
              <w:adjustRightInd w:val="0"/>
              <w:spacing w:after="0"/>
              <w:jc w:val="right"/>
              <w:rPr>
                <w:rFonts w:cs="Times New Roman"/>
                <w:color w:val="000000"/>
                <w:sz w:val="20"/>
                <w:szCs w:val="20"/>
              </w:rPr>
            </w:pPr>
          </w:p>
        </w:tc>
      </w:tr>
    </w:tbl>
    <w:p w:rsidR="001F129A" w:rsidRDefault="001F129A"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p w:rsidR="001F129A" w:rsidRPr="002B5BF7" w:rsidRDefault="001F129A"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27E28" w:rsidP="00C53E01">
      <w:pPr>
        <w:pStyle w:val="Listaszerbekezds"/>
        <w:numPr>
          <w:ilvl w:val="0"/>
          <w:numId w:val="8"/>
        </w:numPr>
        <w:tabs>
          <w:tab w:val="right" w:pos="9072"/>
        </w:tabs>
        <w:spacing w:after="0"/>
        <w:rPr>
          <w:rFonts w:cs="Times New Roman"/>
          <w:b/>
        </w:rPr>
      </w:pPr>
      <w:r>
        <w:rPr>
          <w:b/>
        </w:rPr>
        <w:t>Szolfézs</w:t>
      </w:r>
      <w:r w:rsidR="00C53E01" w:rsidRPr="00644690">
        <w:rPr>
          <w:b/>
        </w:rPr>
        <w:t xml:space="preserve"> tantárgy</w:t>
      </w:r>
      <w:r w:rsidR="00C53E01" w:rsidRPr="00644690">
        <w:rPr>
          <w:b/>
        </w:rPr>
        <w:tab/>
      </w:r>
      <w:r w:rsidR="00591F5B">
        <w:rPr>
          <w:b/>
        </w:rPr>
        <w:t>273</w:t>
      </w:r>
      <w:r w:rsidR="00C53E01">
        <w:rPr>
          <w:b/>
        </w:rPr>
        <w:t xml:space="preserve"> ó</w:t>
      </w:r>
      <w:r w:rsidR="00C53E01" w:rsidRPr="00644690">
        <w:rPr>
          <w:b/>
        </w:rPr>
        <w:t>ra/</w:t>
      </w:r>
      <w:r w:rsidR="00591F5B">
        <w:rPr>
          <w:b/>
        </w:rPr>
        <w:t xml:space="preserve"> 134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B27E28" w:rsidRPr="00B27E28" w:rsidRDefault="00B27E28" w:rsidP="00B27E28">
      <w:pPr>
        <w:pStyle w:val="Kiljebb"/>
        <w:numPr>
          <w:ilvl w:val="0"/>
          <w:numId w:val="8"/>
        </w:numPr>
        <w:jc w:val="both"/>
      </w:pPr>
      <w:r w:rsidRPr="00B27E28">
        <w:t>A szolfézs tárgy tanításának célja, hogy segítse az általános zenei műveltség megalapozását és ismertesse meg e különleges kifejezési móddal - a zenével - a tanulókat. A zeneiskolában szerzett zenei ismeretekre és alapvető készségekre támaszkodva fejlessze tovább a növendék tudását és képességeit, egészítse ki azokat a szakközépiskolában folytatandó hangszeres, zeneelméleti és zenetörténeti tanulmányokban. Fejlessze a majdani aktív zenéléshez szükséges képességeket és készsé</w:t>
      </w:r>
      <w:r w:rsidRPr="00B27E28">
        <w:softHyphen/>
        <w:t xml:space="preserve">geket. </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Kapcsolódó közismereti, szakmai tartalmak</w:t>
      </w:r>
    </w:p>
    <w:p w:rsidR="00B27E28" w:rsidRPr="00B27E28" w:rsidRDefault="00B27E28" w:rsidP="00B27E28">
      <w:pPr>
        <w:pStyle w:val="Kiljebb"/>
        <w:ind w:left="360"/>
        <w:jc w:val="both"/>
      </w:pPr>
      <w:r w:rsidRPr="00B27E28">
        <w:t>A szolfézs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B27E28" w:rsidRPr="00B27E28" w:rsidRDefault="00B27E28" w:rsidP="00B27E28">
      <w:pPr>
        <w:pStyle w:val="Kiljebb"/>
        <w:ind w:left="360"/>
        <w:jc w:val="both"/>
      </w:pPr>
      <w:r w:rsidRPr="00B27E28">
        <w:t xml:space="preserve">A szolfézs </w:t>
      </w:r>
      <w:proofErr w:type="gramStart"/>
      <w:r w:rsidRPr="00B27E28">
        <w:t>ezenfelül</w:t>
      </w:r>
      <w:proofErr w:type="gramEnd"/>
      <w:r w:rsidRPr="00B27E28">
        <w:t xml:space="preserve"> szoros kapcsolatot ápol minden hangszeres tanulmánnyal, hiszen e tárgy keretében tanulják meg felismerni és elkülöníteni egy-egy mű lehetséges zenei eszközeit.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27E28" w:rsidP="00C53E01">
      <w:pPr>
        <w:pStyle w:val="Listaszerbekezds"/>
        <w:numPr>
          <w:ilvl w:val="2"/>
          <w:numId w:val="8"/>
        </w:numPr>
        <w:tabs>
          <w:tab w:val="left" w:pos="1701"/>
          <w:tab w:val="right" w:pos="9072"/>
        </w:tabs>
        <w:spacing w:after="0"/>
        <w:ind w:left="993" w:hanging="426"/>
        <w:rPr>
          <w:b/>
          <w:i/>
        </w:rPr>
      </w:pPr>
      <w:r w:rsidRPr="00DF4D8A">
        <w:rPr>
          <w:b/>
          <w:i/>
        </w:rPr>
        <w:t>Készségfejlesztés hallás után</w:t>
      </w:r>
      <w:r w:rsidR="00C53E01" w:rsidRPr="00644690">
        <w:rPr>
          <w:b/>
          <w:i/>
        </w:rPr>
        <w:tab/>
      </w:r>
      <w:r w:rsidR="00591F5B">
        <w:rPr>
          <w:b/>
          <w:i/>
        </w:rPr>
        <w:t>68</w:t>
      </w:r>
      <w:r w:rsidR="00C53E01">
        <w:rPr>
          <w:b/>
          <w:i/>
        </w:rPr>
        <w:t xml:space="preserve"> ó</w:t>
      </w:r>
      <w:r w:rsidR="00C53E01" w:rsidRPr="00644690">
        <w:rPr>
          <w:b/>
          <w:i/>
        </w:rPr>
        <w:t>ra/</w:t>
      </w:r>
      <w:r w:rsidR="00591F5B">
        <w:rPr>
          <w:b/>
          <w:i/>
        </w:rPr>
        <w:t xml:space="preserve"> 33</w:t>
      </w:r>
      <w:r w:rsidR="00C53E01" w:rsidRPr="00644690">
        <w:rPr>
          <w:b/>
          <w:i/>
        </w:rPr>
        <w:t xml:space="preserve"> óra</w:t>
      </w:r>
    </w:p>
    <w:p w:rsidR="00C53E01" w:rsidRDefault="00DF4D8A" w:rsidP="00C53E01">
      <w:pPr>
        <w:spacing w:after="0"/>
        <w:ind w:left="851"/>
      </w:pPr>
      <w:r w:rsidRPr="008B07C5">
        <w:rPr>
          <w:rFonts w:cs="Times New Roman"/>
          <w:szCs w:val="24"/>
        </w:rPr>
        <w:t xml:space="preserve">A hallás utáni készségfejlesztés a szolfézs gyakorlat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klasszikus zenében is fontos, de talán a jazz világában még jelentősebb elem, a </w:t>
      </w:r>
      <w:proofErr w:type="spellStart"/>
      <w:r w:rsidRPr="008B07C5">
        <w:rPr>
          <w:rFonts w:cs="Times New Roman"/>
          <w:szCs w:val="24"/>
        </w:rPr>
        <w:t>négyeshangzatok</w:t>
      </w:r>
      <w:proofErr w:type="spellEnd"/>
      <w:r w:rsidRPr="008B07C5">
        <w:rPr>
          <w:rFonts w:cs="Times New Roman"/>
          <w:szCs w:val="24"/>
        </w:rPr>
        <w:t xml:space="preserve"> elsajátítása, melyhez szükséges a hármashangzatok biztos felismerése. Nem kevésbé fontos a ritmus biztos ismerete, melynek hallás utáni fejlesztése folyamatos </w:t>
      </w:r>
      <w:proofErr w:type="gramStart"/>
      <w:r w:rsidRPr="008B07C5">
        <w:rPr>
          <w:rFonts w:cs="Times New Roman"/>
          <w:szCs w:val="24"/>
        </w:rPr>
        <w:t>kell</w:t>
      </w:r>
      <w:proofErr w:type="gramEnd"/>
      <w:r w:rsidRPr="008B07C5">
        <w:rPr>
          <w:rFonts w:cs="Times New Roman"/>
          <w:szCs w:val="24"/>
        </w:rPr>
        <w:t xml:space="preserve"> legyen.</w:t>
      </w:r>
    </w:p>
    <w:p w:rsidR="00C53E01" w:rsidRPr="00644690" w:rsidRDefault="00C53E01" w:rsidP="00C53E01">
      <w:pPr>
        <w:tabs>
          <w:tab w:val="left" w:pos="1418"/>
          <w:tab w:val="right" w:pos="9072"/>
        </w:tabs>
        <w:spacing w:after="0"/>
        <w:ind w:left="851"/>
      </w:pPr>
    </w:p>
    <w:p w:rsidR="00C53E01" w:rsidRDefault="00DF4D8A" w:rsidP="00C53E01">
      <w:pPr>
        <w:pStyle w:val="Listaszerbekezds"/>
        <w:numPr>
          <w:ilvl w:val="2"/>
          <w:numId w:val="8"/>
        </w:numPr>
        <w:tabs>
          <w:tab w:val="left" w:pos="1701"/>
          <w:tab w:val="right" w:pos="9072"/>
        </w:tabs>
        <w:spacing w:after="0"/>
        <w:ind w:left="993" w:hanging="426"/>
        <w:rPr>
          <w:b/>
          <w:i/>
        </w:rPr>
      </w:pPr>
      <w:r w:rsidRPr="00DF4D8A">
        <w:rPr>
          <w:b/>
          <w:i/>
        </w:rPr>
        <w:t>Készségfejlesztés éneklés útján</w:t>
      </w:r>
      <w:r w:rsidR="00C53E01" w:rsidRPr="00644690">
        <w:rPr>
          <w:b/>
          <w:i/>
        </w:rPr>
        <w:tab/>
      </w:r>
      <w:r w:rsidR="00591F5B">
        <w:rPr>
          <w:b/>
          <w:i/>
        </w:rPr>
        <w:t>68</w:t>
      </w:r>
      <w:r w:rsidR="00C53E01">
        <w:rPr>
          <w:b/>
          <w:i/>
        </w:rPr>
        <w:t xml:space="preserve"> ó</w:t>
      </w:r>
      <w:r w:rsidR="00C53E01" w:rsidRPr="00644690">
        <w:rPr>
          <w:b/>
          <w:i/>
        </w:rPr>
        <w:t>ra/</w:t>
      </w:r>
      <w:r w:rsidR="00591F5B">
        <w:rPr>
          <w:b/>
          <w:i/>
        </w:rPr>
        <w:t xml:space="preserve"> 34</w:t>
      </w:r>
      <w:r w:rsidR="00C53E01" w:rsidRPr="00644690">
        <w:rPr>
          <w:b/>
          <w:i/>
        </w:rPr>
        <w:t xml:space="preserve"> óra</w:t>
      </w:r>
    </w:p>
    <w:p w:rsidR="00C53E01" w:rsidRPr="00DF4D8A" w:rsidRDefault="00DF4D8A" w:rsidP="00DF4D8A">
      <w:pPr>
        <w:spacing w:after="0"/>
        <w:ind w:left="709"/>
        <w:rPr>
          <w:rFonts w:cs="Times New Roman"/>
          <w:szCs w:val="24"/>
        </w:rPr>
      </w:pPr>
      <w:r w:rsidRPr="008B07C5">
        <w:rPr>
          <w:rFonts w:cs="Times New Roman"/>
          <w:szCs w:val="24"/>
        </w:rPr>
        <w:t>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w:t>
      </w:r>
      <w:r>
        <w:rPr>
          <w:rFonts w:cs="Times New Roman"/>
          <w:szCs w:val="24"/>
        </w:rPr>
        <w:t>eneteremtési folyamatok között.</w:t>
      </w:r>
    </w:p>
    <w:p w:rsidR="00C53E01" w:rsidRPr="002A1C54" w:rsidRDefault="00C53E01" w:rsidP="00C53E01">
      <w:pPr>
        <w:tabs>
          <w:tab w:val="left" w:pos="1418"/>
          <w:tab w:val="right" w:pos="9072"/>
        </w:tabs>
        <w:spacing w:after="0"/>
        <w:ind w:left="851"/>
      </w:pPr>
    </w:p>
    <w:p w:rsidR="00C53E01" w:rsidRDefault="00DF4D8A" w:rsidP="00C53E01">
      <w:pPr>
        <w:pStyle w:val="Listaszerbekezds"/>
        <w:numPr>
          <w:ilvl w:val="2"/>
          <w:numId w:val="8"/>
        </w:numPr>
        <w:tabs>
          <w:tab w:val="left" w:pos="1701"/>
          <w:tab w:val="right" w:pos="9072"/>
        </w:tabs>
        <w:spacing w:after="0"/>
        <w:ind w:left="993" w:hanging="426"/>
        <w:rPr>
          <w:b/>
          <w:i/>
        </w:rPr>
      </w:pPr>
      <w:r w:rsidRPr="00DF4D8A">
        <w:rPr>
          <w:b/>
          <w:i/>
        </w:rPr>
        <w:t>Készségfejlesztés írásban</w:t>
      </w:r>
      <w:r w:rsidR="00C53E01" w:rsidRPr="00644690">
        <w:rPr>
          <w:b/>
          <w:i/>
        </w:rPr>
        <w:tab/>
      </w:r>
      <w:r w:rsidR="00591F5B">
        <w:rPr>
          <w:b/>
          <w:i/>
        </w:rPr>
        <w:t>69</w:t>
      </w:r>
      <w:r w:rsidR="00C53E01">
        <w:rPr>
          <w:b/>
          <w:i/>
        </w:rPr>
        <w:t xml:space="preserve"> ó</w:t>
      </w:r>
      <w:r w:rsidR="00C53E01" w:rsidRPr="00644690">
        <w:rPr>
          <w:b/>
          <w:i/>
        </w:rPr>
        <w:t>ra/</w:t>
      </w:r>
      <w:r w:rsidR="00591F5B">
        <w:rPr>
          <w:b/>
          <w:i/>
        </w:rPr>
        <w:t xml:space="preserve"> 34</w:t>
      </w:r>
      <w:r w:rsidR="00C53E01" w:rsidRPr="00644690">
        <w:rPr>
          <w:b/>
          <w:i/>
        </w:rPr>
        <w:t xml:space="preserve"> óra</w:t>
      </w:r>
    </w:p>
    <w:p w:rsidR="00C53E01" w:rsidRPr="00DF4D8A" w:rsidRDefault="00DF4D8A" w:rsidP="00DF4D8A">
      <w:pPr>
        <w:spacing w:after="0"/>
        <w:ind w:left="709"/>
        <w:rPr>
          <w:rFonts w:cs="Times New Roman"/>
          <w:szCs w:val="24"/>
        </w:rPr>
      </w:pPr>
      <w:r w:rsidRPr="008B07C5">
        <w:rPr>
          <w:rFonts w:cs="Times New Roman"/>
          <w:szCs w:val="24"/>
        </w:rPr>
        <w:t xml:space="preserve">Az írásbeli készségfejlesztés kapcsolja össze a hallás- és éneklés készségfejlesztését. Rendkívül komplex feladat, két különböző agyi tevékenység egyidejű koordinálása. Ám </w:t>
      </w:r>
      <w:proofErr w:type="gramStart"/>
      <w:r w:rsidRPr="008B07C5">
        <w:rPr>
          <w:rFonts w:cs="Times New Roman"/>
          <w:szCs w:val="24"/>
        </w:rPr>
        <w:t>ezáltal</w:t>
      </w:r>
      <w:proofErr w:type="gramEnd"/>
      <w:r w:rsidRPr="008B07C5">
        <w:rPr>
          <w:rFonts w:cs="Times New Roman"/>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8B07C5">
        <w:rPr>
          <w:rFonts w:cs="Times New Roman"/>
          <w:szCs w:val="24"/>
        </w:rPr>
        <w:t>négyeshangzatok</w:t>
      </w:r>
      <w:proofErr w:type="spellEnd"/>
      <w:r w:rsidRPr="008B07C5">
        <w:rPr>
          <w:rFonts w:cs="Times New Roman"/>
          <w:szCs w:val="24"/>
        </w:rPr>
        <w:t xml:space="preserve"> felépítésének gyakorlása állan</w:t>
      </w:r>
      <w:r>
        <w:rPr>
          <w:rFonts w:cs="Times New Roman"/>
          <w:szCs w:val="24"/>
        </w:rPr>
        <w:t>dó feladatunk.</w:t>
      </w:r>
    </w:p>
    <w:p w:rsidR="00C53E01" w:rsidRPr="002A1C54" w:rsidRDefault="00C53E01" w:rsidP="00C53E01">
      <w:pPr>
        <w:tabs>
          <w:tab w:val="left" w:pos="1418"/>
          <w:tab w:val="right" w:pos="9072"/>
        </w:tabs>
        <w:spacing w:after="0"/>
        <w:ind w:left="851"/>
      </w:pPr>
    </w:p>
    <w:p w:rsidR="00C53E01" w:rsidRDefault="00DF4D8A" w:rsidP="00C53E01">
      <w:pPr>
        <w:pStyle w:val="Listaszerbekezds"/>
        <w:numPr>
          <w:ilvl w:val="2"/>
          <w:numId w:val="8"/>
        </w:numPr>
        <w:tabs>
          <w:tab w:val="left" w:pos="1701"/>
          <w:tab w:val="right" w:pos="9072"/>
        </w:tabs>
        <w:spacing w:after="0"/>
        <w:ind w:left="993" w:hanging="426"/>
        <w:rPr>
          <w:b/>
          <w:i/>
        </w:rPr>
      </w:pPr>
      <w:r w:rsidRPr="00DF4D8A">
        <w:rPr>
          <w:b/>
          <w:i/>
        </w:rPr>
        <w:t>Stílus és zenetörténeti ismeretek elsajátítása</w:t>
      </w:r>
      <w:r w:rsidR="00C53E01" w:rsidRPr="00644690">
        <w:rPr>
          <w:b/>
          <w:i/>
        </w:rPr>
        <w:tab/>
      </w:r>
      <w:r w:rsidR="00591F5B">
        <w:rPr>
          <w:b/>
          <w:i/>
        </w:rPr>
        <w:t>68</w:t>
      </w:r>
      <w:r w:rsidR="00C53E01">
        <w:rPr>
          <w:b/>
          <w:i/>
        </w:rPr>
        <w:t xml:space="preserve"> ó</w:t>
      </w:r>
      <w:r w:rsidR="00C53E01" w:rsidRPr="00644690">
        <w:rPr>
          <w:b/>
          <w:i/>
        </w:rPr>
        <w:t>ra/</w:t>
      </w:r>
      <w:r w:rsidR="00591F5B">
        <w:rPr>
          <w:b/>
          <w:i/>
        </w:rPr>
        <w:t xml:space="preserve"> 33</w:t>
      </w:r>
      <w:r w:rsidR="00C53E01" w:rsidRPr="00644690">
        <w:rPr>
          <w:b/>
          <w:i/>
        </w:rPr>
        <w:t xml:space="preserve"> óra</w:t>
      </w:r>
    </w:p>
    <w:p w:rsidR="00494E8E" w:rsidRPr="008B07C5" w:rsidRDefault="00494E8E" w:rsidP="00494E8E">
      <w:pPr>
        <w:spacing w:after="0"/>
        <w:ind w:left="709"/>
        <w:rPr>
          <w:szCs w:val="24"/>
        </w:rPr>
      </w:pPr>
      <w:r w:rsidRPr="008B07C5">
        <w:rPr>
          <w:szCs w:val="24"/>
        </w:rPr>
        <w:t>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w:t>
      </w:r>
      <w:r>
        <w:rPr>
          <w:szCs w:val="24"/>
        </w:rPr>
        <w:t xml:space="preserve">enei korszakok stílusjegyeivel </w:t>
      </w:r>
      <w:r w:rsidRPr="008B07C5">
        <w:rPr>
          <w:szCs w:val="24"/>
        </w:rPr>
        <w:t xml:space="preserve">egyáltalán nem kerül kapcsolatba. Ezen felül a saját hangszerén egy zenemű muzikális megformálását nagyon sokban elősegíti, ha a szolfézs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494E8E" w:rsidRPr="008B07C5" w:rsidRDefault="00494E8E" w:rsidP="00494E8E">
      <w:pPr>
        <w:widowControl w:val="0"/>
        <w:adjustRightInd w:val="0"/>
        <w:spacing w:after="0"/>
        <w:ind w:left="709"/>
        <w:textAlignment w:val="baseline"/>
        <w:rPr>
          <w:szCs w:val="24"/>
        </w:rPr>
      </w:pPr>
      <w:r w:rsidRPr="008B07C5">
        <w:rPr>
          <w:szCs w:val="24"/>
        </w:rPr>
        <w:t>A zenei anyag kiválasztásában a tanár vegye figyelembe az adott osztály összetételét és képességeit: a tananyag mennyisége és nehézségi szintje a tanulócsoport felkészültségéhez igazodjon. Az alábbi anyagban csupán javas</w:t>
      </w:r>
      <w:r w:rsidRPr="008B07C5">
        <w:rPr>
          <w:szCs w:val="24"/>
        </w:rPr>
        <w:softHyphen/>
        <w:t>latok szerepelnek, hogy mely zeneszerzőktől érdemes műveket keresnünk:</w:t>
      </w:r>
    </w:p>
    <w:p w:rsidR="00494E8E" w:rsidRPr="008B07C5" w:rsidRDefault="00494E8E" w:rsidP="00494E8E">
      <w:pPr>
        <w:widowControl w:val="0"/>
        <w:adjustRightInd w:val="0"/>
        <w:spacing w:after="0"/>
        <w:ind w:left="709"/>
        <w:textAlignment w:val="baseline"/>
        <w:rPr>
          <w:szCs w:val="24"/>
        </w:rPr>
      </w:pPr>
      <w:r w:rsidRPr="008B07C5">
        <w:rPr>
          <w:szCs w:val="24"/>
        </w:rPr>
        <w:t xml:space="preserve">A középkor egyszólamú egyházi és világi zenéje (gregorián, trubadúr-, </w:t>
      </w:r>
      <w:proofErr w:type="spellStart"/>
      <w:r w:rsidRPr="008B07C5">
        <w:rPr>
          <w:szCs w:val="24"/>
        </w:rPr>
        <w:t>trouvère-</w:t>
      </w:r>
      <w:proofErr w:type="spellEnd"/>
      <w:r w:rsidRPr="008B07C5">
        <w:rPr>
          <w:szCs w:val="24"/>
        </w:rPr>
        <w:t xml:space="preserve"> és </w:t>
      </w:r>
      <w:proofErr w:type="spellStart"/>
      <w:r w:rsidRPr="008B07C5">
        <w:rPr>
          <w:szCs w:val="24"/>
        </w:rPr>
        <w:t>Minnesang</w:t>
      </w:r>
      <w:proofErr w:type="spellEnd"/>
      <w:r w:rsidRPr="008B07C5">
        <w:rPr>
          <w:szCs w:val="24"/>
        </w:rPr>
        <w:t xml:space="preserve"> költészet)</w:t>
      </w:r>
    </w:p>
    <w:p w:rsidR="00494E8E" w:rsidRPr="008B07C5" w:rsidRDefault="00494E8E" w:rsidP="00494E8E">
      <w:pPr>
        <w:widowControl w:val="0"/>
        <w:adjustRightInd w:val="0"/>
        <w:spacing w:after="0"/>
        <w:ind w:left="709"/>
        <w:textAlignment w:val="baseline"/>
        <w:rPr>
          <w:szCs w:val="24"/>
        </w:rPr>
      </w:pPr>
      <w:r w:rsidRPr="008B07C5">
        <w:rPr>
          <w:szCs w:val="24"/>
        </w:rPr>
        <w:t>A reneszánsz (</w:t>
      </w:r>
      <w:proofErr w:type="spellStart"/>
      <w:r w:rsidRPr="008B07C5">
        <w:rPr>
          <w:szCs w:val="24"/>
        </w:rPr>
        <w:t>Gombert</w:t>
      </w:r>
      <w:proofErr w:type="spellEnd"/>
      <w:r w:rsidRPr="008B07C5">
        <w:rPr>
          <w:szCs w:val="24"/>
        </w:rPr>
        <w:t xml:space="preserve">, </w:t>
      </w:r>
      <w:proofErr w:type="spellStart"/>
      <w:r w:rsidRPr="008B07C5">
        <w:rPr>
          <w:szCs w:val="24"/>
        </w:rPr>
        <w:t>Willaert</w:t>
      </w:r>
      <w:proofErr w:type="spellEnd"/>
      <w:r w:rsidRPr="008B07C5">
        <w:rPr>
          <w:szCs w:val="24"/>
        </w:rPr>
        <w:t xml:space="preserve">, </w:t>
      </w:r>
      <w:proofErr w:type="spellStart"/>
      <w:r w:rsidRPr="008B07C5">
        <w:rPr>
          <w:szCs w:val="24"/>
        </w:rPr>
        <w:t>Clemens</w:t>
      </w:r>
      <w:proofErr w:type="spellEnd"/>
      <w:r w:rsidRPr="008B07C5">
        <w:rPr>
          <w:szCs w:val="24"/>
        </w:rPr>
        <w:t xml:space="preserve"> non Papa, </w:t>
      </w:r>
      <w:proofErr w:type="spellStart"/>
      <w:r w:rsidRPr="008B07C5">
        <w:rPr>
          <w:szCs w:val="24"/>
        </w:rPr>
        <w:t>Arcadelt</w:t>
      </w:r>
      <w:proofErr w:type="spellEnd"/>
      <w:r w:rsidRPr="008B07C5">
        <w:rPr>
          <w:szCs w:val="24"/>
        </w:rPr>
        <w:t xml:space="preserve">, </w:t>
      </w:r>
      <w:proofErr w:type="spellStart"/>
      <w:r w:rsidRPr="008B07C5">
        <w:rPr>
          <w:szCs w:val="24"/>
        </w:rPr>
        <w:t>Cipriano</w:t>
      </w:r>
      <w:proofErr w:type="spellEnd"/>
      <w:r w:rsidRPr="008B07C5">
        <w:rPr>
          <w:szCs w:val="24"/>
        </w:rPr>
        <w:t xml:space="preserve"> de </w:t>
      </w:r>
      <w:proofErr w:type="spellStart"/>
      <w:r w:rsidRPr="008B07C5">
        <w:rPr>
          <w:szCs w:val="24"/>
        </w:rPr>
        <w:t>Rore</w:t>
      </w:r>
      <w:proofErr w:type="spellEnd"/>
      <w:r w:rsidRPr="008B07C5">
        <w:rPr>
          <w:szCs w:val="24"/>
        </w:rPr>
        <w:t xml:space="preserve">, Lassus, </w:t>
      </w:r>
      <w:proofErr w:type="gramStart"/>
      <w:r w:rsidRPr="008B07C5">
        <w:rPr>
          <w:szCs w:val="24"/>
        </w:rPr>
        <w:t>A</w:t>
      </w:r>
      <w:proofErr w:type="gramEnd"/>
      <w:r w:rsidRPr="008B07C5">
        <w:rPr>
          <w:szCs w:val="24"/>
        </w:rPr>
        <w:t xml:space="preserve">. Gabrieli, Palestrina, </w:t>
      </w:r>
      <w:proofErr w:type="spellStart"/>
      <w:r w:rsidRPr="008B07C5">
        <w:rPr>
          <w:szCs w:val="24"/>
        </w:rPr>
        <w:t>Vecchi</w:t>
      </w:r>
      <w:proofErr w:type="spellEnd"/>
      <w:r w:rsidRPr="008B07C5">
        <w:rPr>
          <w:szCs w:val="24"/>
        </w:rPr>
        <w:t xml:space="preserve">, </w:t>
      </w:r>
      <w:proofErr w:type="spellStart"/>
      <w:r w:rsidRPr="008B07C5">
        <w:rPr>
          <w:szCs w:val="24"/>
        </w:rPr>
        <w:t>Marenzio</w:t>
      </w:r>
      <w:proofErr w:type="spellEnd"/>
      <w:r w:rsidRPr="008B07C5">
        <w:rPr>
          <w:szCs w:val="24"/>
        </w:rPr>
        <w:t xml:space="preserve">, G. Gabrieli, </w:t>
      </w:r>
      <w:proofErr w:type="spellStart"/>
      <w:r w:rsidRPr="008B07C5">
        <w:rPr>
          <w:szCs w:val="24"/>
        </w:rPr>
        <w:t>Gastoldi</w:t>
      </w:r>
      <w:proofErr w:type="spellEnd"/>
      <w:r w:rsidRPr="008B07C5">
        <w:rPr>
          <w:szCs w:val="24"/>
        </w:rPr>
        <w:t xml:space="preserve">, Croce, </w:t>
      </w:r>
      <w:proofErr w:type="spellStart"/>
      <w:r w:rsidRPr="008B07C5">
        <w:rPr>
          <w:szCs w:val="24"/>
        </w:rPr>
        <w:t>Gesualdo</w:t>
      </w:r>
      <w:proofErr w:type="spellEnd"/>
      <w:r w:rsidRPr="008B07C5">
        <w:rPr>
          <w:szCs w:val="24"/>
        </w:rPr>
        <w:t xml:space="preserve">, </w:t>
      </w:r>
      <w:proofErr w:type="spellStart"/>
      <w:r w:rsidRPr="008B07C5">
        <w:rPr>
          <w:szCs w:val="24"/>
        </w:rPr>
        <w:t>Viadana</w:t>
      </w:r>
      <w:proofErr w:type="spellEnd"/>
      <w:r w:rsidRPr="008B07C5">
        <w:rPr>
          <w:szCs w:val="24"/>
        </w:rPr>
        <w:t xml:space="preserve">, </w:t>
      </w:r>
      <w:proofErr w:type="spellStart"/>
      <w:r w:rsidRPr="008B07C5">
        <w:rPr>
          <w:szCs w:val="24"/>
        </w:rPr>
        <w:t>Banchieri</w:t>
      </w:r>
      <w:proofErr w:type="spellEnd"/>
      <w:r w:rsidRPr="008B07C5">
        <w:rPr>
          <w:szCs w:val="24"/>
        </w:rPr>
        <w:t xml:space="preserve">, </w:t>
      </w:r>
      <w:proofErr w:type="spellStart"/>
      <w:r w:rsidRPr="008B07C5">
        <w:rPr>
          <w:szCs w:val="24"/>
        </w:rPr>
        <w:t>Jannequin</w:t>
      </w:r>
      <w:proofErr w:type="spellEnd"/>
      <w:r w:rsidRPr="008B07C5">
        <w:rPr>
          <w:szCs w:val="24"/>
        </w:rPr>
        <w:t xml:space="preserve">, </w:t>
      </w:r>
      <w:proofErr w:type="spellStart"/>
      <w:r w:rsidRPr="008B07C5">
        <w:rPr>
          <w:szCs w:val="24"/>
        </w:rPr>
        <w:t>Sermisy</w:t>
      </w:r>
      <w:proofErr w:type="spellEnd"/>
      <w:r w:rsidRPr="008B07C5">
        <w:rPr>
          <w:szCs w:val="24"/>
        </w:rPr>
        <w:t xml:space="preserve">, </w:t>
      </w:r>
      <w:proofErr w:type="spellStart"/>
      <w:r w:rsidRPr="008B07C5">
        <w:rPr>
          <w:szCs w:val="24"/>
        </w:rPr>
        <w:t>Goudimel</w:t>
      </w:r>
      <w:proofErr w:type="spellEnd"/>
      <w:r w:rsidRPr="008B07C5">
        <w:rPr>
          <w:szCs w:val="24"/>
        </w:rPr>
        <w:t xml:space="preserve">, </w:t>
      </w:r>
      <w:proofErr w:type="spellStart"/>
      <w:r w:rsidRPr="008B07C5">
        <w:rPr>
          <w:szCs w:val="24"/>
        </w:rPr>
        <w:t>Passereau</w:t>
      </w:r>
      <w:proofErr w:type="spellEnd"/>
      <w:r w:rsidRPr="008B07C5">
        <w:rPr>
          <w:szCs w:val="24"/>
        </w:rPr>
        <w:t xml:space="preserve">, </w:t>
      </w:r>
      <w:proofErr w:type="spellStart"/>
      <w:r w:rsidRPr="008B07C5">
        <w:rPr>
          <w:szCs w:val="24"/>
        </w:rPr>
        <w:t>Certon</w:t>
      </w:r>
      <w:proofErr w:type="spellEnd"/>
      <w:r w:rsidRPr="008B07C5">
        <w:rPr>
          <w:szCs w:val="24"/>
        </w:rPr>
        <w:t xml:space="preserve">, le </w:t>
      </w:r>
      <w:proofErr w:type="spellStart"/>
      <w:r w:rsidRPr="008B07C5">
        <w:rPr>
          <w:szCs w:val="24"/>
        </w:rPr>
        <w:t>Jeune</w:t>
      </w:r>
      <w:proofErr w:type="spellEnd"/>
      <w:r w:rsidRPr="008B07C5">
        <w:rPr>
          <w:szCs w:val="24"/>
        </w:rPr>
        <w:t xml:space="preserve">, </w:t>
      </w:r>
      <w:proofErr w:type="spellStart"/>
      <w:r w:rsidRPr="008B07C5">
        <w:rPr>
          <w:szCs w:val="24"/>
        </w:rPr>
        <w:t>Senfl</w:t>
      </w:r>
      <w:proofErr w:type="spellEnd"/>
      <w:r w:rsidRPr="008B07C5">
        <w:rPr>
          <w:szCs w:val="24"/>
        </w:rPr>
        <w:t xml:space="preserve">, </w:t>
      </w:r>
      <w:proofErr w:type="spellStart"/>
      <w:r w:rsidRPr="008B07C5">
        <w:rPr>
          <w:szCs w:val="24"/>
        </w:rPr>
        <w:t>Othmayr</w:t>
      </w:r>
      <w:proofErr w:type="spellEnd"/>
      <w:r w:rsidRPr="008B07C5">
        <w:rPr>
          <w:szCs w:val="24"/>
        </w:rPr>
        <w:t xml:space="preserve">, </w:t>
      </w:r>
      <w:proofErr w:type="spellStart"/>
      <w:r w:rsidRPr="008B07C5">
        <w:rPr>
          <w:szCs w:val="24"/>
        </w:rPr>
        <w:t>Gallus</w:t>
      </w:r>
      <w:proofErr w:type="spellEnd"/>
      <w:r w:rsidRPr="008B07C5">
        <w:rPr>
          <w:szCs w:val="24"/>
        </w:rPr>
        <w:t xml:space="preserve">, </w:t>
      </w:r>
      <w:proofErr w:type="spellStart"/>
      <w:r w:rsidRPr="008B07C5">
        <w:rPr>
          <w:szCs w:val="24"/>
        </w:rPr>
        <w:t>Praetorius</w:t>
      </w:r>
      <w:proofErr w:type="spellEnd"/>
      <w:r w:rsidRPr="008B07C5">
        <w:rPr>
          <w:szCs w:val="24"/>
        </w:rPr>
        <w:t xml:space="preserve">, Hassler, </w:t>
      </w:r>
      <w:proofErr w:type="spellStart"/>
      <w:r w:rsidRPr="008B07C5">
        <w:rPr>
          <w:szCs w:val="24"/>
        </w:rPr>
        <w:t>Friderici</w:t>
      </w:r>
      <w:proofErr w:type="spellEnd"/>
      <w:r w:rsidRPr="008B07C5">
        <w:rPr>
          <w:szCs w:val="24"/>
        </w:rPr>
        <w:t xml:space="preserve">, </w:t>
      </w:r>
      <w:proofErr w:type="spellStart"/>
      <w:r w:rsidRPr="008B07C5">
        <w:rPr>
          <w:szCs w:val="24"/>
        </w:rPr>
        <w:t>Tallis</w:t>
      </w:r>
      <w:proofErr w:type="spellEnd"/>
      <w:r w:rsidRPr="008B07C5">
        <w:rPr>
          <w:szCs w:val="24"/>
        </w:rPr>
        <w:t xml:space="preserve">, Byrd, </w:t>
      </w:r>
      <w:proofErr w:type="spellStart"/>
      <w:r w:rsidRPr="008B07C5">
        <w:rPr>
          <w:szCs w:val="24"/>
        </w:rPr>
        <w:t>Morley</w:t>
      </w:r>
      <w:proofErr w:type="spellEnd"/>
      <w:r w:rsidRPr="008B07C5">
        <w:rPr>
          <w:szCs w:val="24"/>
        </w:rPr>
        <w:t xml:space="preserve">, Bull, </w:t>
      </w:r>
      <w:proofErr w:type="spellStart"/>
      <w:r w:rsidRPr="008B07C5">
        <w:rPr>
          <w:szCs w:val="24"/>
        </w:rPr>
        <w:t>Farnaby</w:t>
      </w:r>
      <w:proofErr w:type="spellEnd"/>
      <w:r w:rsidRPr="008B07C5">
        <w:rPr>
          <w:szCs w:val="24"/>
        </w:rPr>
        <w:t xml:space="preserve">, </w:t>
      </w:r>
      <w:proofErr w:type="spellStart"/>
      <w:r w:rsidRPr="008B07C5">
        <w:rPr>
          <w:szCs w:val="24"/>
        </w:rPr>
        <w:t>Dowland</w:t>
      </w:r>
      <w:proofErr w:type="spellEnd"/>
      <w:r w:rsidRPr="008B07C5">
        <w:rPr>
          <w:szCs w:val="24"/>
        </w:rPr>
        <w:t xml:space="preserve">, </w:t>
      </w:r>
      <w:proofErr w:type="spellStart"/>
      <w:r w:rsidRPr="008B07C5">
        <w:rPr>
          <w:szCs w:val="24"/>
        </w:rPr>
        <w:t>Weelkes</w:t>
      </w:r>
      <w:proofErr w:type="spellEnd"/>
      <w:r w:rsidRPr="008B07C5">
        <w:rPr>
          <w:szCs w:val="24"/>
        </w:rPr>
        <w:t xml:space="preserve">, </w:t>
      </w:r>
      <w:proofErr w:type="spellStart"/>
      <w:r w:rsidRPr="008B07C5">
        <w:rPr>
          <w:szCs w:val="24"/>
        </w:rPr>
        <w:t>Gibbons</w:t>
      </w:r>
      <w:proofErr w:type="spellEnd"/>
      <w:r w:rsidRPr="008B07C5">
        <w:rPr>
          <w:szCs w:val="24"/>
        </w:rPr>
        <w:t>, Victoria)</w:t>
      </w:r>
    </w:p>
    <w:p w:rsidR="00494E8E" w:rsidRPr="008B07C5" w:rsidRDefault="00494E8E" w:rsidP="00494E8E">
      <w:pPr>
        <w:widowControl w:val="0"/>
        <w:adjustRightInd w:val="0"/>
        <w:spacing w:after="0"/>
        <w:ind w:left="709"/>
        <w:textAlignment w:val="baseline"/>
        <w:rPr>
          <w:szCs w:val="24"/>
        </w:rPr>
      </w:pPr>
      <w:r w:rsidRPr="008B07C5">
        <w:rPr>
          <w:szCs w:val="24"/>
        </w:rPr>
        <w:t xml:space="preserve">A </w:t>
      </w:r>
      <w:proofErr w:type="spellStart"/>
      <w:r w:rsidRPr="008B07C5">
        <w:rPr>
          <w:szCs w:val="24"/>
        </w:rPr>
        <w:t>korabarokk</w:t>
      </w:r>
      <w:proofErr w:type="spellEnd"/>
      <w:r w:rsidRPr="008B07C5">
        <w:rPr>
          <w:szCs w:val="24"/>
        </w:rPr>
        <w:t xml:space="preserve"> (Monteverdi, Schütz, Buxtehude, Lully, </w:t>
      </w:r>
      <w:proofErr w:type="spellStart"/>
      <w:r w:rsidRPr="008B07C5">
        <w:rPr>
          <w:szCs w:val="24"/>
        </w:rPr>
        <w:t>Purcell</w:t>
      </w:r>
      <w:proofErr w:type="spellEnd"/>
      <w:r w:rsidRPr="008B07C5">
        <w:rPr>
          <w:szCs w:val="24"/>
        </w:rPr>
        <w:t>)</w:t>
      </w:r>
    </w:p>
    <w:p w:rsidR="00494E8E" w:rsidRPr="008B07C5" w:rsidRDefault="00494E8E" w:rsidP="00494E8E">
      <w:pPr>
        <w:widowControl w:val="0"/>
        <w:adjustRightInd w:val="0"/>
        <w:spacing w:after="0"/>
        <w:ind w:left="709"/>
        <w:textAlignment w:val="baseline"/>
        <w:rPr>
          <w:szCs w:val="24"/>
        </w:rPr>
      </w:pPr>
      <w:r w:rsidRPr="008B07C5">
        <w:rPr>
          <w:szCs w:val="24"/>
        </w:rPr>
        <w:t>A nagy barokk zeneszerzői (Händel, Bach, Telemann, Scarlatti, Vivaldi, Rameau)</w:t>
      </w:r>
    </w:p>
    <w:p w:rsidR="00494E8E" w:rsidRPr="008B07C5" w:rsidRDefault="00494E8E" w:rsidP="00494E8E">
      <w:pPr>
        <w:widowControl w:val="0"/>
        <w:adjustRightInd w:val="0"/>
        <w:spacing w:after="0"/>
        <w:ind w:left="709"/>
        <w:textAlignment w:val="baseline"/>
        <w:rPr>
          <w:szCs w:val="24"/>
        </w:rPr>
      </w:pPr>
      <w:r w:rsidRPr="008B07C5">
        <w:rPr>
          <w:szCs w:val="24"/>
        </w:rPr>
        <w:t>A bécsi klasszika (Mozart, Haydn, Beethoven)</w:t>
      </w:r>
    </w:p>
    <w:p w:rsidR="00494E8E" w:rsidRPr="008B07C5" w:rsidRDefault="00494E8E" w:rsidP="00494E8E">
      <w:pPr>
        <w:widowControl w:val="0"/>
        <w:adjustRightInd w:val="0"/>
        <w:spacing w:after="0"/>
        <w:ind w:left="709"/>
        <w:textAlignment w:val="baseline"/>
        <w:rPr>
          <w:szCs w:val="24"/>
        </w:rPr>
      </w:pPr>
      <w:r w:rsidRPr="008B07C5">
        <w:rPr>
          <w:szCs w:val="24"/>
        </w:rPr>
        <w:t xml:space="preserve">A romantika (Mendelssohn, </w:t>
      </w:r>
      <w:proofErr w:type="spellStart"/>
      <w:r w:rsidRPr="008B07C5">
        <w:rPr>
          <w:szCs w:val="24"/>
        </w:rPr>
        <w:t>Weber</w:t>
      </w:r>
      <w:proofErr w:type="spellEnd"/>
      <w:r w:rsidRPr="008B07C5">
        <w:rPr>
          <w:szCs w:val="24"/>
        </w:rPr>
        <w:t xml:space="preserve">, Schubert, Schumann, Brahms, Berlioz, Liszt, Verdi, Muszorgszkij, </w:t>
      </w:r>
      <w:proofErr w:type="spellStart"/>
      <w:r w:rsidRPr="008B07C5">
        <w:rPr>
          <w:szCs w:val="24"/>
        </w:rPr>
        <w:t>Saint-Saëns</w:t>
      </w:r>
      <w:proofErr w:type="spellEnd"/>
      <w:r w:rsidRPr="008B07C5">
        <w:rPr>
          <w:szCs w:val="24"/>
        </w:rPr>
        <w:t xml:space="preserve">, Bruckner)  </w:t>
      </w:r>
    </w:p>
    <w:p w:rsidR="00494E8E" w:rsidRPr="008B07C5" w:rsidRDefault="00494E8E" w:rsidP="00494E8E">
      <w:pPr>
        <w:widowControl w:val="0"/>
        <w:adjustRightInd w:val="0"/>
        <w:spacing w:after="0"/>
        <w:ind w:left="709"/>
        <w:textAlignment w:val="baseline"/>
        <w:rPr>
          <w:szCs w:val="24"/>
        </w:rPr>
      </w:pPr>
      <w:r w:rsidRPr="008B07C5">
        <w:rPr>
          <w:szCs w:val="24"/>
        </w:rPr>
        <w:t xml:space="preserve">A XX. század zenéjének főbb irányzatai (impresszionizmus, expresszionizmus, </w:t>
      </w:r>
      <w:proofErr w:type="spellStart"/>
      <w:r w:rsidRPr="008B07C5">
        <w:rPr>
          <w:szCs w:val="24"/>
        </w:rPr>
        <w:t>folklorizmus</w:t>
      </w:r>
      <w:proofErr w:type="spellEnd"/>
      <w:r w:rsidRPr="008B07C5">
        <w:rPr>
          <w:szCs w:val="24"/>
        </w:rPr>
        <w:t>, neoklasszicizmus, új bécsi iskola - Debussy, Ravel, Stravinsky, Schönberg, Webern, Berg, Honegger, Prokofjev, Sosztakovics, Hindemith, Orff, Britten, Bartók, Kodály)</w:t>
      </w:r>
    </w:p>
    <w:p w:rsidR="00C53E01" w:rsidRDefault="00494E8E" w:rsidP="00494E8E">
      <w:pPr>
        <w:widowControl w:val="0"/>
        <w:adjustRightInd w:val="0"/>
        <w:spacing w:after="0"/>
        <w:ind w:left="709"/>
        <w:textAlignment w:val="baseline"/>
        <w:rPr>
          <w:szCs w:val="24"/>
        </w:rPr>
      </w:pPr>
      <w:r w:rsidRPr="008B07C5">
        <w:rPr>
          <w:szCs w:val="24"/>
        </w:rPr>
        <w:t xml:space="preserve">A második világháború utáni magyar szerzők (Bárdos, Sugár, </w:t>
      </w:r>
      <w:proofErr w:type="spellStart"/>
      <w:r w:rsidRPr="008B07C5">
        <w:rPr>
          <w:szCs w:val="24"/>
        </w:rPr>
        <w:t>Ránki</w:t>
      </w:r>
      <w:proofErr w:type="spellEnd"/>
      <w:r w:rsidRPr="008B07C5">
        <w:rPr>
          <w:szCs w:val="24"/>
        </w:rPr>
        <w:t xml:space="preserve">, Farkas, Kósa, Kadosa, Maros, Petrovics, Szokolay, Lendvay, Balassa, Kurtág, </w:t>
      </w:r>
      <w:proofErr w:type="spellStart"/>
      <w:r w:rsidRPr="008B07C5">
        <w:rPr>
          <w:szCs w:val="24"/>
        </w:rPr>
        <w:t>Bozay</w:t>
      </w:r>
      <w:proofErr w:type="spellEnd"/>
      <w:r w:rsidRPr="008B07C5">
        <w:rPr>
          <w:szCs w:val="24"/>
        </w:rPr>
        <w:t>, Durkó,</w:t>
      </w:r>
      <w:r>
        <w:rPr>
          <w:szCs w:val="24"/>
        </w:rPr>
        <w:t xml:space="preserve"> </w:t>
      </w:r>
      <w:proofErr w:type="spellStart"/>
      <w:r>
        <w:rPr>
          <w:szCs w:val="24"/>
        </w:rPr>
        <w:t>Szőllősy</w:t>
      </w:r>
      <w:proofErr w:type="spellEnd"/>
      <w:r>
        <w:rPr>
          <w:szCs w:val="24"/>
        </w:rPr>
        <w:t xml:space="preserve">, Hidas, </w:t>
      </w:r>
      <w:proofErr w:type="spellStart"/>
      <w:r>
        <w:rPr>
          <w:szCs w:val="24"/>
        </w:rPr>
        <w:t>Kocsár</w:t>
      </w:r>
      <w:proofErr w:type="spellEnd"/>
      <w:r>
        <w:rPr>
          <w:szCs w:val="24"/>
        </w:rPr>
        <w:t xml:space="preserve">, </w:t>
      </w:r>
      <w:proofErr w:type="spellStart"/>
      <w:r>
        <w:rPr>
          <w:szCs w:val="24"/>
        </w:rPr>
        <w:t>Csemiczky</w:t>
      </w:r>
      <w:proofErr w:type="spellEnd"/>
      <w:r>
        <w:rPr>
          <w:szCs w:val="24"/>
        </w:rPr>
        <w:t>, Orbán, Vajda)</w:t>
      </w:r>
    </w:p>
    <w:p w:rsidR="00494E8E" w:rsidRDefault="00494E8E" w:rsidP="00494E8E">
      <w:pPr>
        <w:widowControl w:val="0"/>
        <w:adjustRightInd w:val="0"/>
        <w:spacing w:after="0"/>
        <w:ind w:left="709"/>
        <w:textAlignment w:val="baseline"/>
        <w:rPr>
          <w:szCs w:val="24"/>
        </w:rPr>
      </w:pPr>
    </w:p>
    <w:p w:rsidR="00494E8E" w:rsidRPr="008B07C5" w:rsidRDefault="00494E8E" w:rsidP="00494E8E">
      <w:pPr>
        <w:widowControl w:val="0"/>
        <w:adjustRightInd w:val="0"/>
        <w:spacing w:after="0"/>
        <w:ind w:left="709"/>
        <w:textAlignment w:val="baseline"/>
        <w:rPr>
          <w:b/>
          <w:szCs w:val="24"/>
        </w:rPr>
      </w:pPr>
      <w:r w:rsidRPr="008B07C5">
        <w:rPr>
          <w:b/>
          <w:szCs w:val="24"/>
        </w:rPr>
        <w:t>Ajánlott irodalom:</w:t>
      </w:r>
    </w:p>
    <w:p w:rsidR="00494E8E" w:rsidRPr="008B07C5" w:rsidRDefault="00494E8E" w:rsidP="00494E8E">
      <w:pPr>
        <w:widowControl w:val="0"/>
        <w:adjustRightInd w:val="0"/>
        <w:spacing w:after="0"/>
        <w:ind w:left="709"/>
        <w:textAlignment w:val="baseline"/>
        <w:rPr>
          <w:szCs w:val="24"/>
        </w:rPr>
      </w:pPr>
      <w:proofErr w:type="spellStart"/>
      <w:r w:rsidRPr="008B07C5">
        <w:rPr>
          <w:szCs w:val="24"/>
        </w:rPr>
        <w:t>Liber</w:t>
      </w:r>
      <w:proofErr w:type="spellEnd"/>
      <w:r w:rsidRPr="008B07C5">
        <w:rPr>
          <w:szCs w:val="24"/>
        </w:rPr>
        <w:t xml:space="preserve"> </w:t>
      </w:r>
      <w:proofErr w:type="spellStart"/>
      <w:r w:rsidRPr="008B07C5">
        <w:rPr>
          <w:szCs w:val="24"/>
        </w:rPr>
        <w:t>Usualis</w:t>
      </w:r>
      <w:proofErr w:type="spellEnd"/>
    </w:p>
    <w:p w:rsidR="00494E8E" w:rsidRPr="008B07C5" w:rsidRDefault="00494E8E" w:rsidP="00494E8E">
      <w:pPr>
        <w:widowControl w:val="0"/>
        <w:adjustRightInd w:val="0"/>
        <w:spacing w:after="0"/>
        <w:ind w:left="709"/>
        <w:textAlignment w:val="baseline"/>
        <w:rPr>
          <w:szCs w:val="24"/>
        </w:rPr>
      </w:pPr>
      <w:proofErr w:type="spellStart"/>
      <w:r w:rsidRPr="008B07C5">
        <w:rPr>
          <w:szCs w:val="24"/>
        </w:rPr>
        <w:t>Dobszay</w:t>
      </w:r>
      <w:proofErr w:type="spellEnd"/>
      <w:r w:rsidRPr="008B07C5">
        <w:rPr>
          <w:szCs w:val="24"/>
        </w:rPr>
        <w:t>: A gregorián ének kézikönyve</w:t>
      </w:r>
    </w:p>
    <w:p w:rsidR="00494E8E" w:rsidRPr="008B07C5" w:rsidRDefault="00494E8E" w:rsidP="00494E8E">
      <w:pPr>
        <w:widowControl w:val="0"/>
        <w:adjustRightInd w:val="0"/>
        <w:spacing w:after="0"/>
        <w:ind w:left="709"/>
        <w:textAlignment w:val="baseline"/>
        <w:rPr>
          <w:szCs w:val="24"/>
        </w:rPr>
      </w:pPr>
      <w:proofErr w:type="spellStart"/>
      <w:r w:rsidRPr="008B07C5">
        <w:rPr>
          <w:szCs w:val="24"/>
        </w:rPr>
        <w:t>Szendrey-Dobszay-Rajeczky</w:t>
      </w:r>
      <w:proofErr w:type="spellEnd"/>
      <w:r w:rsidRPr="008B07C5">
        <w:rPr>
          <w:szCs w:val="24"/>
        </w:rPr>
        <w:t xml:space="preserve">: Magyar </w:t>
      </w:r>
      <w:proofErr w:type="spellStart"/>
      <w:r w:rsidRPr="008B07C5">
        <w:rPr>
          <w:szCs w:val="24"/>
        </w:rPr>
        <w:t>gregoriánum</w:t>
      </w:r>
      <w:proofErr w:type="spellEnd"/>
    </w:p>
    <w:p w:rsidR="00494E8E" w:rsidRPr="008B07C5" w:rsidRDefault="00494E8E" w:rsidP="00494E8E">
      <w:pPr>
        <w:widowControl w:val="0"/>
        <w:adjustRightInd w:val="0"/>
        <w:spacing w:after="0"/>
        <w:ind w:left="709"/>
        <w:textAlignment w:val="baseline"/>
        <w:rPr>
          <w:szCs w:val="24"/>
        </w:rPr>
      </w:pPr>
      <w:r w:rsidRPr="008B07C5">
        <w:rPr>
          <w:szCs w:val="24"/>
        </w:rPr>
        <w:t xml:space="preserve">Fodor: Schola </w:t>
      </w:r>
      <w:proofErr w:type="spellStart"/>
      <w:r w:rsidRPr="008B07C5">
        <w:rPr>
          <w:szCs w:val="24"/>
        </w:rPr>
        <w:t>cantorum</w:t>
      </w:r>
      <w:proofErr w:type="spellEnd"/>
      <w:r w:rsidRPr="008B07C5">
        <w:rPr>
          <w:szCs w:val="24"/>
        </w:rPr>
        <w:t xml:space="preserve"> I-XIII. </w:t>
      </w:r>
    </w:p>
    <w:p w:rsidR="00494E8E" w:rsidRPr="008B07C5" w:rsidRDefault="00494E8E" w:rsidP="00494E8E">
      <w:pPr>
        <w:widowControl w:val="0"/>
        <w:adjustRightInd w:val="0"/>
        <w:spacing w:after="0"/>
        <w:ind w:left="709"/>
        <w:textAlignment w:val="baseline"/>
        <w:rPr>
          <w:szCs w:val="24"/>
        </w:rPr>
      </w:pPr>
      <w:r w:rsidRPr="008B07C5">
        <w:rPr>
          <w:szCs w:val="24"/>
        </w:rPr>
        <w:t>Bartha: A zenetörténet antológiája</w:t>
      </w:r>
    </w:p>
    <w:p w:rsidR="00494E8E" w:rsidRPr="008B07C5" w:rsidRDefault="00494E8E" w:rsidP="00494E8E">
      <w:pPr>
        <w:widowControl w:val="0"/>
        <w:adjustRightInd w:val="0"/>
        <w:spacing w:after="0"/>
        <w:ind w:left="709"/>
        <w:textAlignment w:val="baseline"/>
        <w:rPr>
          <w:szCs w:val="24"/>
        </w:rPr>
      </w:pPr>
      <w:r w:rsidRPr="008B07C5">
        <w:rPr>
          <w:szCs w:val="24"/>
        </w:rPr>
        <w:t>Forrai: Ezer év kórusa</w:t>
      </w:r>
    </w:p>
    <w:p w:rsidR="00494E8E" w:rsidRPr="008B07C5" w:rsidRDefault="00494E8E" w:rsidP="00494E8E">
      <w:pPr>
        <w:widowControl w:val="0"/>
        <w:adjustRightInd w:val="0"/>
        <w:spacing w:after="0"/>
        <w:ind w:left="709"/>
        <w:textAlignment w:val="baseline"/>
        <w:rPr>
          <w:szCs w:val="24"/>
        </w:rPr>
      </w:pPr>
      <w:r w:rsidRPr="008B07C5">
        <w:rPr>
          <w:szCs w:val="24"/>
        </w:rPr>
        <w:t>Forrai: Öt évszázad kórusa</w:t>
      </w:r>
    </w:p>
    <w:p w:rsidR="00494E8E" w:rsidRPr="008B07C5" w:rsidRDefault="00494E8E" w:rsidP="00494E8E">
      <w:pPr>
        <w:widowControl w:val="0"/>
        <w:adjustRightInd w:val="0"/>
        <w:spacing w:after="0"/>
        <w:ind w:left="709"/>
        <w:textAlignment w:val="baseline"/>
        <w:rPr>
          <w:szCs w:val="24"/>
        </w:rPr>
      </w:pPr>
      <w:r w:rsidRPr="008B07C5">
        <w:rPr>
          <w:szCs w:val="24"/>
        </w:rPr>
        <w:t>Forrai: Duettek</w:t>
      </w:r>
    </w:p>
    <w:p w:rsidR="00494E8E" w:rsidRPr="008B07C5" w:rsidRDefault="00494E8E" w:rsidP="00494E8E">
      <w:pPr>
        <w:widowControl w:val="0"/>
        <w:adjustRightInd w:val="0"/>
        <w:spacing w:after="0"/>
        <w:ind w:left="709"/>
        <w:textAlignment w:val="baseline"/>
        <w:rPr>
          <w:szCs w:val="24"/>
        </w:rPr>
      </w:pPr>
      <w:r w:rsidRPr="008B07C5">
        <w:rPr>
          <w:szCs w:val="24"/>
        </w:rPr>
        <w:t xml:space="preserve">Bach: Négyszólamú </w:t>
      </w:r>
      <w:proofErr w:type="spellStart"/>
      <w:r w:rsidRPr="008B07C5">
        <w:rPr>
          <w:szCs w:val="24"/>
        </w:rPr>
        <w:t>korálfeldolgozások</w:t>
      </w:r>
      <w:proofErr w:type="spellEnd"/>
    </w:p>
    <w:p w:rsidR="00494E8E" w:rsidRPr="008B07C5" w:rsidRDefault="00494E8E" w:rsidP="00494E8E">
      <w:pPr>
        <w:widowControl w:val="0"/>
        <w:adjustRightInd w:val="0"/>
        <w:spacing w:after="0"/>
        <w:ind w:left="709"/>
        <w:textAlignment w:val="baseline"/>
        <w:rPr>
          <w:szCs w:val="24"/>
        </w:rPr>
      </w:pPr>
      <w:r w:rsidRPr="008B07C5">
        <w:rPr>
          <w:szCs w:val="24"/>
        </w:rPr>
        <w:t>Mozart: Bécsi Szonatinák, Gyermekkori darabok</w:t>
      </w:r>
    </w:p>
    <w:p w:rsidR="00494E8E" w:rsidRPr="008B07C5" w:rsidRDefault="00494E8E" w:rsidP="00494E8E">
      <w:pPr>
        <w:widowControl w:val="0"/>
        <w:adjustRightInd w:val="0"/>
        <w:spacing w:after="0"/>
        <w:ind w:left="709"/>
        <w:textAlignment w:val="baseline"/>
        <w:rPr>
          <w:szCs w:val="24"/>
        </w:rPr>
      </w:pPr>
      <w:proofErr w:type="spellStart"/>
      <w:r w:rsidRPr="008B07C5">
        <w:rPr>
          <w:szCs w:val="24"/>
        </w:rPr>
        <w:t>Legányné</w:t>
      </w:r>
      <w:proofErr w:type="spellEnd"/>
      <w:r w:rsidRPr="008B07C5">
        <w:rPr>
          <w:szCs w:val="24"/>
        </w:rPr>
        <w:t xml:space="preserve"> Hegyi E</w:t>
      </w:r>
      <w:proofErr w:type="gramStart"/>
      <w:r w:rsidRPr="008B07C5">
        <w:rPr>
          <w:szCs w:val="24"/>
        </w:rPr>
        <w:t>.:</w:t>
      </w:r>
      <w:proofErr w:type="gramEnd"/>
      <w:r w:rsidRPr="008B07C5">
        <w:rPr>
          <w:szCs w:val="24"/>
        </w:rPr>
        <w:t xml:space="preserve"> Bach példatár I.-II. </w:t>
      </w:r>
      <w:proofErr w:type="gramStart"/>
      <w:r w:rsidRPr="008B07C5">
        <w:rPr>
          <w:szCs w:val="24"/>
        </w:rPr>
        <w:t>kötet</w:t>
      </w:r>
      <w:proofErr w:type="gramEnd"/>
    </w:p>
    <w:p w:rsidR="00494E8E" w:rsidRPr="008B07C5" w:rsidRDefault="00494E8E" w:rsidP="00494E8E">
      <w:pPr>
        <w:widowControl w:val="0"/>
        <w:adjustRightInd w:val="0"/>
        <w:spacing w:after="0"/>
        <w:ind w:left="709"/>
        <w:textAlignment w:val="baseline"/>
        <w:rPr>
          <w:szCs w:val="24"/>
        </w:rPr>
      </w:pPr>
      <w:proofErr w:type="spellStart"/>
      <w:r w:rsidRPr="008B07C5">
        <w:rPr>
          <w:szCs w:val="24"/>
        </w:rPr>
        <w:t>Bertalotti</w:t>
      </w:r>
      <w:proofErr w:type="spellEnd"/>
      <w:r w:rsidRPr="008B07C5">
        <w:rPr>
          <w:szCs w:val="24"/>
        </w:rPr>
        <w:t xml:space="preserve">: Ötvenhat </w:t>
      </w:r>
      <w:proofErr w:type="spellStart"/>
      <w:r w:rsidRPr="008B07C5">
        <w:rPr>
          <w:szCs w:val="24"/>
        </w:rPr>
        <w:t>solfeggio</w:t>
      </w:r>
      <w:proofErr w:type="spellEnd"/>
    </w:p>
    <w:p w:rsidR="00494E8E" w:rsidRPr="008B07C5" w:rsidRDefault="00494E8E" w:rsidP="00494E8E">
      <w:pPr>
        <w:widowControl w:val="0"/>
        <w:adjustRightInd w:val="0"/>
        <w:spacing w:after="0"/>
        <w:ind w:left="709"/>
        <w:textAlignment w:val="baseline"/>
        <w:rPr>
          <w:szCs w:val="24"/>
        </w:rPr>
      </w:pPr>
      <w:r w:rsidRPr="008B07C5">
        <w:rPr>
          <w:szCs w:val="24"/>
        </w:rPr>
        <w:lastRenderedPageBreak/>
        <w:t>Lassus: 24 kétszólamú motetta</w:t>
      </w:r>
    </w:p>
    <w:p w:rsidR="00494E8E" w:rsidRPr="008B07C5" w:rsidRDefault="00494E8E" w:rsidP="00494E8E">
      <w:pPr>
        <w:widowControl w:val="0"/>
        <w:adjustRightInd w:val="0"/>
        <w:spacing w:after="0"/>
        <w:ind w:left="709"/>
        <w:textAlignment w:val="baseline"/>
        <w:rPr>
          <w:szCs w:val="24"/>
        </w:rPr>
      </w:pPr>
      <w:r w:rsidRPr="008B07C5">
        <w:rPr>
          <w:szCs w:val="24"/>
        </w:rPr>
        <w:t>Nagy: Partitúraolvasás, partitúrajáték</w:t>
      </w:r>
    </w:p>
    <w:p w:rsidR="00494E8E" w:rsidRPr="008B07C5" w:rsidRDefault="00494E8E" w:rsidP="00494E8E">
      <w:pPr>
        <w:widowControl w:val="0"/>
        <w:adjustRightInd w:val="0"/>
        <w:spacing w:after="0"/>
        <w:ind w:left="709"/>
        <w:textAlignment w:val="baseline"/>
        <w:rPr>
          <w:szCs w:val="24"/>
        </w:rPr>
      </w:pPr>
      <w:r w:rsidRPr="008B07C5">
        <w:rPr>
          <w:szCs w:val="24"/>
        </w:rPr>
        <w:t>Ádám: A dal mesterei I-V. kötet</w:t>
      </w:r>
    </w:p>
    <w:p w:rsidR="00494E8E" w:rsidRPr="008B07C5" w:rsidRDefault="00494E8E" w:rsidP="00494E8E">
      <w:pPr>
        <w:widowControl w:val="0"/>
        <w:adjustRightInd w:val="0"/>
        <w:spacing w:after="0"/>
        <w:ind w:left="709"/>
        <w:textAlignment w:val="baseline"/>
        <w:rPr>
          <w:szCs w:val="24"/>
        </w:rPr>
      </w:pPr>
      <w:r w:rsidRPr="008B07C5">
        <w:rPr>
          <w:szCs w:val="24"/>
        </w:rPr>
        <w:t>Bartók: 27 gyermek- és nőikar</w:t>
      </w:r>
    </w:p>
    <w:p w:rsidR="00494E8E" w:rsidRPr="008B07C5" w:rsidRDefault="00494E8E" w:rsidP="00494E8E">
      <w:pPr>
        <w:widowControl w:val="0"/>
        <w:adjustRightInd w:val="0"/>
        <w:spacing w:after="0"/>
        <w:ind w:left="709"/>
        <w:textAlignment w:val="baseline"/>
        <w:rPr>
          <w:szCs w:val="24"/>
        </w:rPr>
      </w:pPr>
      <w:r w:rsidRPr="008B07C5">
        <w:rPr>
          <w:szCs w:val="24"/>
        </w:rPr>
        <w:t xml:space="preserve">Kodály: Gyermek- és nőikarok, </w:t>
      </w:r>
      <w:proofErr w:type="spellStart"/>
      <w:r w:rsidRPr="008B07C5">
        <w:rPr>
          <w:szCs w:val="24"/>
        </w:rPr>
        <w:t>Vegyeskarok</w:t>
      </w:r>
      <w:proofErr w:type="spellEnd"/>
    </w:p>
    <w:p w:rsidR="00494E8E" w:rsidRPr="008B07C5" w:rsidRDefault="00494E8E" w:rsidP="00494E8E">
      <w:pPr>
        <w:widowControl w:val="0"/>
        <w:adjustRightInd w:val="0"/>
        <w:spacing w:after="0"/>
        <w:ind w:left="709"/>
        <w:textAlignment w:val="baseline"/>
        <w:rPr>
          <w:szCs w:val="24"/>
        </w:rPr>
      </w:pPr>
      <w:proofErr w:type="spellStart"/>
      <w:r w:rsidRPr="008B07C5">
        <w:rPr>
          <w:szCs w:val="24"/>
        </w:rPr>
        <w:t>Edlund</w:t>
      </w:r>
      <w:proofErr w:type="spellEnd"/>
      <w:r w:rsidRPr="008B07C5">
        <w:rPr>
          <w:szCs w:val="24"/>
        </w:rPr>
        <w:t xml:space="preserve">: Modus </w:t>
      </w:r>
      <w:proofErr w:type="spellStart"/>
      <w:r w:rsidRPr="008B07C5">
        <w:rPr>
          <w:szCs w:val="24"/>
        </w:rPr>
        <w:t>Novus</w:t>
      </w:r>
      <w:proofErr w:type="spellEnd"/>
    </w:p>
    <w:p w:rsidR="00494E8E" w:rsidRPr="008B07C5" w:rsidRDefault="00494E8E" w:rsidP="00494E8E">
      <w:pPr>
        <w:widowControl w:val="0"/>
        <w:adjustRightInd w:val="0"/>
        <w:spacing w:after="0"/>
        <w:ind w:left="709"/>
        <w:textAlignment w:val="baseline"/>
        <w:rPr>
          <w:szCs w:val="24"/>
        </w:rPr>
      </w:pPr>
      <w:r w:rsidRPr="008B07C5">
        <w:rPr>
          <w:szCs w:val="24"/>
        </w:rPr>
        <w:t>Szőnyi: A zenei írás-olvasás módszertana, Befejező kötet</w:t>
      </w:r>
    </w:p>
    <w:p w:rsidR="00494E8E" w:rsidRPr="00494E8E" w:rsidRDefault="00494E8E" w:rsidP="00494E8E">
      <w:pPr>
        <w:widowControl w:val="0"/>
        <w:adjustRightInd w:val="0"/>
        <w:spacing w:after="0"/>
        <w:ind w:left="709"/>
        <w:textAlignment w:val="baseline"/>
        <w:rPr>
          <w:szCs w:val="24"/>
        </w:rPr>
      </w:pPr>
      <w:r w:rsidRPr="008B07C5">
        <w:rPr>
          <w:szCs w:val="24"/>
        </w:rPr>
        <w:t xml:space="preserve">A </w:t>
      </w:r>
      <w:hyperlink r:id="rId10" w:history="1">
        <w:r w:rsidRPr="008B07C5">
          <w:rPr>
            <w:szCs w:val="24"/>
          </w:rPr>
          <w:t>www.imslp.org</w:t>
        </w:r>
      </w:hyperlink>
      <w:r w:rsidRPr="008B07C5">
        <w:rPr>
          <w:szCs w:val="24"/>
        </w:rPr>
        <w:t xml:space="preserve"> internetes old</w:t>
      </w:r>
      <w:r>
        <w:rPr>
          <w:szCs w:val="24"/>
        </w:rPr>
        <w:t>al ingyenesen letölthető kottái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494E8E" w:rsidRPr="00494E8E" w:rsidRDefault="00494E8E" w:rsidP="00494E8E">
      <w:pPr>
        <w:pStyle w:val="Listaszerbekezds"/>
        <w:spacing w:after="0"/>
        <w:ind w:left="360"/>
        <w:rPr>
          <w:szCs w:val="24"/>
        </w:rPr>
      </w:pPr>
      <w:r w:rsidRPr="00494E8E">
        <w:rPr>
          <w:szCs w:val="24"/>
        </w:rPr>
        <w:t>Tanterem</w:t>
      </w:r>
    </w:p>
    <w:p w:rsidR="00494E8E" w:rsidRPr="00494E8E" w:rsidRDefault="00494E8E" w:rsidP="00494E8E">
      <w:pPr>
        <w:pStyle w:val="Listaszerbekezds"/>
        <w:spacing w:after="0"/>
        <w:ind w:left="360"/>
        <w:rPr>
          <w:szCs w:val="24"/>
        </w:rPr>
      </w:pPr>
      <w:r w:rsidRPr="00494E8E">
        <w:rPr>
          <w:szCs w:val="24"/>
        </w:rPr>
        <w:t>Ötvonalas tábla</w:t>
      </w:r>
    </w:p>
    <w:p w:rsidR="00C53E01" w:rsidRPr="00494E8E" w:rsidRDefault="00494E8E" w:rsidP="00494E8E">
      <w:pPr>
        <w:pStyle w:val="Listaszerbekezds"/>
        <w:spacing w:after="0"/>
        <w:ind w:left="360"/>
        <w:rPr>
          <w:szCs w:val="24"/>
        </w:rPr>
      </w:pPr>
      <w:r w:rsidRPr="00494E8E">
        <w:rPr>
          <w:szCs w:val="24"/>
        </w:rPr>
        <w:t>Kézi ritmushangszer-szett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7E46" w:rsidRPr="002C7E46" w:rsidTr="002C7E46">
        <w:trPr>
          <w:trHeight w:val="600"/>
          <w:jc w:val="center"/>
        </w:trPr>
        <w:tc>
          <w:tcPr>
            <w:tcW w:w="96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270"/>
          <w:jc w:val="center"/>
        </w:trPr>
        <w:tc>
          <w:tcPr>
            <w:tcW w:w="96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22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w:t>
            </w:r>
          </w:p>
        </w:tc>
        <w:tc>
          <w:tcPr>
            <w:tcW w:w="238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330"/>
          <w:jc w:val="center"/>
        </w:trPr>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2220" w:type="dxa"/>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magyarázat</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2220" w:type="dxa"/>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szemléltetés</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w:t>
            </w:r>
          </w:p>
        </w:tc>
        <w:tc>
          <w:tcPr>
            <w:tcW w:w="2220" w:type="dxa"/>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házi feladat</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4.</w:t>
            </w:r>
          </w:p>
        </w:tc>
        <w:tc>
          <w:tcPr>
            <w:tcW w:w="2220" w:type="dxa"/>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együtt zenélés</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bl>
    <w:p w:rsidR="002C7E46" w:rsidRDefault="002C7E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7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75"/>
        <w:gridCol w:w="758"/>
        <w:gridCol w:w="796"/>
        <w:gridCol w:w="774"/>
        <w:gridCol w:w="2357"/>
      </w:tblGrid>
      <w:tr w:rsidR="002C7E46" w:rsidRPr="002C7E46" w:rsidTr="002C7E46">
        <w:trPr>
          <w:trHeight w:val="255"/>
          <w:jc w:val="center"/>
        </w:trPr>
        <w:tc>
          <w:tcPr>
            <w:tcW w:w="280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510"/>
          <w:jc w:val="center"/>
        </w:trPr>
        <w:tc>
          <w:tcPr>
            <w:tcW w:w="280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csoport-bontás</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osztály-keret</w:t>
            </w:r>
          </w:p>
        </w:tc>
        <w:tc>
          <w:tcPr>
            <w:tcW w:w="238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255"/>
          <w:jc w:val="center"/>
        </w:trPr>
        <w:tc>
          <w:tcPr>
            <w:tcW w:w="7460" w:type="dxa"/>
            <w:gridSpan w:val="5"/>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 feldolgozó tevékenységek</w:t>
            </w:r>
          </w:p>
        </w:tc>
      </w:tr>
      <w:tr w:rsidR="002C7E46" w:rsidRPr="002C7E46" w:rsidTr="002C7E46">
        <w:trPr>
          <w:trHeight w:val="510"/>
          <w:jc w:val="center"/>
        </w:trPr>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7460" w:type="dxa"/>
            <w:gridSpan w:val="5"/>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Csoportos munkaformák körében</w:t>
            </w:r>
          </w:p>
        </w:tc>
      </w:tr>
      <w:tr w:rsidR="002C7E46" w:rsidRPr="002C7E46" w:rsidTr="002C7E46">
        <w:trPr>
          <w:trHeight w:val="570"/>
          <w:jc w:val="center"/>
        </w:trPr>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zongorázás-éneklés</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r>
      <w:tr w:rsidR="002C7E46" w:rsidRPr="002C7E46" w:rsidTr="002C7E46">
        <w:trPr>
          <w:trHeight w:val="255"/>
          <w:jc w:val="center"/>
        </w:trPr>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éneklés</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r>
      <w:tr w:rsidR="002C7E46" w:rsidRPr="002C7E46" w:rsidTr="002C7E46">
        <w:trPr>
          <w:trHeight w:val="255"/>
          <w:jc w:val="center"/>
        </w:trPr>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hangszeres játék</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r>
      <w:tr w:rsidR="002C7E46" w:rsidRPr="002C7E46" w:rsidTr="002C7E46">
        <w:trPr>
          <w:trHeight w:val="255"/>
          <w:jc w:val="center"/>
        </w:trPr>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 felkészülés</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r>
      <w:tr w:rsidR="002C7E46" w:rsidRPr="002C7E46" w:rsidTr="002C7E46">
        <w:trPr>
          <w:trHeight w:val="255"/>
          <w:jc w:val="center"/>
        </w:trPr>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hallott zenei anyag lejegyzése</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r>
      <w:tr w:rsidR="002C7E46" w:rsidRPr="002C7E46" w:rsidTr="002C7E46">
        <w:trPr>
          <w:trHeight w:val="255"/>
          <w:jc w:val="center"/>
        </w:trPr>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zenehallgatás</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r>
    </w:tbl>
    <w:p w:rsidR="002C7E46" w:rsidRPr="002B5BF7" w:rsidRDefault="002C7E46"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E3F10" w:rsidP="00C53E01">
      <w:pPr>
        <w:pStyle w:val="Listaszerbekezds"/>
        <w:numPr>
          <w:ilvl w:val="0"/>
          <w:numId w:val="8"/>
        </w:numPr>
        <w:tabs>
          <w:tab w:val="right" w:pos="9072"/>
        </w:tabs>
        <w:spacing w:after="0"/>
        <w:rPr>
          <w:rFonts w:cs="Times New Roman"/>
          <w:b/>
        </w:rPr>
      </w:pPr>
      <w:r>
        <w:rPr>
          <w:b/>
        </w:rPr>
        <w:t>Zeneelmélet</w:t>
      </w:r>
      <w:r w:rsidR="00C53E01" w:rsidRPr="00644690">
        <w:rPr>
          <w:b/>
        </w:rPr>
        <w:t xml:space="preserve"> tantárgy</w:t>
      </w:r>
      <w:r w:rsidR="00C53E01" w:rsidRPr="00644690">
        <w:rPr>
          <w:b/>
        </w:rPr>
        <w:tab/>
      </w:r>
      <w:r w:rsidR="001F468A">
        <w:rPr>
          <w:b/>
        </w:rPr>
        <w:t>201</w:t>
      </w:r>
      <w:r w:rsidR="00C53E01">
        <w:rPr>
          <w:b/>
        </w:rPr>
        <w:t xml:space="preserve"> ó</w:t>
      </w:r>
      <w:r w:rsidR="00C53E01" w:rsidRPr="00644690">
        <w:rPr>
          <w:b/>
        </w:rPr>
        <w:t>ra/</w:t>
      </w:r>
      <w:r w:rsidR="001F468A">
        <w:rPr>
          <w:b/>
        </w:rPr>
        <w:t xml:space="preserve"> 134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E3F10" w:rsidP="00C53E01">
      <w:pPr>
        <w:spacing w:after="0"/>
        <w:ind w:left="426"/>
      </w:pPr>
      <w:r w:rsidRPr="008B07C5">
        <w:rPr>
          <w:bCs/>
          <w:kern w:val="2"/>
          <w:szCs w:val="24"/>
          <w:lang w:eastAsia="hu-HU"/>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8B07C5">
        <w:rPr>
          <w:bCs/>
          <w:kern w:val="2"/>
          <w:szCs w:val="24"/>
          <w:lang w:eastAsia="hu-HU"/>
        </w:rPr>
        <w:t>continuo-játék</w:t>
      </w:r>
      <w:proofErr w:type="spellEnd"/>
      <w:r w:rsidRPr="008B07C5">
        <w:rPr>
          <w:bCs/>
          <w:kern w:val="2"/>
          <w:szCs w:val="24"/>
          <w:lang w:eastAsia="hu-HU"/>
        </w:rPr>
        <w:t>, mely elsősorban a barokk zene mindennapi gyakorlatát felelevenítve, a közös zenélés öröméhez juttatja a diákot a harmóniafűzési szabályok készségszintre emelkedése után és "zenévé gyúrja" a tanulóban fokozatosan összeálló zeneelméleti ismereteket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AE3F10" w:rsidRPr="00AE3F10" w:rsidRDefault="00AE3F10" w:rsidP="00AE3F10">
      <w:pPr>
        <w:pStyle w:val="Listaszerbekezds"/>
        <w:autoSpaceDE w:val="0"/>
        <w:autoSpaceDN w:val="0"/>
        <w:spacing w:after="0"/>
        <w:ind w:left="360"/>
        <w:rPr>
          <w:bCs/>
          <w:kern w:val="2"/>
          <w:szCs w:val="24"/>
          <w:lang w:eastAsia="hu-HU"/>
        </w:rPr>
      </w:pPr>
      <w:r w:rsidRPr="00AE3F10">
        <w:rPr>
          <w:bCs/>
          <w:kern w:val="2"/>
          <w:szCs w:val="24"/>
          <w:lang w:eastAsia="hu-HU"/>
        </w:rPr>
        <w:t>A zeneelmélet nevű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A matematika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C53E01" w:rsidRPr="00AE3F10" w:rsidRDefault="00AE3F10" w:rsidP="00AE3F10">
      <w:pPr>
        <w:pStyle w:val="Listaszerbekezds"/>
        <w:autoSpaceDE w:val="0"/>
        <w:autoSpaceDN w:val="0"/>
        <w:spacing w:after="0"/>
        <w:ind w:left="360"/>
        <w:rPr>
          <w:bCs/>
          <w:kern w:val="2"/>
          <w:szCs w:val="24"/>
          <w:lang w:eastAsia="hu-HU"/>
        </w:rPr>
      </w:pPr>
      <w:r w:rsidRPr="00AE3F10">
        <w:rPr>
          <w:bCs/>
          <w:kern w:val="2"/>
          <w:szCs w:val="24"/>
          <w:lang w:eastAsia="hu-HU"/>
        </w:rPr>
        <w:t xml:space="preserve">A tárgy </w:t>
      </w:r>
      <w:proofErr w:type="gramStart"/>
      <w:r w:rsidRPr="00AE3F10">
        <w:rPr>
          <w:bCs/>
          <w:kern w:val="2"/>
          <w:szCs w:val="24"/>
          <w:lang w:eastAsia="hu-HU"/>
        </w:rPr>
        <w:t>ezenfelül</w:t>
      </w:r>
      <w:proofErr w:type="gramEnd"/>
      <w:r w:rsidRPr="00AE3F10">
        <w:rPr>
          <w:bCs/>
          <w:kern w:val="2"/>
          <w:szCs w:val="24"/>
          <w:lang w:eastAsia="hu-HU"/>
        </w:rPr>
        <w:t xml:space="preserve"> szoros kapcsolatot ápol minden hangszeres tanulmánnyal, hiszen e tárgy keretében tanulják meg felismerni és elkülöníteni egy-egy műremek lehetséges zenei eszközeit, formáit. A szolfézs, zeneelmélet, zeneirodalom tárgyak között természetesen szoros kapcsolat áll fenn, hiszen mindegyikben szükség van bizonyos ritmikai, hallási készségre, elméleti ismeretekre</w:t>
      </w:r>
      <w:r>
        <w:rPr>
          <w:bCs/>
          <w:kern w:val="2"/>
          <w:szCs w:val="24"/>
          <w:lang w:eastAsia="hu-HU"/>
        </w:rPr>
        <w:t>, zeneirodalmi tájékozottságra.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E3F10" w:rsidP="00C53E01">
      <w:pPr>
        <w:pStyle w:val="Listaszerbekezds"/>
        <w:numPr>
          <w:ilvl w:val="2"/>
          <w:numId w:val="8"/>
        </w:numPr>
        <w:tabs>
          <w:tab w:val="left" w:pos="1701"/>
          <w:tab w:val="right" w:pos="9072"/>
        </w:tabs>
        <w:spacing w:after="0"/>
        <w:ind w:left="993" w:hanging="426"/>
        <w:rPr>
          <w:b/>
          <w:i/>
        </w:rPr>
      </w:pPr>
      <w:r>
        <w:rPr>
          <w:b/>
          <w:i/>
        </w:rPr>
        <w:t>Összhangzattan</w:t>
      </w:r>
      <w:r w:rsidR="00C53E01" w:rsidRPr="00644690">
        <w:rPr>
          <w:b/>
          <w:i/>
        </w:rPr>
        <w:tab/>
      </w:r>
      <w:r w:rsidR="001F468A">
        <w:rPr>
          <w:b/>
          <w:i/>
        </w:rPr>
        <w:t>67</w:t>
      </w:r>
      <w:r w:rsidR="00C53E01">
        <w:rPr>
          <w:b/>
          <w:i/>
        </w:rPr>
        <w:t xml:space="preserve"> ó</w:t>
      </w:r>
      <w:r w:rsidR="00C53E01" w:rsidRPr="00644690">
        <w:rPr>
          <w:b/>
          <w:i/>
        </w:rPr>
        <w:t>ra/</w:t>
      </w:r>
      <w:r w:rsidR="001F468A">
        <w:rPr>
          <w:b/>
          <w:i/>
        </w:rPr>
        <w:t xml:space="preserve"> 45</w:t>
      </w:r>
      <w:r w:rsidR="00C53E01" w:rsidRPr="00644690">
        <w:rPr>
          <w:b/>
          <w:i/>
        </w:rPr>
        <w:t xml:space="preserve"> óra</w:t>
      </w:r>
    </w:p>
    <w:p w:rsidR="00AE3F10" w:rsidRPr="008B07C5" w:rsidRDefault="00AE3F10" w:rsidP="00AE3F10">
      <w:pPr>
        <w:widowControl w:val="0"/>
        <w:adjustRightInd w:val="0"/>
        <w:spacing w:after="0"/>
        <w:ind w:left="709"/>
        <w:textAlignment w:val="baseline"/>
        <w:rPr>
          <w:szCs w:val="24"/>
        </w:rPr>
      </w:pPr>
      <w:r w:rsidRPr="008B07C5">
        <w:rPr>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A különböző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8B07C5">
        <w:rPr>
          <w:szCs w:val="24"/>
        </w:rPr>
        <w:t>melodikára</w:t>
      </w:r>
      <w:proofErr w:type="spellEnd"/>
      <w:r w:rsidRPr="008B07C5">
        <w:rPr>
          <w:szCs w:val="24"/>
        </w:rPr>
        <w:t xml:space="preserve">, formára is. A harmóniai menetek hangzásának, a zenei szerkesztés logikájának, a szép szólamvezetés </w:t>
      </w:r>
      <w:r w:rsidRPr="008B07C5">
        <w:rPr>
          <w:szCs w:val="24"/>
        </w:rPr>
        <w:lastRenderedPageBreak/>
        <w:t xml:space="preserve">törvényszerűségeinek felismerése és elsajátítása érdekében nem mellőzhetjük akkordfűzések rendszeres gyakorlását. Első lépésként az alapszabályok elsajátítása, majd a mollban feltűnő vezetőhang miatti kivételes szólamvezetések feltűnésének tisztázása következik. Ezt követően a hármashangzat fordítások általános és kivételes eseteit, szólamvezetési érdekességeit tárgyalja, végül a </w:t>
      </w:r>
      <w:proofErr w:type="spellStart"/>
      <w:r w:rsidRPr="008B07C5">
        <w:rPr>
          <w:szCs w:val="24"/>
        </w:rPr>
        <w:t>négyeshangzatok</w:t>
      </w:r>
      <w:proofErr w:type="spellEnd"/>
      <w:r w:rsidRPr="008B07C5">
        <w:rPr>
          <w:szCs w:val="24"/>
        </w:rPr>
        <w:t xml:space="preserve"> felépítése, fordításainak megtanulása a feladat. Zárásként az alterált akkordok felismerése, felépítése a cél, esetleg kitekintéssel az elkövetkező, romantikus korszak harmóniáira is. Mind hallás utáni lejegyzéssel, mind egyéni </w:t>
      </w:r>
      <w:proofErr w:type="spellStart"/>
      <w:r w:rsidRPr="008B07C5">
        <w:rPr>
          <w:szCs w:val="24"/>
        </w:rPr>
        <w:t>harmóniakidolgozással</w:t>
      </w:r>
      <w:proofErr w:type="spellEnd"/>
      <w:r w:rsidRPr="008B07C5">
        <w:rPr>
          <w:szCs w:val="24"/>
        </w:rPr>
        <w:t xml:space="preserve">, mind a zongoránál rögtönzött harmóniamenet játékkal fejleszthetőek a szólamvezetési ismeretek elmélyítése. </w:t>
      </w:r>
    </w:p>
    <w:p w:rsidR="00AE3F10" w:rsidRDefault="00AE3F10" w:rsidP="00AE3F10">
      <w:pPr>
        <w:widowControl w:val="0"/>
        <w:adjustRightInd w:val="0"/>
        <w:spacing w:after="0"/>
        <w:ind w:left="709"/>
        <w:textAlignment w:val="baseline"/>
        <w:rPr>
          <w:szCs w:val="24"/>
        </w:rPr>
      </w:pPr>
      <w:r w:rsidRPr="008B07C5">
        <w:rPr>
          <w:szCs w:val="24"/>
        </w:rPr>
        <w:t xml:space="preserve">Javasolt irodalom, melyeket akár tankönyvként is használhatunk, vagy csupán a műzenei példákat, akkordfűzési gyakorlatokat belőlük: </w:t>
      </w:r>
    </w:p>
    <w:p w:rsidR="00AE3F10" w:rsidRDefault="00AE3F10" w:rsidP="00AE3F10">
      <w:pPr>
        <w:widowControl w:val="0"/>
        <w:adjustRightInd w:val="0"/>
        <w:spacing w:after="0"/>
        <w:ind w:left="709"/>
        <w:textAlignment w:val="baseline"/>
        <w:rPr>
          <w:szCs w:val="24"/>
        </w:rPr>
      </w:pPr>
      <w:proofErr w:type="spellStart"/>
      <w:r>
        <w:rPr>
          <w:szCs w:val="24"/>
        </w:rPr>
        <w:t>Kesztler</w:t>
      </w:r>
      <w:proofErr w:type="spellEnd"/>
      <w:r>
        <w:rPr>
          <w:szCs w:val="24"/>
        </w:rPr>
        <w:t xml:space="preserve"> Lőrinc: Összhangzattan</w:t>
      </w:r>
    </w:p>
    <w:p w:rsidR="00AE3F10" w:rsidRDefault="00AE3F10" w:rsidP="00AE3F10">
      <w:pPr>
        <w:widowControl w:val="0"/>
        <w:adjustRightInd w:val="0"/>
        <w:spacing w:after="0"/>
        <w:ind w:left="709"/>
        <w:textAlignment w:val="baseline"/>
        <w:rPr>
          <w:szCs w:val="24"/>
        </w:rPr>
      </w:pPr>
      <w:r w:rsidRPr="008B07C5">
        <w:rPr>
          <w:szCs w:val="24"/>
        </w:rPr>
        <w:t>Fr</w:t>
      </w:r>
      <w:r>
        <w:rPr>
          <w:szCs w:val="24"/>
        </w:rPr>
        <w:t>ank Oszkár: Hangzó Zeneelmélet</w:t>
      </w:r>
    </w:p>
    <w:p w:rsidR="00C53E01" w:rsidRPr="00AE3F10" w:rsidRDefault="00AE3F10" w:rsidP="00AE3F10">
      <w:pPr>
        <w:widowControl w:val="0"/>
        <w:adjustRightInd w:val="0"/>
        <w:spacing w:after="0"/>
        <w:ind w:left="709"/>
        <w:textAlignment w:val="baseline"/>
        <w:rPr>
          <w:szCs w:val="24"/>
        </w:rPr>
      </w:pPr>
      <w:r>
        <w:rPr>
          <w:szCs w:val="24"/>
        </w:rPr>
        <w:t xml:space="preserve">Győrffy, </w:t>
      </w:r>
      <w:proofErr w:type="spellStart"/>
      <w:r w:rsidRPr="008B07C5">
        <w:rPr>
          <w:szCs w:val="24"/>
        </w:rPr>
        <w:t>Beischer-Matyó</w:t>
      </w:r>
      <w:proofErr w:type="spellEnd"/>
      <w:r w:rsidRPr="008B07C5">
        <w:rPr>
          <w:szCs w:val="24"/>
        </w:rPr>
        <w:t>,</w:t>
      </w:r>
      <w:r>
        <w:rPr>
          <w:szCs w:val="24"/>
        </w:rPr>
        <w:t xml:space="preserve"> Keresztes: Összhangzattan</w:t>
      </w:r>
    </w:p>
    <w:p w:rsidR="00C53E01" w:rsidRPr="00644690" w:rsidRDefault="00C53E01" w:rsidP="00C53E01">
      <w:pPr>
        <w:tabs>
          <w:tab w:val="left" w:pos="1418"/>
          <w:tab w:val="right" w:pos="9072"/>
        </w:tabs>
        <w:spacing w:after="0"/>
        <w:ind w:left="851"/>
      </w:pPr>
    </w:p>
    <w:p w:rsidR="00C53E01" w:rsidRDefault="00317451" w:rsidP="00C53E01">
      <w:pPr>
        <w:pStyle w:val="Listaszerbekezds"/>
        <w:numPr>
          <w:ilvl w:val="2"/>
          <w:numId w:val="8"/>
        </w:numPr>
        <w:tabs>
          <w:tab w:val="left" w:pos="1701"/>
          <w:tab w:val="right" w:pos="9072"/>
        </w:tabs>
        <w:spacing w:after="0"/>
        <w:ind w:left="993" w:hanging="426"/>
        <w:rPr>
          <w:b/>
          <w:i/>
        </w:rPr>
      </w:pPr>
      <w:r>
        <w:rPr>
          <w:b/>
          <w:i/>
        </w:rPr>
        <w:t>Formatan</w:t>
      </w:r>
      <w:r w:rsidR="00C53E01" w:rsidRPr="00644690">
        <w:rPr>
          <w:b/>
          <w:i/>
        </w:rPr>
        <w:tab/>
      </w:r>
      <w:r w:rsidR="001F468A">
        <w:rPr>
          <w:b/>
          <w:i/>
        </w:rPr>
        <w:t>67</w:t>
      </w:r>
      <w:r w:rsidR="00C53E01">
        <w:rPr>
          <w:b/>
          <w:i/>
        </w:rPr>
        <w:t xml:space="preserve"> ó</w:t>
      </w:r>
      <w:r w:rsidR="00C53E01" w:rsidRPr="00644690">
        <w:rPr>
          <w:b/>
          <w:i/>
        </w:rPr>
        <w:t>ra/</w:t>
      </w:r>
      <w:r w:rsidR="001F468A">
        <w:rPr>
          <w:b/>
          <w:i/>
        </w:rPr>
        <w:t xml:space="preserve"> 45</w:t>
      </w:r>
      <w:r w:rsidR="00C53E01" w:rsidRPr="00644690">
        <w:rPr>
          <w:b/>
          <w:i/>
        </w:rPr>
        <w:t xml:space="preserve"> óra</w:t>
      </w:r>
    </w:p>
    <w:p w:rsidR="00317451" w:rsidRDefault="00317451" w:rsidP="00317451">
      <w:pPr>
        <w:widowControl w:val="0"/>
        <w:adjustRightInd w:val="0"/>
        <w:spacing w:after="0"/>
        <w:ind w:left="709"/>
        <w:textAlignment w:val="baseline"/>
        <w:rPr>
          <w:szCs w:val="24"/>
        </w:rPr>
      </w:pPr>
      <w:r w:rsidRPr="008B07C5">
        <w:rPr>
          <w:szCs w:val="24"/>
        </w:rPr>
        <w:t xml:space="preserve">A formatan témakör betekintést enged nyújtani a zeneművek legbelsőbb rétegeibe. Fokozatosan megismeri általa a diák a zeneszerzők szerkesztési elveit, korszakokra, műfajokra lebontva. Eleinte a bécsi klasszika legegyszerűbb formájával, a periódussal ismertet meg, majd az ebből továbbfejlesztett két- és háromtagú formával és variánsaival (külső- vagy belső bővítés, </w:t>
      </w:r>
      <w:proofErr w:type="spellStart"/>
      <w:r w:rsidRPr="008B07C5">
        <w:rPr>
          <w:szCs w:val="24"/>
        </w:rPr>
        <w:t>coda</w:t>
      </w:r>
      <w:proofErr w:type="spellEnd"/>
      <w:r w:rsidRPr="008B07C5">
        <w:rPr>
          <w:szCs w:val="24"/>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8B07C5">
        <w:rPr>
          <w:szCs w:val="24"/>
        </w:rPr>
        <w:t>chaconne</w:t>
      </w:r>
      <w:proofErr w:type="spellEnd"/>
      <w:r w:rsidRPr="008B07C5">
        <w:rPr>
          <w:szCs w:val="24"/>
        </w:rPr>
        <w:t xml:space="preserve">, </w:t>
      </w:r>
      <w:proofErr w:type="spellStart"/>
      <w:r w:rsidRPr="008B07C5">
        <w:rPr>
          <w:szCs w:val="24"/>
        </w:rPr>
        <w:t>passacaglia</w:t>
      </w:r>
      <w:proofErr w:type="spellEnd"/>
      <w:r w:rsidRPr="008B07C5">
        <w:rPr>
          <w:szCs w:val="24"/>
        </w:rPr>
        <w:t xml:space="preserve">. Javasolt irodalom, melyeket akár tankönyvként is használhatunk, vagy csupán a műzenei példákat, akkordfűzési gyakorlatokat belőlük: </w:t>
      </w:r>
    </w:p>
    <w:p w:rsidR="00317451" w:rsidRDefault="00317451" w:rsidP="00317451">
      <w:pPr>
        <w:widowControl w:val="0"/>
        <w:adjustRightInd w:val="0"/>
        <w:spacing w:after="0"/>
        <w:ind w:left="709"/>
        <w:textAlignment w:val="baseline"/>
        <w:rPr>
          <w:szCs w:val="24"/>
        </w:rPr>
      </w:pPr>
      <w:r w:rsidRPr="008B07C5">
        <w:rPr>
          <w:szCs w:val="24"/>
        </w:rPr>
        <w:t>Fr</w:t>
      </w:r>
      <w:r>
        <w:rPr>
          <w:szCs w:val="24"/>
        </w:rPr>
        <w:t>ank Oszkár: Hangzó Zeneelmélet</w:t>
      </w:r>
    </w:p>
    <w:p w:rsidR="00317451" w:rsidRDefault="00317451" w:rsidP="00317451">
      <w:pPr>
        <w:widowControl w:val="0"/>
        <w:adjustRightInd w:val="0"/>
        <w:spacing w:after="0"/>
        <w:ind w:left="709"/>
        <w:textAlignment w:val="baseline"/>
        <w:rPr>
          <w:szCs w:val="24"/>
        </w:rPr>
      </w:pPr>
      <w:r w:rsidRPr="008B07C5">
        <w:rPr>
          <w:szCs w:val="24"/>
        </w:rPr>
        <w:t>Győrffy,</w:t>
      </w:r>
      <w:r>
        <w:rPr>
          <w:szCs w:val="24"/>
        </w:rPr>
        <w:t xml:space="preserve"> </w:t>
      </w:r>
      <w:proofErr w:type="spellStart"/>
      <w:r w:rsidRPr="008B07C5">
        <w:rPr>
          <w:szCs w:val="24"/>
        </w:rPr>
        <w:t>Beischer-Matyó</w:t>
      </w:r>
      <w:proofErr w:type="spellEnd"/>
      <w:r w:rsidRPr="008B07C5">
        <w:rPr>
          <w:szCs w:val="24"/>
        </w:rPr>
        <w:t>,</w:t>
      </w:r>
      <w:r>
        <w:rPr>
          <w:szCs w:val="24"/>
        </w:rPr>
        <w:t xml:space="preserve"> Keresztes: Összhangzattan</w:t>
      </w:r>
    </w:p>
    <w:p w:rsidR="00C53E01" w:rsidRPr="00317451" w:rsidRDefault="00317451" w:rsidP="00317451">
      <w:pPr>
        <w:widowControl w:val="0"/>
        <w:adjustRightInd w:val="0"/>
        <w:spacing w:after="0"/>
        <w:ind w:left="709"/>
        <w:textAlignment w:val="baseline"/>
        <w:rPr>
          <w:szCs w:val="24"/>
        </w:rPr>
      </w:pPr>
      <w:r w:rsidRPr="008B07C5">
        <w:rPr>
          <w:szCs w:val="24"/>
        </w:rPr>
        <w:t>Arnold Sc</w:t>
      </w:r>
      <w:r>
        <w:rPr>
          <w:szCs w:val="24"/>
        </w:rPr>
        <w:t>hönberg: A zeneszerzés alapjai</w:t>
      </w:r>
    </w:p>
    <w:p w:rsidR="00C53E01" w:rsidRPr="002A1C54" w:rsidRDefault="00C53E01" w:rsidP="00C53E01">
      <w:pPr>
        <w:tabs>
          <w:tab w:val="left" w:pos="1418"/>
          <w:tab w:val="right" w:pos="9072"/>
        </w:tabs>
        <w:spacing w:after="0"/>
        <w:ind w:left="851"/>
      </w:pPr>
    </w:p>
    <w:p w:rsidR="00C53E01" w:rsidRDefault="00317451" w:rsidP="00C53E01">
      <w:pPr>
        <w:pStyle w:val="Listaszerbekezds"/>
        <w:numPr>
          <w:ilvl w:val="2"/>
          <w:numId w:val="8"/>
        </w:numPr>
        <w:tabs>
          <w:tab w:val="left" w:pos="1701"/>
          <w:tab w:val="right" w:pos="9072"/>
        </w:tabs>
        <w:spacing w:after="0"/>
        <w:ind w:left="993" w:hanging="426"/>
        <w:rPr>
          <w:b/>
          <w:i/>
        </w:rPr>
      </w:pPr>
      <w:r>
        <w:rPr>
          <w:b/>
          <w:i/>
        </w:rPr>
        <w:t xml:space="preserve">A </w:t>
      </w:r>
      <w:proofErr w:type="spellStart"/>
      <w:r>
        <w:rPr>
          <w:b/>
          <w:i/>
        </w:rPr>
        <w:t>continuo-játék</w:t>
      </w:r>
      <w:proofErr w:type="spellEnd"/>
      <w:r>
        <w:rPr>
          <w:b/>
          <w:i/>
        </w:rPr>
        <w:t xml:space="preserve"> alapjai</w:t>
      </w:r>
      <w:r w:rsidR="00C53E01" w:rsidRPr="00644690">
        <w:rPr>
          <w:b/>
          <w:i/>
        </w:rPr>
        <w:tab/>
      </w:r>
      <w:r w:rsidR="001F468A">
        <w:rPr>
          <w:b/>
          <w:i/>
        </w:rPr>
        <w:t>67</w:t>
      </w:r>
      <w:r w:rsidR="00C53E01">
        <w:rPr>
          <w:b/>
          <w:i/>
        </w:rPr>
        <w:t xml:space="preserve"> ó</w:t>
      </w:r>
      <w:r w:rsidR="00C53E01" w:rsidRPr="00644690">
        <w:rPr>
          <w:b/>
          <w:i/>
        </w:rPr>
        <w:t>ra/</w:t>
      </w:r>
      <w:r w:rsidR="001F468A">
        <w:rPr>
          <w:b/>
          <w:i/>
        </w:rPr>
        <w:t xml:space="preserve"> 44</w:t>
      </w:r>
      <w:r w:rsidR="00C53E01" w:rsidRPr="00644690">
        <w:rPr>
          <w:b/>
          <w:i/>
        </w:rPr>
        <w:t xml:space="preserve"> óra</w:t>
      </w:r>
    </w:p>
    <w:p w:rsidR="00317451" w:rsidRPr="008B07C5" w:rsidRDefault="00317451" w:rsidP="00317451">
      <w:pPr>
        <w:widowControl w:val="0"/>
        <w:adjustRightInd w:val="0"/>
        <w:spacing w:after="0"/>
        <w:ind w:left="709"/>
        <w:textAlignment w:val="baseline"/>
        <w:rPr>
          <w:szCs w:val="24"/>
        </w:rPr>
      </w:pPr>
      <w:r w:rsidRPr="008B07C5">
        <w:rPr>
          <w:szCs w:val="24"/>
        </w:rPr>
        <w:t xml:space="preserve">Az összhangzattan témakörre épülve, annak egy lehetséges gyakorlati alkalmazását nyújtani hivatott a </w:t>
      </w:r>
      <w:proofErr w:type="spellStart"/>
      <w:r w:rsidRPr="008B07C5">
        <w:rPr>
          <w:szCs w:val="24"/>
        </w:rPr>
        <w:t>continuo-játék</w:t>
      </w:r>
      <w:proofErr w:type="spellEnd"/>
      <w:r w:rsidRPr="008B07C5">
        <w:rPr>
          <w:szCs w:val="24"/>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317451" w:rsidRPr="008B07C5" w:rsidRDefault="00317451" w:rsidP="00317451">
      <w:pPr>
        <w:widowControl w:val="0"/>
        <w:adjustRightInd w:val="0"/>
        <w:spacing w:after="0"/>
        <w:ind w:left="709"/>
        <w:textAlignment w:val="baseline"/>
        <w:rPr>
          <w:szCs w:val="24"/>
        </w:rPr>
      </w:pPr>
      <w:r w:rsidRPr="008B07C5">
        <w:rPr>
          <w:szCs w:val="24"/>
        </w:rPr>
        <w:t xml:space="preserve">Ajánlott zeneművek, melyek egyszerűbb </w:t>
      </w:r>
      <w:proofErr w:type="spellStart"/>
      <w:r w:rsidRPr="008B07C5">
        <w:rPr>
          <w:szCs w:val="24"/>
        </w:rPr>
        <w:t>continuo-játék</w:t>
      </w:r>
      <w:proofErr w:type="spellEnd"/>
      <w:r w:rsidRPr="008B07C5">
        <w:rPr>
          <w:szCs w:val="24"/>
        </w:rPr>
        <w:t xml:space="preserve"> gyakorlását teszik lehetővé:</w:t>
      </w:r>
    </w:p>
    <w:p w:rsidR="00317451" w:rsidRPr="008B07C5" w:rsidRDefault="00317451" w:rsidP="00317451">
      <w:pPr>
        <w:widowControl w:val="0"/>
        <w:adjustRightInd w:val="0"/>
        <w:spacing w:after="0"/>
        <w:ind w:left="709"/>
        <w:textAlignment w:val="baseline"/>
        <w:rPr>
          <w:szCs w:val="24"/>
        </w:rPr>
      </w:pPr>
      <w:r w:rsidRPr="008B07C5">
        <w:rPr>
          <w:szCs w:val="24"/>
        </w:rPr>
        <w:t xml:space="preserve">- Monteverdi egyszerűbb kísérettel ellátott, 1 vagy 2 szóló énekhangra írott művei (pl. </w:t>
      </w:r>
      <w:proofErr w:type="spellStart"/>
      <w:r w:rsidRPr="008B07C5">
        <w:rPr>
          <w:szCs w:val="24"/>
        </w:rPr>
        <w:t>Tirsi</w:t>
      </w:r>
      <w:proofErr w:type="spellEnd"/>
      <w:r w:rsidRPr="008B07C5">
        <w:rPr>
          <w:szCs w:val="24"/>
        </w:rPr>
        <w:t xml:space="preserve"> e </w:t>
      </w:r>
      <w:proofErr w:type="spellStart"/>
      <w:r w:rsidRPr="008B07C5">
        <w:rPr>
          <w:szCs w:val="24"/>
        </w:rPr>
        <w:t>Clori</w:t>
      </w:r>
      <w:proofErr w:type="spellEnd"/>
      <w:r w:rsidRPr="008B07C5">
        <w:rPr>
          <w:szCs w:val="24"/>
        </w:rPr>
        <w:t xml:space="preserve">; </w:t>
      </w:r>
      <w:proofErr w:type="spellStart"/>
      <w:r w:rsidRPr="008B07C5">
        <w:rPr>
          <w:szCs w:val="24"/>
        </w:rPr>
        <w:t>Ninfa</w:t>
      </w:r>
      <w:proofErr w:type="spellEnd"/>
      <w:r w:rsidRPr="008B07C5">
        <w:rPr>
          <w:szCs w:val="24"/>
        </w:rPr>
        <w:t xml:space="preserve"> </w:t>
      </w:r>
      <w:proofErr w:type="spellStart"/>
      <w:r w:rsidRPr="008B07C5">
        <w:rPr>
          <w:szCs w:val="24"/>
        </w:rPr>
        <w:t>che</w:t>
      </w:r>
      <w:proofErr w:type="spellEnd"/>
      <w:r w:rsidRPr="008B07C5">
        <w:rPr>
          <w:szCs w:val="24"/>
        </w:rPr>
        <w:t xml:space="preserve">, </w:t>
      </w:r>
      <w:proofErr w:type="spellStart"/>
      <w:r w:rsidRPr="008B07C5">
        <w:rPr>
          <w:szCs w:val="24"/>
        </w:rPr>
        <w:t>scalza</w:t>
      </w:r>
      <w:proofErr w:type="spellEnd"/>
      <w:r w:rsidRPr="008B07C5">
        <w:rPr>
          <w:szCs w:val="24"/>
        </w:rPr>
        <w:t xml:space="preserve"> il </w:t>
      </w:r>
      <w:proofErr w:type="spellStart"/>
      <w:r w:rsidRPr="008B07C5">
        <w:rPr>
          <w:szCs w:val="24"/>
        </w:rPr>
        <w:t>piede</w:t>
      </w:r>
      <w:proofErr w:type="spellEnd"/>
      <w:r w:rsidRPr="008B07C5">
        <w:rPr>
          <w:szCs w:val="24"/>
        </w:rPr>
        <w:t xml:space="preserve">; </w:t>
      </w:r>
      <w:proofErr w:type="spellStart"/>
      <w:r w:rsidRPr="008B07C5">
        <w:rPr>
          <w:szCs w:val="24"/>
        </w:rPr>
        <w:t>Si</w:t>
      </w:r>
      <w:proofErr w:type="spellEnd"/>
      <w:r w:rsidRPr="008B07C5">
        <w:rPr>
          <w:szCs w:val="24"/>
        </w:rPr>
        <w:t xml:space="preserve"> </w:t>
      </w:r>
      <w:proofErr w:type="spellStart"/>
      <w:r w:rsidRPr="008B07C5">
        <w:rPr>
          <w:szCs w:val="24"/>
        </w:rPr>
        <w:t>dolce</w:t>
      </w:r>
      <w:proofErr w:type="spellEnd"/>
      <w:r w:rsidRPr="008B07C5">
        <w:rPr>
          <w:szCs w:val="24"/>
        </w:rPr>
        <w:t xml:space="preserve"> e’l </w:t>
      </w:r>
      <w:proofErr w:type="spellStart"/>
      <w:r w:rsidRPr="008B07C5">
        <w:rPr>
          <w:szCs w:val="24"/>
        </w:rPr>
        <w:t>tormento</w:t>
      </w:r>
      <w:proofErr w:type="spellEnd"/>
      <w:r w:rsidRPr="008B07C5">
        <w:rPr>
          <w:szCs w:val="24"/>
        </w:rPr>
        <w:t>)</w:t>
      </w:r>
    </w:p>
    <w:p w:rsidR="00317451" w:rsidRPr="008B07C5" w:rsidRDefault="00317451" w:rsidP="00317451">
      <w:pPr>
        <w:widowControl w:val="0"/>
        <w:adjustRightInd w:val="0"/>
        <w:spacing w:after="0"/>
        <w:ind w:left="709"/>
        <w:textAlignment w:val="baseline"/>
        <w:rPr>
          <w:szCs w:val="24"/>
        </w:rPr>
      </w:pPr>
      <w:r w:rsidRPr="008B07C5">
        <w:rPr>
          <w:szCs w:val="24"/>
        </w:rPr>
        <w:t xml:space="preserve">- Albinoni, Vivaldi, Corelli és további itáliai kismesterek szonátáinak, triószonátáinak lassú tételei (pl. Vivaldi: La </w:t>
      </w:r>
      <w:proofErr w:type="spellStart"/>
      <w:r w:rsidRPr="008B07C5">
        <w:rPr>
          <w:szCs w:val="24"/>
        </w:rPr>
        <w:t>follia</w:t>
      </w:r>
      <w:proofErr w:type="spellEnd"/>
      <w:r w:rsidRPr="008B07C5">
        <w:rPr>
          <w:szCs w:val="24"/>
        </w:rPr>
        <w:t xml:space="preserve"> – téma)</w:t>
      </w:r>
    </w:p>
    <w:p w:rsidR="00317451" w:rsidRPr="008B07C5" w:rsidRDefault="00317451" w:rsidP="00317451">
      <w:pPr>
        <w:widowControl w:val="0"/>
        <w:adjustRightInd w:val="0"/>
        <w:spacing w:after="0"/>
        <w:ind w:left="709"/>
        <w:textAlignment w:val="baseline"/>
        <w:rPr>
          <w:szCs w:val="24"/>
        </w:rPr>
      </w:pPr>
      <w:r w:rsidRPr="008B07C5">
        <w:rPr>
          <w:szCs w:val="24"/>
        </w:rPr>
        <w:t xml:space="preserve">- a barokk korszak </w:t>
      </w:r>
      <w:proofErr w:type="spellStart"/>
      <w:r w:rsidRPr="008B07C5">
        <w:rPr>
          <w:szCs w:val="24"/>
        </w:rPr>
        <w:t>osztinátó</w:t>
      </w:r>
      <w:proofErr w:type="spellEnd"/>
      <w:r w:rsidRPr="008B07C5">
        <w:rPr>
          <w:szCs w:val="24"/>
        </w:rPr>
        <w:t xml:space="preserve"> basszussal ellátott tételei (pl. Corelli Op.1.</w:t>
      </w:r>
      <w:r w:rsidR="00372AF4">
        <w:rPr>
          <w:szCs w:val="24"/>
        </w:rPr>
        <w:t xml:space="preserve"> </w:t>
      </w:r>
      <w:r w:rsidRPr="008B07C5">
        <w:rPr>
          <w:szCs w:val="24"/>
        </w:rPr>
        <w:t xml:space="preserve">No.12./2, </w:t>
      </w:r>
      <w:proofErr w:type="spellStart"/>
      <w:r w:rsidRPr="008B07C5">
        <w:rPr>
          <w:szCs w:val="24"/>
        </w:rPr>
        <w:lastRenderedPageBreak/>
        <w:t>Division</w:t>
      </w:r>
      <w:proofErr w:type="spellEnd"/>
      <w:r w:rsidRPr="008B07C5">
        <w:rPr>
          <w:szCs w:val="24"/>
        </w:rPr>
        <w:t xml:space="preserve"> </w:t>
      </w:r>
      <w:proofErr w:type="spellStart"/>
      <w:r w:rsidRPr="008B07C5">
        <w:rPr>
          <w:szCs w:val="24"/>
        </w:rPr>
        <w:t>Violin</w:t>
      </w:r>
      <w:proofErr w:type="spellEnd"/>
      <w:r w:rsidRPr="008B07C5">
        <w:rPr>
          <w:szCs w:val="24"/>
        </w:rPr>
        <w:t xml:space="preserve"> 1705, kiadta: John </w:t>
      </w:r>
      <w:proofErr w:type="spellStart"/>
      <w:r w:rsidRPr="008B07C5">
        <w:rPr>
          <w:szCs w:val="24"/>
        </w:rPr>
        <w:t>Walsh</w:t>
      </w:r>
      <w:proofErr w:type="spellEnd"/>
      <w:r w:rsidRPr="008B07C5">
        <w:rPr>
          <w:szCs w:val="24"/>
        </w:rPr>
        <w:t xml:space="preserve">, Buxtehude: Herr, </w:t>
      </w:r>
      <w:proofErr w:type="spellStart"/>
      <w:r w:rsidRPr="008B07C5">
        <w:rPr>
          <w:szCs w:val="24"/>
        </w:rPr>
        <w:t>wenn</w:t>
      </w:r>
      <w:proofErr w:type="spellEnd"/>
      <w:r w:rsidRPr="008B07C5">
        <w:rPr>
          <w:szCs w:val="24"/>
        </w:rPr>
        <w:t xml:space="preserve"> </w:t>
      </w:r>
      <w:proofErr w:type="spellStart"/>
      <w:r w:rsidRPr="008B07C5">
        <w:rPr>
          <w:szCs w:val="24"/>
        </w:rPr>
        <w:t>ich</w:t>
      </w:r>
      <w:proofErr w:type="spellEnd"/>
      <w:r w:rsidRPr="008B07C5">
        <w:rPr>
          <w:szCs w:val="24"/>
        </w:rPr>
        <w:t xml:space="preserve"> </w:t>
      </w:r>
      <w:proofErr w:type="spellStart"/>
      <w:r w:rsidRPr="008B07C5">
        <w:rPr>
          <w:szCs w:val="24"/>
        </w:rPr>
        <w:t>nur</w:t>
      </w:r>
      <w:proofErr w:type="spellEnd"/>
      <w:r w:rsidRPr="008B07C5">
        <w:rPr>
          <w:szCs w:val="24"/>
        </w:rPr>
        <w:t xml:space="preserve"> </w:t>
      </w:r>
      <w:proofErr w:type="spellStart"/>
      <w:r w:rsidRPr="008B07C5">
        <w:rPr>
          <w:szCs w:val="24"/>
        </w:rPr>
        <w:t>dich</w:t>
      </w:r>
      <w:proofErr w:type="spellEnd"/>
      <w:r w:rsidRPr="008B07C5">
        <w:rPr>
          <w:szCs w:val="24"/>
        </w:rPr>
        <w:t xml:space="preserve"> hab’)</w:t>
      </w:r>
    </w:p>
    <w:p w:rsidR="00317451" w:rsidRPr="008B07C5" w:rsidRDefault="00317451" w:rsidP="00317451">
      <w:pPr>
        <w:widowControl w:val="0"/>
        <w:adjustRightInd w:val="0"/>
        <w:spacing w:after="0"/>
        <w:ind w:left="709"/>
        <w:textAlignment w:val="baseline"/>
        <w:rPr>
          <w:szCs w:val="24"/>
        </w:rPr>
      </w:pPr>
      <w:r w:rsidRPr="008B07C5">
        <w:rPr>
          <w:szCs w:val="24"/>
        </w:rPr>
        <w:t xml:space="preserve">- J. S. Bach: </w:t>
      </w:r>
      <w:proofErr w:type="spellStart"/>
      <w:r w:rsidRPr="008B07C5">
        <w:rPr>
          <w:szCs w:val="24"/>
        </w:rPr>
        <w:t>Schemelli</w:t>
      </w:r>
      <w:proofErr w:type="spellEnd"/>
      <w:r w:rsidRPr="008B07C5">
        <w:rPr>
          <w:szCs w:val="24"/>
        </w:rPr>
        <w:t xml:space="preserve"> énekeskönyv dalai BWV 439-507</w:t>
      </w:r>
    </w:p>
    <w:p w:rsidR="00C53E01" w:rsidRPr="00372AF4" w:rsidRDefault="00317451" w:rsidP="00372AF4">
      <w:pPr>
        <w:widowControl w:val="0"/>
        <w:adjustRightInd w:val="0"/>
        <w:spacing w:after="0"/>
        <w:ind w:left="709"/>
        <w:textAlignment w:val="baseline"/>
        <w:rPr>
          <w:szCs w:val="24"/>
        </w:rPr>
      </w:pPr>
      <w:r w:rsidRPr="008B07C5">
        <w:rPr>
          <w:szCs w:val="24"/>
        </w:rPr>
        <w:t xml:space="preserve">- Korabeli </w:t>
      </w:r>
      <w:proofErr w:type="spellStart"/>
      <w:r w:rsidRPr="008B07C5">
        <w:rPr>
          <w:szCs w:val="24"/>
        </w:rPr>
        <w:t>continuo-iskolák</w:t>
      </w:r>
      <w:proofErr w:type="spellEnd"/>
      <w:r w:rsidRPr="008B07C5">
        <w:rPr>
          <w:szCs w:val="24"/>
        </w:rPr>
        <w:t xml:space="preserve">: pl. Telemann: </w:t>
      </w:r>
      <w:proofErr w:type="spellStart"/>
      <w:r w:rsidRPr="008B07C5">
        <w:rPr>
          <w:szCs w:val="24"/>
        </w:rPr>
        <w:t>Singe-</w:t>
      </w:r>
      <w:proofErr w:type="spellEnd"/>
      <w:r w:rsidRPr="008B07C5">
        <w:rPr>
          <w:szCs w:val="24"/>
        </w:rPr>
        <w:t xml:space="preserve">, </w:t>
      </w:r>
      <w:proofErr w:type="spellStart"/>
      <w:r w:rsidRPr="008B07C5">
        <w:rPr>
          <w:szCs w:val="24"/>
        </w:rPr>
        <w:t>Spiel-</w:t>
      </w:r>
      <w:proofErr w:type="spellEnd"/>
      <w:r w:rsidRPr="008B07C5">
        <w:rPr>
          <w:szCs w:val="24"/>
        </w:rPr>
        <w:t xml:space="preserve"> und </w:t>
      </w:r>
      <w:proofErr w:type="spellStart"/>
      <w:r w:rsidRPr="008B07C5">
        <w:rPr>
          <w:szCs w:val="24"/>
        </w:rPr>
        <w:t>General-Bass-Übungen</w:t>
      </w:r>
      <w:proofErr w:type="spellEnd"/>
      <w:r w:rsidRPr="008B07C5">
        <w:rPr>
          <w:szCs w:val="24"/>
        </w:rPr>
        <w:t xml:space="preserve"> (1733/34), Händel: </w:t>
      </w:r>
      <w:proofErr w:type="spellStart"/>
      <w:r w:rsidRPr="008B07C5">
        <w:rPr>
          <w:szCs w:val="24"/>
        </w:rPr>
        <w:t>Kompositionslehre</w:t>
      </w:r>
      <w:proofErr w:type="spellEnd"/>
      <w:r w:rsidRPr="008B07C5">
        <w:rPr>
          <w:szCs w:val="24"/>
        </w:rPr>
        <w:t xml:space="preserve">, </w:t>
      </w:r>
      <w:proofErr w:type="spellStart"/>
      <w:r w:rsidRPr="008B07C5">
        <w:rPr>
          <w:szCs w:val="24"/>
        </w:rPr>
        <w:t>Heinichen</w:t>
      </w:r>
      <w:proofErr w:type="spellEnd"/>
      <w:r w:rsidRPr="008B07C5">
        <w:rPr>
          <w:szCs w:val="24"/>
        </w:rPr>
        <w:t xml:space="preserve">: Der </w:t>
      </w:r>
      <w:proofErr w:type="spellStart"/>
      <w:r w:rsidRPr="008B07C5">
        <w:rPr>
          <w:szCs w:val="24"/>
        </w:rPr>
        <w:t>General-Bass</w:t>
      </w:r>
      <w:proofErr w:type="spellEnd"/>
      <w:r w:rsidRPr="008B07C5">
        <w:rPr>
          <w:szCs w:val="24"/>
        </w:rPr>
        <w:t xml:space="preserve"> </w:t>
      </w:r>
      <w:proofErr w:type="spellStart"/>
      <w:r w:rsidRPr="008B07C5">
        <w:rPr>
          <w:szCs w:val="24"/>
        </w:rPr>
        <w:t>in</w:t>
      </w:r>
      <w:proofErr w:type="spellEnd"/>
      <w:r w:rsidRPr="008B07C5">
        <w:rPr>
          <w:szCs w:val="24"/>
        </w:rPr>
        <w:t xml:space="preserve"> der </w:t>
      </w:r>
      <w:proofErr w:type="spellStart"/>
      <w:r w:rsidRPr="008B07C5">
        <w:rPr>
          <w:szCs w:val="24"/>
        </w:rPr>
        <w:t>Komposition</w:t>
      </w:r>
      <w:proofErr w:type="spellEnd"/>
      <w:r w:rsidRPr="008B07C5">
        <w:rPr>
          <w:szCs w:val="24"/>
        </w:rPr>
        <w:t xml:space="preserve"> (1728), St. Lambert: </w:t>
      </w:r>
      <w:proofErr w:type="spellStart"/>
      <w:r w:rsidRPr="008B07C5">
        <w:rPr>
          <w:szCs w:val="24"/>
        </w:rPr>
        <w:t>Nouveau</w:t>
      </w:r>
      <w:proofErr w:type="spellEnd"/>
      <w:r w:rsidRPr="008B07C5">
        <w:rPr>
          <w:szCs w:val="24"/>
        </w:rPr>
        <w:t xml:space="preserve"> </w:t>
      </w:r>
      <w:proofErr w:type="spellStart"/>
      <w:r w:rsidRPr="008B07C5">
        <w:rPr>
          <w:szCs w:val="24"/>
        </w:rPr>
        <w:t>Traité</w:t>
      </w:r>
      <w:proofErr w:type="spellEnd"/>
      <w:r w:rsidRPr="008B07C5">
        <w:rPr>
          <w:szCs w:val="24"/>
        </w:rPr>
        <w:t xml:space="preserve"> de L’</w:t>
      </w:r>
      <w:proofErr w:type="spellStart"/>
      <w:r w:rsidRPr="008B07C5">
        <w:rPr>
          <w:szCs w:val="24"/>
        </w:rPr>
        <w:t>Accompagnement</w:t>
      </w:r>
      <w:proofErr w:type="spellEnd"/>
      <w:r w:rsidRPr="008B07C5">
        <w:rPr>
          <w:szCs w:val="24"/>
        </w:rPr>
        <w:t xml:space="preserve"> du </w:t>
      </w:r>
      <w:proofErr w:type="spellStart"/>
      <w:r w:rsidRPr="008B07C5">
        <w:rPr>
          <w:szCs w:val="24"/>
        </w:rPr>
        <w:t>Clavecin</w:t>
      </w:r>
      <w:proofErr w:type="spellEnd"/>
      <w:r w:rsidRPr="008B07C5">
        <w:rPr>
          <w:szCs w:val="24"/>
        </w:rPr>
        <w:t xml:space="preserve"> (1707), </w:t>
      </w:r>
      <w:proofErr w:type="spellStart"/>
      <w:r w:rsidRPr="008B07C5">
        <w:rPr>
          <w:szCs w:val="24"/>
        </w:rPr>
        <w:t>Dandrieu</w:t>
      </w:r>
      <w:proofErr w:type="spellEnd"/>
      <w:r w:rsidRPr="008B07C5">
        <w:rPr>
          <w:szCs w:val="24"/>
        </w:rPr>
        <w:t xml:space="preserve">: </w:t>
      </w:r>
      <w:proofErr w:type="spellStart"/>
      <w:r w:rsidRPr="008B07C5">
        <w:rPr>
          <w:szCs w:val="24"/>
        </w:rPr>
        <w:t>Principes</w:t>
      </w:r>
      <w:proofErr w:type="spellEnd"/>
      <w:r w:rsidRPr="008B07C5">
        <w:rPr>
          <w:szCs w:val="24"/>
        </w:rPr>
        <w:t xml:space="preserve"> de l’</w:t>
      </w:r>
      <w:proofErr w:type="spellStart"/>
      <w:r w:rsidRPr="008B07C5">
        <w:rPr>
          <w:szCs w:val="24"/>
        </w:rPr>
        <w:t>Accompagnement</w:t>
      </w:r>
      <w:proofErr w:type="spellEnd"/>
      <w:r w:rsidRPr="008B07C5">
        <w:rPr>
          <w:szCs w:val="24"/>
        </w:rPr>
        <w:t xml:space="preserve"> du </w:t>
      </w:r>
      <w:proofErr w:type="spellStart"/>
      <w:r w:rsidRPr="008B07C5">
        <w:rPr>
          <w:szCs w:val="24"/>
        </w:rPr>
        <w:t>Clavecin</w:t>
      </w:r>
      <w:proofErr w:type="spellEnd"/>
      <w:r w:rsidRPr="008B07C5">
        <w:rPr>
          <w:szCs w:val="24"/>
        </w:rPr>
        <w:t xml:space="preserve"> (1719), illetve ezeket nagyon jól összefoglalja J. B. </w:t>
      </w:r>
      <w:proofErr w:type="spellStart"/>
      <w:r w:rsidRPr="008B07C5">
        <w:rPr>
          <w:szCs w:val="24"/>
        </w:rPr>
        <w:t>Christensen</w:t>
      </w:r>
      <w:proofErr w:type="spellEnd"/>
      <w:r w:rsidRPr="008B07C5">
        <w:rPr>
          <w:szCs w:val="24"/>
        </w:rPr>
        <w:t xml:space="preserve">: Die </w:t>
      </w:r>
      <w:proofErr w:type="spellStart"/>
      <w:r w:rsidRPr="008B07C5">
        <w:rPr>
          <w:szCs w:val="24"/>
        </w:rPr>
        <w:t>Grundlagen</w:t>
      </w:r>
      <w:proofErr w:type="spellEnd"/>
      <w:r w:rsidRPr="008B07C5">
        <w:rPr>
          <w:szCs w:val="24"/>
        </w:rPr>
        <w:t xml:space="preserve"> des </w:t>
      </w:r>
      <w:proofErr w:type="spellStart"/>
      <w:r w:rsidRPr="008B07C5">
        <w:rPr>
          <w:szCs w:val="24"/>
        </w:rPr>
        <w:t>Generalbaßspiels</w:t>
      </w:r>
      <w:proofErr w:type="spellEnd"/>
      <w:r w:rsidR="00372AF4">
        <w:rPr>
          <w:szCs w:val="24"/>
        </w:rPr>
        <w:t xml:space="preserve"> </w:t>
      </w:r>
      <w:proofErr w:type="spellStart"/>
      <w:r w:rsidR="00372AF4">
        <w:rPr>
          <w:szCs w:val="24"/>
        </w:rPr>
        <w:t>im</w:t>
      </w:r>
      <w:proofErr w:type="spellEnd"/>
      <w:r w:rsidR="00372AF4">
        <w:rPr>
          <w:szCs w:val="24"/>
        </w:rPr>
        <w:t xml:space="preserve"> 18. </w:t>
      </w:r>
      <w:proofErr w:type="spellStart"/>
      <w:r w:rsidR="00372AF4">
        <w:rPr>
          <w:szCs w:val="24"/>
        </w:rPr>
        <w:t>Jahrhundert</w:t>
      </w:r>
      <w:proofErr w:type="spellEnd"/>
      <w:r w:rsidR="00372AF4">
        <w:rPr>
          <w:szCs w:val="24"/>
        </w:rPr>
        <w:t xml:space="preserve"> című könyve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7E46" w:rsidRPr="002C7E46" w:rsidTr="002C7E46">
        <w:trPr>
          <w:trHeight w:val="600"/>
          <w:jc w:val="center"/>
        </w:trPr>
        <w:tc>
          <w:tcPr>
            <w:tcW w:w="96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270"/>
          <w:jc w:val="center"/>
        </w:trPr>
        <w:tc>
          <w:tcPr>
            <w:tcW w:w="96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22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w:t>
            </w:r>
          </w:p>
        </w:tc>
        <w:tc>
          <w:tcPr>
            <w:tcW w:w="238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330"/>
          <w:jc w:val="center"/>
        </w:trPr>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2220" w:type="dxa"/>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magyarázat</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2220" w:type="dxa"/>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szemléltetés</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w:t>
            </w:r>
          </w:p>
        </w:tc>
        <w:tc>
          <w:tcPr>
            <w:tcW w:w="2220" w:type="dxa"/>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házi feladat</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15"/>
          <w:jc w:val="center"/>
        </w:trPr>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4.</w:t>
            </w:r>
          </w:p>
        </w:tc>
        <w:tc>
          <w:tcPr>
            <w:tcW w:w="2220" w:type="dxa"/>
            <w:shd w:val="clear" w:color="auto" w:fill="auto"/>
            <w:noWrap/>
            <w:vAlign w:val="bottom"/>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kooperatív tanulás</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bl>
    <w:p w:rsidR="002C7E46" w:rsidRDefault="002C7E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7E46" w:rsidRPr="002C7E46" w:rsidTr="002C7E4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 feldolgozó tevékenységek</w:t>
            </w:r>
          </w:p>
        </w:tc>
      </w:tr>
      <w:tr w:rsidR="002C7E46" w:rsidRPr="002C7E46" w:rsidTr="002C7E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bl>
    <w:p w:rsidR="002C7E46" w:rsidRPr="002B5BF7" w:rsidRDefault="002C7E46"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2178E" w:rsidP="00C53E01">
      <w:pPr>
        <w:pStyle w:val="Listaszerbekezds"/>
        <w:numPr>
          <w:ilvl w:val="0"/>
          <w:numId w:val="8"/>
        </w:numPr>
        <w:tabs>
          <w:tab w:val="right" w:pos="9072"/>
        </w:tabs>
        <w:spacing w:after="0"/>
        <w:rPr>
          <w:rFonts w:cs="Times New Roman"/>
          <w:b/>
        </w:rPr>
      </w:pPr>
      <w:r>
        <w:rPr>
          <w:b/>
        </w:rPr>
        <w:t>Zenetörténet</w:t>
      </w:r>
      <w:r w:rsidR="00C53E01" w:rsidRPr="00644690">
        <w:rPr>
          <w:b/>
        </w:rPr>
        <w:t xml:space="preserve"> tantárgy</w:t>
      </w:r>
      <w:r w:rsidR="00C53E01" w:rsidRPr="00644690">
        <w:rPr>
          <w:b/>
        </w:rPr>
        <w:tab/>
      </w:r>
      <w:r w:rsidR="001F468A">
        <w:rPr>
          <w:b/>
        </w:rPr>
        <w:t>62</w:t>
      </w:r>
      <w:r w:rsidR="00C53E01">
        <w:rPr>
          <w:b/>
        </w:rPr>
        <w:t xml:space="preserve"> ó</w:t>
      </w:r>
      <w:r w:rsidR="00C53E01" w:rsidRPr="00644690">
        <w:rPr>
          <w:b/>
        </w:rPr>
        <w:t>ra/</w:t>
      </w:r>
      <w:r w:rsidR="001F468A">
        <w:rPr>
          <w:b/>
        </w:rPr>
        <w:t xml:space="preserve"> 134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72178E" w:rsidRDefault="0072178E" w:rsidP="0072178E">
      <w:pPr>
        <w:pStyle w:val="Listaszerbekezds"/>
        <w:suppressAutoHyphens/>
        <w:spacing w:after="0"/>
        <w:ind w:left="360"/>
        <w:rPr>
          <w:kern w:val="2"/>
          <w:szCs w:val="24"/>
          <w:lang w:eastAsia="hu-HU"/>
        </w:rPr>
      </w:pPr>
      <w:r w:rsidRPr="0072178E">
        <w:rPr>
          <w:kern w:val="2"/>
          <w:szCs w:val="24"/>
          <w:lang w:eastAsia="hu-HU"/>
        </w:rPr>
        <w:t xml:space="preserve">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w:t>
      </w:r>
      <w:r w:rsidRPr="0072178E">
        <w:rPr>
          <w:kern w:val="2"/>
          <w:szCs w:val="24"/>
          <w:lang w:eastAsia="hu-HU"/>
        </w:rPr>
        <w:lastRenderedPageBreak/>
        <w:t>képet kapnak arról, hogy egy-egy zeneszerző milyen stílusirányzatok közepette alkotott.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72178E" w:rsidRPr="0072178E" w:rsidRDefault="0072178E" w:rsidP="0072178E">
      <w:pPr>
        <w:suppressAutoHyphens/>
        <w:spacing w:after="0"/>
        <w:ind w:left="360"/>
        <w:rPr>
          <w:kern w:val="2"/>
          <w:szCs w:val="24"/>
          <w:lang w:eastAsia="hu-HU"/>
        </w:rPr>
      </w:pPr>
      <w:r w:rsidRPr="0072178E">
        <w:rPr>
          <w:kern w:val="2"/>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centrumokban a művészeti ágak mindig együttesen voltak jelen, így megértésük is csak egymás kölcsönös figyelembevételével lehetséges. </w:t>
      </w:r>
    </w:p>
    <w:p w:rsidR="0072178E" w:rsidRPr="0072178E" w:rsidRDefault="0072178E" w:rsidP="0072178E">
      <w:pPr>
        <w:suppressAutoHyphens/>
        <w:spacing w:after="0"/>
        <w:ind w:left="360"/>
        <w:rPr>
          <w:kern w:val="2"/>
          <w:szCs w:val="24"/>
          <w:lang w:eastAsia="hu-HU"/>
        </w:rPr>
      </w:pPr>
      <w:r w:rsidRPr="0072178E">
        <w:rPr>
          <w:kern w:val="2"/>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C53E01" w:rsidRPr="0072178E" w:rsidRDefault="0072178E" w:rsidP="0072178E">
      <w:pPr>
        <w:ind w:left="360"/>
        <w:rPr>
          <w:szCs w:val="24"/>
          <w:lang w:eastAsia="hi-IN" w:bidi="hi-IN"/>
        </w:rPr>
      </w:pPr>
      <w:r w:rsidRPr="0072178E">
        <w:rPr>
          <w:szCs w:val="24"/>
          <w:lang w:eastAsia="hi-IN" w:bidi="hi-IN"/>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2178E" w:rsidP="00C53E01">
      <w:pPr>
        <w:pStyle w:val="Listaszerbekezds"/>
        <w:numPr>
          <w:ilvl w:val="2"/>
          <w:numId w:val="8"/>
        </w:numPr>
        <w:tabs>
          <w:tab w:val="left" w:pos="1701"/>
          <w:tab w:val="right" w:pos="9072"/>
        </w:tabs>
        <w:spacing w:after="0"/>
        <w:ind w:left="993" w:hanging="426"/>
        <w:rPr>
          <w:b/>
          <w:i/>
        </w:rPr>
      </w:pPr>
      <w:r w:rsidRPr="0072178E">
        <w:rPr>
          <w:b/>
          <w:i/>
          <w:szCs w:val="24"/>
          <w:lang w:eastAsia="hu-HU"/>
        </w:rPr>
        <w:t>Zenetörténeti ismeretek</w:t>
      </w:r>
      <w:r w:rsidR="00C53E01" w:rsidRPr="00644690">
        <w:rPr>
          <w:b/>
          <w:i/>
        </w:rPr>
        <w:tab/>
      </w:r>
      <w:r w:rsidR="001F468A">
        <w:rPr>
          <w:b/>
          <w:i/>
        </w:rPr>
        <w:t>21</w:t>
      </w:r>
      <w:r w:rsidR="00C53E01">
        <w:rPr>
          <w:b/>
          <w:i/>
        </w:rPr>
        <w:t xml:space="preserve"> ó</w:t>
      </w:r>
      <w:r w:rsidR="00C53E01" w:rsidRPr="00644690">
        <w:rPr>
          <w:b/>
          <w:i/>
        </w:rPr>
        <w:t>ra/</w:t>
      </w:r>
      <w:r w:rsidR="001F468A">
        <w:rPr>
          <w:b/>
          <w:i/>
        </w:rPr>
        <w:t xml:space="preserve"> 45</w:t>
      </w:r>
      <w:r w:rsidR="00C53E01" w:rsidRPr="00644690">
        <w:rPr>
          <w:b/>
          <w:i/>
        </w:rPr>
        <w:t xml:space="preserve"> óra</w:t>
      </w:r>
    </w:p>
    <w:p w:rsidR="0072178E" w:rsidRPr="0072178E" w:rsidRDefault="0072178E" w:rsidP="0072178E">
      <w:pPr>
        <w:pStyle w:val="Listaszerbekezds"/>
        <w:suppressAutoHyphens/>
        <w:spacing w:after="0"/>
        <w:ind w:left="360"/>
        <w:rPr>
          <w:kern w:val="1"/>
          <w:szCs w:val="24"/>
        </w:rPr>
      </w:pPr>
      <w:r w:rsidRPr="0072178E">
        <w:rPr>
          <w:kern w:val="1"/>
          <w:szCs w:val="24"/>
        </w:rPr>
        <w:t xml:space="preserve">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w:t>
      </w:r>
    </w:p>
    <w:p w:rsidR="0072178E" w:rsidRPr="0072178E" w:rsidRDefault="0072178E" w:rsidP="0072178E">
      <w:pPr>
        <w:pStyle w:val="Listaszerbekezds"/>
        <w:widowControl w:val="0"/>
        <w:suppressAutoHyphens/>
        <w:spacing w:after="0"/>
        <w:ind w:left="360"/>
        <w:rPr>
          <w:szCs w:val="24"/>
        </w:rPr>
      </w:pPr>
      <w:r w:rsidRPr="0072178E">
        <w:rPr>
          <w:kern w:val="1"/>
          <w:szCs w:val="24"/>
        </w:rPr>
        <w:t xml:space="preserve">A tanítandó tananyag szempontjából előnyt élvez a késő-reneszánsz/kora-barokk és a klasszikus modern (Bartók és kortársai) közötti négy évszázad zenéje. </w:t>
      </w:r>
      <w:r w:rsidRPr="0072178E">
        <w:rPr>
          <w:szCs w:val="24"/>
        </w:rPr>
        <w:t>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C53E01" w:rsidRPr="00644690" w:rsidRDefault="00C53E01" w:rsidP="00C53E01">
      <w:pPr>
        <w:tabs>
          <w:tab w:val="left" w:pos="1418"/>
          <w:tab w:val="right" w:pos="9072"/>
        </w:tabs>
        <w:spacing w:after="0"/>
        <w:ind w:left="851"/>
      </w:pPr>
    </w:p>
    <w:p w:rsidR="00C53E01" w:rsidRDefault="0072178E" w:rsidP="00C53E01">
      <w:pPr>
        <w:pStyle w:val="Listaszerbekezds"/>
        <w:numPr>
          <w:ilvl w:val="2"/>
          <w:numId w:val="8"/>
        </w:numPr>
        <w:tabs>
          <w:tab w:val="left" w:pos="1701"/>
          <w:tab w:val="right" w:pos="9072"/>
        </w:tabs>
        <w:spacing w:after="0"/>
        <w:ind w:left="993" w:hanging="426"/>
        <w:rPr>
          <w:b/>
          <w:i/>
        </w:rPr>
      </w:pPr>
      <w:r w:rsidRPr="0072178E">
        <w:rPr>
          <w:b/>
          <w:i/>
          <w:szCs w:val="24"/>
          <w:lang w:eastAsia="hu-HU"/>
        </w:rPr>
        <w:t>Műelemzés</w:t>
      </w:r>
      <w:r w:rsidR="00C53E01" w:rsidRPr="00644690">
        <w:rPr>
          <w:b/>
          <w:i/>
        </w:rPr>
        <w:tab/>
      </w:r>
      <w:r w:rsidR="001F468A">
        <w:rPr>
          <w:b/>
          <w:i/>
        </w:rPr>
        <w:t>21</w:t>
      </w:r>
      <w:r w:rsidR="00C53E01">
        <w:rPr>
          <w:b/>
          <w:i/>
        </w:rPr>
        <w:t xml:space="preserve"> ó</w:t>
      </w:r>
      <w:r w:rsidR="00C53E01" w:rsidRPr="00644690">
        <w:rPr>
          <w:b/>
          <w:i/>
        </w:rPr>
        <w:t>ra/</w:t>
      </w:r>
      <w:r w:rsidR="001F468A">
        <w:rPr>
          <w:b/>
          <w:i/>
        </w:rPr>
        <w:t xml:space="preserve"> 45 </w:t>
      </w:r>
      <w:r w:rsidR="00C53E01" w:rsidRPr="00644690">
        <w:rPr>
          <w:b/>
          <w:i/>
        </w:rPr>
        <w:t>óra</w:t>
      </w:r>
    </w:p>
    <w:p w:rsidR="0072178E" w:rsidRPr="0072178E" w:rsidRDefault="0072178E" w:rsidP="0072178E">
      <w:pPr>
        <w:pStyle w:val="Listaszerbekezds"/>
        <w:suppressAutoHyphens/>
        <w:spacing w:after="0"/>
        <w:ind w:left="360"/>
        <w:rPr>
          <w:szCs w:val="24"/>
        </w:rPr>
      </w:pPr>
      <w:r w:rsidRPr="0072178E">
        <w:rPr>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w:t>
      </w:r>
      <w:r w:rsidRPr="0072178E">
        <w:rPr>
          <w:szCs w:val="24"/>
        </w:rPr>
        <w:lastRenderedPageBreak/>
        <w:t xml:space="preserve">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C53E01" w:rsidRPr="002A1C54" w:rsidRDefault="00C53E01" w:rsidP="00C53E01">
      <w:pPr>
        <w:tabs>
          <w:tab w:val="left" w:pos="1418"/>
          <w:tab w:val="right" w:pos="9072"/>
        </w:tabs>
        <w:spacing w:after="0"/>
        <w:ind w:left="851"/>
      </w:pPr>
    </w:p>
    <w:p w:rsidR="00C53E01" w:rsidRDefault="0072178E" w:rsidP="00C53E01">
      <w:pPr>
        <w:pStyle w:val="Listaszerbekezds"/>
        <w:numPr>
          <w:ilvl w:val="2"/>
          <w:numId w:val="8"/>
        </w:numPr>
        <w:tabs>
          <w:tab w:val="left" w:pos="1701"/>
          <w:tab w:val="right" w:pos="9072"/>
        </w:tabs>
        <w:spacing w:after="0"/>
        <w:ind w:left="993" w:hanging="426"/>
        <w:rPr>
          <w:b/>
          <w:i/>
        </w:rPr>
      </w:pPr>
      <w:proofErr w:type="gramStart"/>
      <w:r>
        <w:rPr>
          <w:b/>
          <w:i/>
        </w:rPr>
        <w:t>Zenehallgatá</w:t>
      </w:r>
      <w:r w:rsidR="001F468A">
        <w:rPr>
          <w:b/>
          <w:i/>
        </w:rPr>
        <w:t>s</w:t>
      </w:r>
      <w:r w:rsidR="00C53E01">
        <w:rPr>
          <w:b/>
          <w:i/>
        </w:rPr>
        <w:t xml:space="preserve"> </w:t>
      </w:r>
      <w:r w:rsidR="001F468A">
        <w:rPr>
          <w:b/>
          <w:i/>
        </w:rPr>
        <w:t xml:space="preserve"> </w:t>
      </w:r>
      <w:r w:rsidR="001F468A">
        <w:rPr>
          <w:b/>
          <w:i/>
        </w:rPr>
        <w:tab/>
        <w:t>20</w:t>
      </w:r>
      <w:proofErr w:type="gramEnd"/>
      <w:r w:rsidR="001F468A">
        <w:rPr>
          <w:b/>
          <w:i/>
        </w:rPr>
        <w:t xml:space="preserve"> </w:t>
      </w:r>
      <w:r w:rsidR="00C53E01">
        <w:rPr>
          <w:b/>
          <w:i/>
        </w:rPr>
        <w:t>ó</w:t>
      </w:r>
      <w:r w:rsidR="00C53E01" w:rsidRPr="00644690">
        <w:rPr>
          <w:b/>
          <w:i/>
        </w:rPr>
        <w:t>ra/</w:t>
      </w:r>
      <w:r w:rsidR="001F468A">
        <w:rPr>
          <w:b/>
          <w:i/>
        </w:rPr>
        <w:t xml:space="preserve"> 44</w:t>
      </w:r>
      <w:r w:rsidR="00C53E01" w:rsidRPr="00644690">
        <w:rPr>
          <w:b/>
          <w:i/>
        </w:rPr>
        <w:t xml:space="preserve"> óra</w:t>
      </w:r>
    </w:p>
    <w:p w:rsidR="0072178E" w:rsidRPr="0072178E" w:rsidRDefault="0072178E" w:rsidP="0072178E">
      <w:pPr>
        <w:suppressAutoHyphens/>
        <w:spacing w:after="0"/>
        <w:ind w:left="567"/>
        <w:rPr>
          <w:szCs w:val="24"/>
        </w:rPr>
      </w:pPr>
      <w:r w:rsidRPr="0072178E">
        <w:rPr>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7E46" w:rsidRPr="002C7E46" w:rsidTr="002C7E4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4.</w:t>
            </w:r>
          </w:p>
        </w:tc>
        <w:tc>
          <w:tcPr>
            <w:tcW w:w="2220" w:type="dxa"/>
            <w:tcBorders>
              <w:top w:val="nil"/>
              <w:left w:val="single" w:sz="8" w:space="0" w:color="000000"/>
              <w:bottom w:val="single" w:sz="8" w:space="0" w:color="000000"/>
              <w:right w:val="nil"/>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5.</w:t>
            </w:r>
          </w:p>
        </w:tc>
        <w:tc>
          <w:tcPr>
            <w:tcW w:w="2220" w:type="dxa"/>
            <w:tcBorders>
              <w:top w:val="nil"/>
              <w:left w:val="single" w:sz="8" w:space="0" w:color="000000"/>
              <w:bottom w:val="single" w:sz="8" w:space="0" w:color="000000"/>
              <w:right w:val="nil"/>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bl>
    <w:p w:rsidR="002C7E46" w:rsidRDefault="002C7E46"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7E46" w:rsidRPr="002C7E46" w:rsidTr="002C7E46">
        <w:trPr>
          <w:trHeight w:val="255"/>
          <w:jc w:val="center"/>
        </w:trPr>
        <w:tc>
          <w:tcPr>
            <w:tcW w:w="104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510"/>
          <w:jc w:val="center"/>
        </w:trPr>
        <w:tc>
          <w:tcPr>
            <w:tcW w:w="104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80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csoport-bontás</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osztály-keret</w:t>
            </w:r>
          </w:p>
        </w:tc>
        <w:tc>
          <w:tcPr>
            <w:tcW w:w="238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255"/>
          <w:jc w:val="center"/>
        </w:trPr>
        <w:tc>
          <w:tcPr>
            <w:tcW w:w="1040" w:type="dxa"/>
            <w:shd w:val="clear" w:color="000000" w:fill="D8D8D8"/>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7460" w:type="dxa"/>
            <w:gridSpan w:val="5"/>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 feldolgozó tevékenységek</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1.2.</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1.4.</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1.5.</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1.6.</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lastRenderedPageBreak/>
              <w:t>1.7.</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000000" w:fill="D8D8D8"/>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7460" w:type="dxa"/>
            <w:gridSpan w:val="5"/>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Ismeretalkalmazási gyakorló tevékenységek, feladatok</w:t>
            </w:r>
          </w:p>
        </w:tc>
      </w:tr>
      <w:tr w:rsidR="002C7E46" w:rsidRPr="002C7E46" w:rsidTr="002C7E46">
        <w:trPr>
          <w:trHeight w:val="255"/>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2.2.</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2.3.</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Tesztfeladat megoldása</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2.4.</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bl>
    <w:p w:rsidR="002C7E46" w:rsidRPr="00BC7291" w:rsidRDefault="002C7E46" w:rsidP="002C7E46">
      <w:pPr>
        <w:pStyle w:val="Listaszerbekezds"/>
        <w:spacing w:after="0"/>
        <w:ind w:left="1213"/>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D52C63" w:rsidRDefault="00C53E01" w:rsidP="002C7E46">
      <w:pPr>
        <w:spacing w:after="200" w:line="276" w:lineRule="auto"/>
        <w:jc w:val="left"/>
        <w:rPr>
          <w:rFonts w:cs="Times New Roman"/>
        </w:rPr>
      </w:pPr>
      <w:r>
        <w:rPr>
          <w:rFonts w:cs="Times New Roman"/>
        </w:rPr>
        <w:br w:type="page"/>
      </w:r>
    </w:p>
    <w:p w:rsidR="00C53E01" w:rsidRDefault="00C53E01" w:rsidP="00C53E01">
      <w:pPr>
        <w:spacing w:after="0"/>
        <w:rPr>
          <w:rFonts w:cs="Times New Roman"/>
        </w:rPr>
      </w:pPr>
    </w:p>
    <w:p w:rsidR="00C53E01" w:rsidRPr="00644690" w:rsidRDefault="006573B8" w:rsidP="00C53E01">
      <w:pPr>
        <w:pStyle w:val="Listaszerbekezds"/>
        <w:numPr>
          <w:ilvl w:val="0"/>
          <w:numId w:val="8"/>
        </w:numPr>
        <w:tabs>
          <w:tab w:val="right" w:pos="9072"/>
        </w:tabs>
        <w:spacing w:after="0"/>
        <w:rPr>
          <w:rFonts w:cs="Times New Roman"/>
          <w:b/>
        </w:rPr>
      </w:pPr>
      <w:r w:rsidRPr="008B057E">
        <w:rPr>
          <w:b/>
          <w:szCs w:val="24"/>
        </w:rPr>
        <w:t>Zenekar / Kórus</w:t>
      </w:r>
      <w:r w:rsidR="00C53E01" w:rsidRPr="00644690">
        <w:rPr>
          <w:b/>
        </w:rPr>
        <w:t xml:space="preserve"> tantárgy</w:t>
      </w:r>
      <w:r w:rsidR="00C53E01" w:rsidRPr="00644690">
        <w:rPr>
          <w:b/>
        </w:rPr>
        <w:tab/>
      </w:r>
      <w:r w:rsidR="001F468A">
        <w:rPr>
          <w:b/>
        </w:rPr>
        <w:t>268</w:t>
      </w:r>
      <w:r w:rsidR="00C53E01">
        <w:rPr>
          <w:b/>
        </w:rPr>
        <w:t xml:space="preserve"> ó</w:t>
      </w:r>
      <w:r w:rsidR="00C53E01" w:rsidRPr="00644690">
        <w:rPr>
          <w:b/>
        </w:rPr>
        <w:t>ra/</w:t>
      </w:r>
      <w:r w:rsidR="001F468A">
        <w:rPr>
          <w:b/>
        </w:rPr>
        <w:t xml:space="preserve"> 134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6573B8" w:rsidRDefault="006573B8" w:rsidP="006573B8">
      <w:pPr>
        <w:autoSpaceDE w:val="0"/>
        <w:autoSpaceDN w:val="0"/>
        <w:spacing w:after="0"/>
        <w:ind w:left="360"/>
        <w:rPr>
          <w:bCs/>
          <w:kern w:val="2"/>
          <w:szCs w:val="24"/>
          <w:lang w:eastAsia="hu-HU"/>
        </w:rPr>
      </w:pPr>
      <w:r w:rsidRPr="006573B8">
        <w:rPr>
          <w:bCs/>
          <w:kern w:val="2"/>
          <w:szCs w:val="24"/>
          <w:lang w:eastAsia="hu-HU"/>
        </w:rPr>
        <w:t>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középiskolás korban kiemelten fontos a közösségi élmény erősítése, a kollektív felelősségvállalás tudatos erősítése.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6573B8" w:rsidRDefault="006573B8" w:rsidP="006573B8">
      <w:pPr>
        <w:pStyle w:val="Listaszerbekezds"/>
        <w:autoSpaceDE w:val="0"/>
        <w:autoSpaceDN w:val="0"/>
        <w:spacing w:after="0"/>
        <w:ind w:left="360"/>
        <w:rPr>
          <w:bCs/>
          <w:kern w:val="2"/>
          <w:szCs w:val="24"/>
          <w:lang w:eastAsia="hu-HU"/>
        </w:rPr>
      </w:pPr>
      <w:r w:rsidRPr="006573B8">
        <w:rPr>
          <w:bCs/>
          <w:kern w:val="2"/>
          <w:szCs w:val="24"/>
          <w:lang w:eastAsia="hu-HU"/>
        </w:rPr>
        <w:t>A magyar nyelv és irodalom a történelem, valamint a művészettörténet tantárgy ismeretanyaga nyújt betekintést a művészetekkel kapcsolatos egyéb területekre. A zeneirodalom tantárgy kellő ismeretanyagot kínál a művek történeti, stilisztikai ismeretéhez, a kamarazene tantárgy pedig megfelelő előtanulmányokat jelent az intonáció, a csoportos ritmikai és artikulációs megfogalmazások terén. A szolfézs, zeneelmélet tárgyak pedig az intonációs, illetve lapról olvasási készséget erősítik.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573B8" w:rsidP="00C53E01">
      <w:pPr>
        <w:pStyle w:val="Listaszerbekezds"/>
        <w:numPr>
          <w:ilvl w:val="2"/>
          <w:numId w:val="8"/>
        </w:numPr>
        <w:tabs>
          <w:tab w:val="left" w:pos="1701"/>
          <w:tab w:val="right" w:pos="9072"/>
        </w:tabs>
        <w:spacing w:after="0"/>
        <w:ind w:left="993" w:hanging="426"/>
        <w:rPr>
          <w:b/>
          <w:i/>
        </w:rPr>
      </w:pPr>
      <w:r w:rsidRPr="006573B8">
        <w:rPr>
          <w:b/>
          <w:i/>
          <w:szCs w:val="24"/>
          <w:lang w:eastAsia="hu-HU"/>
        </w:rPr>
        <w:t>Barokk zene / Klasszikus zenekari művek átirata</w:t>
      </w:r>
      <w:r w:rsidR="00C53E01" w:rsidRPr="00644690">
        <w:rPr>
          <w:b/>
          <w:i/>
        </w:rPr>
        <w:tab/>
      </w:r>
      <w:r w:rsidR="001F468A">
        <w:rPr>
          <w:b/>
          <w:i/>
        </w:rPr>
        <w:t>89</w:t>
      </w:r>
      <w:r w:rsidR="00C53E01">
        <w:rPr>
          <w:b/>
          <w:i/>
        </w:rPr>
        <w:t xml:space="preserve"> ó</w:t>
      </w:r>
      <w:r w:rsidR="00C53E01" w:rsidRPr="00644690">
        <w:rPr>
          <w:b/>
          <w:i/>
        </w:rPr>
        <w:t>ra/</w:t>
      </w:r>
      <w:r w:rsidR="001F468A">
        <w:rPr>
          <w:b/>
          <w:i/>
        </w:rPr>
        <w:t xml:space="preserve"> 45</w:t>
      </w:r>
      <w:r w:rsidR="00C53E01" w:rsidRPr="00644690">
        <w:rPr>
          <w:b/>
          <w:i/>
        </w:rPr>
        <w:t xml:space="preserve"> óra</w:t>
      </w:r>
    </w:p>
    <w:p w:rsidR="001F468A" w:rsidRDefault="001F468A" w:rsidP="00FD4B6B">
      <w:pPr>
        <w:widowControl w:val="0"/>
        <w:adjustRightInd w:val="0"/>
        <w:spacing w:after="0"/>
        <w:ind w:left="709"/>
        <w:textAlignment w:val="baseline"/>
        <w:rPr>
          <w:b/>
          <w:szCs w:val="24"/>
        </w:rPr>
      </w:pPr>
    </w:p>
    <w:p w:rsidR="001F1AA2" w:rsidRPr="00454654" w:rsidRDefault="001F1AA2" w:rsidP="001F1AA2">
      <w:pPr>
        <w:widowControl w:val="0"/>
        <w:suppressAutoHyphens/>
        <w:spacing w:after="0"/>
        <w:ind w:left="709"/>
        <w:rPr>
          <w:b/>
          <w:szCs w:val="24"/>
        </w:rPr>
      </w:pPr>
      <w:r w:rsidRPr="00454654">
        <w:rPr>
          <w:b/>
          <w:szCs w:val="24"/>
        </w:rPr>
        <w:t>Vonós</w:t>
      </w:r>
      <w:r>
        <w:rPr>
          <w:b/>
          <w:szCs w:val="24"/>
        </w:rPr>
        <w:t xml:space="preserve">-, szimfonikus </w:t>
      </w:r>
      <w:r w:rsidRPr="00454654">
        <w:rPr>
          <w:b/>
          <w:szCs w:val="24"/>
        </w:rPr>
        <w:t>zenekar</w:t>
      </w:r>
      <w:r w:rsidRPr="00454654">
        <w:rPr>
          <w:b/>
          <w:szCs w:val="24"/>
        </w:rPr>
        <w:tab/>
      </w:r>
    </w:p>
    <w:p w:rsidR="001F1AA2" w:rsidRPr="00454654" w:rsidRDefault="001F1AA2" w:rsidP="001F1AA2">
      <w:pPr>
        <w:widowControl w:val="0"/>
        <w:suppressAutoHyphens/>
        <w:spacing w:after="0"/>
        <w:ind w:left="709"/>
        <w:rPr>
          <w:szCs w:val="24"/>
        </w:rPr>
      </w:pPr>
      <w:r w:rsidRPr="00454654">
        <w:rPr>
          <w:szCs w:val="24"/>
        </w:rPr>
        <w:t>Vivaldi:</w:t>
      </w:r>
      <w:r w:rsidRPr="00454654">
        <w:rPr>
          <w:szCs w:val="24"/>
        </w:rPr>
        <w:tab/>
      </w:r>
      <w:r w:rsidRPr="00454654">
        <w:rPr>
          <w:szCs w:val="24"/>
        </w:rPr>
        <w:tab/>
      </w:r>
      <w:r w:rsidRPr="00454654">
        <w:rPr>
          <w:szCs w:val="24"/>
        </w:rPr>
        <w:tab/>
        <w:t>Koncertek</w:t>
      </w:r>
    </w:p>
    <w:p w:rsidR="001F1AA2" w:rsidRPr="00454654" w:rsidRDefault="001F1AA2" w:rsidP="001F1AA2">
      <w:pPr>
        <w:widowControl w:val="0"/>
        <w:suppressAutoHyphens/>
        <w:spacing w:after="0"/>
        <w:ind w:left="709"/>
        <w:rPr>
          <w:szCs w:val="24"/>
        </w:rPr>
      </w:pPr>
      <w:r>
        <w:rPr>
          <w:szCs w:val="24"/>
        </w:rPr>
        <w:t>H</w:t>
      </w:r>
      <w:r>
        <w:rPr>
          <w:rFonts w:cs="Times New Roman"/>
          <w:szCs w:val="24"/>
        </w:rPr>
        <w:t>ä</w:t>
      </w:r>
      <w:r w:rsidRPr="00454654">
        <w:rPr>
          <w:szCs w:val="24"/>
        </w:rPr>
        <w:t>ndel:</w:t>
      </w:r>
      <w:r w:rsidRPr="00454654">
        <w:rPr>
          <w:szCs w:val="24"/>
        </w:rPr>
        <w:tab/>
      </w:r>
      <w:r w:rsidRPr="00454654">
        <w:rPr>
          <w:szCs w:val="24"/>
        </w:rPr>
        <w:tab/>
      </w:r>
      <w:r w:rsidRPr="00454654">
        <w:rPr>
          <w:szCs w:val="24"/>
        </w:rPr>
        <w:tab/>
      </w:r>
      <w:proofErr w:type="spellStart"/>
      <w:r w:rsidRPr="00454654">
        <w:rPr>
          <w:szCs w:val="24"/>
        </w:rPr>
        <w:t>Vízizene</w:t>
      </w:r>
      <w:proofErr w:type="spellEnd"/>
    </w:p>
    <w:p w:rsidR="001F1AA2" w:rsidRPr="00454654" w:rsidRDefault="001F1AA2" w:rsidP="001F1AA2">
      <w:pPr>
        <w:widowControl w:val="0"/>
        <w:suppressAutoHyphens/>
        <w:spacing w:after="0"/>
        <w:ind w:left="709"/>
        <w:rPr>
          <w:szCs w:val="24"/>
        </w:rPr>
      </w:pPr>
      <w:r w:rsidRPr="00454654">
        <w:rPr>
          <w:szCs w:val="24"/>
        </w:rPr>
        <w:tab/>
      </w:r>
      <w:r w:rsidRPr="00454654">
        <w:rPr>
          <w:szCs w:val="24"/>
        </w:rPr>
        <w:tab/>
      </w:r>
      <w:r w:rsidRPr="00454654">
        <w:rPr>
          <w:szCs w:val="24"/>
        </w:rPr>
        <w:tab/>
      </w:r>
      <w:r w:rsidRPr="00454654">
        <w:rPr>
          <w:szCs w:val="24"/>
        </w:rPr>
        <w:tab/>
      </w:r>
      <w:proofErr w:type="spellStart"/>
      <w:r w:rsidRPr="00454654">
        <w:rPr>
          <w:szCs w:val="24"/>
        </w:rPr>
        <w:t>Tüzijáték-szvit</w:t>
      </w:r>
      <w:proofErr w:type="spellEnd"/>
    </w:p>
    <w:p w:rsidR="001F1AA2" w:rsidRPr="00454654" w:rsidRDefault="001F1AA2" w:rsidP="001F1AA2">
      <w:pPr>
        <w:widowControl w:val="0"/>
        <w:suppressAutoHyphens/>
        <w:spacing w:after="0"/>
        <w:ind w:left="709"/>
        <w:rPr>
          <w:szCs w:val="24"/>
        </w:rPr>
      </w:pPr>
      <w:r w:rsidRPr="00454654">
        <w:rPr>
          <w:szCs w:val="24"/>
        </w:rPr>
        <w:tab/>
      </w:r>
      <w:r w:rsidRPr="00454654">
        <w:rPr>
          <w:szCs w:val="24"/>
        </w:rPr>
        <w:tab/>
      </w:r>
      <w:r w:rsidRPr="00454654">
        <w:rPr>
          <w:szCs w:val="24"/>
        </w:rPr>
        <w:tab/>
      </w:r>
      <w:r w:rsidRPr="00454654">
        <w:rPr>
          <w:szCs w:val="24"/>
        </w:rPr>
        <w:tab/>
      </w:r>
      <w:r>
        <w:rPr>
          <w:szCs w:val="24"/>
        </w:rPr>
        <w:t>Concerto grossó</w:t>
      </w:r>
      <w:r w:rsidRPr="00454654">
        <w:rPr>
          <w:szCs w:val="24"/>
        </w:rPr>
        <w:t>k</w:t>
      </w:r>
    </w:p>
    <w:p w:rsidR="001F1AA2" w:rsidRPr="00454654" w:rsidRDefault="001F1AA2" w:rsidP="001F1AA2">
      <w:pPr>
        <w:widowControl w:val="0"/>
        <w:suppressAutoHyphens/>
        <w:spacing w:after="0"/>
        <w:ind w:left="709"/>
        <w:rPr>
          <w:szCs w:val="24"/>
        </w:rPr>
      </w:pPr>
      <w:r>
        <w:rPr>
          <w:szCs w:val="24"/>
        </w:rPr>
        <w:t>Corelli:</w:t>
      </w:r>
      <w:r>
        <w:rPr>
          <w:szCs w:val="24"/>
        </w:rPr>
        <w:tab/>
      </w:r>
      <w:r>
        <w:rPr>
          <w:szCs w:val="24"/>
        </w:rPr>
        <w:tab/>
      </w:r>
      <w:r>
        <w:rPr>
          <w:szCs w:val="24"/>
        </w:rPr>
        <w:tab/>
        <w:t>Concerto grossó</w:t>
      </w:r>
      <w:r w:rsidRPr="00454654">
        <w:rPr>
          <w:szCs w:val="24"/>
        </w:rPr>
        <w:t>k</w:t>
      </w:r>
    </w:p>
    <w:p w:rsidR="001F1AA2" w:rsidRPr="00454654" w:rsidRDefault="001F1AA2" w:rsidP="001F1AA2">
      <w:pPr>
        <w:widowControl w:val="0"/>
        <w:suppressAutoHyphens/>
        <w:spacing w:after="0"/>
        <w:ind w:left="709"/>
        <w:rPr>
          <w:szCs w:val="24"/>
        </w:rPr>
      </w:pPr>
      <w:r>
        <w:rPr>
          <w:szCs w:val="24"/>
        </w:rPr>
        <w:t>Albinoni:</w:t>
      </w:r>
      <w:r>
        <w:rPr>
          <w:szCs w:val="24"/>
        </w:rPr>
        <w:tab/>
      </w:r>
      <w:r>
        <w:rPr>
          <w:szCs w:val="24"/>
        </w:rPr>
        <w:tab/>
      </w:r>
      <w:r>
        <w:rPr>
          <w:szCs w:val="24"/>
        </w:rPr>
        <w:tab/>
        <w:t>Concerto grossó</w:t>
      </w:r>
      <w:r w:rsidRPr="00454654">
        <w:rPr>
          <w:szCs w:val="24"/>
        </w:rPr>
        <w:t>k</w:t>
      </w:r>
    </w:p>
    <w:p w:rsidR="001F1AA2" w:rsidRPr="00454654" w:rsidRDefault="001F1AA2" w:rsidP="001F1AA2">
      <w:pPr>
        <w:widowControl w:val="0"/>
        <w:suppressAutoHyphens/>
        <w:spacing w:after="0"/>
        <w:ind w:left="709"/>
        <w:rPr>
          <w:szCs w:val="24"/>
        </w:rPr>
      </w:pPr>
    </w:p>
    <w:p w:rsidR="001F1AA2" w:rsidRPr="00454654" w:rsidRDefault="001F1AA2" w:rsidP="001F1AA2">
      <w:pPr>
        <w:widowControl w:val="0"/>
        <w:suppressAutoHyphens/>
        <w:spacing w:after="0"/>
        <w:ind w:left="709"/>
        <w:rPr>
          <w:b/>
          <w:szCs w:val="24"/>
        </w:rPr>
      </w:pPr>
      <w:r>
        <w:rPr>
          <w:b/>
          <w:szCs w:val="24"/>
        </w:rPr>
        <w:t>Fúvós</w:t>
      </w:r>
      <w:r w:rsidRPr="00454654">
        <w:rPr>
          <w:b/>
          <w:szCs w:val="24"/>
        </w:rPr>
        <w:t>zenekarok</w:t>
      </w:r>
    </w:p>
    <w:p w:rsidR="001F1AA2" w:rsidRPr="00454654" w:rsidRDefault="001F1AA2" w:rsidP="001F1AA2">
      <w:pPr>
        <w:widowControl w:val="0"/>
        <w:suppressAutoHyphens/>
        <w:spacing w:after="0"/>
        <w:ind w:left="709"/>
        <w:rPr>
          <w:szCs w:val="24"/>
        </w:rPr>
      </w:pPr>
      <w:proofErr w:type="spellStart"/>
      <w:r w:rsidRPr="00454654">
        <w:rPr>
          <w:szCs w:val="24"/>
        </w:rPr>
        <w:t>Weber</w:t>
      </w:r>
      <w:proofErr w:type="spellEnd"/>
      <w:r w:rsidRPr="00454654">
        <w:rPr>
          <w:szCs w:val="24"/>
        </w:rPr>
        <w:t>:</w:t>
      </w:r>
      <w:r w:rsidRPr="00454654">
        <w:rPr>
          <w:szCs w:val="24"/>
        </w:rPr>
        <w:tab/>
      </w:r>
      <w:r w:rsidRPr="00454654">
        <w:rPr>
          <w:szCs w:val="24"/>
        </w:rPr>
        <w:tab/>
      </w:r>
      <w:r w:rsidRPr="00454654">
        <w:rPr>
          <w:szCs w:val="24"/>
        </w:rPr>
        <w:tab/>
      </w:r>
      <w:r>
        <w:rPr>
          <w:szCs w:val="24"/>
        </w:rPr>
        <w:tab/>
      </w:r>
      <w:r w:rsidRPr="00454654">
        <w:rPr>
          <w:szCs w:val="24"/>
        </w:rPr>
        <w:t>Bűvös vadász – nyitány</w:t>
      </w:r>
    </w:p>
    <w:p w:rsidR="001F1AA2" w:rsidRPr="00454654" w:rsidRDefault="001F1AA2" w:rsidP="001F1AA2">
      <w:pPr>
        <w:widowControl w:val="0"/>
        <w:suppressAutoHyphens/>
        <w:spacing w:after="0"/>
        <w:ind w:left="709"/>
        <w:rPr>
          <w:szCs w:val="24"/>
        </w:rPr>
      </w:pPr>
      <w:r w:rsidRPr="00454654">
        <w:rPr>
          <w:szCs w:val="24"/>
        </w:rPr>
        <w:t>Rossini:</w:t>
      </w:r>
      <w:r w:rsidRPr="00454654">
        <w:rPr>
          <w:szCs w:val="24"/>
        </w:rPr>
        <w:tab/>
      </w:r>
      <w:r w:rsidRPr="00454654">
        <w:rPr>
          <w:szCs w:val="24"/>
        </w:rPr>
        <w:tab/>
      </w:r>
      <w:r w:rsidRPr="00454654">
        <w:rPr>
          <w:szCs w:val="24"/>
        </w:rPr>
        <w:tab/>
        <w:t>Tolvaj szarka – nyitány</w:t>
      </w:r>
    </w:p>
    <w:p w:rsidR="001F1AA2" w:rsidRPr="00454654" w:rsidRDefault="001F1AA2" w:rsidP="001F1AA2">
      <w:pPr>
        <w:widowControl w:val="0"/>
        <w:suppressAutoHyphens/>
        <w:spacing w:after="0"/>
        <w:ind w:left="709"/>
        <w:rPr>
          <w:szCs w:val="24"/>
        </w:rPr>
      </w:pPr>
      <w:r w:rsidRPr="00454654">
        <w:rPr>
          <w:szCs w:val="24"/>
        </w:rPr>
        <w:t>Strauss:</w:t>
      </w:r>
      <w:r w:rsidRPr="00454654">
        <w:rPr>
          <w:szCs w:val="24"/>
        </w:rPr>
        <w:tab/>
      </w:r>
      <w:r w:rsidRPr="00454654">
        <w:rPr>
          <w:szCs w:val="24"/>
        </w:rPr>
        <w:tab/>
      </w:r>
      <w:r w:rsidRPr="00454654">
        <w:rPr>
          <w:szCs w:val="24"/>
        </w:rPr>
        <w:tab/>
        <w:t>Denevér – nyitány</w:t>
      </w:r>
    </w:p>
    <w:p w:rsidR="001F1AA2" w:rsidRPr="00454654" w:rsidRDefault="001F1AA2" w:rsidP="001F1AA2">
      <w:pPr>
        <w:widowControl w:val="0"/>
        <w:suppressAutoHyphens/>
        <w:spacing w:after="0"/>
        <w:ind w:left="709"/>
        <w:rPr>
          <w:szCs w:val="24"/>
        </w:rPr>
      </w:pPr>
      <w:proofErr w:type="spellStart"/>
      <w:r w:rsidRPr="00454654">
        <w:rPr>
          <w:szCs w:val="24"/>
        </w:rPr>
        <w:t>Shostakovich</w:t>
      </w:r>
      <w:proofErr w:type="spellEnd"/>
      <w:r w:rsidRPr="00454654">
        <w:rPr>
          <w:szCs w:val="24"/>
        </w:rPr>
        <w:t>:</w:t>
      </w:r>
      <w:r w:rsidRPr="00454654">
        <w:rPr>
          <w:szCs w:val="24"/>
        </w:rPr>
        <w:tab/>
      </w:r>
      <w:r w:rsidRPr="00454654">
        <w:rPr>
          <w:szCs w:val="24"/>
        </w:rPr>
        <w:tab/>
      </w:r>
      <w:r>
        <w:rPr>
          <w:szCs w:val="24"/>
        </w:rPr>
        <w:tab/>
      </w:r>
      <w:r w:rsidRPr="00454654">
        <w:rPr>
          <w:szCs w:val="24"/>
        </w:rPr>
        <w:t>Jazz-szvit</w:t>
      </w:r>
    </w:p>
    <w:p w:rsidR="001F1AA2" w:rsidRPr="00454654" w:rsidRDefault="001F1AA2" w:rsidP="001F1AA2">
      <w:pPr>
        <w:widowControl w:val="0"/>
        <w:suppressAutoHyphens/>
        <w:spacing w:after="0"/>
        <w:ind w:left="709"/>
        <w:rPr>
          <w:szCs w:val="24"/>
        </w:rPr>
      </w:pPr>
      <w:r w:rsidRPr="00454654">
        <w:rPr>
          <w:szCs w:val="24"/>
        </w:rPr>
        <w:t>Brahms:</w:t>
      </w:r>
      <w:r w:rsidRPr="00454654">
        <w:rPr>
          <w:szCs w:val="24"/>
        </w:rPr>
        <w:tab/>
      </w:r>
      <w:r w:rsidRPr="00454654">
        <w:rPr>
          <w:szCs w:val="24"/>
        </w:rPr>
        <w:tab/>
      </w:r>
      <w:r w:rsidRPr="00454654">
        <w:rPr>
          <w:szCs w:val="24"/>
        </w:rPr>
        <w:tab/>
        <w:t>Ünnepi nyitány</w:t>
      </w:r>
    </w:p>
    <w:p w:rsidR="001F1AA2" w:rsidRPr="00454654" w:rsidRDefault="001F1AA2" w:rsidP="001F1AA2">
      <w:pPr>
        <w:widowControl w:val="0"/>
        <w:suppressAutoHyphens/>
        <w:spacing w:after="0"/>
        <w:ind w:left="709"/>
        <w:rPr>
          <w:szCs w:val="24"/>
        </w:rPr>
      </w:pPr>
      <w:r w:rsidRPr="00454654">
        <w:rPr>
          <w:szCs w:val="24"/>
        </w:rPr>
        <w:t>Brahms:</w:t>
      </w:r>
      <w:r w:rsidRPr="00454654">
        <w:rPr>
          <w:szCs w:val="24"/>
        </w:rPr>
        <w:tab/>
      </w:r>
      <w:r w:rsidRPr="00454654">
        <w:rPr>
          <w:szCs w:val="24"/>
        </w:rPr>
        <w:tab/>
      </w:r>
      <w:r w:rsidRPr="00454654">
        <w:rPr>
          <w:szCs w:val="24"/>
        </w:rPr>
        <w:tab/>
        <w:t>Magyar táncok</w:t>
      </w:r>
    </w:p>
    <w:p w:rsidR="001F1AA2" w:rsidRPr="00454654" w:rsidRDefault="001F1AA2" w:rsidP="001F1AA2">
      <w:pPr>
        <w:widowControl w:val="0"/>
        <w:suppressAutoHyphens/>
        <w:spacing w:after="0"/>
        <w:ind w:left="709"/>
        <w:rPr>
          <w:szCs w:val="24"/>
        </w:rPr>
      </w:pPr>
      <w:proofErr w:type="spellStart"/>
      <w:r w:rsidRPr="00454654">
        <w:rPr>
          <w:szCs w:val="24"/>
        </w:rPr>
        <w:t>Dvorak</w:t>
      </w:r>
      <w:proofErr w:type="spellEnd"/>
      <w:r w:rsidRPr="00454654">
        <w:rPr>
          <w:szCs w:val="24"/>
        </w:rPr>
        <w:t>:</w:t>
      </w:r>
      <w:r w:rsidRPr="00454654">
        <w:rPr>
          <w:szCs w:val="24"/>
        </w:rPr>
        <w:tab/>
      </w:r>
      <w:r w:rsidRPr="00454654">
        <w:rPr>
          <w:szCs w:val="24"/>
        </w:rPr>
        <w:tab/>
      </w:r>
      <w:r w:rsidRPr="00454654">
        <w:rPr>
          <w:szCs w:val="24"/>
        </w:rPr>
        <w:tab/>
        <w:t>Szláv táncok</w:t>
      </w:r>
    </w:p>
    <w:p w:rsidR="001F1AA2" w:rsidRDefault="00E5142D" w:rsidP="00E5142D">
      <w:pPr>
        <w:widowControl w:val="0"/>
        <w:suppressAutoHyphens/>
        <w:spacing w:after="0"/>
        <w:ind w:left="709"/>
        <w:rPr>
          <w:szCs w:val="24"/>
        </w:rPr>
      </w:pPr>
      <w:r>
        <w:rPr>
          <w:szCs w:val="24"/>
        </w:rPr>
        <w:t>Berlioz:</w:t>
      </w:r>
      <w:r>
        <w:rPr>
          <w:szCs w:val="24"/>
        </w:rPr>
        <w:tab/>
      </w:r>
      <w:r>
        <w:rPr>
          <w:szCs w:val="24"/>
        </w:rPr>
        <w:tab/>
      </w:r>
      <w:r>
        <w:rPr>
          <w:szCs w:val="24"/>
        </w:rPr>
        <w:tab/>
        <w:t>Rákóczi induló</w:t>
      </w:r>
    </w:p>
    <w:p w:rsidR="001F1AA2" w:rsidRPr="008B057E" w:rsidRDefault="001F1AA2" w:rsidP="00FD4B6B">
      <w:pPr>
        <w:widowControl w:val="0"/>
        <w:adjustRightInd w:val="0"/>
        <w:spacing w:after="0"/>
        <w:ind w:left="709"/>
        <w:textAlignment w:val="baseline"/>
        <w:rPr>
          <w:szCs w:val="24"/>
        </w:rPr>
      </w:pPr>
    </w:p>
    <w:p w:rsidR="00C53E01" w:rsidRPr="00644690" w:rsidRDefault="00C53E01" w:rsidP="001F468A">
      <w:pPr>
        <w:tabs>
          <w:tab w:val="left" w:pos="1418"/>
          <w:tab w:val="right" w:pos="9072"/>
        </w:tabs>
        <w:spacing w:after="0"/>
      </w:pPr>
    </w:p>
    <w:p w:rsidR="00C53E01" w:rsidRDefault="001F468A" w:rsidP="00C53E01">
      <w:pPr>
        <w:pStyle w:val="Listaszerbekezds"/>
        <w:numPr>
          <w:ilvl w:val="2"/>
          <w:numId w:val="8"/>
        </w:numPr>
        <w:tabs>
          <w:tab w:val="left" w:pos="1701"/>
          <w:tab w:val="right" w:pos="9072"/>
        </w:tabs>
        <w:spacing w:after="0"/>
        <w:ind w:left="993" w:hanging="426"/>
        <w:rPr>
          <w:b/>
          <w:i/>
        </w:rPr>
      </w:pPr>
      <w:r w:rsidRPr="001F468A">
        <w:rPr>
          <w:b/>
          <w:i/>
          <w:szCs w:val="24"/>
        </w:rPr>
        <w:t xml:space="preserve">Bécsi klasszikus művek / eredeti fúvószenekari </w:t>
      </w:r>
      <w:proofErr w:type="gramStart"/>
      <w:r w:rsidRPr="001F468A">
        <w:rPr>
          <w:b/>
          <w:i/>
          <w:szCs w:val="24"/>
        </w:rPr>
        <w:t>művek</w:t>
      </w:r>
      <w:r w:rsidRPr="007E2E8B">
        <w:rPr>
          <w:b/>
          <w:szCs w:val="24"/>
        </w:rPr>
        <w:t xml:space="preserve">  </w:t>
      </w:r>
      <w:r w:rsidR="00C53E01" w:rsidRPr="00644690">
        <w:rPr>
          <w:b/>
          <w:i/>
        </w:rPr>
        <w:tab/>
      </w:r>
      <w:r>
        <w:rPr>
          <w:b/>
          <w:i/>
        </w:rPr>
        <w:t>90</w:t>
      </w:r>
      <w:proofErr w:type="gramEnd"/>
      <w:r w:rsidR="00C53E01">
        <w:rPr>
          <w:b/>
          <w:i/>
        </w:rPr>
        <w:t xml:space="preserve"> ó</w:t>
      </w:r>
      <w:r w:rsidR="00C53E01" w:rsidRPr="00644690">
        <w:rPr>
          <w:b/>
          <w:i/>
        </w:rPr>
        <w:t>ra/</w:t>
      </w:r>
      <w:r>
        <w:rPr>
          <w:b/>
          <w:i/>
        </w:rPr>
        <w:t xml:space="preserve"> 45</w:t>
      </w:r>
      <w:r w:rsidR="00C53E01" w:rsidRPr="00644690">
        <w:rPr>
          <w:b/>
          <w:i/>
        </w:rPr>
        <w:t xml:space="preserve"> óra</w:t>
      </w:r>
    </w:p>
    <w:p w:rsidR="00E5142D" w:rsidRPr="00E5142D" w:rsidRDefault="00E5142D" w:rsidP="00E5142D">
      <w:pPr>
        <w:widowControl w:val="0"/>
        <w:suppressAutoHyphens/>
        <w:spacing w:after="0"/>
        <w:ind w:left="709"/>
        <w:rPr>
          <w:rFonts w:cs="Times New Roman"/>
        </w:rPr>
      </w:pPr>
      <w:r w:rsidRPr="00E5142D">
        <w:rPr>
          <w:b/>
          <w:szCs w:val="24"/>
        </w:rPr>
        <w:t>Vonós-, szimfonikus zenekar</w:t>
      </w:r>
    </w:p>
    <w:p w:rsidR="00E5142D" w:rsidRPr="00E5142D" w:rsidRDefault="00E5142D" w:rsidP="00E5142D">
      <w:pPr>
        <w:widowControl w:val="0"/>
        <w:suppressAutoHyphens/>
        <w:spacing w:after="0"/>
        <w:ind w:left="709"/>
        <w:rPr>
          <w:szCs w:val="24"/>
        </w:rPr>
      </w:pPr>
      <w:r w:rsidRPr="00E5142D">
        <w:rPr>
          <w:szCs w:val="24"/>
        </w:rPr>
        <w:t>Haydn:</w:t>
      </w:r>
      <w:r w:rsidRPr="00E5142D">
        <w:rPr>
          <w:szCs w:val="24"/>
        </w:rPr>
        <w:tab/>
      </w:r>
      <w:r w:rsidRPr="00E5142D">
        <w:rPr>
          <w:szCs w:val="24"/>
        </w:rPr>
        <w:tab/>
      </w:r>
      <w:r w:rsidRPr="00E5142D">
        <w:rPr>
          <w:szCs w:val="24"/>
        </w:rPr>
        <w:tab/>
      </w:r>
      <w:r>
        <w:rPr>
          <w:szCs w:val="24"/>
        </w:rPr>
        <w:tab/>
      </w:r>
      <w:r w:rsidRPr="00E5142D">
        <w:rPr>
          <w:szCs w:val="24"/>
        </w:rPr>
        <w:t>Korai szimfóniák</w:t>
      </w:r>
    </w:p>
    <w:p w:rsidR="00E5142D" w:rsidRPr="00E5142D" w:rsidRDefault="00E5142D" w:rsidP="00E5142D">
      <w:pPr>
        <w:widowControl w:val="0"/>
        <w:suppressAutoHyphens/>
        <w:spacing w:after="0"/>
        <w:ind w:left="709"/>
        <w:rPr>
          <w:szCs w:val="24"/>
        </w:rPr>
      </w:pPr>
      <w:r w:rsidRPr="00E5142D">
        <w:rPr>
          <w:szCs w:val="24"/>
        </w:rPr>
        <w:tab/>
      </w:r>
      <w:r w:rsidRPr="00E5142D">
        <w:rPr>
          <w:szCs w:val="24"/>
        </w:rPr>
        <w:tab/>
      </w:r>
      <w:r w:rsidRPr="00E5142D">
        <w:rPr>
          <w:szCs w:val="24"/>
        </w:rPr>
        <w:tab/>
      </w:r>
      <w:r>
        <w:rPr>
          <w:szCs w:val="24"/>
        </w:rPr>
        <w:tab/>
      </w:r>
      <w:r w:rsidRPr="00E5142D">
        <w:rPr>
          <w:szCs w:val="24"/>
        </w:rPr>
        <w:t>További szimfóniák tudásszint szerint</w:t>
      </w:r>
    </w:p>
    <w:p w:rsidR="00E5142D" w:rsidRPr="00E5142D" w:rsidRDefault="00E5142D" w:rsidP="00E5142D">
      <w:pPr>
        <w:widowControl w:val="0"/>
        <w:suppressAutoHyphens/>
        <w:spacing w:after="0"/>
        <w:ind w:left="709"/>
        <w:rPr>
          <w:szCs w:val="24"/>
        </w:rPr>
      </w:pPr>
      <w:r w:rsidRPr="00E5142D">
        <w:rPr>
          <w:szCs w:val="24"/>
        </w:rPr>
        <w:t>Mozart:</w:t>
      </w:r>
      <w:r w:rsidRPr="00E5142D">
        <w:rPr>
          <w:szCs w:val="24"/>
        </w:rPr>
        <w:tab/>
      </w:r>
      <w:r>
        <w:rPr>
          <w:szCs w:val="24"/>
        </w:rPr>
        <w:tab/>
      </w:r>
      <w:r w:rsidRPr="00E5142D">
        <w:rPr>
          <w:szCs w:val="24"/>
        </w:rPr>
        <w:tab/>
      </w:r>
      <w:proofErr w:type="spellStart"/>
      <w:r w:rsidRPr="00E5142D">
        <w:rPr>
          <w:szCs w:val="24"/>
        </w:rPr>
        <w:t>Serenata</w:t>
      </w:r>
      <w:proofErr w:type="spellEnd"/>
      <w:r w:rsidRPr="00E5142D">
        <w:rPr>
          <w:szCs w:val="24"/>
        </w:rPr>
        <w:t xml:space="preserve"> </w:t>
      </w:r>
      <w:proofErr w:type="spellStart"/>
      <w:r w:rsidRPr="00E5142D">
        <w:rPr>
          <w:szCs w:val="24"/>
        </w:rPr>
        <w:t>nocturno</w:t>
      </w:r>
      <w:proofErr w:type="spellEnd"/>
    </w:p>
    <w:p w:rsidR="00E5142D" w:rsidRPr="00E5142D" w:rsidRDefault="00E5142D" w:rsidP="00E5142D">
      <w:pPr>
        <w:widowControl w:val="0"/>
        <w:suppressAutoHyphens/>
        <w:spacing w:after="0"/>
        <w:ind w:left="709"/>
        <w:rPr>
          <w:szCs w:val="24"/>
        </w:rPr>
      </w:pPr>
      <w:r w:rsidRPr="00E5142D">
        <w:rPr>
          <w:szCs w:val="24"/>
        </w:rPr>
        <w:t>Beethoven:</w:t>
      </w:r>
      <w:r w:rsidRPr="00E5142D">
        <w:rPr>
          <w:szCs w:val="24"/>
        </w:rPr>
        <w:tab/>
      </w:r>
      <w:r w:rsidRPr="00E5142D">
        <w:rPr>
          <w:szCs w:val="24"/>
        </w:rPr>
        <w:tab/>
      </w:r>
      <w:r>
        <w:rPr>
          <w:szCs w:val="24"/>
        </w:rPr>
        <w:tab/>
      </w:r>
      <w:r w:rsidRPr="00E5142D">
        <w:rPr>
          <w:szCs w:val="24"/>
        </w:rPr>
        <w:t>Kontratáncok</w:t>
      </w:r>
    </w:p>
    <w:p w:rsidR="00E5142D" w:rsidRPr="00E5142D" w:rsidRDefault="00E5142D" w:rsidP="00E5142D">
      <w:pPr>
        <w:widowControl w:val="0"/>
        <w:suppressAutoHyphens/>
        <w:spacing w:after="0"/>
        <w:ind w:left="709"/>
        <w:rPr>
          <w:szCs w:val="24"/>
        </w:rPr>
      </w:pPr>
      <w:r w:rsidRPr="00E5142D">
        <w:rPr>
          <w:szCs w:val="24"/>
        </w:rPr>
        <w:tab/>
      </w:r>
      <w:r w:rsidRPr="00E5142D">
        <w:rPr>
          <w:szCs w:val="24"/>
        </w:rPr>
        <w:tab/>
      </w:r>
      <w:r>
        <w:rPr>
          <w:szCs w:val="24"/>
        </w:rPr>
        <w:tab/>
      </w:r>
      <w:r w:rsidRPr="00E5142D">
        <w:rPr>
          <w:szCs w:val="24"/>
        </w:rPr>
        <w:tab/>
        <w:t>Német táncok</w:t>
      </w:r>
    </w:p>
    <w:p w:rsidR="00E5142D" w:rsidRPr="00E5142D" w:rsidRDefault="00E5142D" w:rsidP="00E5142D">
      <w:pPr>
        <w:widowControl w:val="0"/>
        <w:suppressAutoHyphens/>
        <w:spacing w:after="0"/>
        <w:ind w:left="709"/>
        <w:rPr>
          <w:szCs w:val="24"/>
        </w:rPr>
      </w:pPr>
      <w:r w:rsidRPr="00E5142D">
        <w:rPr>
          <w:szCs w:val="24"/>
        </w:rPr>
        <w:tab/>
      </w:r>
      <w:r w:rsidRPr="00E5142D">
        <w:rPr>
          <w:szCs w:val="24"/>
        </w:rPr>
        <w:tab/>
      </w:r>
      <w:r>
        <w:rPr>
          <w:szCs w:val="24"/>
        </w:rPr>
        <w:tab/>
      </w:r>
      <w:r w:rsidRPr="00E5142D">
        <w:rPr>
          <w:szCs w:val="24"/>
        </w:rPr>
        <w:tab/>
        <w:t>II. szimfónia</w:t>
      </w:r>
    </w:p>
    <w:p w:rsidR="00E5142D" w:rsidRPr="00E5142D" w:rsidRDefault="00E5142D" w:rsidP="00E5142D">
      <w:pPr>
        <w:widowControl w:val="0"/>
        <w:suppressAutoHyphens/>
        <w:spacing w:after="0"/>
        <w:ind w:left="709"/>
        <w:rPr>
          <w:szCs w:val="24"/>
        </w:rPr>
      </w:pPr>
      <w:r w:rsidRPr="00E5142D">
        <w:rPr>
          <w:szCs w:val="24"/>
        </w:rPr>
        <w:lastRenderedPageBreak/>
        <w:tab/>
      </w:r>
      <w:r w:rsidRPr="00E5142D">
        <w:rPr>
          <w:szCs w:val="24"/>
        </w:rPr>
        <w:tab/>
      </w:r>
      <w:r>
        <w:rPr>
          <w:szCs w:val="24"/>
        </w:rPr>
        <w:tab/>
      </w:r>
      <w:r w:rsidRPr="00E5142D">
        <w:rPr>
          <w:szCs w:val="24"/>
        </w:rPr>
        <w:tab/>
        <w:t>IV. szimfónia</w:t>
      </w:r>
    </w:p>
    <w:p w:rsidR="00E5142D" w:rsidRPr="00E5142D" w:rsidRDefault="00E5142D" w:rsidP="00E5142D">
      <w:pPr>
        <w:widowControl w:val="0"/>
        <w:suppressAutoHyphens/>
        <w:spacing w:after="0"/>
        <w:ind w:left="709"/>
        <w:rPr>
          <w:szCs w:val="24"/>
        </w:rPr>
      </w:pPr>
      <w:r w:rsidRPr="00E5142D">
        <w:rPr>
          <w:szCs w:val="24"/>
        </w:rPr>
        <w:tab/>
      </w:r>
      <w:r w:rsidRPr="00E5142D">
        <w:rPr>
          <w:szCs w:val="24"/>
        </w:rPr>
        <w:tab/>
      </w:r>
      <w:r w:rsidRPr="00E5142D">
        <w:rPr>
          <w:szCs w:val="24"/>
        </w:rPr>
        <w:tab/>
      </w:r>
      <w:r>
        <w:rPr>
          <w:szCs w:val="24"/>
        </w:rPr>
        <w:tab/>
      </w:r>
      <w:r w:rsidRPr="00E5142D">
        <w:rPr>
          <w:szCs w:val="24"/>
        </w:rPr>
        <w:t>(I. szimfónia)</w:t>
      </w:r>
    </w:p>
    <w:p w:rsidR="00E5142D" w:rsidRPr="00E5142D" w:rsidRDefault="00E5142D" w:rsidP="00E5142D">
      <w:pPr>
        <w:widowControl w:val="0"/>
        <w:suppressAutoHyphens/>
        <w:spacing w:after="0"/>
        <w:ind w:left="709"/>
        <w:rPr>
          <w:szCs w:val="24"/>
        </w:rPr>
      </w:pPr>
    </w:p>
    <w:p w:rsidR="00E5142D" w:rsidRPr="00E5142D" w:rsidRDefault="00E5142D" w:rsidP="00E5142D">
      <w:pPr>
        <w:widowControl w:val="0"/>
        <w:suppressAutoHyphens/>
        <w:spacing w:after="0"/>
        <w:ind w:left="709"/>
        <w:rPr>
          <w:b/>
          <w:szCs w:val="24"/>
        </w:rPr>
      </w:pPr>
      <w:r w:rsidRPr="00E5142D">
        <w:rPr>
          <w:b/>
          <w:szCs w:val="24"/>
        </w:rPr>
        <w:t>Fúvószenekarok</w:t>
      </w:r>
    </w:p>
    <w:p w:rsidR="00E5142D" w:rsidRPr="00E5142D" w:rsidRDefault="00E5142D" w:rsidP="00E5142D">
      <w:pPr>
        <w:widowControl w:val="0"/>
        <w:suppressAutoHyphens/>
        <w:spacing w:after="0"/>
        <w:ind w:left="709"/>
        <w:rPr>
          <w:szCs w:val="24"/>
        </w:rPr>
      </w:pPr>
      <w:proofErr w:type="spellStart"/>
      <w:r w:rsidRPr="00E5142D">
        <w:rPr>
          <w:szCs w:val="24"/>
        </w:rPr>
        <w:t>Holst</w:t>
      </w:r>
      <w:proofErr w:type="spellEnd"/>
      <w:r w:rsidRPr="00E5142D">
        <w:rPr>
          <w:szCs w:val="24"/>
        </w:rPr>
        <w:t>:</w:t>
      </w:r>
      <w:r w:rsidRPr="00E5142D">
        <w:rPr>
          <w:szCs w:val="24"/>
        </w:rPr>
        <w:tab/>
      </w:r>
      <w:r w:rsidRPr="00E5142D">
        <w:rPr>
          <w:szCs w:val="24"/>
        </w:rPr>
        <w:tab/>
      </w:r>
      <w:r w:rsidRPr="00E5142D">
        <w:rPr>
          <w:szCs w:val="24"/>
        </w:rPr>
        <w:tab/>
      </w:r>
      <w:r>
        <w:rPr>
          <w:szCs w:val="24"/>
        </w:rPr>
        <w:tab/>
      </w:r>
      <w:r w:rsidRPr="00E5142D">
        <w:rPr>
          <w:szCs w:val="24"/>
        </w:rPr>
        <w:t>Szvit I, II.</w:t>
      </w:r>
    </w:p>
    <w:p w:rsidR="00E5142D" w:rsidRPr="00E5142D" w:rsidRDefault="00E5142D" w:rsidP="00E5142D">
      <w:pPr>
        <w:widowControl w:val="0"/>
        <w:suppressAutoHyphens/>
        <w:spacing w:after="0"/>
        <w:ind w:left="709"/>
        <w:rPr>
          <w:szCs w:val="24"/>
        </w:rPr>
      </w:pPr>
      <w:r w:rsidRPr="00E5142D">
        <w:rPr>
          <w:szCs w:val="24"/>
        </w:rPr>
        <w:t>Mendelssohn:</w:t>
      </w:r>
      <w:r w:rsidRPr="00E5142D">
        <w:rPr>
          <w:szCs w:val="24"/>
        </w:rPr>
        <w:tab/>
      </w:r>
      <w:r w:rsidRPr="00E5142D">
        <w:rPr>
          <w:szCs w:val="24"/>
        </w:rPr>
        <w:tab/>
      </w:r>
      <w:r>
        <w:rPr>
          <w:szCs w:val="24"/>
        </w:rPr>
        <w:tab/>
      </w:r>
      <w:proofErr w:type="spellStart"/>
      <w:r w:rsidRPr="00E5142D">
        <w:rPr>
          <w:szCs w:val="24"/>
        </w:rPr>
        <w:t>Ouverture</w:t>
      </w:r>
      <w:proofErr w:type="spellEnd"/>
      <w:r w:rsidRPr="00E5142D">
        <w:rPr>
          <w:szCs w:val="24"/>
        </w:rPr>
        <w:t xml:space="preserve"> </w:t>
      </w:r>
      <w:proofErr w:type="spellStart"/>
      <w:r w:rsidRPr="00E5142D">
        <w:rPr>
          <w:szCs w:val="24"/>
        </w:rPr>
        <w:t>for</w:t>
      </w:r>
      <w:proofErr w:type="spellEnd"/>
      <w:r w:rsidRPr="00E5142D">
        <w:rPr>
          <w:szCs w:val="24"/>
        </w:rPr>
        <w:t xml:space="preserve"> </w:t>
      </w:r>
      <w:proofErr w:type="spellStart"/>
      <w:r w:rsidRPr="00E5142D">
        <w:rPr>
          <w:szCs w:val="24"/>
        </w:rPr>
        <w:t>winds</w:t>
      </w:r>
      <w:proofErr w:type="spellEnd"/>
    </w:p>
    <w:p w:rsidR="00E5142D" w:rsidRPr="00E5142D" w:rsidRDefault="00E5142D" w:rsidP="00E5142D">
      <w:pPr>
        <w:widowControl w:val="0"/>
        <w:suppressAutoHyphens/>
        <w:spacing w:after="0"/>
        <w:ind w:left="709"/>
        <w:rPr>
          <w:szCs w:val="24"/>
        </w:rPr>
      </w:pPr>
      <w:proofErr w:type="spellStart"/>
      <w:r w:rsidRPr="00E5142D">
        <w:rPr>
          <w:szCs w:val="24"/>
        </w:rPr>
        <w:t>Gregson</w:t>
      </w:r>
      <w:proofErr w:type="spellEnd"/>
      <w:r w:rsidRPr="00E5142D">
        <w:rPr>
          <w:szCs w:val="24"/>
        </w:rPr>
        <w:t>:</w:t>
      </w:r>
      <w:r w:rsidRPr="00E5142D">
        <w:rPr>
          <w:szCs w:val="24"/>
        </w:rPr>
        <w:tab/>
      </w:r>
      <w:r w:rsidRPr="00E5142D">
        <w:rPr>
          <w:szCs w:val="24"/>
        </w:rPr>
        <w:tab/>
      </w:r>
      <w:r>
        <w:rPr>
          <w:szCs w:val="24"/>
        </w:rPr>
        <w:tab/>
      </w:r>
      <w:proofErr w:type="spellStart"/>
      <w:r w:rsidRPr="00E5142D">
        <w:rPr>
          <w:szCs w:val="24"/>
        </w:rPr>
        <w:t>Festivo</w:t>
      </w:r>
      <w:proofErr w:type="spellEnd"/>
    </w:p>
    <w:p w:rsidR="00E5142D" w:rsidRPr="00E5142D" w:rsidRDefault="00E5142D" w:rsidP="00E5142D">
      <w:pPr>
        <w:widowControl w:val="0"/>
        <w:suppressAutoHyphens/>
        <w:spacing w:after="0"/>
        <w:ind w:left="709"/>
        <w:rPr>
          <w:szCs w:val="24"/>
        </w:rPr>
      </w:pPr>
      <w:r w:rsidRPr="00E5142D">
        <w:rPr>
          <w:szCs w:val="24"/>
        </w:rPr>
        <w:t>Jacob:</w:t>
      </w:r>
      <w:r w:rsidRPr="00E5142D">
        <w:rPr>
          <w:szCs w:val="24"/>
        </w:rPr>
        <w:tab/>
      </w:r>
      <w:r w:rsidRPr="00E5142D">
        <w:rPr>
          <w:szCs w:val="24"/>
        </w:rPr>
        <w:tab/>
      </w:r>
      <w:r w:rsidRPr="00E5142D">
        <w:rPr>
          <w:szCs w:val="24"/>
        </w:rPr>
        <w:tab/>
      </w:r>
      <w:r>
        <w:rPr>
          <w:szCs w:val="24"/>
        </w:rPr>
        <w:tab/>
      </w:r>
      <w:proofErr w:type="spellStart"/>
      <w:r w:rsidRPr="00E5142D">
        <w:rPr>
          <w:szCs w:val="24"/>
        </w:rPr>
        <w:t>Ballad</w:t>
      </w:r>
      <w:proofErr w:type="spellEnd"/>
    </w:p>
    <w:p w:rsidR="00E5142D" w:rsidRPr="00E5142D" w:rsidRDefault="00E5142D" w:rsidP="00E5142D">
      <w:pPr>
        <w:widowControl w:val="0"/>
        <w:suppressAutoHyphens/>
        <w:spacing w:after="0"/>
        <w:ind w:left="709"/>
        <w:rPr>
          <w:szCs w:val="24"/>
        </w:rPr>
      </w:pPr>
      <w:r w:rsidRPr="00E5142D">
        <w:rPr>
          <w:szCs w:val="24"/>
        </w:rPr>
        <w:tab/>
      </w:r>
      <w:r w:rsidRPr="00E5142D">
        <w:rPr>
          <w:szCs w:val="24"/>
        </w:rPr>
        <w:tab/>
      </w:r>
      <w:r w:rsidRPr="00E5142D">
        <w:rPr>
          <w:szCs w:val="24"/>
        </w:rPr>
        <w:tab/>
      </w:r>
      <w:r>
        <w:rPr>
          <w:szCs w:val="24"/>
        </w:rPr>
        <w:tab/>
      </w:r>
      <w:proofErr w:type="spellStart"/>
      <w:r w:rsidRPr="00E5142D">
        <w:rPr>
          <w:szCs w:val="24"/>
        </w:rPr>
        <w:t>Suite</w:t>
      </w:r>
      <w:proofErr w:type="spellEnd"/>
    </w:p>
    <w:p w:rsidR="00E5142D" w:rsidRPr="00E5142D" w:rsidRDefault="00E5142D" w:rsidP="00E5142D">
      <w:pPr>
        <w:widowControl w:val="0"/>
        <w:suppressAutoHyphens/>
        <w:spacing w:after="0"/>
        <w:ind w:left="709"/>
        <w:rPr>
          <w:szCs w:val="24"/>
        </w:rPr>
      </w:pPr>
      <w:r w:rsidRPr="00E5142D">
        <w:rPr>
          <w:szCs w:val="24"/>
        </w:rPr>
        <w:t>Reed:</w:t>
      </w:r>
      <w:r w:rsidRPr="00E5142D">
        <w:rPr>
          <w:szCs w:val="24"/>
        </w:rPr>
        <w:tab/>
      </w:r>
      <w:r w:rsidRPr="00E5142D">
        <w:rPr>
          <w:szCs w:val="24"/>
        </w:rPr>
        <w:tab/>
      </w:r>
      <w:r>
        <w:rPr>
          <w:szCs w:val="24"/>
        </w:rPr>
        <w:tab/>
      </w:r>
      <w:r w:rsidRPr="00E5142D">
        <w:rPr>
          <w:szCs w:val="24"/>
        </w:rPr>
        <w:tab/>
        <w:t xml:space="preserve">El </w:t>
      </w:r>
      <w:proofErr w:type="spellStart"/>
      <w:r w:rsidRPr="00E5142D">
        <w:rPr>
          <w:szCs w:val="24"/>
        </w:rPr>
        <w:t>camino</w:t>
      </w:r>
      <w:proofErr w:type="spellEnd"/>
      <w:r w:rsidRPr="00E5142D">
        <w:rPr>
          <w:szCs w:val="24"/>
        </w:rPr>
        <w:t xml:space="preserve"> </w:t>
      </w:r>
      <w:proofErr w:type="spellStart"/>
      <w:r w:rsidRPr="00E5142D">
        <w:rPr>
          <w:szCs w:val="24"/>
        </w:rPr>
        <w:t>real</w:t>
      </w:r>
      <w:proofErr w:type="spellEnd"/>
    </w:p>
    <w:p w:rsidR="00E5142D" w:rsidRPr="00E5142D" w:rsidRDefault="00E5142D" w:rsidP="00E5142D">
      <w:pPr>
        <w:widowControl w:val="0"/>
        <w:suppressAutoHyphens/>
        <w:spacing w:after="0"/>
        <w:ind w:left="709"/>
        <w:rPr>
          <w:szCs w:val="24"/>
        </w:rPr>
      </w:pPr>
      <w:proofErr w:type="spellStart"/>
      <w:r w:rsidRPr="00E5142D">
        <w:rPr>
          <w:szCs w:val="24"/>
        </w:rPr>
        <w:t>Roost</w:t>
      </w:r>
      <w:proofErr w:type="spellEnd"/>
      <w:r w:rsidRPr="00E5142D">
        <w:rPr>
          <w:szCs w:val="24"/>
        </w:rPr>
        <w:t>:</w:t>
      </w:r>
      <w:r w:rsidRPr="00E5142D">
        <w:rPr>
          <w:szCs w:val="24"/>
        </w:rPr>
        <w:tab/>
      </w:r>
      <w:r w:rsidRPr="00E5142D">
        <w:rPr>
          <w:szCs w:val="24"/>
        </w:rPr>
        <w:tab/>
      </w:r>
      <w:r>
        <w:rPr>
          <w:szCs w:val="24"/>
        </w:rPr>
        <w:tab/>
      </w:r>
      <w:r w:rsidRPr="00E5142D">
        <w:rPr>
          <w:szCs w:val="24"/>
        </w:rPr>
        <w:tab/>
      </w:r>
      <w:proofErr w:type="spellStart"/>
      <w:r w:rsidRPr="00E5142D">
        <w:rPr>
          <w:szCs w:val="24"/>
        </w:rPr>
        <w:t>Rikudim</w:t>
      </w:r>
      <w:proofErr w:type="spellEnd"/>
    </w:p>
    <w:p w:rsidR="00E5142D" w:rsidRPr="00E5142D" w:rsidRDefault="00E5142D" w:rsidP="00E5142D">
      <w:pPr>
        <w:widowControl w:val="0"/>
        <w:suppressAutoHyphens/>
        <w:spacing w:after="0"/>
        <w:ind w:left="709"/>
        <w:rPr>
          <w:szCs w:val="24"/>
        </w:rPr>
      </w:pPr>
      <w:r w:rsidRPr="00E5142D">
        <w:rPr>
          <w:szCs w:val="24"/>
        </w:rPr>
        <w:tab/>
      </w:r>
      <w:r w:rsidRPr="00E5142D">
        <w:rPr>
          <w:szCs w:val="24"/>
        </w:rPr>
        <w:tab/>
      </w:r>
      <w:r>
        <w:rPr>
          <w:szCs w:val="24"/>
        </w:rPr>
        <w:tab/>
      </w:r>
      <w:r w:rsidRPr="00E5142D">
        <w:rPr>
          <w:szCs w:val="24"/>
        </w:rPr>
        <w:tab/>
      </w:r>
      <w:proofErr w:type="spellStart"/>
      <w:r w:rsidRPr="00E5142D">
        <w:rPr>
          <w:szCs w:val="24"/>
        </w:rPr>
        <w:t>Olympica</w:t>
      </w:r>
      <w:proofErr w:type="spellEnd"/>
    </w:p>
    <w:p w:rsidR="00E5142D" w:rsidRPr="00E5142D" w:rsidRDefault="00E5142D" w:rsidP="00E5142D">
      <w:pPr>
        <w:widowControl w:val="0"/>
        <w:suppressAutoHyphens/>
        <w:spacing w:after="0"/>
        <w:ind w:left="709"/>
        <w:rPr>
          <w:szCs w:val="24"/>
        </w:rPr>
      </w:pPr>
      <w:proofErr w:type="spellStart"/>
      <w:r w:rsidRPr="00E5142D">
        <w:rPr>
          <w:szCs w:val="24"/>
        </w:rPr>
        <w:t>deHaan</w:t>
      </w:r>
      <w:proofErr w:type="spellEnd"/>
      <w:r w:rsidRPr="00E5142D">
        <w:rPr>
          <w:szCs w:val="24"/>
        </w:rPr>
        <w:t>:</w:t>
      </w:r>
      <w:r w:rsidRPr="00E5142D">
        <w:rPr>
          <w:szCs w:val="24"/>
        </w:rPr>
        <w:tab/>
      </w:r>
      <w:r w:rsidRPr="00E5142D">
        <w:rPr>
          <w:szCs w:val="24"/>
        </w:rPr>
        <w:tab/>
      </w:r>
      <w:r>
        <w:rPr>
          <w:szCs w:val="24"/>
        </w:rPr>
        <w:tab/>
      </w:r>
      <w:r w:rsidRPr="00E5142D">
        <w:rPr>
          <w:szCs w:val="24"/>
        </w:rPr>
        <w:t>Oregon</w:t>
      </w:r>
    </w:p>
    <w:p w:rsidR="001F468A" w:rsidRPr="00E5142D" w:rsidRDefault="00E5142D" w:rsidP="00E5142D">
      <w:pPr>
        <w:widowControl w:val="0"/>
        <w:suppressAutoHyphens/>
        <w:spacing w:after="0"/>
        <w:ind w:left="709"/>
        <w:rPr>
          <w:rFonts w:cs="Times New Roman"/>
        </w:rPr>
      </w:pPr>
      <w:proofErr w:type="spellStart"/>
      <w:r w:rsidRPr="00E5142D">
        <w:rPr>
          <w:szCs w:val="24"/>
        </w:rPr>
        <w:t>Sparke</w:t>
      </w:r>
      <w:proofErr w:type="spellEnd"/>
      <w:r w:rsidRPr="00E5142D">
        <w:rPr>
          <w:szCs w:val="24"/>
        </w:rPr>
        <w:t>:</w:t>
      </w:r>
      <w:r w:rsidRPr="00E5142D">
        <w:rPr>
          <w:szCs w:val="24"/>
        </w:rPr>
        <w:tab/>
      </w:r>
      <w:r w:rsidRPr="00E5142D">
        <w:rPr>
          <w:szCs w:val="24"/>
        </w:rPr>
        <w:tab/>
      </w:r>
      <w:r>
        <w:rPr>
          <w:szCs w:val="24"/>
        </w:rPr>
        <w:tab/>
      </w:r>
      <w:proofErr w:type="spellStart"/>
      <w:r w:rsidRPr="00E5142D">
        <w:rPr>
          <w:szCs w:val="24"/>
        </w:rPr>
        <w:t>Jubilee</w:t>
      </w:r>
      <w:proofErr w:type="spellEnd"/>
      <w:r w:rsidRPr="00E5142D">
        <w:rPr>
          <w:szCs w:val="24"/>
        </w:rPr>
        <w:t xml:space="preserve"> </w:t>
      </w:r>
      <w:proofErr w:type="spellStart"/>
      <w:r w:rsidRPr="00E5142D">
        <w:rPr>
          <w:szCs w:val="24"/>
        </w:rPr>
        <w:t>Ouverture</w:t>
      </w:r>
      <w:proofErr w:type="spellEnd"/>
    </w:p>
    <w:p w:rsidR="00E5142D" w:rsidRPr="00E5142D" w:rsidRDefault="00E5142D" w:rsidP="00E5142D">
      <w:pPr>
        <w:pStyle w:val="Listaszerbekezds"/>
        <w:widowControl w:val="0"/>
        <w:suppressAutoHyphens/>
        <w:spacing w:after="0"/>
        <w:ind w:left="360"/>
        <w:rPr>
          <w:rFonts w:cs="Times New Roman"/>
        </w:rPr>
      </w:pPr>
    </w:p>
    <w:p w:rsidR="00C53E01" w:rsidRDefault="001F468A" w:rsidP="00C53E01">
      <w:pPr>
        <w:pStyle w:val="Listaszerbekezds"/>
        <w:numPr>
          <w:ilvl w:val="2"/>
          <w:numId w:val="8"/>
        </w:numPr>
        <w:tabs>
          <w:tab w:val="left" w:pos="1701"/>
          <w:tab w:val="right" w:pos="9072"/>
        </w:tabs>
        <w:spacing w:after="0"/>
        <w:ind w:left="993" w:hanging="426"/>
        <w:rPr>
          <w:b/>
          <w:i/>
        </w:rPr>
      </w:pPr>
      <w:r w:rsidRPr="001F468A">
        <w:rPr>
          <w:b/>
          <w:i/>
          <w:szCs w:val="24"/>
        </w:rPr>
        <w:t>Romantikus és kortárs művek / kortárs magyar művek</w:t>
      </w:r>
      <w:r w:rsidRPr="007E2E8B">
        <w:rPr>
          <w:b/>
          <w:szCs w:val="24"/>
        </w:rPr>
        <w:t xml:space="preserve"> </w:t>
      </w:r>
      <w:r w:rsidR="00C53E01" w:rsidRPr="00644690">
        <w:rPr>
          <w:b/>
          <w:i/>
        </w:rPr>
        <w:tab/>
      </w:r>
      <w:r>
        <w:rPr>
          <w:b/>
          <w:i/>
        </w:rPr>
        <w:t>89</w:t>
      </w:r>
      <w:r w:rsidR="00C53E01">
        <w:rPr>
          <w:b/>
          <w:i/>
        </w:rPr>
        <w:t xml:space="preserve"> ó</w:t>
      </w:r>
      <w:r w:rsidR="00C53E01" w:rsidRPr="00644690">
        <w:rPr>
          <w:b/>
          <w:i/>
        </w:rPr>
        <w:t>ra/</w:t>
      </w:r>
      <w:r>
        <w:rPr>
          <w:b/>
          <w:i/>
        </w:rPr>
        <w:t xml:space="preserve"> 44</w:t>
      </w:r>
      <w:r w:rsidR="00C53E01" w:rsidRPr="00644690">
        <w:rPr>
          <w:b/>
          <w:i/>
        </w:rPr>
        <w:t xml:space="preserve"> óra</w:t>
      </w:r>
    </w:p>
    <w:p w:rsidR="006F2AFC" w:rsidRDefault="006F2AFC" w:rsidP="006F2AFC">
      <w:pPr>
        <w:widowControl w:val="0"/>
        <w:suppressAutoHyphens/>
        <w:spacing w:after="0"/>
        <w:ind w:left="709"/>
        <w:rPr>
          <w:b/>
          <w:szCs w:val="24"/>
        </w:rPr>
      </w:pPr>
    </w:p>
    <w:p w:rsidR="00E5142D" w:rsidRDefault="00E5142D" w:rsidP="00E5142D">
      <w:pPr>
        <w:widowControl w:val="0"/>
        <w:suppressAutoHyphens/>
        <w:spacing w:after="0"/>
        <w:ind w:left="709"/>
        <w:rPr>
          <w:rFonts w:cs="Times New Roman"/>
        </w:rPr>
      </w:pPr>
      <w:r w:rsidRPr="00454654">
        <w:rPr>
          <w:b/>
          <w:szCs w:val="24"/>
        </w:rPr>
        <w:t>Vonós</w:t>
      </w:r>
      <w:r>
        <w:rPr>
          <w:b/>
          <w:szCs w:val="24"/>
        </w:rPr>
        <w:t xml:space="preserve">-, szimfonikus </w:t>
      </w:r>
      <w:r w:rsidRPr="00454654">
        <w:rPr>
          <w:b/>
          <w:szCs w:val="24"/>
        </w:rPr>
        <w:t>zenekar</w:t>
      </w:r>
    </w:p>
    <w:p w:rsidR="00E5142D" w:rsidRPr="00454654" w:rsidRDefault="00E5142D" w:rsidP="00E5142D">
      <w:pPr>
        <w:widowControl w:val="0"/>
        <w:suppressAutoHyphens/>
        <w:spacing w:after="0"/>
        <w:ind w:left="709"/>
        <w:rPr>
          <w:szCs w:val="24"/>
        </w:rPr>
      </w:pPr>
      <w:r w:rsidRPr="00454654">
        <w:rPr>
          <w:szCs w:val="24"/>
        </w:rPr>
        <w:t>Sibelius:</w:t>
      </w:r>
      <w:r w:rsidRPr="00454654">
        <w:rPr>
          <w:szCs w:val="24"/>
        </w:rPr>
        <w:tab/>
      </w:r>
      <w:r w:rsidRPr="00454654">
        <w:rPr>
          <w:szCs w:val="24"/>
        </w:rPr>
        <w:tab/>
      </w:r>
      <w:proofErr w:type="spellStart"/>
      <w:r w:rsidRPr="00454654">
        <w:rPr>
          <w:szCs w:val="24"/>
        </w:rPr>
        <w:t>Valse</w:t>
      </w:r>
      <w:proofErr w:type="spellEnd"/>
      <w:r w:rsidRPr="00454654">
        <w:rPr>
          <w:szCs w:val="24"/>
        </w:rPr>
        <w:t xml:space="preserve"> </w:t>
      </w:r>
      <w:proofErr w:type="spellStart"/>
      <w:r w:rsidRPr="00454654">
        <w:rPr>
          <w:szCs w:val="24"/>
        </w:rPr>
        <w:t>triste</w:t>
      </w:r>
      <w:proofErr w:type="spellEnd"/>
    </w:p>
    <w:p w:rsidR="00E5142D" w:rsidRPr="00454654" w:rsidRDefault="00E5142D" w:rsidP="00E5142D">
      <w:pPr>
        <w:widowControl w:val="0"/>
        <w:suppressAutoHyphens/>
        <w:spacing w:after="0"/>
        <w:ind w:left="709"/>
        <w:rPr>
          <w:szCs w:val="24"/>
        </w:rPr>
      </w:pPr>
      <w:r w:rsidRPr="00454654">
        <w:rPr>
          <w:szCs w:val="24"/>
        </w:rPr>
        <w:t>Schubert:</w:t>
      </w:r>
      <w:r w:rsidRPr="00454654">
        <w:rPr>
          <w:szCs w:val="24"/>
        </w:rPr>
        <w:tab/>
      </w:r>
      <w:r w:rsidRPr="00454654">
        <w:rPr>
          <w:szCs w:val="24"/>
        </w:rPr>
        <w:tab/>
        <w:t>Katonainduló</w:t>
      </w:r>
    </w:p>
    <w:p w:rsidR="00E5142D" w:rsidRPr="00454654" w:rsidRDefault="00E5142D" w:rsidP="00E5142D">
      <w:pPr>
        <w:widowControl w:val="0"/>
        <w:suppressAutoHyphens/>
        <w:spacing w:after="0"/>
        <w:ind w:left="709"/>
        <w:rPr>
          <w:szCs w:val="24"/>
        </w:rPr>
      </w:pPr>
      <w:proofErr w:type="spellStart"/>
      <w:r w:rsidRPr="00454654">
        <w:rPr>
          <w:szCs w:val="24"/>
        </w:rPr>
        <w:t>Dvorak</w:t>
      </w:r>
      <w:proofErr w:type="spellEnd"/>
      <w:r w:rsidRPr="00454654">
        <w:rPr>
          <w:szCs w:val="24"/>
        </w:rPr>
        <w:t>:</w:t>
      </w:r>
      <w:r w:rsidRPr="00454654">
        <w:rPr>
          <w:szCs w:val="24"/>
        </w:rPr>
        <w:tab/>
      </w:r>
      <w:r w:rsidRPr="00454654">
        <w:rPr>
          <w:szCs w:val="24"/>
        </w:rPr>
        <w:tab/>
        <w:t>Szláv táncok</w:t>
      </w:r>
    </w:p>
    <w:p w:rsidR="00E5142D" w:rsidRPr="00454654" w:rsidRDefault="00E5142D" w:rsidP="00E5142D">
      <w:pPr>
        <w:widowControl w:val="0"/>
        <w:suppressAutoHyphens/>
        <w:spacing w:after="0"/>
        <w:ind w:left="709"/>
        <w:rPr>
          <w:szCs w:val="24"/>
        </w:rPr>
      </w:pPr>
      <w:r w:rsidRPr="00454654">
        <w:rPr>
          <w:szCs w:val="24"/>
        </w:rPr>
        <w:t>Grieg:</w:t>
      </w:r>
      <w:r w:rsidRPr="00454654">
        <w:rPr>
          <w:szCs w:val="24"/>
        </w:rPr>
        <w:tab/>
      </w:r>
      <w:r w:rsidRPr="00454654">
        <w:rPr>
          <w:szCs w:val="24"/>
        </w:rPr>
        <w:tab/>
      </w:r>
      <w:r w:rsidRPr="00454654">
        <w:rPr>
          <w:szCs w:val="24"/>
        </w:rPr>
        <w:tab/>
      </w:r>
      <w:proofErr w:type="spellStart"/>
      <w:r w:rsidRPr="00454654">
        <w:rPr>
          <w:szCs w:val="24"/>
        </w:rPr>
        <w:t>Holberg-szvit</w:t>
      </w:r>
      <w:proofErr w:type="spellEnd"/>
    </w:p>
    <w:p w:rsidR="00E5142D" w:rsidRPr="00454654" w:rsidRDefault="00E5142D" w:rsidP="00E5142D">
      <w:pPr>
        <w:widowControl w:val="0"/>
        <w:suppressAutoHyphens/>
        <w:spacing w:after="0"/>
        <w:ind w:left="709"/>
        <w:rPr>
          <w:szCs w:val="24"/>
        </w:rPr>
      </w:pPr>
      <w:r w:rsidRPr="00454654">
        <w:rPr>
          <w:szCs w:val="24"/>
        </w:rPr>
        <w:t>Brahms:</w:t>
      </w:r>
      <w:r w:rsidRPr="00454654">
        <w:rPr>
          <w:szCs w:val="24"/>
        </w:rPr>
        <w:tab/>
      </w:r>
      <w:r w:rsidRPr="00454654">
        <w:rPr>
          <w:szCs w:val="24"/>
        </w:rPr>
        <w:tab/>
        <w:t>Magyar táncok</w:t>
      </w:r>
    </w:p>
    <w:p w:rsidR="00E5142D" w:rsidRPr="00454654" w:rsidRDefault="00E5142D" w:rsidP="00E5142D">
      <w:pPr>
        <w:widowControl w:val="0"/>
        <w:suppressAutoHyphens/>
        <w:spacing w:after="0"/>
        <w:ind w:left="709"/>
        <w:rPr>
          <w:szCs w:val="24"/>
        </w:rPr>
      </w:pPr>
      <w:r w:rsidRPr="00454654">
        <w:rPr>
          <w:szCs w:val="24"/>
        </w:rPr>
        <w:t>Sugár:</w:t>
      </w:r>
      <w:r w:rsidRPr="00454654">
        <w:rPr>
          <w:szCs w:val="24"/>
        </w:rPr>
        <w:tab/>
      </w:r>
      <w:r w:rsidRPr="00454654">
        <w:rPr>
          <w:szCs w:val="24"/>
        </w:rPr>
        <w:tab/>
      </w:r>
      <w:r w:rsidRPr="00454654">
        <w:rPr>
          <w:szCs w:val="24"/>
        </w:rPr>
        <w:tab/>
        <w:t>Rondó</w:t>
      </w:r>
    </w:p>
    <w:p w:rsidR="00E5142D" w:rsidRPr="00454654" w:rsidRDefault="00E5142D" w:rsidP="00E5142D">
      <w:pPr>
        <w:widowControl w:val="0"/>
        <w:suppressAutoHyphens/>
        <w:spacing w:after="0"/>
        <w:ind w:left="709"/>
        <w:rPr>
          <w:szCs w:val="24"/>
        </w:rPr>
      </w:pPr>
      <w:r w:rsidRPr="00454654">
        <w:rPr>
          <w:szCs w:val="24"/>
        </w:rPr>
        <w:t>Kókai:</w:t>
      </w:r>
      <w:r w:rsidRPr="00454654">
        <w:rPr>
          <w:szCs w:val="24"/>
        </w:rPr>
        <w:tab/>
      </w:r>
      <w:r w:rsidRPr="00454654">
        <w:rPr>
          <w:szCs w:val="24"/>
        </w:rPr>
        <w:tab/>
      </w:r>
      <w:r w:rsidRPr="00454654">
        <w:rPr>
          <w:szCs w:val="24"/>
        </w:rPr>
        <w:tab/>
        <w:t>Verbunkos</w:t>
      </w:r>
    </w:p>
    <w:p w:rsidR="00E5142D" w:rsidRPr="00454654" w:rsidRDefault="00E5142D" w:rsidP="00E5142D">
      <w:pPr>
        <w:widowControl w:val="0"/>
        <w:suppressAutoHyphens/>
        <w:spacing w:after="0"/>
        <w:ind w:left="709"/>
        <w:rPr>
          <w:szCs w:val="24"/>
        </w:rPr>
      </w:pPr>
      <w:r w:rsidRPr="00454654">
        <w:rPr>
          <w:szCs w:val="24"/>
        </w:rPr>
        <w:t>Weiner:</w:t>
      </w:r>
      <w:r w:rsidRPr="00454654">
        <w:rPr>
          <w:szCs w:val="24"/>
        </w:rPr>
        <w:tab/>
      </w:r>
      <w:r w:rsidRPr="00454654">
        <w:rPr>
          <w:szCs w:val="24"/>
        </w:rPr>
        <w:tab/>
        <w:t>1. Divertimento</w:t>
      </w:r>
    </w:p>
    <w:p w:rsidR="00E5142D" w:rsidRPr="00454654" w:rsidRDefault="00E5142D" w:rsidP="00E5142D">
      <w:pPr>
        <w:widowControl w:val="0"/>
        <w:suppressAutoHyphens/>
        <w:spacing w:after="0"/>
        <w:ind w:left="709"/>
        <w:rPr>
          <w:szCs w:val="24"/>
        </w:rPr>
      </w:pPr>
      <w:r w:rsidRPr="00454654">
        <w:rPr>
          <w:szCs w:val="24"/>
        </w:rPr>
        <w:t>Bartók:</w:t>
      </w:r>
      <w:r w:rsidRPr="00454654">
        <w:rPr>
          <w:szCs w:val="24"/>
        </w:rPr>
        <w:tab/>
      </w:r>
      <w:r w:rsidRPr="00454654">
        <w:rPr>
          <w:szCs w:val="24"/>
        </w:rPr>
        <w:tab/>
        <w:t>Magyar képek</w:t>
      </w:r>
    </w:p>
    <w:p w:rsidR="00E5142D" w:rsidRPr="00454654" w:rsidRDefault="00E5142D" w:rsidP="00E5142D">
      <w:pPr>
        <w:widowControl w:val="0"/>
        <w:suppressAutoHyphens/>
        <w:spacing w:after="0"/>
        <w:ind w:left="709"/>
        <w:rPr>
          <w:szCs w:val="24"/>
        </w:rPr>
      </w:pPr>
      <w:r w:rsidRPr="00454654">
        <w:rPr>
          <w:szCs w:val="24"/>
        </w:rPr>
        <w:t>Farkas F:</w:t>
      </w:r>
      <w:r w:rsidRPr="00454654">
        <w:rPr>
          <w:szCs w:val="24"/>
        </w:rPr>
        <w:tab/>
      </w:r>
      <w:r w:rsidRPr="00454654">
        <w:rPr>
          <w:szCs w:val="24"/>
        </w:rPr>
        <w:tab/>
      </w:r>
      <w:proofErr w:type="spellStart"/>
      <w:r w:rsidRPr="00454654">
        <w:rPr>
          <w:szCs w:val="24"/>
        </w:rPr>
        <w:t>Partita</w:t>
      </w:r>
      <w:proofErr w:type="spellEnd"/>
      <w:r w:rsidRPr="00454654">
        <w:rPr>
          <w:szCs w:val="24"/>
        </w:rPr>
        <w:t xml:space="preserve"> </w:t>
      </w:r>
      <w:proofErr w:type="spellStart"/>
      <w:r w:rsidRPr="00454654">
        <w:rPr>
          <w:szCs w:val="24"/>
        </w:rPr>
        <w:t>alla</w:t>
      </w:r>
      <w:proofErr w:type="spellEnd"/>
      <w:r w:rsidRPr="00454654">
        <w:rPr>
          <w:szCs w:val="24"/>
        </w:rPr>
        <w:t xml:space="preserve"> </w:t>
      </w:r>
      <w:proofErr w:type="spellStart"/>
      <w:r w:rsidRPr="00454654">
        <w:rPr>
          <w:szCs w:val="24"/>
        </w:rPr>
        <w:t>Ungharesca</w:t>
      </w:r>
      <w:proofErr w:type="spellEnd"/>
    </w:p>
    <w:p w:rsidR="00E5142D" w:rsidRPr="00454654" w:rsidRDefault="00E5142D" w:rsidP="00E5142D">
      <w:pPr>
        <w:widowControl w:val="0"/>
        <w:suppressAutoHyphens/>
        <w:spacing w:after="0"/>
        <w:ind w:left="709"/>
        <w:rPr>
          <w:szCs w:val="24"/>
        </w:rPr>
      </w:pPr>
    </w:p>
    <w:p w:rsidR="00E5142D" w:rsidRPr="00454654" w:rsidRDefault="00E5142D" w:rsidP="00E5142D">
      <w:pPr>
        <w:widowControl w:val="0"/>
        <w:suppressAutoHyphens/>
        <w:spacing w:after="0"/>
        <w:ind w:left="709"/>
        <w:rPr>
          <w:b/>
          <w:szCs w:val="24"/>
        </w:rPr>
      </w:pPr>
      <w:r>
        <w:rPr>
          <w:b/>
          <w:szCs w:val="24"/>
        </w:rPr>
        <w:t>Fúvós</w:t>
      </w:r>
      <w:r w:rsidRPr="00454654">
        <w:rPr>
          <w:b/>
          <w:szCs w:val="24"/>
        </w:rPr>
        <w:t>zenekarok</w:t>
      </w:r>
    </w:p>
    <w:p w:rsidR="00E5142D" w:rsidRPr="00454654" w:rsidRDefault="00E5142D" w:rsidP="00E5142D">
      <w:pPr>
        <w:widowControl w:val="0"/>
        <w:suppressAutoHyphens/>
        <w:spacing w:after="0"/>
        <w:ind w:left="709"/>
        <w:rPr>
          <w:szCs w:val="24"/>
        </w:rPr>
      </w:pPr>
      <w:r w:rsidRPr="00454654">
        <w:rPr>
          <w:szCs w:val="24"/>
        </w:rPr>
        <w:t>Hidas:</w:t>
      </w:r>
      <w:r w:rsidRPr="00454654">
        <w:rPr>
          <w:szCs w:val="24"/>
        </w:rPr>
        <w:tab/>
      </w:r>
      <w:r w:rsidRPr="00454654">
        <w:rPr>
          <w:szCs w:val="24"/>
        </w:rPr>
        <w:tab/>
      </w:r>
      <w:r w:rsidRPr="00454654">
        <w:rPr>
          <w:szCs w:val="24"/>
        </w:rPr>
        <w:tab/>
        <w:t>Fantázia és fuga</w:t>
      </w:r>
    </w:p>
    <w:p w:rsidR="00E5142D" w:rsidRPr="00454654" w:rsidRDefault="00E5142D" w:rsidP="00E5142D">
      <w:pPr>
        <w:widowControl w:val="0"/>
        <w:suppressAutoHyphens/>
        <w:spacing w:after="0"/>
        <w:ind w:left="709"/>
        <w:rPr>
          <w:szCs w:val="24"/>
        </w:rPr>
      </w:pPr>
      <w:r w:rsidRPr="00454654">
        <w:rPr>
          <w:szCs w:val="24"/>
        </w:rPr>
        <w:tab/>
      </w:r>
      <w:r w:rsidRPr="00454654">
        <w:rPr>
          <w:szCs w:val="24"/>
        </w:rPr>
        <w:tab/>
      </w:r>
      <w:r w:rsidRPr="00454654">
        <w:rPr>
          <w:szCs w:val="24"/>
        </w:rPr>
        <w:tab/>
      </w:r>
      <w:proofErr w:type="spellStart"/>
      <w:r w:rsidRPr="00454654">
        <w:rPr>
          <w:szCs w:val="24"/>
        </w:rPr>
        <w:t>Tutti-frutti</w:t>
      </w:r>
      <w:proofErr w:type="spellEnd"/>
    </w:p>
    <w:p w:rsidR="00E5142D" w:rsidRPr="00454654" w:rsidRDefault="00E5142D" w:rsidP="00E5142D">
      <w:pPr>
        <w:widowControl w:val="0"/>
        <w:suppressAutoHyphens/>
        <w:spacing w:after="0"/>
        <w:ind w:left="709"/>
        <w:rPr>
          <w:szCs w:val="24"/>
        </w:rPr>
      </w:pPr>
      <w:r w:rsidRPr="00454654">
        <w:rPr>
          <w:szCs w:val="24"/>
        </w:rPr>
        <w:tab/>
      </w:r>
      <w:r w:rsidRPr="00454654">
        <w:rPr>
          <w:szCs w:val="24"/>
        </w:rPr>
        <w:tab/>
      </w:r>
      <w:r w:rsidRPr="00454654">
        <w:rPr>
          <w:szCs w:val="24"/>
        </w:rPr>
        <w:tab/>
      </w:r>
      <w:proofErr w:type="spellStart"/>
      <w:r w:rsidRPr="00454654">
        <w:rPr>
          <w:szCs w:val="24"/>
        </w:rPr>
        <w:t>Capriccioso</w:t>
      </w:r>
      <w:proofErr w:type="spellEnd"/>
    </w:p>
    <w:p w:rsidR="00E5142D" w:rsidRPr="00454654" w:rsidRDefault="00E5142D" w:rsidP="00E5142D">
      <w:pPr>
        <w:widowControl w:val="0"/>
        <w:suppressAutoHyphens/>
        <w:spacing w:after="0"/>
        <w:ind w:left="709"/>
        <w:rPr>
          <w:szCs w:val="24"/>
        </w:rPr>
      </w:pPr>
      <w:r w:rsidRPr="00454654">
        <w:rPr>
          <w:szCs w:val="24"/>
        </w:rPr>
        <w:tab/>
      </w:r>
      <w:r w:rsidRPr="00454654">
        <w:rPr>
          <w:szCs w:val="24"/>
        </w:rPr>
        <w:tab/>
      </w:r>
      <w:r w:rsidRPr="00454654">
        <w:rPr>
          <w:szCs w:val="24"/>
        </w:rPr>
        <w:tab/>
      </w:r>
      <w:proofErr w:type="spellStart"/>
      <w:r w:rsidRPr="00454654">
        <w:rPr>
          <w:szCs w:val="24"/>
        </w:rPr>
        <w:t>Musica</w:t>
      </w:r>
      <w:proofErr w:type="spellEnd"/>
      <w:r w:rsidRPr="00454654">
        <w:rPr>
          <w:szCs w:val="24"/>
        </w:rPr>
        <w:t xml:space="preserve"> </w:t>
      </w:r>
      <w:proofErr w:type="spellStart"/>
      <w:r w:rsidRPr="00454654">
        <w:rPr>
          <w:szCs w:val="24"/>
        </w:rPr>
        <w:t>festiva</w:t>
      </w:r>
      <w:proofErr w:type="spellEnd"/>
    </w:p>
    <w:p w:rsidR="00E5142D" w:rsidRPr="00454654" w:rsidRDefault="00E5142D" w:rsidP="00E5142D">
      <w:pPr>
        <w:widowControl w:val="0"/>
        <w:suppressAutoHyphens/>
        <w:spacing w:after="0"/>
        <w:ind w:left="709"/>
        <w:rPr>
          <w:szCs w:val="24"/>
        </w:rPr>
      </w:pPr>
      <w:proofErr w:type="spellStart"/>
      <w:r w:rsidRPr="00454654">
        <w:rPr>
          <w:szCs w:val="24"/>
        </w:rPr>
        <w:t>Ránki</w:t>
      </w:r>
      <w:proofErr w:type="spellEnd"/>
      <w:r w:rsidRPr="00454654">
        <w:rPr>
          <w:szCs w:val="24"/>
        </w:rPr>
        <w:t>:</w:t>
      </w:r>
      <w:r w:rsidRPr="00454654">
        <w:rPr>
          <w:szCs w:val="24"/>
        </w:rPr>
        <w:tab/>
      </w:r>
      <w:r w:rsidRPr="00454654">
        <w:rPr>
          <w:szCs w:val="24"/>
        </w:rPr>
        <w:tab/>
      </w:r>
      <w:r w:rsidRPr="00454654">
        <w:rPr>
          <w:szCs w:val="24"/>
        </w:rPr>
        <w:tab/>
        <w:t>Pomádé király új ruhája</w:t>
      </w:r>
    </w:p>
    <w:p w:rsidR="00E5142D" w:rsidRPr="00454654" w:rsidRDefault="00E5142D" w:rsidP="00E5142D">
      <w:pPr>
        <w:widowControl w:val="0"/>
        <w:suppressAutoHyphens/>
        <w:spacing w:after="0"/>
        <w:ind w:left="709"/>
        <w:rPr>
          <w:szCs w:val="24"/>
        </w:rPr>
      </w:pPr>
      <w:r w:rsidRPr="00454654">
        <w:rPr>
          <w:szCs w:val="24"/>
        </w:rPr>
        <w:t>Lendvay:</w:t>
      </w:r>
      <w:r w:rsidRPr="00454654">
        <w:rPr>
          <w:szCs w:val="24"/>
        </w:rPr>
        <w:tab/>
      </w:r>
      <w:r w:rsidRPr="00454654">
        <w:rPr>
          <w:szCs w:val="24"/>
        </w:rPr>
        <w:tab/>
        <w:t>Scherzo</w:t>
      </w:r>
    </w:p>
    <w:p w:rsidR="00E5142D" w:rsidRPr="00454654" w:rsidRDefault="00E5142D" w:rsidP="00E5142D">
      <w:pPr>
        <w:widowControl w:val="0"/>
        <w:suppressAutoHyphens/>
        <w:spacing w:after="0"/>
        <w:ind w:left="709"/>
        <w:rPr>
          <w:szCs w:val="24"/>
        </w:rPr>
      </w:pPr>
      <w:r w:rsidRPr="00454654">
        <w:rPr>
          <w:szCs w:val="24"/>
        </w:rPr>
        <w:t>Farkas:</w:t>
      </w:r>
      <w:r w:rsidRPr="00454654">
        <w:rPr>
          <w:szCs w:val="24"/>
        </w:rPr>
        <w:tab/>
      </w:r>
      <w:r w:rsidRPr="00454654">
        <w:rPr>
          <w:szCs w:val="24"/>
        </w:rPr>
        <w:tab/>
      </w:r>
      <w:r>
        <w:rPr>
          <w:szCs w:val="24"/>
        </w:rPr>
        <w:tab/>
      </w:r>
      <w:r w:rsidRPr="00454654">
        <w:rPr>
          <w:szCs w:val="24"/>
        </w:rPr>
        <w:t>Üveges tánc</w:t>
      </w:r>
    </w:p>
    <w:p w:rsidR="00E5142D" w:rsidRPr="00454654" w:rsidRDefault="00E5142D" w:rsidP="00E5142D">
      <w:pPr>
        <w:widowControl w:val="0"/>
        <w:suppressAutoHyphens/>
        <w:spacing w:after="0"/>
        <w:ind w:left="709"/>
        <w:rPr>
          <w:szCs w:val="24"/>
        </w:rPr>
      </w:pPr>
      <w:r w:rsidRPr="00454654">
        <w:rPr>
          <w:szCs w:val="24"/>
        </w:rPr>
        <w:t>Bogár:</w:t>
      </w:r>
      <w:r w:rsidRPr="00454654">
        <w:rPr>
          <w:szCs w:val="24"/>
        </w:rPr>
        <w:tab/>
      </w:r>
      <w:r w:rsidRPr="00454654">
        <w:rPr>
          <w:szCs w:val="24"/>
        </w:rPr>
        <w:tab/>
      </w:r>
      <w:r w:rsidRPr="00454654">
        <w:rPr>
          <w:szCs w:val="24"/>
        </w:rPr>
        <w:tab/>
      </w:r>
      <w:proofErr w:type="spellStart"/>
      <w:r w:rsidRPr="00454654">
        <w:rPr>
          <w:szCs w:val="24"/>
        </w:rPr>
        <w:t>Hellas</w:t>
      </w:r>
      <w:proofErr w:type="spellEnd"/>
    </w:p>
    <w:p w:rsidR="001F468A" w:rsidRPr="006F2AFC" w:rsidRDefault="00E5142D" w:rsidP="00E5142D">
      <w:pPr>
        <w:widowControl w:val="0"/>
        <w:suppressAutoHyphens/>
        <w:spacing w:after="0"/>
        <w:ind w:left="709"/>
        <w:rPr>
          <w:szCs w:val="24"/>
        </w:rPr>
      </w:pPr>
      <w:proofErr w:type="spellStart"/>
      <w:r w:rsidRPr="00454654">
        <w:rPr>
          <w:szCs w:val="24"/>
        </w:rPr>
        <w:t>Dubrovay</w:t>
      </w:r>
      <w:proofErr w:type="spellEnd"/>
      <w:r w:rsidRPr="00454654">
        <w:rPr>
          <w:szCs w:val="24"/>
        </w:rPr>
        <w:t>:</w:t>
      </w:r>
      <w:r w:rsidRPr="00454654">
        <w:rPr>
          <w:szCs w:val="24"/>
        </w:rPr>
        <w:tab/>
      </w:r>
      <w:r w:rsidRPr="00454654">
        <w:rPr>
          <w:szCs w:val="24"/>
        </w:rPr>
        <w:tab/>
        <w:t>Berregő-polka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7E46" w:rsidRPr="002C7E46" w:rsidTr="002C7E4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lastRenderedPageBreak/>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4.</w:t>
            </w:r>
          </w:p>
        </w:tc>
        <w:tc>
          <w:tcPr>
            <w:tcW w:w="2220" w:type="dxa"/>
            <w:tcBorders>
              <w:top w:val="nil"/>
              <w:left w:val="single" w:sz="8" w:space="0" w:color="000000"/>
              <w:bottom w:val="single" w:sz="8" w:space="0" w:color="000000"/>
              <w:right w:val="nil"/>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5.</w:t>
            </w:r>
          </w:p>
        </w:tc>
        <w:tc>
          <w:tcPr>
            <w:tcW w:w="2220" w:type="dxa"/>
            <w:tcBorders>
              <w:top w:val="nil"/>
              <w:left w:val="single" w:sz="8" w:space="0" w:color="000000"/>
              <w:bottom w:val="single" w:sz="8" w:space="0" w:color="000000"/>
              <w:right w:val="nil"/>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bl>
    <w:p w:rsidR="002C7E46" w:rsidRDefault="002C7E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7E46" w:rsidRPr="002C7E46" w:rsidTr="002C7E46">
        <w:trPr>
          <w:trHeight w:val="255"/>
          <w:jc w:val="center"/>
        </w:trPr>
        <w:tc>
          <w:tcPr>
            <w:tcW w:w="104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bookmarkStart w:id="8" w:name="_MON_1524073185"/>
            <w:bookmarkEnd w:id="8"/>
            <w:r w:rsidRPr="002C7E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510"/>
          <w:jc w:val="center"/>
        </w:trPr>
        <w:tc>
          <w:tcPr>
            <w:tcW w:w="104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80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csoport-bontás</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osztály-keret</w:t>
            </w:r>
          </w:p>
        </w:tc>
        <w:tc>
          <w:tcPr>
            <w:tcW w:w="238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255"/>
          <w:jc w:val="center"/>
        </w:trPr>
        <w:tc>
          <w:tcPr>
            <w:tcW w:w="1040" w:type="dxa"/>
            <w:shd w:val="clear" w:color="000000" w:fill="D8D8D8"/>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7460" w:type="dxa"/>
            <w:gridSpan w:val="5"/>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 feldolgozó tevékenységek</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1.2.</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1.4.</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1.5.</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1.6.</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1.7.</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000000" w:fill="D8D8D8"/>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7460" w:type="dxa"/>
            <w:gridSpan w:val="5"/>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Ismeretalkalmazási gyakorló tevékenységek, feladatok</w:t>
            </w:r>
          </w:p>
        </w:tc>
      </w:tr>
      <w:tr w:rsidR="002C7E46" w:rsidRPr="002C7E46" w:rsidTr="002C7E46">
        <w:trPr>
          <w:trHeight w:val="255"/>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2.2.</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2.3.</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Tesztfeladat megoldása</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2.4.</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bl>
    <w:p w:rsidR="002C7E46" w:rsidRPr="002B5BF7" w:rsidRDefault="002C7E46"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2780F" w:rsidP="00C53E01">
      <w:pPr>
        <w:pStyle w:val="Listaszerbekezds"/>
        <w:numPr>
          <w:ilvl w:val="0"/>
          <w:numId w:val="8"/>
        </w:numPr>
        <w:tabs>
          <w:tab w:val="right" w:pos="9072"/>
        </w:tabs>
        <w:spacing w:after="0"/>
        <w:rPr>
          <w:rFonts w:cs="Times New Roman"/>
          <w:b/>
        </w:rPr>
      </w:pPr>
      <w:r w:rsidRPr="008B057E">
        <w:rPr>
          <w:b/>
          <w:szCs w:val="24"/>
        </w:rPr>
        <w:t>Kamarazene</w:t>
      </w:r>
      <w:r w:rsidR="00C53E01" w:rsidRPr="00644690">
        <w:rPr>
          <w:b/>
        </w:rPr>
        <w:t xml:space="preserve"> tantárgy</w:t>
      </w:r>
      <w:r w:rsidR="00C53E01" w:rsidRPr="00644690">
        <w:rPr>
          <w:b/>
        </w:rPr>
        <w:tab/>
      </w:r>
      <w:r w:rsidR="006F2AFC">
        <w:rPr>
          <w:b/>
        </w:rPr>
        <w:t>170</w:t>
      </w:r>
      <w:r w:rsidR="00C53E01">
        <w:rPr>
          <w:b/>
        </w:rPr>
        <w:t xml:space="preserve"> ó</w:t>
      </w:r>
      <w:r w:rsidR="00C53E01" w:rsidRPr="00644690">
        <w:rPr>
          <w:b/>
        </w:rPr>
        <w:t>ra/</w:t>
      </w:r>
      <w:r w:rsidR="006F2AFC">
        <w:rPr>
          <w:b/>
        </w:rPr>
        <w:t xml:space="preserve"> 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E2780F" w:rsidRDefault="00E2780F" w:rsidP="00E2780F">
      <w:pPr>
        <w:autoSpaceDE w:val="0"/>
        <w:autoSpaceDN w:val="0"/>
        <w:spacing w:after="0"/>
        <w:ind w:left="360"/>
        <w:rPr>
          <w:bCs/>
          <w:szCs w:val="24"/>
        </w:rPr>
      </w:pPr>
      <w:r w:rsidRPr="00E2780F">
        <w:rPr>
          <w:bCs/>
          <w:szCs w:val="24"/>
        </w:rPr>
        <w:t>A tantárgy tanításának célja, hogy a tanuló megismerje hangszerének nem szólóművekből álló irodalmát is, képes legyen partnereire figyelve, velük együttműködve művészi színvonalon kamaraművek előadására. Fokozott figyelmet igényel a tanuló ritmikai és intonációs fejlesztése, amelynek révén alkalmassá válik megszerzett tudását a zenekari munkában is alkalmazni.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E2780F" w:rsidRDefault="00E2780F" w:rsidP="00E2780F">
      <w:pPr>
        <w:pStyle w:val="Listaszerbekezds"/>
        <w:autoSpaceDE w:val="0"/>
        <w:autoSpaceDN w:val="0"/>
        <w:spacing w:after="0"/>
        <w:ind w:left="360"/>
        <w:rPr>
          <w:bCs/>
          <w:szCs w:val="24"/>
        </w:rPr>
      </w:pPr>
      <w:r w:rsidRPr="00E2780F">
        <w:rPr>
          <w:bCs/>
          <w:szCs w:val="24"/>
        </w:rPr>
        <w:lastRenderedPageBreak/>
        <w:t>A magyar nyelv és irodalom a történelem, valamint a művészettörténet tantárgy ismeretanyaga nyújt kitekintést a művészetekkel kapcsolatos egyéb területekre. A zeneelmélet tantárgy harmónia-felismerési gyakorlata elengedhetetlen a kamarazenében szükséges intonációhoz.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57B34" w:rsidP="00C53E01">
      <w:pPr>
        <w:pStyle w:val="Listaszerbekezds"/>
        <w:numPr>
          <w:ilvl w:val="2"/>
          <w:numId w:val="8"/>
        </w:numPr>
        <w:tabs>
          <w:tab w:val="left" w:pos="1701"/>
          <w:tab w:val="right" w:pos="9072"/>
        </w:tabs>
        <w:spacing w:after="0"/>
        <w:ind w:left="993" w:hanging="426"/>
        <w:rPr>
          <w:b/>
          <w:i/>
        </w:rPr>
      </w:pPr>
      <w:r w:rsidRPr="00A57B34">
        <w:rPr>
          <w:b/>
          <w:i/>
          <w:szCs w:val="24"/>
          <w:lang w:eastAsia="hu-HU"/>
        </w:rPr>
        <w:t>Barokk művek</w:t>
      </w:r>
      <w:r w:rsidR="00C53E01" w:rsidRPr="00644690">
        <w:rPr>
          <w:b/>
          <w:i/>
        </w:rPr>
        <w:tab/>
      </w:r>
      <w:r w:rsidR="006F2AFC">
        <w:rPr>
          <w:b/>
          <w:i/>
        </w:rPr>
        <w:t>57</w:t>
      </w:r>
      <w:r w:rsidR="00C53E01">
        <w:rPr>
          <w:b/>
          <w:i/>
        </w:rPr>
        <w:t xml:space="preserve"> ó</w:t>
      </w:r>
      <w:r w:rsidR="00C53E01" w:rsidRPr="00644690">
        <w:rPr>
          <w:b/>
          <w:i/>
        </w:rPr>
        <w:t>ra/</w:t>
      </w:r>
      <w:r w:rsidR="006F2AFC">
        <w:rPr>
          <w:b/>
          <w:i/>
        </w:rPr>
        <w:t xml:space="preserve"> 22</w:t>
      </w:r>
      <w:r w:rsidR="00C53E01" w:rsidRPr="00644690">
        <w:rPr>
          <w:b/>
          <w:i/>
        </w:rPr>
        <w:t xml:space="preserve"> óra</w:t>
      </w:r>
    </w:p>
    <w:p w:rsidR="00A773A7" w:rsidRPr="00A773A7" w:rsidRDefault="00A773A7" w:rsidP="00A773A7">
      <w:pPr>
        <w:widowControl w:val="0"/>
        <w:suppressAutoHyphens/>
        <w:spacing w:after="0"/>
        <w:ind w:left="567"/>
        <w:rPr>
          <w:b/>
          <w:szCs w:val="24"/>
        </w:rPr>
      </w:pPr>
      <w:r w:rsidRPr="00A773A7">
        <w:rPr>
          <w:b/>
          <w:szCs w:val="24"/>
        </w:rPr>
        <w:t xml:space="preserve">Kamaraegyüttesek fafúvósokkal </w:t>
      </w:r>
    </w:p>
    <w:p w:rsidR="00A773A7" w:rsidRPr="00A773A7" w:rsidRDefault="00A773A7" w:rsidP="00A773A7">
      <w:pPr>
        <w:widowControl w:val="0"/>
        <w:suppressAutoHyphens/>
        <w:spacing w:after="0"/>
        <w:ind w:left="567"/>
        <w:rPr>
          <w:szCs w:val="24"/>
        </w:rPr>
      </w:pPr>
    </w:p>
    <w:p w:rsidR="00A773A7" w:rsidRPr="00A773A7" w:rsidRDefault="00A773A7" w:rsidP="00A773A7">
      <w:pPr>
        <w:widowControl w:val="0"/>
        <w:suppressAutoHyphens/>
        <w:spacing w:after="0"/>
        <w:ind w:left="567"/>
        <w:rPr>
          <w:szCs w:val="24"/>
        </w:rPr>
      </w:pPr>
      <w:r w:rsidRPr="00A773A7">
        <w:rPr>
          <w:szCs w:val="24"/>
        </w:rPr>
        <w:t xml:space="preserve">Bach: </w:t>
      </w:r>
      <w:r w:rsidRPr="00A773A7">
        <w:rPr>
          <w:szCs w:val="24"/>
        </w:rPr>
        <w:tab/>
      </w:r>
      <w:r w:rsidRPr="00A773A7">
        <w:rPr>
          <w:szCs w:val="24"/>
        </w:rPr>
        <w:tab/>
      </w:r>
      <w:r>
        <w:rPr>
          <w:szCs w:val="24"/>
        </w:rPr>
        <w:tab/>
      </w:r>
      <w:r w:rsidRPr="00A773A7">
        <w:rPr>
          <w:szCs w:val="24"/>
        </w:rPr>
        <w:t xml:space="preserve">Három </w:t>
      </w:r>
      <w:proofErr w:type="gramStart"/>
      <w:r w:rsidRPr="00A773A7">
        <w:rPr>
          <w:szCs w:val="24"/>
        </w:rPr>
        <w:t>fúga  (</w:t>
      </w:r>
      <w:proofErr w:type="gramEnd"/>
      <w:r w:rsidRPr="00A773A7">
        <w:rPr>
          <w:szCs w:val="24"/>
        </w:rPr>
        <w:t xml:space="preserve">2kl. </w:t>
      </w:r>
      <w:proofErr w:type="spellStart"/>
      <w:r w:rsidRPr="00A773A7">
        <w:rPr>
          <w:szCs w:val="24"/>
        </w:rPr>
        <w:t>fg</w:t>
      </w:r>
      <w:proofErr w:type="spellEnd"/>
      <w:r w:rsidRPr="00A773A7">
        <w:rPr>
          <w:szCs w:val="24"/>
        </w:rPr>
        <w:t>.)</w:t>
      </w:r>
    </w:p>
    <w:p w:rsidR="00A773A7" w:rsidRPr="00A773A7" w:rsidRDefault="00A773A7" w:rsidP="00A773A7">
      <w:pPr>
        <w:widowControl w:val="0"/>
        <w:suppressAutoHyphens/>
        <w:spacing w:after="0"/>
        <w:ind w:left="567"/>
        <w:rPr>
          <w:szCs w:val="24"/>
        </w:rPr>
      </w:pPr>
      <w:r w:rsidRPr="00A773A7">
        <w:rPr>
          <w:szCs w:val="24"/>
        </w:rPr>
        <w:t xml:space="preserve">Telemann: </w:t>
      </w:r>
      <w:r w:rsidRPr="00A773A7">
        <w:rPr>
          <w:szCs w:val="24"/>
        </w:rPr>
        <w:tab/>
      </w:r>
      <w:r>
        <w:rPr>
          <w:szCs w:val="24"/>
        </w:rPr>
        <w:tab/>
      </w:r>
      <w:r w:rsidRPr="00A773A7">
        <w:rPr>
          <w:szCs w:val="24"/>
        </w:rPr>
        <w:t>Triószonáták a-moll</w:t>
      </w:r>
    </w:p>
    <w:p w:rsidR="00A773A7" w:rsidRPr="00A773A7" w:rsidRDefault="00A773A7" w:rsidP="00A773A7">
      <w:pPr>
        <w:widowControl w:val="0"/>
        <w:suppressAutoHyphens/>
        <w:spacing w:after="0"/>
        <w:ind w:left="567"/>
        <w:rPr>
          <w:szCs w:val="24"/>
        </w:rPr>
      </w:pPr>
      <w:r w:rsidRPr="00A773A7">
        <w:rPr>
          <w:szCs w:val="24"/>
        </w:rPr>
        <w:tab/>
      </w:r>
      <w:r w:rsidRPr="00A773A7">
        <w:rPr>
          <w:szCs w:val="24"/>
        </w:rPr>
        <w:tab/>
      </w:r>
      <w:r w:rsidRPr="00A773A7">
        <w:rPr>
          <w:szCs w:val="24"/>
        </w:rPr>
        <w:tab/>
      </w:r>
      <w:r>
        <w:rPr>
          <w:szCs w:val="24"/>
        </w:rPr>
        <w:tab/>
      </w:r>
      <w:r>
        <w:rPr>
          <w:szCs w:val="24"/>
        </w:rPr>
        <w:tab/>
      </w:r>
      <w:proofErr w:type="gramStart"/>
      <w:r w:rsidRPr="00A773A7">
        <w:rPr>
          <w:szCs w:val="24"/>
        </w:rPr>
        <w:t>e-moll</w:t>
      </w:r>
      <w:proofErr w:type="gramEnd"/>
    </w:p>
    <w:p w:rsidR="00A773A7" w:rsidRPr="00A773A7" w:rsidRDefault="00A773A7" w:rsidP="00A773A7">
      <w:pPr>
        <w:widowControl w:val="0"/>
        <w:suppressAutoHyphens/>
        <w:spacing w:after="0"/>
        <w:ind w:left="567"/>
        <w:rPr>
          <w:szCs w:val="24"/>
        </w:rPr>
      </w:pPr>
      <w:r w:rsidRPr="00A773A7">
        <w:rPr>
          <w:szCs w:val="24"/>
        </w:rPr>
        <w:tab/>
      </w:r>
      <w:r w:rsidRPr="00A773A7">
        <w:rPr>
          <w:szCs w:val="24"/>
        </w:rPr>
        <w:tab/>
      </w:r>
      <w:r w:rsidRPr="00A773A7">
        <w:rPr>
          <w:szCs w:val="24"/>
        </w:rPr>
        <w:tab/>
      </w:r>
      <w:r>
        <w:rPr>
          <w:szCs w:val="24"/>
        </w:rPr>
        <w:tab/>
      </w:r>
      <w:r>
        <w:rPr>
          <w:szCs w:val="24"/>
        </w:rPr>
        <w:tab/>
      </w:r>
      <w:r w:rsidRPr="00A773A7">
        <w:rPr>
          <w:szCs w:val="24"/>
        </w:rPr>
        <w:t>D-dúr</w:t>
      </w:r>
    </w:p>
    <w:p w:rsidR="00A773A7" w:rsidRPr="00A773A7" w:rsidRDefault="00A773A7" w:rsidP="00A773A7">
      <w:pPr>
        <w:widowControl w:val="0"/>
        <w:suppressAutoHyphens/>
        <w:spacing w:after="0"/>
        <w:ind w:left="567"/>
        <w:rPr>
          <w:szCs w:val="24"/>
        </w:rPr>
      </w:pPr>
      <w:r w:rsidRPr="00A773A7">
        <w:rPr>
          <w:szCs w:val="24"/>
        </w:rPr>
        <w:tab/>
      </w:r>
      <w:r w:rsidRPr="00A773A7">
        <w:rPr>
          <w:szCs w:val="24"/>
        </w:rPr>
        <w:tab/>
      </w:r>
      <w:r w:rsidRPr="00A773A7">
        <w:rPr>
          <w:szCs w:val="24"/>
        </w:rPr>
        <w:tab/>
      </w:r>
      <w:r>
        <w:rPr>
          <w:szCs w:val="24"/>
        </w:rPr>
        <w:tab/>
      </w:r>
      <w:r>
        <w:rPr>
          <w:szCs w:val="24"/>
        </w:rPr>
        <w:tab/>
      </w:r>
      <w:proofErr w:type="gramStart"/>
      <w:r w:rsidRPr="00A773A7">
        <w:rPr>
          <w:szCs w:val="24"/>
        </w:rPr>
        <w:t>d-moll</w:t>
      </w:r>
      <w:proofErr w:type="gramEnd"/>
    </w:p>
    <w:p w:rsidR="00A773A7" w:rsidRPr="00A773A7" w:rsidRDefault="00A773A7" w:rsidP="00A773A7">
      <w:pPr>
        <w:widowControl w:val="0"/>
        <w:suppressAutoHyphens/>
        <w:spacing w:after="0"/>
        <w:ind w:left="567"/>
        <w:rPr>
          <w:szCs w:val="24"/>
        </w:rPr>
      </w:pPr>
      <w:r w:rsidRPr="00A773A7">
        <w:rPr>
          <w:szCs w:val="24"/>
        </w:rPr>
        <w:tab/>
      </w:r>
      <w:r w:rsidRPr="00A773A7">
        <w:rPr>
          <w:szCs w:val="24"/>
        </w:rPr>
        <w:tab/>
      </w:r>
      <w:r w:rsidRPr="00A773A7">
        <w:rPr>
          <w:szCs w:val="24"/>
        </w:rPr>
        <w:tab/>
      </w:r>
      <w:r>
        <w:rPr>
          <w:szCs w:val="24"/>
        </w:rPr>
        <w:tab/>
      </w:r>
      <w:r>
        <w:rPr>
          <w:szCs w:val="24"/>
        </w:rPr>
        <w:tab/>
      </w:r>
      <w:r w:rsidRPr="00A773A7">
        <w:rPr>
          <w:szCs w:val="24"/>
        </w:rPr>
        <w:t>F-dúr</w:t>
      </w:r>
    </w:p>
    <w:p w:rsidR="00A773A7" w:rsidRPr="00A773A7" w:rsidRDefault="00A773A7" w:rsidP="00A773A7">
      <w:pPr>
        <w:widowControl w:val="0"/>
        <w:suppressAutoHyphens/>
        <w:spacing w:after="0"/>
        <w:ind w:left="567"/>
        <w:rPr>
          <w:szCs w:val="24"/>
        </w:rPr>
      </w:pPr>
      <w:r w:rsidRPr="00A773A7">
        <w:rPr>
          <w:szCs w:val="24"/>
        </w:rPr>
        <w:tab/>
      </w:r>
      <w:r w:rsidRPr="00A773A7">
        <w:rPr>
          <w:szCs w:val="24"/>
        </w:rPr>
        <w:tab/>
      </w:r>
      <w:r w:rsidRPr="00A773A7">
        <w:rPr>
          <w:szCs w:val="24"/>
        </w:rPr>
        <w:tab/>
      </w:r>
      <w:r>
        <w:rPr>
          <w:szCs w:val="24"/>
        </w:rPr>
        <w:tab/>
      </w:r>
      <w:r>
        <w:rPr>
          <w:szCs w:val="24"/>
        </w:rPr>
        <w:tab/>
      </w:r>
      <w:proofErr w:type="gramStart"/>
      <w:r w:rsidRPr="00A773A7">
        <w:rPr>
          <w:szCs w:val="24"/>
        </w:rPr>
        <w:t>c-moll</w:t>
      </w:r>
      <w:proofErr w:type="gramEnd"/>
      <w:r w:rsidRPr="00A773A7">
        <w:rPr>
          <w:szCs w:val="24"/>
        </w:rPr>
        <w:t xml:space="preserve">  (2fl. </w:t>
      </w:r>
      <w:proofErr w:type="spellStart"/>
      <w:r w:rsidRPr="00A773A7">
        <w:rPr>
          <w:szCs w:val="24"/>
        </w:rPr>
        <w:t>fg</w:t>
      </w:r>
      <w:proofErr w:type="spellEnd"/>
      <w:r w:rsidRPr="00A773A7">
        <w:rPr>
          <w:szCs w:val="24"/>
        </w:rPr>
        <w:t>)</w:t>
      </w:r>
    </w:p>
    <w:p w:rsidR="00A773A7" w:rsidRPr="00A773A7" w:rsidRDefault="00A773A7" w:rsidP="00A773A7">
      <w:pPr>
        <w:widowControl w:val="0"/>
        <w:suppressAutoHyphens/>
        <w:spacing w:after="0"/>
        <w:ind w:left="567"/>
        <w:rPr>
          <w:szCs w:val="24"/>
        </w:rPr>
      </w:pPr>
      <w:r w:rsidRPr="00A773A7">
        <w:rPr>
          <w:szCs w:val="24"/>
        </w:rPr>
        <w:t xml:space="preserve">Bach: </w:t>
      </w:r>
      <w:r w:rsidRPr="00A773A7">
        <w:rPr>
          <w:szCs w:val="24"/>
        </w:rPr>
        <w:tab/>
      </w:r>
      <w:r w:rsidRPr="00A773A7">
        <w:rPr>
          <w:szCs w:val="24"/>
        </w:rPr>
        <w:tab/>
      </w:r>
      <w:r>
        <w:rPr>
          <w:szCs w:val="24"/>
        </w:rPr>
        <w:tab/>
      </w:r>
      <w:r w:rsidRPr="00A773A7">
        <w:rPr>
          <w:szCs w:val="24"/>
        </w:rPr>
        <w:t xml:space="preserve">Francia </w:t>
      </w:r>
      <w:proofErr w:type="gramStart"/>
      <w:r w:rsidRPr="00A773A7">
        <w:rPr>
          <w:szCs w:val="24"/>
        </w:rPr>
        <w:t>szvit</w:t>
      </w:r>
      <w:proofErr w:type="gramEnd"/>
      <w:r w:rsidRPr="00A773A7">
        <w:rPr>
          <w:szCs w:val="24"/>
        </w:rPr>
        <w:t xml:space="preserve"> no.5.  (</w:t>
      </w:r>
      <w:proofErr w:type="spellStart"/>
      <w:r w:rsidRPr="00A773A7">
        <w:rPr>
          <w:szCs w:val="24"/>
        </w:rPr>
        <w:t>ob.kl.cor.fg</w:t>
      </w:r>
      <w:proofErr w:type="spellEnd"/>
      <w:r w:rsidRPr="00A773A7">
        <w:rPr>
          <w:szCs w:val="24"/>
        </w:rPr>
        <w:t>.)</w:t>
      </w:r>
    </w:p>
    <w:p w:rsidR="00A773A7" w:rsidRPr="00A773A7" w:rsidRDefault="00A773A7" w:rsidP="00A773A7">
      <w:pPr>
        <w:widowControl w:val="0"/>
        <w:suppressAutoHyphens/>
        <w:spacing w:after="0"/>
        <w:ind w:left="567"/>
        <w:rPr>
          <w:szCs w:val="24"/>
        </w:rPr>
      </w:pPr>
      <w:r w:rsidRPr="00A773A7">
        <w:rPr>
          <w:szCs w:val="24"/>
        </w:rPr>
        <w:t>Bach:</w:t>
      </w:r>
      <w:r w:rsidRPr="00A773A7">
        <w:rPr>
          <w:szCs w:val="24"/>
        </w:rPr>
        <w:tab/>
      </w:r>
      <w:r w:rsidRPr="00A773A7">
        <w:rPr>
          <w:szCs w:val="24"/>
        </w:rPr>
        <w:tab/>
      </w:r>
      <w:r>
        <w:rPr>
          <w:szCs w:val="24"/>
        </w:rPr>
        <w:tab/>
      </w:r>
      <w:r w:rsidRPr="00A773A7">
        <w:rPr>
          <w:szCs w:val="24"/>
        </w:rPr>
        <w:t xml:space="preserve">Olasz </w:t>
      </w:r>
      <w:proofErr w:type="gramStart"/>
      <w:r w:rsidRPr="00A773A7">
        <w:rPr>
          <w:szCs w:val="24"/>
        </w:rPr>
        <w:t>koncert  (</w:t>
      </w:r>
      <w:proofErr w:type="spellStart"/>
      <w:proofErr w:type="gramEnd"/>
      <w:r w:rsidRPr="00A773A7">
        <w:rPr>
          <w:szCs w:val="24"/>
        </w:rPr>
        <w:t>ob.kl.cor.fg</w:t>
      </w:r>
      <w:proofErr w:type="spellEnd"/>
      <w:r w:rsidRPr="00A773A7">
        <w:rPr>
          <w:szCs w:val="24"/>
        </w:rPr>
        <w:t>.)</w:t>
      </w:r>
    </w:p>
    <w:p w:rsidR="00A773A7" w:rsidRPr="00A773A7" w:rsidRDefault="00A773A7" w:rsidP="00A773A7">
      <w:pPr>
        <w:widowControl w:val="0"/>
        <w:suppressAutoHyphens/>
        <w:spacing w:after="0"/>
        <w:ind w:left="567"/>
        <w:rPr>
          <w:szCs w:val="24"/>
        </w:rPr>
      </w:pPr>
    </w:p>
    <w:p w:rsidR="00A773A7" w:rsidRPr="00A773A7" w:rsidRDefault="00A773A7" w:rsidP="00A773A7">
      <w:pPr>
        <w:widowControl w:val="0"/>
        <w:suppressAutoHyphens/>
        <w:spacing w:after="0"/>
        <w:ind w:left="567"/>
        <w:rPr>
          <w:b/>
          <w:szCs w:val="24"/>
        </w:rPr>
      </w:pPr>
      <w:r w:rsidRPr="00A773A7">
        <w:rPr>
          <w:b/>
          <w:szCs w:val="24"/>
        </w:rPr>
        <w:t>Rézfúvós együttesek</w:t>
      </w:r>
    </w:p>
    <w:p w:rsidR="00A773A7" w:rsidRPr="00A773A7" w:rsidRDefault="00A773A7" w:rsidP="00A773A7">
      <w:pPr>
        <w:widowControl w:val="0"/>
        <w:suppressAutoHyphens/>
        <w:spacing w:after="0"/>
        <w:ind w:left="567"/>
        <w:rPr>
          <w:szCs w:val="24"/>
        </w:rPr>
      </w:pPr>
    </w:p>
    <w:p w:rsidR="00A773A7" w:rsidRPr="00A773A7" w:rsidRDefault="00A773A7" w:rsidP="00A773A7">
      <w:pPr>
        <w:widowControl w:val="0"/>
        <w:suppressAutoHyphens/>
        <w:spacing w:after="0"/>
        <w:ind w:left="567"/>
        <w:rPr>
          <w:szCs w:val="24"/>
        </w:rPr>
      </w:pPr>
      <w:r w:rsidRPr="00A773A7">
        <w:rPr>
          <w:szCs w:val="24"/>
        </w:rPr>
        <w:t>Gabrieli:</w:t>
      </w:r>
      <w:r w:rsidRPr="00A773A7">
        <w:rPr>
          <w:szCs w:val="24"/>
        </w:rPr>
        <w:tab/>
      </w:r>
      <w:r w:rsidRPr="00A773A7">
        <w:rPr>
          <w:szCs w:val="24"/>
        </w:rPr>
        <w:tab/>
        <w:t xml:space="preserve">Szonáták és </w:t>
      </w:r>
      <w:proofErr w:type="spellStart"/>
      <w:r w:rsidRPr="00A773A7">
        <w:rPr>
          <w:szCs w:val="24"/>
        </w:rPr>
        <w:t>Canzonák</w:t>
      </w:r>
      <w:proofErr w:type="spellEnd"/>
    </w:p>
    <w:p w:rsidR="00A773A7" w:rsidRPr="00A773A7" w:rsidRDefault="00A773A7" w:rsidP="00A773A7">
      <w:pPr>
        <w:widowControl w:val="0"/>
        <w:suppressAutoHyphens/>
        <w:spacing w:after="0"/>
        <w:ind w:left="567"/>
        <w:rPr>
          <w:szCs w:val="24"/>
        </w:rPr>
      </w:pPr>
      <w:proofErr w:type="spellStart"/>
      <w:r w:rsidRPr="00A773A7">
        <w:rPr>
          <w:szCs w:val="24"/>
        </w:rPr>
        <w:t>Farnaby</w:t>
      </w:r>
      <w:proofErr w:type="spellEnd"/>
      <w:r w:rsidRPr="00A773A7">
        <w:rPr>
          <w:szCs w:val="24"/>
        </w:rPr>
        <w:t>:</w:t>
      </w:r>
      <w:r w:rsidRPr="00A773A7">
        <w:rPr>
          <w:szCs w:val="24"/>
        </w:rPr>
        <w:tab/>
      </w:r>
      <w:r w:rsidRPr="00A773A7">
        <w:rPr>
          <w:szCs w:val="24"/>
        </w:rPr>
        <w:tab/>
      </w:r>
      <w:proofErr w:type="spellStart"/>
      <w:r w:rsidRPr="00A773A7">
        <w:rPr>
          <w:szCs w:val="24"/>
        </w:rPr>
        <w:t>Fancies</w:t>
      </w:r>
      <w:proofErr w:type="spellEnd"/>
      <w:r w:rsidRPr="00A773A7">
        <w:rPr>
          <w:szCs w:val="24"/>
        </w:rPr>
        <w:t xml:space="preserve"> </w:t>
      </w:r>
      <w:proofErr w:type="spellStart"/>
      <w:r w:rsidRPr="00A773A7">
        <w:rPr>
          <w:szCs w:val="24"/>
        </w:rPr>
        <w:t>Toyes</w:t>
      </w:r>
      <w:proofErr w:type="spellEnd"/>
      <w:r w:rsidRPr="00A773A7">
        <w:rPr>
          <w:szCs w:val="24"/>
        </w:rPr>
        <w:t xml:space="preserve"> and </w:t>
      </w:r>
      <w:proofErr w:type="spellStart"/>
      <w:r w:rsidRPr="00A773A7">
        <w:rPr>
          <w:szCs w:val="24"/>
        </w:rPr>
        <w:t>Dreames</w:t>
      </w:r>
      <w:proofErr w:type="spellEnd"/>
    </w:p>
    <w:p w:rsidR="00A773A7" w:rsidRPr="00A773A7" w:rsidRDefault="00A773A7" w:rsidP="00A773A7">
      <w:pPr>
        <w:widowControl w:val="0"/>
        <w:suppressAutoHyphens/>
        <w:spacing w:after="0"/>
        <w:ind w:left="567"/>
        <w:rPr>
          <w:szCs w:val="24"/>
        </w:rPr>
      </w:pPr>
      <w:proofErr w:type="spellStart"/>
      <w:r w:rsidRPr="00A773A7">
        <w:rPr>
          <w:szCs w:val="24"/>
        </w:rPr>
        <w:t>Holborn</w:t>
      </w:r>
      <w:proofErr w:type="spellEnd"/>
      <w:r w:rsidRPr="00A773A7">
        <w:rPr>
          <w:szCs w:val="24"/>
        </w:rPr>
        <w:t>:</w:t>
      </w:r>
      <w:r w:rsidRPr="00A773A7">
        <w:rPr>
          <w:szCs w:val="24"/>
        </w:rPr>
        <w:tab/>
      </w:r>
      <w:r w:rsidRPr="00A773A7">
        <w:rPr>
          <w:szCs w:val="24"/>
        </w:rPr>
        <w:tab/>
      </w:r>
      <w:proofErr w:type="spellStart"/>
      <w:r w:rsidRPr="00A773A7">
        <w:rPr>
          <w:szCs w:val="24"/>
        </w:rPr>
        <w:t>Complete</w:t>
      </w:r>
      <w:proofErr w:type="spellEnd"/>
      <w:r w:rsidRPr="00A773A7">
        <w:rPr>
          <w:szCs w:val="24"/>
        </w:rPr>
        <w:t xml:space="preserve"> </w:t>
      </w:r>
      <w:proofErr w:type="spellStart"/>
      <w:r w:rsidRPr="00A773A7">
        <w:rPr>
          <w:szCs w:val="24"/>
        </w:rPr>
        <w:t>music</w:t>
      </w:r>
      <w:proofErr w:type="spellEnd"/>
      <w:r w:rsidRPr="00A773A7">
        <w:rPr>
          <w:szCs w:val="24"/>
        </w:rPr>
        <w:t xml:space="preserve"> </w:t>
      </w:r>
      <w:proofErr w:type="spellStart"/>
      <w:r w:rsidRPr="00A773A7">
        <w:rPr>
          <w:szCs w:val="24"/>
        </w:rPr>
        <w:t>for</w:t>
      </w:r>
      <w:proofErr w:type="spellEnd"/>
      <w:r w:rsidRPr="00A773A7">
        <w:rPr>
          <w:szCs w:val="24"/>
        </w:rPr>
        <w:t xml:space="preserve"> </w:t>
      </w:r>
      <w:proofErr w:type="spellStart"/>
      <w:r w:rsidRPr="00A773A7">
        <w:rPr>
          <w:szCs w:val="24"/>
        </w:rPr>
        <w:t>brass</w:t>
      </w:r>
      <w:proofErr w:type="spellEnd"/>
    </w:p>
    <w:p w:rsidR="00A773A7" w:rsidRPr="00A773A7" w:rsidRDefault="00A773A7" w:rsidP="00A773A7">
      <w:pPr>
        <w:widowControl w:val="0"/>
        <w:suppressAutoHyphens/>
        <w:spacing w:after="0"/>
        <w:ind w:left="567"/>
        <w:rPr>
          <w:szCs w:val="24"/>
        </w:rPr>
      </w:pPr>
      <w:proofErr w:type="spellStart"/>
      <w:r w:rsidRPr="00A773A7">
        <w:rPr>
          <w:szCs w:val="24"/>
        </w:rPr>
        <w:t>Pezel</w:t>
      </w:r>
      <w:proofErr w:type="spellEnd"/>
      <w:r w:rsidRPr="00A773A7">
        <w:rPr>
          <w:szCs w:val="24"/>
        </w:rPr>
        <w:t>:</w:t>
      </w:r>
      <w:r w:rsidRPr="00A773A7">
        <w:rPr>
          <w:szCs w:val="24"/>
        </w:rPr>
        <w:tab/>
      </w:r>
      <w:r w:rsidRPr="00A773A7">
        <w:rPr>
          <w:szCs w:val="24"/>
        </w:rPr>
        <w:tab/>
      </w:r>
      <w:r w:rsidRPr="00A773A7">
        <w:rPr>
          <w:szCs w:val="24"/>
        </w:rPr>
        <w:tab/>
      </w:r>
      <w:proofErr w:type="spellStart"/>
      <w:r w:rsidRPr="00A773A7">
        <w:rPr>
          <w:szCs w:val="24"/>
        </w:rPr>
        <w:t>Szonátál</w:t>
      </w:r>
      <w:proofErr w:type="spellEnd"/>
      <w:r w:rsidRPr="00A773A7">
        <w:rPr>
          <w:szCs w:val="24"/>
        </w:rPr>
        <w:t xml:space="preserve"> és intrádák</w:t>
      </w:r>
    </w:p>
    <w:p w:rsidR="00A773A7" w:rsidRPr="00A773A7" w:rsidRDefault="00A773A7" w:rsidP="00A773A7">
      <w:pPr>
        <w:widowControl w:val="0"/>
        <w:suppressAutoHyphens/>
        <w:spacing w:after="0"/>
        <w:ind w:left="567"/>
        <w:rPr>
          <w:szCs w:val="24"/>
        </w:rPr>
      </w:pPr>
      <w:proofErr w:type="spellStart"/>
      <w:r w:rsidRPr="00A773A7">
        <w:rPr>
          <w:szCs w:val="24"/>
        </w:rPr>
        <w:t>Speer</w:t>
      </w:r>
      <w:proofErr w:type="spellEnd"/>
      <w:r w:rsidRPr="00A773A7">
        <w:rPr>
          <w:szCs w:val="24"/>
        </w:rPr>
        <w:t>:</w:t>
      </w:r>
      <w:r w:rsidRPr="00A773A7">
        <w:rPr>
          <w:szCs w:val="24"/>
        </w:rPr>
        <w:tab/>
      </w:r>
      <w:r w:rsidRPr="00A773A7">
        <w:rPr>
          <w:szCs w:val="24"/>
        </w:rPr>
        <w:tab/>
      </w:r>
      <w:r w:rsidRPr="00A773A7">
        <w:rPr>
          <w:szCs w:val="24"/>
        </w:rPr>
        <w:tab/>
        <w:t>Szonáták</w:t>
      </w:r>
    </w:p>
    <w:p w:rsidR="00A773A7" w:rsidRPr="00A773A7" w:rsidRDefault="00A773A7" w:rsidP="00A773A7">
      <w:pPr>
        <w:widowControl w:val="0"/>
        <w:suppressAutoHyphens/>
        <w:spacing w:after="0"/>
        <w:ind w:left="567"/>
        <w:rPr>
          <w:szCs w:val="24"/>
        </w:rPr>
      </w:pPr>
      <w:r w:rsidRPr="00A773A7">
        <w:rPr>
          <w:szCs w:val="24"/>
        </w:rPr>
        <w:t>Bach:</w:t>
      </w:r>
      <w:r w:rsidRPr="00A773A7">
        <w:rPr>
          <w:szCs w:val="24"/>
        </w:rPr>
        <w:tab/>
      </w:r>
      <w:r w:rsidRPr="00A773A7">
        <w:rPr>
          <w:szCs w:val="24"/>
        </w:rPr>
        <w:tab/>
      </w:r>
      <w:r w:rsidRPr="00A773A7">
        <w:rPr>
          <w:szCs w:val="24"/>
        </w:rPr>
        <w:tab/>
        <w:t xml:space="preserve">Korálok </w:t>
      </w:r>
    </w:p>
    <w:p w:rsidR="00A773A7" w:rsidRPr="00A773A7" w:rsidRDefault="00A773A7" w:rsidP="00A773A7">
      <w:pPr>
        <w:widowControl w:val="0"/>
        <w:suppressAutoHyphens/>
        <w:spacing w:after="0"/>
        <w:ind w:left="567"/>
        <w:rPr>
          <w:szCs w:val="24"/>
        </w:rPr>
      </w:pPr>
      <w:r w:rsidRPr="00A773A7">
        <w:rPr>
          <w:szCs w:val="24"/>
        </w:rPr>
        <w:tab/>
      </w:r>
      <w:r w:rsidRPr="00A773A7">
        <w:rPr>
          <w:szCs w:val="24"/>
        </w:rPr>
        <w:tab/>
      </w:r>
      <w:r w:rsidRPr="00A773A7">
        <w:rPr>
          <w:szCs w:val="24"/>
        </w:rPr>
        <w:tab/>
      </w:r>
      <w:r>
        <w:rPr>
          <w:szCs w:val="24"/>
        </w:rPr>
        <w:tab/>
      </w:r>
      <w:r w:rsidRPr="00A773A7">
        <w:rPr>
          <w:szCs w:val="24"/>
        </w:rPr>
        <w:t>Fúga átiratok</w:t>
      </w:r>
    </w:p>
    <w:p w:rsidR="00A773A7" w:rsidRPr="00A773A7" w:rsidRDefault="00A773A7" w:rsidP="00A773A7">
      <w:pPr>
        <w:widowControl w:val="0"/>
        <w:suppressAutoHyphens/>
        <w:spacing w:after="0"/>
        <w:ind w:left="567"/>
        <w:rPr>
          <w:szCs w:val="24"/>
        </w:rPr>
      </w:pPr>
      <w:proofErr w:type="spellStart"/>
      <w:r w:rsidRPr="00A773A7">
        <w:rPr>
          <w:szCs w:val="24"/>
        </w:rPr>
        <w:t>Scheidt</w:t>
      </w:r>
      <w:proofErr w:type="spellEnd"/>
      <w:r w:rsidRPr="00A773A7">
        <w:rPr>
          <w:szCs w:val="24"/>
        </w:rPr>
        <w:t>:</w:t>
      </w:r>
      <w:r w:rsidRPr="00A773A7">
        <w:rPr>
          <w:szCs w:val="24"/>
        </w:rPr>
        <w:tab/>
      </w:r>
      <w:r w:rsidRPr="00A773A7">
        <w:rPr>
          <w:szCs w:val="24"/>
        </w:rPr>
        <w:tab/>
      </w:r>
      <w:r>
        <w:rPr>
          <w:szCs w:val="24"/>
        </w:rPr>
        <w:tab/>
      </w:r>
      <w:r w:rsidRPr="00A773A7">
        <w:rPr>
          <w:szCs w:val="24"/>
        </w:rPr>
        <w:t xml:space="preserve">Battle </w:t>
      </w:r>
      <w:proofErr w:type="spellStart"/>
      <w:r w:rsidRPr="00A773A7">
        <w:rPr>
          <w:szCs w:val="24"/>
        </w:rPr>
        <w:t>suite</w:t>
      </w:r>
      <w:proofErr w:type="spellEnd"/>
    </w:p>
    <w:p w:rsidR="00A773A7" w:rsidRPr="00A773A7" w:rsidRDefault="00A773A7" w:rsidP="00A773A7">
      <w:pPr>
        <w:widowControl w:val="0"/>
        <w:suppressAutoHyphens/>
        <w:spacing w:after="0"/>
        <w:ind w:left="567"/>
        <w:rPr>
          <w:szCs w:val="24"/>
        </w:rPr>
      </w:pPr>
      <w:proofErr w:type="spellStart"/>
      <w:r w:rsidRPr="00A773A7">
        <w:rPr>
          <w:szCs w:val="24"/>
        </w:rPr>
        <w:t>Susato</w:t>
      </w:r>
      <w:proofErr w:type="spellEnd"/>
      <w:r w:rsidRPr="00A773A7">
        <w:rPr>
          <w:szCs w:val="24"/>
        </w:rPr>
        <w:t>:</w:t>
      </w:r>
      <w:r w:rsidRPr="00A773A7">
        <w:rPr>
          <w:szCs w:val="24"/>
        </w:rPr>
        <w:tab/>
      </w:r>
      <w:r w:rsidRPr="00A773A7">
        <w:rPr>
          <w:szCs w:val="24"/>
        </w:rPr>
        <w:tab/>
      </w:r>
      <w:r w:rsidRPr="00A773A7">
        <w:rPr>
          <w:szCs w:val="24"/>
        </w:rPr>
        <w:tab/>
      </w:r>
      <w:proofErr w:type="spellStart"/>
      <w:r w:rsidRPr="00A773A7">
        <w:rPr>
          <w:szCs w:val="24"/>
        </w:rPr>
        <w:t>Renaisance</w:t>
      </w:r>
      <w:proofErr w:type="spellEnd"/>
      <w:r w:rsidRPr="00A773A7">
        <w:rPr>
          <w:szCs w:val="24"/>
        </w:rPr>
        <w:t xml:space="preserve"> </w:t>
      </w:r>
      <w:proofErr w:type="spellStart"/>
      <w:r w:rsidRPr="00A773A7">
        <w:rPr>
          <w:szCs w:val="24"/>
        </w:rPr>
        <w:t>dances</w:t>
      </w:r>
      <w:proofErr w:type="spellEnd"/>
    </w:p>
    <w:p w:rsidR="006F2AFC" w:rsidRDefault="006F2AFC" w:rsidP="006F2AFC">
      <w:pPr>
        <w:spacing w:after="0"/>
        <w:ind w:left="567"/>
        <w:rPr>
          <w:szCs w:val="24"/>
        </w:rPr>
      </w:pPr>
    </w:p>
    <w:p w:rsidR="00C53E01" w:rsidRPr="00644690" w:rsidRDefault="00C53E01" w:rsidP="00A773A7">
      <w:pPr>
        <w:tabs>
          <w:tab w:val="left" w:pos="1418"/>
          <w:tab w:val="right" w:pos="9072"/>
        </w:tabs>
        <w:spacing w:after="0"/>
      </w:pPr>
    </w:p>
    <w:p w:rsidR="00C53E01" w:rsidRDefault="00A57B34" w:rsidP="00C53E01">
      <w:pPr>
        <w:pStyle w:val="Listaszerbekezds"/>
        <w:numPr>
          <w:ilvl w:val="2"/>
          <w:numId w:val="8"/>
        </w:numPr>
        <w:tabs>
          <w:tab w:val="left" w:pos="1701"/>
          <w:tab w:val="right" w:pos="9072"/>
        </w:tabs>
        <w:spacing w:after="0"/>
        <w:ind w:left="993" w:hanging="426"/>
        <w:rPr>
          <w:b/>
          <w:i/>
        </w:rPr>
      </w:pPr>
      <w:r w:rsidRPr="00A57B34">
        <w:rPr>
          <w:b/>
          <w:i/>
          <w:szCs w:val="24"/>
          <w:lang w:eastAsia="hu-HU"/>
        </w:rPr>
        <w:t xml:space="preserve">A bécsi klasszika és romantika </w:t>
      </w:r>
      <w:proofErr w:type="gramStart"/>
      <w:r w:rsidRPr="00A57B34">
        <w:rPr>
          <w:b/>
          <w:i/>
          <w:szCs w:val="24"/>
          <w:lang w:eastAsia="hu-HU"/>
        </w:rPr>
        <w:t>művei</w:t>
      </w:r>
      <w:r w:rsidRPr="008B057E">
        <w:rPr>
          <w:b/>
          <w:szCs w:val="24"/>
          <w:lang w:eastAsia="hu-HU"/>
        </w:rPr>
        <w:t xml:space="preserve">  </w:t>
      </w:r>
      <w:r w:rsidR="00C53E01" w:rsidRPr="00644690">
        <w:rPr>
          <w:b/>
          <w:i/>
        </w:rPr>
        <w:tab/>
      </w:r>
      <w:r w:rsidR="006F2AFC">
        <w:rPr>
          <w:b/>
          <w:i/>
        </w:rPr>
        <w:t>57</w:t>
      </w:r>
      <w:proofErr w:type="gramEnd"/>
      <w:r w:rsidR="00C53E01">
        <w:rPr>
          <w:b/>
          <w:i/>
        </w:rPr>
        <w:t xml:space="preserve"> ó</w:t>
      </w:r>
      <w:r w:rsidR="00C53E01" w:rsidRPr="00644690">
        <w:rPr>
          <w:b/>
          <w:i/>
        </w:rPr>
        <w:t>ra/</w:t>
      </w:r>
      <w:r w:rsidR="006F2AFC">
        <w:rPr>
          <w:b/>
          <w:i/>
        </w:rPr>
        <w:t xml:space="preserve"> 23</w:t>
      </w:r>
      <w:r w:rsidR="00C53E01" w:rsidRPr="00644690">
        <w:rPr>
          <w:b/>
          <w:i/>
        </w:rPr>
        <w:t xml:space="preserve"> óra</w:t>
      </w:r>
    </w:p>
    <w:p w:rsidR="00A773A7" w:rsidRPr="00A773A7" w:rsidRDefault="00A773A7" w:rsidP="00A773A7">
      <w:pPr>
        <w:widowControl w:val="0"/>
        <w:suppressAutoHyphens/>
        <w:spacing w:after="0"/>
        <w:ind w:left="567"/>
        <w:rPr>
          <w:b/>
          <w:szCs w:val="24"/>
        </w:rPr>
      </w:pPr>
      <w:proofErr w:type="gramStart"/>
      <w:r w:rsidRPr="00A773A7">
        <w:rPr>
          <w:b/>
          <w:szCs w:val="24"/>
        </w:rPr>
        <w:t>furulya</w:t>
      </w:r>
      <w:proofErr w:type="gramEnd"/>
      <w:r w:rsidRPr="00A773A7">
        <w:rPr>
          <w:b/>
          <w:szCs w:val="24"/>
        </w:rPr>
        <w:t xml:space="preserve"> – </w:t>
      </w:r>
      <w:proofErr w:type="spellStart"/>
      <w:r w:rsidRPr="00A773A7">
        <w:rPr>
          <w:b/>
          <w:szCs w:val="24"/>
        </w:rPr>
        <w:t>blockflöte</w:t>
      </w:r>
      <w:proofErr w:type="spellEnd"/>
      <w:r w:rsidRPr="00A773A7">
        <w:rPr>
          <w:b/>
          <w:szCs w:val="24"/>
        </w:rPr>
        <w:t xml:space="preserve"> szakosoknak a reneszánsz kor művei) </w:t>
      </w:r>
    </w:p>
    <w:p w:rsidR="00A773A7" w:rsidRPr="00A773A7" w:rsidRDefault="00A773A7" w:rsidP="00A773A7">
      <w:pPr>
        <w:widowControl w:val="0"/>
        <w:suppressAutoHyphens/>
        <w:spacing w:after="0"/>
        <w:ind w:left="567"/>
        <w:rPr>
          <w:b/>
          <w:szCs w:val="24"/>
        </w:rPr>
      </w:pPr>
      <w:r w:rsidRPr="00A773A7">
        <w:rPr>
          <w:b/>
          <w:szCs w:val="24"/>
        </w:rPr>
        <w:t xml:space="preserve">Kamaraegyüttesek fafúvósokkal </w:t>
      </w:r>
    </w:p>
    <w:p w:rsidR="00A773A7" w:rsidRPr="00A773A7" w:rsidRDefault="00A773A7" w:rsidP="00A773A7">
      <w:pPr>
        <w:widowControl w:val="0"/>
        <w:suppressAutoHyphens/>
        <w:spacing w:after="0"/>
        <w:ind w:left="567"/>
        <w:rPr>
          <w:szCs w:val="24"/>
        </w:rPr>
      </w:pPr>
    </w:p>
    <w:p w:rsidR="00A773A7" w:rsidRPr="00A773A7" w:rsidRDefault="00A773A7" w:rsidP="00A773A7">
      <w:pPr>
        <w:widowControl w:val="0"/>
        <w:suppressAutoHyphens/>
        <w:spacing w:after="0"/>
        <w:ind w:left="567"/>
        <w:rPr>
          <w:szCs w:val="24"/>
        </w:rPr>
      </w:pPr>
      <w:proofErr w:type="spellStart"/>
      <w:r>
        <w:rPr>
          <w:szCs w:val="24"/>
        </w:rPr>
        <w:t>Pleyel</w:t>
      </w:r>
      <w:proofErr w:type="spellEnd"/>
      <w:r>
        <w:rPr>
          <w:szCs w:val="24"/>
        </w:rPr>
        <w:t>:</w:t>
      </w:r>
      <w:r>
        <w:rPr>
          <w:szCs w:val="24"/>
        </w:rPr>
        <w:tab/>
      </w:r>
      <w:r>
        <w:rPr>
          <w:szCs w:val="24"/>
        </w:rPr>
        <w:tab/>
      </w:r>
      <w:r>
        <w:rPr>
          <w:szCs w:val="24"/>
        </w:rPr>
        <w:tab/>
        <w:t>C-dúr trió</w:t>
      </w:r>
      <w:r w:rsidRPr="00A773A7">
        <w:rPr>
          <w:szCs w:val="24"/>
        </w:rPr>
        <w:t xml:space="preserve"> (</w:t>
      </w:r>
      <w:proofErr w:type="spellStart"/>
      <w:r w:rsidRPr="00A773A7">
        <w:rPr>
          <w:szCs w:val="24"/>
        </w:rPr>
        <w:t>fl.kl.fg</w:t>
      </w:r>
      <w:proofErr w:type="spellEnd"/>
      <w:r w:rsidRPr="00A773A7">
        <w:rPr>
          <w:szCs w:val="24"/>
        </w:rPr>
        <w:t>.)</w:t>
      </w:r>
    </w:p>
    <w:p w:rsidR="00A773A7" w:rsidRPr="00A773A7" w:rsidRDefault="00A773A7" w:rsidP="00A773A7">
      <w:pPr>
        <w:widowControl w:val="0"/>
        <w:suppressAutoHyphens/>
        <w:spacing w:after="0"/>
        <w:ind w:left="567"/>
        <w:rPr>
          <w:szCs w:val="24"/>
        </w:rPr>
      </w:pPr>
      <w:r>
        <w:rPr>
          <w:szCs w:val="24"/>
        </w:rPr>
        <w:t xml:space="preserve">Beethoven: </w:t>
      </w:r>
      <w:r>
        <w:rPr>
          <w:szCs w:val="24"/>
        </w:rPr>
        <w:tab/>
      </w:r>
      <w:r>
        <w:rPr>
          <w:szCs w:val="24"/>
        </w:rPr>
        <w:tab/>
        <w:t xml:space="preserve">C-dúr trió </w:t>
      </w:r>
      <w:r w:rsidRPr="00A773A7">
        <w:rPr>
          <w:szCs w:val="24"/>
        </w:rPr>
        <w:t>(</w:t>
      </w:r>
      <w:proofErr w:type="spellStart"/>
      <w:r w:rsidRPr="00A773A7">
        <w:rPr>
          <w:szCs w:val="24"/>
        </w:rPr>
        <w:t>fl.ob.fg</w:t>
      </w:r>
      <w:proofErr w:type="spellEnd"/>
      <w:r w:rsidRPr="00A773A7">
        <w:rPr>
          <w:szCs w:val="24"/>
        </w:rPr>
        <w:t>.)</w:t>
      </w:r>
    </w:p>
    <w:p w:rsidR="00A773A7" w:rsidRPr="00A773A7" w:rsidRDefault="00A773A7" w:rsidP="00A773A7">
      <w:pPr>
        <w:widowControl w:val="0"/>
        <w:suppressAutoHyphens/>
        <w:spacing w:after="0"/>
        <w:ind w:left="567"/>
        <w:rPr>
          <w:szCs w:val="24"/>
        </w:rPr>
      </w:pPr>
      <w:r>
        <w:rPr>
          <w:szCs w:val="24"/>
        </w:rPr>
        <w:t xml:space="preserve">Mozart: </w:t>
      </w:r>
      <w:r>
        <w:rPr>
          <w:szCs w:val="24"/>
        </w:rPr>
        <w:tab/>
      </w:r>
      <w:r>
        <w:rPr>
          <w:szCs w:val="24"/>
        </w:rPr>
        <w:tab/>
      </w:r>
      <w:r>
        <w:rPr>
          <w:szCs w:val="24"/>
        </w:rPr>
        <w:tab/>
        <w:t xml:space="preserve">5 Divertimento </w:t>
      </w:r>
      <w:r w:rsidRPr="00A773A7">
        <w:rPr>
          <w:szCs w:val="24"/>
        </w:rPr>
        <w:t xml:space="preserve">(2kl. </w:t>
      </w:r>
      <w:proofErr w:type="spellStart"/>
      <w:r w:rsidRPr="00A773A7">
        <w:rPr>
          <w:szCs w:val="24"/>
        </w:rPr>
        <w:t>fg</w:t>
      </w:r>
      <w:proofErr w:type="spellEnd"/>
      <w:r w:rsidRPr="00A773A7">
        <w:rPr>
          <w:szCs w:val="24"/>
        </w:rPr>
        <w:t>.)</w:t>
      </w:r>
    </w:p>
    <w:p w:rsidR="00A773A7" w:rsidRPr="00A773A7" w:rsidRDefault="00A773A7" w:rsidP="00A773A7">
      <w:pPr>
        <w:widowControl w:val="0"/>
        <w:suppressAutoHyphens/>
        <w:spacing w:after="0"/>
        <w:ind w:left="567"/>
        <w:rPr>
          <w:szCs w:val="24"/>
        </w:rPr>
      </w:pPr>
      <w:r w:rsidRPr="00A773A7">
        <w:rPr>
          <w:szCs w:val="24"/>
        </w:rPr>
        <w:t xml:space="preserve">Mozart: </w:t>
      </w:r>
      <w:r w:rsidRPr="00A773A7">
        <w:rPr>
          <w:szCs w:val="24"/>
        </w:rPr>
        <w:tab/>
      </w:r>
      <w:r w:rsidRPr="00A773A7">
        <w:rPr>
          <w:szCs w:val="24"/>
        </w:rPr>
        <w:tab/>
      </w:r>
      <w:r>
        <w:rPr>
          <w:szCs w:val="24"/>
        </w:rPr>
        <w:tab/>
      </w:r>
      <w:proofErr w:type="spellStart"/>
      <w:proofErr w:type="gramStart"/>
      <w:r w:rsidRPr="00A773A7">
        <w:rPr>
          <w:szCs w:val="24"/>
        </w:rPr>
        <w:t>Cassazione</w:t>
      </w:r>
      <w:proofErr w:type="spellEnd"/>
      <w:r w:rsidRPr="00A773A7">
        <w:rPr>
          <w:szCs w:val="24"/>
        </w:rPr>
        <w:t xml:space="preserve">  (</w:t>
      </w:r>
      <w:proofErr w:type="spellStart"/>
      <w:proofErr w:type="gramEnd"/>
      <w:r w:rsidRPr="00A773A7">
        <w:rPr>
          <w:szCs w:val="24"/>
        </w:rPr>
        <w:t>ob.kl</w:t>
      </w:r>
      <w:proofErr w:type="spellEnd"/>
      <w:r w:rsidRPr="00A773A7">
        <w:rPr>
          <w:szCs w:val="24"/>
        </w:rPr>
        <w:t xml:space="preserve">. </w:t>
      </w:r>
      <w:proofErr w:type="spellStart"/>
      <w:r w:rsidRPr="00A773A7">
        <w:rPr>
          <w:szCs w:val="24"/>
        </w:rPr>
        <w:t>cor.fg</w:t>
      </w:r>
      <w:proofErr w:type="spellEnd"/>
      <w:r w:rsidRPr="00A773A7">
        <w:rPr>
          <w:szCs w:val="24"/>
        </w:rPr>
        <w:t>.)</w:t>
      </w:r>
    </w:p>
    <w:p w:rsidR="00A773A7" w:rsidRPr="00A773A7" w:rsidRDefault="00A773A7" w:rsidP="00A773A7">
      <w:pPr>
        <w:widowControl w:val="0"/>
        <w:suppressAutoHyphens/>
        <w:spacing w:after="0"/>
        <w:ind w:left="567"/>
        <w:rPr>
          <w:szCs w:val="24"/>
        </w:rPr>
      </w:pPr>
      <w:proofErr w:type="spellStart"/>
      <w:r w:rsidRPr="00A773A7">
        <w:rPr>
          <w:szCs w:val="24"/>
        </w:rPr>
        <w:t>Stamitz</w:t>
      </w:r>
      <w:proofErr w:type="spellEnd"/>
      <w:r w:rsidRPr="00A773A7">
        <w:rPr>
          <w:szCs w:val="24"/>
        </w:rPr>
        <w:t xml:space="preserve">: </w:t>
      </w:r>
      <w:r w:rsidRPr="00A773A7">
        <w:rPr>
          <w:szCs w:val="24"/>
        </w:rPr>
        <w:tab/>
      </w:r>
      <w:r w:rsidRPr="00A773A7">
        <w:rPr>
          <w:szCs w:val="24"/>
        </w:rPr>
        <w:tab/>
        <w:t>Esz-dúr kvartett (</w:t>
      </w:r>
      <w:proofErr w:type="spellStart"/>
      <w:r w:rsidRPr="00A773A7">
        <w:rPr>
          <w:szCs w:val="24"/>
        </w:rPr>
        <w:t>ob.kl.cor.fg</w:t>
      </w:r>
      <w:proofErr w:type="spellEnd"/>
      <w:r w:rsidRPr="00A773A7">
        <w:rPr>
          <w:szCs w:val="24"/>
        </w:rPr>
        <w:t>.)</w:t>
      </w:r>
    </w:p>
    <w:p w:rsidR="00A773A7" w:rsidRPr="00A773A7" w:rsidRDefault="00A773A7" w:rsidP="00A773A7">
      <w:pPr>
        <w:widowControl w:val="0"/>
        <w:suppressAutoHyphens/>
        <w:spacing w:after="0"/>
        <w:ind w:left="567"/>
        <w:rPr>
          <w:szCs w:val="24"/>
        </w:rPr>
      </w:pPr>
      <w:proofErr w:type="spellStart"/>
      <w:r w:rsidRPr="00A773A7">
        <w:rPr>
          <w:szCs w:val="24"/>
        </w:rPr>
        <w:t>Danzi</w:t>
      </w:r>
      <w:proofErr w:type="spellEnd"/>
      <w:r w:rsidRPr="00A773A7">
        <w:rPr>
          <w:szCs w:val="24"/>
        </w:rPr>
        <w:t>:</w:t>
      </w:r>
      <w:r w:rsidRPr="00A773A7">
        <w:rPr>
          <w:szCs w:val="24"/>
        </w:rPr>
        <w:tab/>
      </w:r>
      <w:r w:rsidRPr="00A773A7">
        <w:rPr>
          <w:szCs w:val="24"/>
        </w:rPr>
        <w:tab/>
      </w:r>
      <w:r w:rsidRPr="00A773A7">
        <w:rPr>
          <w:szCs w:val="24"/>
        </w:rPr>
        <w:tab/>
        <w:t xml:space="preserve"> Fúvósötösök (</w:t>
      </w:r>
      <w:proofErr w:type="spellStart"/>
      <w:r w:rsidRPr="00A773A7">
        <w:rPr>
          <w:szCs w:val="24"/>
        </w:rPr>
        <w:t>fl.ob.kl.cor.fg</w:t>
      </w:r>
      <w:proofErr w:type="spellEnd"/>
      <w:r w:rsidRPr="00A773A7">
        <w:rPr>
          <w:szCs w:val="24"/>
        </w:rPr>
        <w:t>.)</w:t>
      </w:r>
    </w:p>
    <w:p w:rsidR="00A773A7" w:rsidRPr="00A773A7" w:rsidRDefault="00A773A7" w:rsidP="00A773A7">
      <w:pPr>
        <w:widowControl w:val="0"/>
        <w:suppressAutoHyphens/>
        <w:spacing w:after="0"/>
        <w:ind w:left="567"/>
        <w:rPr>
          <w:szCs w:val="24"/>
        </w:rPr>
      </w:pPr>
      <w:r w:rsidRPr="00A773A7">
        <w:rPr>
          <w:szCs w:val="24"/>
        </w:rPr>
        <w:t>Haydn-Keszler:</w:t>
      </w:r>
      <w:r w:rsidRPr="00A773A7">
        <w:rPr>
          <w:szCs w:val="24"/>
        </w:rPr>
        <w:tab/>
      </w:r>
      <w:r>
        <w:rPr>
          <w:szCs w:val="24"/>
        </w:rPr>
        <w:tab/>
      </w:r>
      <w:r w:rsidRPr="00A773A7">
        <w:rPr>
          <w:szCs w:val="24"/>
        </w:rPr>
        <w:t>A-dúr kvintett</w:t>
      </w:r>
    </w:p>
    <w:p w:rsidR="00A773A7" w:rsidRPr="00A773A7" w:rsidRDefault="00A773A7" w:rsidP="00A773A7">
      <w:pPr>
        <w:widowControl w:val="0"/>
        <w:suppressAutoHyphens/>
        <w:spacing w:after="0"/>
        <w:ind w:left="567"/>
        <w:rPr>
          <w:szCs w:val="24"/>
        </w:rPr>
      </w:pPr>
      <w:r w:rsidRPr="00A773A7">
        <w:rPr>
          <w:szCs w:val="24"/>
        </w:rPr>
        <w:tab/>
      </w:r>
      <w:r w:rsidRPr="00A773A7">
        <w:rPr>
          <w:szCs w:val="24"/>
        </w:rPr>
        <w:tab/>
      </w:r>
      <w:r w:rsidRPr="00A773A7">
        <w:rPr>
          <w:szCs w:val="24"/>
        </w:rPr>
        <w:tab/>
      </w:r>
      <w:r>
        <w:rPr>
          <w:szCs w:val="24"/>
        </w:rPr>
        <w:tab/>
      </w:r>
      <w:r w:rsidRPr="00A773A7">
        <w:rPr>
          <w:szCs w:val="24"/>
        </w:rPr>
        <w:t>F-dúr kvintett (</w:t>
      </w:r>
      <w:proofErr w:type="spellStart"/>
      <w:r w:rsidRPr="00A773A7">
        <w:rPr>
          <w:szCs w:val="24"/>
        </w:rPr>
        <w:t>fl.ob.kl.cor.fg</w:t>
      </w:r>
      <w:proofErr w:type="spellEnd"/>
      <w:r w:rsidRPr="00A773A7">
        <w:rPr>
          <w:szCs w:val="24"/>
        </w:rPr>
        <w:t>.)</w:t>
      </w:r>
    </w:p>
    <w:p w:rsidR="00A773A7" w:rsidRPr="00A773A7" w:rsidRDefault="00A773A7" w:rsidP="00A773A7">
      <w:pPr>
        <w:widowControl w:val="0"/>
        <w:suppressAutoHyphens/>
        <w:spacing w:after="0"/>
        <w:ind w:left="567"/>
        <w:rPr>
          <w:szCs w:val="24"/>
        </w:rPr>
      </w:pPr>
      <w:r w:rsidRPr="00A773A7">
        <w:rPr>
          <w:szCs w:val="24"/>
        </w:rPr>
        <w:t>Mozart:</w:t>
      </w:r>
      <w:r w:rsidRPr="00A773A7">
        <w:rPr>
          <w:szCs w:val="24"/>
        </w:rPr>
        <w:tab/>
      </w:r>
      <w:r w:rsidRPr="00A773A7">
        <w:rPr>
          <w:szCs w:val="24"/>
        </w:rPr>
        <w:tab/>
        <w:t xml:space="preserve"> </w:t>
      </w:r>
      <w:r>
        <w:rPr>
          <w:szCs w:val="24"/>
        </w:rPr>
        <w:tab/>
      </w:r>
      <w:r w:rsidRPr="00A773A7">
        <w:rPr>
          <w:szCs w:val="24"/>
        </w:rPr>
        <w:t>4 Divertimento (2ob.2cor.2fg.)</w:t>
      </w:r>
    </w:p>
    <w:p w:rsidR="00A773A7" w:rsidRPr="00A773A7" w:rsidRDefault="00A773A7" w:rsidP="00A773A7">
      <w:pPr>
        <w:widowControl w:val="0"/>
        <w:suppressAutoHyphens/>
        <w:spacing w:after="0"/>
        <w:ind w:left="567"/>
        <w:rPr>
          <w:szCs w:val="24"/>
        </w:rPr>
      </w:pPr>
      <w:r w:rsidRPr="00A773A7">
        <w:rPr>
          <w:szCs w:val="24"/>
        </w:rPr>
        <w:t xml:space="preserve">Beethoven: </w:t>
      </w:r>
      <w:r w:rsidRPr="00A773A7">
        <w:rPr>
          <w:szCs w:val="24"/>
        </w:rPr>
        <w:tab/>
      </w:r>
      <w:r w:rsidRPr="00A773A7">
        <w:rPr>
          <w:szCs w:val="24"/>
        </w:rPr>
        <w:tab/>
      </w:r>
      <w:proofErr w:type="spellStart"/>
      <w:r w:rsidRPr="00A773A7">
        <w:rPr>
          <w:szCs w:val="24"/>
        </w:rPr>
        <w:t>Esz-dur</w:t>
      </w:r>
      <w:proofErr w:type="spellEnd"/>
      <w:r w:rsidRPr="00A773A7">
        <w:rPr>
          <w:szCs w:val="24"/>
        </w:rPr>
        <w:t xml:space="preserve"> szextett op.17.  (2kl.2cor.2fg.)</w:t>
      </w:r>
    </w:p>
    <w:p w:rsidR="00A773A7" w:rsidRPr="00A773A7" w:rsidRDefault="00A773A7" w:rsidP="00A773A7">
      <w:pPr>
        <w:widowControl w:val="0"/>
        <w:suppressAutoHyphens/>
        <w:spacing w:after="0"/>
        <w:ind w:left="567"/>
        <w:rPr>
          <w:szCs w:val="24"/>
        </w:rPr>
      </w:pPr>
      <w:r w:rsidRPr="00A773A7">
        <w:rPr>
          <w:szCs w:val="24"/>
        </w:rPr>
        <w:t xml:space="preserve">Haydn: </w:t>
      </w:r>
      <w:r w:rsidRPr="00A773A7">
        <w:rPr>
          <w:szCs w:val="24"/>
        </w:rPr>
        <w:tab/>
      </w:r>
      <w:r w:rsidRPr="00A773A7">
        <w:rPr>
          <w:szCs w:val="24"/>
        </w:rPr>
        <w:tab/>
      </w:r>
      <w:r>
        <w:rPr>
          <w:szCs w:val="24"/>
        </w:rPr>
        <w:tab/>
      </w:r>
      <w:r w:rsidRPr="00A773A7">
        <w:rPr>
          <w:szCs w:val="24"/>
        </w:rPr>
        <w:t>3 Divertimento (2ob.2cor.2fg.)</w:t>
      </w:r>
    </w:p>
    <w:p w:rsidR="00A773A7" w:rsidRPr="00A773A7" w:rsidRDefault="00A773A7" w:rsidP="00A773A7">
      <w:pPr>
        <w:widowControl w:val="0"/>
        <w:suppressAutoHyphens/>
        <w:spacing w:after="0"/>
        <w:ind w:left="567"/>
        <w:rPr>
          <w:szCs w:val="24"/>
        </w:rPr>
      </w:pPr>
      <w:proofErr w:type="spellStart"/>
      <w:r w:rsidRPr="00A773A7">
        <w:rPr>
          <w:szCs w:val="24"/>
        </w:rPr>
        <w:t>Hummel</w:t>
      </w:r>
      <w:proofErr w:type="spellEnd"/>
      <w:r w:rsidRPr="00A773A7">
        <w:rPr>
          <w:szCs w:val="24"/>
        </w:rPr>
        <w:t xml:space="preserve">: </w:t>
      </w:r>
      <w:r w:rsidRPr="00A773A7">
        <w:rPr>
          <w:szCs w:val="24"/>
        </w:rPr>
        <w:tab/>
      </w:r>
      <w:r w:rsidRPr="00A773A7">
        <w:rPr>
          <w:szCs w:val="24"/>
        </w:rPr>
        <w:tab/>
        <w:t xml:space="preserve">Esz-dúr </w:t>
      </w:r>
      <w:proofErr w:type="spellStart"/>
      <w:r w:rsidRPr="00A773A7">
        <w:rPr>
          <w:szCs w:val="24"/>
        </w:rPr>
        <w:t>Oktett-Partita</w:t>
      </w:r>
      <w:proofErr w:type="spellEnd"/>
      <w:r w:rsidRPr="00A773A7">
        <w:rPr>
          <w:szCs w:val="24"/>
        </w:rPr>
        <w:t xml:space="preserve"> (2ob.2kl.2cor.2fg.)</w:t>
      </w:r>
    </w:p>
    <w:p w:rsidR="00A773A7" w:rsidRPr="00A773A7" w:rsidRDefault="00A773A7" w:rsidP="00A773A7">
      <w:pPr>
        <w:widowControl w:val="0"/>
        <w:suppressAutoHyphens/>
        <w:spacing w:after="0"/>
        <w:ind w:left="567"/>
        <w:rPr>
          <w:szCs w:val="24"/>
        </w:rPr>
      </w:pPr>
      <w:r w:rsidRPr="00A773A7">
        <w:rPr>
          <w:szCs w:val="24"/>
        </w:rPr>
        <w:t xml:space="preserve">Mozart: </w:t>
      </w:r>
      <w:r w:rsidRPr="00A773A7">
        <w:rPr>
          <w:szCs w:val="24"/>
        </w:rPr>
        <w:tab/>
      </w:r>
      <w:r w:rsidRPr="00A773A7">
        <w:rPr>
          <w:szCs w:val="24"/>
        </w:rPr>
        <w:tab/>
      </w:r>
      <w:r>
        <w:rPr>
          <w:szCs w:val="24"/>
        </w:rPr>
        <w:tab/>
      </w:r>
      <w:r w:rsidRPr="00A773A7">
        <w:rPr>
          <w:szCs w:val="24"/>
        </w:rPr>
        <w:t>c-moll szerenád K.388.</w:t>
      </w:r>
    </w:p>
    <w:p w:rsidR="00A773A7" w:rsidRPr="00A773A7" w:rsidRDefault="00A773A7" w:rsidP="00A773A7">
      <w:pPr>
        <w:widowControl w:val="0"/>
        <w:suppressAutoHyphens/>
        <w:spacing w:after="0"/>
        <w:ind w:left="567"/>
        <w:rPr>
          <w:szCs w:val="24"/>
        </w:rPr>
      </w:pPr>
      <w:r w:rsidRPr="00A773A7">
        <w:rPr>
          <w:szCs w:val="24"/>
        </w:rPr>
        <w:tab/>
      </w:r>
      <w:r w:rsidRPr="00A773A7">
        <w:rPr>
          <w:szCs w:val="24"/>
        </w:rPr>
        <w:tab/>
      </w:r>
      <w:r w:rsidRPr="00A773A7">
        <w:rPr>
          <w:szCs w:val="24"/>
        </w:rPr>
        <w:tab/>
      </w:r>
      <w:r>
        <w:rPr>
          <w:szCs w:val="24"/>
        </w:rPr>
        <w:tab/>
      </w:r>
      <w:r w:rsidRPr="00A773A7">
        <w:rPr>
          <w:szCs w:val="24"/>
        </w:rPr>
        <w:t>Esz-dúr szerenád K.375.(2ob.2kl.2cor.2fg.)</w:t>
      </w:r>
    </w:p>
    <w:p w:rsidR="00A773A7" w:rsidRPr="00A773A7" w:rsidRDefault="00A773A7" w:rsidP="00A773A7">
      <w:pPr>
        <w:widowControl w:val="0"/>
        <w:suppressAutoHyphens/>
        <w:spacing w:after="0"/>
        <w:ind w:left="567"/>
        <w:rPr>
          <w:szCs w:val="24"/>
        </w:rPr>
      </w:pPr>
      <w:r w:rsidRPr="00A773A7">
        <w:rPr>
          <w:szCs w:val="24"/>
        </w:rPr>
        <w:lastRenderedPageBreak/>
        <w:t xml:space="preserve">Beethoven: </w:t>
      </w:r>
      <w:r w:rsidRPr="00A773A7">
        <w:rPr>
          <w:szCs w:val="24"/>
        </w:rPr>
        <w:tab/>
      </w:r>
      <w:r w:rsidRPr="00A773A7">
        <w:rPr>
          <w:szCs w:val="24"/>
        </w:rPr>
        <w:tab/>
        <w:t xml:space="preserve">Esz-dúr </w:t>
      </w:r>
      <w:proofErr w:type="spellStart"/>
      <w:r w:rsidRPr="00A773A7">
        <w:rPr>
          <w:szCs w:val="24"/>
        </w:rPr>
        <w:t>Oktett</w:t>
      </w:r>
      <w:proofErr w:type="spellEnd"/>
      <w:r w:rsidRPr="00A773A7">
        <w:rPr>
          <w:szCs w:val="24"/>
        </w:rPr>
        <w:t xml:space="preserve"> op.103. (2ob.2kl.2cor.2fg.)</w:t>
      </w:r>
    </w:p>
    <w:p w:rsidR="00A773A7" w:rsidRPr="00A773A7" w:rsidRDefault="00A773A7" w:rsidP="00A773A7">
      <w:pPr>
        <w:widowControl w:val="0"/>
        <w:suppressAutoHyphens/>
        <w:spacing w:after="0"/>
        <w:ind w:left="567"/>
        <w:rPr>
          <w:szCs w:val="24"/>
        </w:rPr>
      </w:pPr>
      <w:r w:rsidRPr="00A773A7">
        <w:rPr>
          <w:szCs w:val="24"/>
        </w:rPr>
        <w:t xml:space="preserve">Rossini: </w:t>
      </w:r>
      <w:r w:rsidRPr="00A773A7">
        <w:rPr>
          <w:szCs w:val="24"/>
        </w:rPr>
        <w:tab/>
      </w:r>
      <w:r w:rsidRPr="00A773A7">
        <w:rPr>
          <w:szCs w:val="24"/>
        </w:rPr>
        <w:tab/>
      </w:r>
      <w:r>
        <w:rPr>
          <w:szCs w:val="24"/>
        </w:rPr>
        <w:tab/>
      </w:r>
      <w:r w:rsidRPr="00A773A7">
        <w:rPr>
          <w:szCs w:val="24"/>
        </w:rPr>
        <w:t>6 Kvartett (</w:t>
      </w:r>
      <w:proofErr w:type="spellStart"/>
      <w:r w:rsidRPr="00A773A7">
        <w:rPr>
          <w:szCs w:val="24"/>
        </w:rPr>
        <w:t>fl.ob.kl.fg</w:t>
      </w:r>
      <w:proofErr w:type="spellEnd"/>
      <w:r w:rsidRPr="00A773A7">
        <w:rPr>
          <w:szCs w:val="24"/>
        </w:rPr>
        <w:t>.)</w:t>
      </w:r>
    </w:p>
    <w:p w:rsidR="00A773A7" w:rsidRPr="00A773A7" w:rsidRDefault="00A773A7" w:rsidP="00A773A7">
      <w:pPr>
        <w:widowControl w:val="0"/>
        <w:suppressAutoHyphens/>
        <w:spacing w:after="0"/>
        <w:ind w:left="567"/>
        <w:rPr>
          <w:szCs w:val="24"/>
        </w:rPr>
      </w:pPr>
      <w:proofErr w:type="spellStart"/>
      <w:r w:rsidRPr="00A773A7">
        <w:rPr>
          <w:szCs w:val="24"/>
        </w:rPr>
        <w:t>Dvorak</w:t>
      </w:r>
      <w:proofErr w:type="spellEnd"/>
      <w:r w:rsidRPr="00A773A7">
        <w:rPr>
          <w:szCs w:val="24"/>
        </w:rPr>
        <w:t xml:space="preserve">: </w:t>
      </w:r>
      <w:r w:rsidRPr="00A773A7">
        <w:rPr>
          <w:szCs w:val="24"/>
        </w:rPr>
        <w:tab/>
      </w:r>
      <w:r w:rsidRPr="00A773A7">
        <w:rPr>
          <w:szCs w:val="24"/>
        </w:rPr>
        <w:tab/>
      </w:r>
      <w:r>
        <w:rPr>
          <w:szCs w:val="24"/>
        </w:rPr>
        <w:tab/>
      </w:r>
      <w:proofErr w:type="spellStart"/>
      <w:r w:rsidRPr="00A773A7">
        <w:rPr>
          <w:szCs w:val="24"/>
        </w:rPr>
        <w:t>Humoresque</w:t>
      </w:r>
      <w:proofErr w:type="spellEnd"/>
      <w:r w:rsidRPr="00A773A7">
        <w:rPr>
          <w:szCs w:val="24"/>
        </w:rPr>
        <w:t xml:space="preserve"> (5kl)</w:t>
      </w:r>
    </w:p>
    <w:p w:rsidR="00A773A7" w:rsidRPr="00A773A7" w:rsidRDefault="00A773A7" w:rsidP="00A773A7">
      <w:pPr>
        <w:widowControl w:val="0"/>
        <w:suppressAutoHyphens/>
        <w:spacing w:after="0"/>
        <w:ind w:left="567"/>
        <w:rPr>
          <w:szCs w:val="24"/>
        </w:rPr>
      </w:pPr>
      <w:proofErr w:type="spellStart"/>
      <w:r w:rsidRPr="00A773A7">
        <w:rPr>
          <w:szCs w:val="24"/>
        </w:rPr>
        <w:t>Dvorak</w:t>
      </w:r>
      <w:proofErr w:type="spellEnd"/>
      <w:r w:rsidRPr="00A773A7">
        <w:rPr>
          <w:szCs w:val="24"/>
        </w:rPr>
        <w:t xml:space="preserve">: </w:t>
      </w:r>
      <w:r w:rsidRPr="00A773A7">
        <w:rPr>
          <w:szCs w:val="24"/>
        </w:rPr>
        <w:tab/>
      </w:r>
      <w:r w:rsidRPr="00A773A7">
        <w:rPr>
          <w:szCs w:val="24"/>
        </w:rPr>
        <w:tab/>
      </w:r>
      <w:r>
        <w:rPr>
          <w:szCs w:val="24"/>
        </w:rPr>
        <w:tab/>
      </w:r>
      <w:r w:rsidRPr="00A773A7">
        <w:rPr>
          <w:szCs w:val="24"/>
        </w:rPr>
        <w:t>Szláv táncok (2ob.2kl.2cor.2fg.)</w:t>
      </w:r>
    </w:p>
    <w:p w:rsidR="00A773A7" w:rsidRPr="00A773A7" w:rsidRDefault="00A773A7" w:rsidP="00A773A7">
      <w:pPr>
        <w:widowControl w:val="0"/>
        <w:suppressAutoHyphens/>
        <w:spacing w:after="0"/>
        <w:ind w:left="567"/>
        <w:rPr>
          <w:szCs w:val="24"/>
        </w:rPr>
      </w:pPr>
    </w:p>
    <w:p w:rsidR="00A773A7" w:rsidRPr="00A773A7" w:rsidRDefault="00A773A7" w:rsidP="00A773A7">
      <w:pPr>
        <w:widowControl w:val="0"/>
        <w:suppressAutoHyphens/>
        <w:spacing w:after="0"/>
        <w:ind w:left="567"/>
        <w:rPr>
          <w:b/>
          <w:szCs w:val="24"/>
        </w:rPr>
      </w:pPr>
      <w:r w:rsidRPr="00A773A7">
        <w:rPr>
          <w:b/>
          <w:szCs w:val="24"/>
        </w:rPr>
        <w:t>Rézfúvós együttesek</w:t>
      </w:r>
    </w:p>
    <w:p w:rsidR="00A773A7" w:rsidRPr="00A773A7" w:rsidRDefault="00A773A7" w:rsidP="00A773A7">
      <w:pPr>
        <w:widowControl w:val="0"/>
        <w:suppressAutoHyphens/>
        <w:spacing w:after="0"/>
        <w:ind w:left="567"/>
        <w:rPr>
          <w:szCs w:val="24"/>
        </w:rPr>
      </w:pPr>
    </w:p>
    <w:p w:rsidR="00A773A7" w:rsidRPr="00A773A7" w:rsidRDefault="00A773A7" w:rsidP="00A773A7">
      <w:pPr>
        <w:widowControl w:val="0"/>
        <w:suppressAutoHyphens/>
        <w:spacing w:after="0"/>
        <w:ind w:left="567"/>
        <w:rPr>
          <w:szCs w:val="24"/>
        </w:rPr>
      </w:pPr>
      <w:r w:rsidRPr="00A773A7">
        <w:rPr>
          <w:szCs w:val="24"/>
        </w:rPr>
        <w:t>Mozart:</w:t>
      </w:r>
      <w:r w:rsidRPr="00A773A7">
        <w:rPr>
          <w:szCs w:val="24"/>
        </w:rPr>
        <w:tab/>
      </w:r>
      <w:r w:rsidRPr="00A773A7">
        <w:rPr>
          <w:szCs w:val="24"/>
        </w:rPr>
        <w:tab/>
      </w:r>
      <w:r>
        <w:rPr>
          <w:szCs w:val="24"/>
        </w:rPr>
        <w:tab/>
      </w:r>
      <w:r w:rsidRPr="00A773A7">
        <w:rPr>
          <w:szCs w:val="24"/>
        </w:rPr>
        <w:t xml:space="preserve">Egy kis éji zene </w:t>
      </w:r>
      <w:proofErr w:type="gramStart"/>
      <w:r w:rsidRPr="00A773A7">
        <w:rPr>
          <w:szCs w:val="24"/>
        </w:rPr>
        <w:t>( kürt</w:t>
      </w:r>
      <w:proofErr w:type="gramEnd"/>
      <w:r w:rsidRPr="00A773A7">
        <w:rPr>
          <w:szCs w:val="24"/>
        </w:rPr>
        <w:t>)</w:t>
      </w:r>
    </w:p>
    <w:p w:rsidR="00A773A7" w:rsidRPr="00A773A7" w:rsidRDefault="00A773A7" w:rsidP="00A773A7">
      <w:pPr>
        <w:widowControl w:val="0"/>
        <w:suppressAutoHyphens/>
        <w:spacing w:after="0"/>
        <w:ind w:left="567"/>
        <w:rPr>
          <w:szCs w:val="24"/>
        </w:rPr>
      </w:pPr>
      <w:r w:rsidRPr="00A773A7">
        <w:rPr>
          <w:szCs w:val="24"/>
        </w:rPr>
        <w:t>Grieg:</w:t>
      </w:r>
      <w:r w:rsidRPr="00A773A7">
        <w:rPr>
          <w:szCs w:val="24"/>
        </w:rPr>
        <w:tab/>
      </w:r>
      <w:r w:rsidRPr="00A773A7">
        <w:rPr>
          <w:szCs w:val="24"/>
        </w:rPr>
        <w:tab/>
      </w:r>
      <w:r w:rsidRPr="00A773A7">
        <w:rPr>
          <w:szCs w:val="24"/>
        </w:rPr>
        <w:tab/>
        <w:t>Szvit</w:t>
      </w:r>
    </w:p>
    <w:p w:rsidR="00A773A7" w:rsidRPr="00A773A7" w:rsidRDefault="00A773A7" w:rsidP="00A773A7">
      <w:pPr>
        <w:widowControl w:val="0"/>
        <w:suppressAutoHyphens/>
        <w:spacing w:after="0"/>
        <w:ind w:left="567"/>
        <w:rPr>
          <w:szCs w:val="24"/>
        </w:rPr>
      </w:pPr>
      <w:proofErr w:type="spellStart"/>
      <w:r w:rsidRPr="00A773A7">
        <w:rPr>
          <w:szCs w:val="24"/>
        </w:rPr>
        <w:t>Ramsoe</w:t>
      </w:r>
      <w:proofErr w:type="spellEnd"/>
      <w:r w:rsidRPr="00A773A7">
        <w:rPr>
          <w:szCs w:val="24"/>
        </w:rPr>
        <w:t>:</w:t>
      </w:r>
      <w:r w:rsidRPr="00A773A7">
        <w:rPr>
          <w:szCs w:val="24"/>
        </w:rPr>
        <w:tab/>
      </w:r>
      <w:r w:rsidRPr="00A773A7">
        <w:rPr>
          <w:szCs w:val="24"/>
        </w:rPr>
        <w:tab/>
      </w:r>
      <w:r>
        <w:rPr>
          <w:szCs w:val="24"/>
        </w:rPr>
        <w:tab/>
      </w:r>
      <w:proofErr w:type="gramStart"/>
      <w:r w:rsidRPr="00A773A7">
        <w:rPr>
          <w:szCs w:val="24"/>
        </w:rPr>
        <w:t>Kvartett</w:t>
      </w:r>
      <w:proofErr w:type="gramEnd"/>
      <w:r w:rsidRPr="00A773A7">
        <w:rPr>
          <w:szCs w:val="24"/>
        </w:rPr>
        <w:t xml:space="preserve"> No. 1.</w:t>
      </w:r>
    </w:p>
    <w:p w:rsidR="00A773A7" w:rsidRPr="00A773A7" w:rsidRDefault="00A773A7" w:rsidP="00A773A7">
      <w:pPr>
        <w:widowControl w:val="0"/>
        <w:suppressAutoHyphens/>
        <w:spacing w:after="0"/>
        <w:ind w:left="567"/>
        <w:rPr>
          <w:szCs w:val="24"/>
        </w:rPr>
      </w:pPr>
      <w:r w:rsidRPr="00A773A7">
        <w:rPr>
          <w:szCs w:val="24"/>
        </w:rPr>
        <w:tab/>
      </w:r>
      <w:r w:rsidRPr="00A773A7">
        <w:rPr>
          <w:szCs w:val="24"/>
        </w:rPr>
        <w:tab/>
      </w:r>
      <w:r w:rsidRPr="00A773A7">
        <w:rPr>
          <w:szCs w:val="24"/>
        </w:rPr>
        <w:tab/>
      </w:r>
      <w:r>
        <w:rPr>
          <w:szCs w:val="24"/>
        </w:rPr>
        <w:tab/>
      </w:r>
      <w:proofErr w:type="gramStart"/>
      <w:r w:rsidRPr="00A773A7">
        <w:rPr>
          <w:szCs w:val="24"/>
        </w:rPr>
        <w:t>Kvartett</w:t>
      </w:r>
      <w:proofErr w:type="gramEnd"/>
      <w:r w:rsidRPr="00A773A7">
        <w:rPr>
          <w:szCs w:val="24"/>
        </w:rPr>
        <w:t xml:space="preserve"> No. 2.</w:t>
      </w:r>
    </w:p>
    <w:p w:rsidR="00A773A7" w:rsidRPr="00A773A7" w:rsidRDefault="00A773A7" w:rsidP="00A773A7">
      <w:pPr>
        <w:widowControl w:val="0"/>
        <w:suppressAutoHyphens/>
        <w:spacing w:after="0"/>
        <w:ind w:left="567"/>
        <w:rPr>
          <w:szCs w:val="24"/>
        </w:rPr>
      </w:pPr>
      <w:r w:rsidRPr="00A773A7">
        <w:rPr>
          <w:szCs w:val="24"/>
        </w:rPr>
        <w:tab/>
      </w:r>
      <w:r w:rsidRPr="00A773A7">
        <w:rPr>
          <w:szCs w:val="24"/>
        </w:rPr>
        <w:tab/>
      </w:r>
      <w:r w:rsidRPr="00A773A7">
        <w:rPr>
          <w:szCs w:val="24"/>
        </w:rPr>
        <w:tab/>
      </w:r>
      <w:r>
        <w:rPr>
          <w:szCs w:val="24"/>
        </w:rPr>
        <w:tab/>
      </w:r>
      <w:proofErr w:type="gramStart"/>
      <w:r w:rsidRPr="00A773A7">
        <w:rPr>
          <w:szCs w:val="24"/>
        </w:rPr>
        <w:t>Kvartett</w:t>
      </w:r>
      <w:proofErr w:type="gramEnd"/>
      <w:r w:rsidRPr="00A773A7">
        <w:rPr>
          <w:szCs w:val="24"/>
        </w:rPr>
        <w:t xml:space="preserve"> No. 4.</w:t>
      </w:r>
    </w:p>
    <w:p w:rsidR="00A773A7" w:rsidRPr="00A773A7" w:rsidRDefault="00A773A7" w:rsidP="00A773A7">
      <w:pPr>
        <w:widowControl w:val="0"/>
        <w:suppressAutoHyphens/>
        <w:spacing w:after="0"/>
        <w:ind w:left="567"/>
        <w:rPr>
          <w:szCs w:val="24"/>
        </w:rPr>
      </w:pPr>
      <w:r w:rsidRPr="00A773A7">
        <w:rPr>
          <w:szCs w:val="24"/>
        </w:rPr>
        <w:tab/>
      </w:r>
      <w:r w:rsidRPr="00A773A7">
        <w:rPr>
          <w:szCs w:val="24"/>
        </w:rPr>
        <w:tab/>
      </w:r>
      <w:r w:rsidRPr="00A773A7">
        <w:rPr>
          <w:szCs w:val="24"/>
        </w:rPr>
        <w:tab/>
      </w:r>
      <w:r>
        <w:rPr>
          <w:szCs w:val="24"/>
        </w:rPr>
        <w:tab/>
      </w:r>
      <w:proofErr w:type="gramStart"/>
      <w:r w:rsidRPr="00A773A7">
        <w:rPr>
          <w:szCs w:val="24"/>
        </w:rPr>
        <w:t>Kvartett</w:t>
      </w:r>
      <w:proofErr w:type="gramEnd"/>
      <w:r w:rsidRPr="00A773A7">
        <w:rPr>
          <w:szCs w:val="24"/>
        </w:rPr>
        <w:t xml:space="preserve"> No. 5.</w:t>
      </w:r>
    </w:p>
    <w:p w:rsidR="00A773A7" w:rsidRPr="00A773A7" w:rsidRDefault="00A773A7" w:rsidP="00A773A7">
      <w:pPr>
        <w:widowControl w:val="0"/>
        <w:suppressAutoHyphens/>
        <w:spacing w:after="0"/>
        <w:ind w:left="567"/>
        <w:rPr>
          <w:szCs w:val="24"/>
        </w:rPr>
      </w:pPr>
      <w:proofErr w:type="spellStart"/>
      <w:r w:rsidRPr="00A773A7">
        <w:rPr>
          <w:szCs w:val="24"/>
        </w:rPr>
        <w:t>Ewald</w:t>
      </w:r>
      <w:proofErr w:type="spellEnd"/>
      <w:r w:rsidRPr="00A773A7">
        <w:rPr>
          <w:szCs w:val="24"/>
        </w:rPr>
        <w:t>:</w:t>
      </w:r>
      <w:r w:rsidRPr="00A773A7">
        <w:rPr>
          <w:szCs w:val="24"/>
        </w:rPr>
        <w:tab/>
      </w:r>
      <w:r w:rsidRPr="00A773A7">
        <w:rPr>
          <w:szCs w:val="24"/>
        </w:rPr>
        <w:tab/>
      </w:r>
      <w:r w:rsidRPr="00A773A7">
        <w:rPr>
          <w:szCs w:val="24"/>
        </w:rPr>
        <w:tab/>
      </w:r>
      <w:proofErr w:type="gramStart"/>
      <w:r w:rsidRPr="00A773A7">
        <w:rPr>
          <w:szCs w:val="24"/>
        </w:rPr>
        <w:t>Kvintett</w:t>
      </w:r>
      <w:proofErr w:type="gramEnd"/>
      <w:r w:rsidRPr="00A773A7">
        <w:rPr>
          <w:szCs w:val="24"/>
        </w:rPr>
        <w:t xml:space="preserve"> No. 1.</w:t>
      </w:r>
    </w:p>
    <w:p w:rsidR="00A773A7" w:rsidRPr="00A773A7" w:rsidRDefault="00A773A7" w:rsidP="00A773A7">
      <w:pPr>
        <w:widowControl w:val="0"/>
        <w:suppressAutoHyphens/>
        <w:spacing w:after="0"/>
        <w:ind w:left="567"/>
        <w:rPr>
          <w:szCs w:val="24"/>
        </w:rPr>
      </w:pPr>
      <w:r w:rsidRPr="00A773A7">
        <w:rPr>
          <w:szCs w:val="24"/>
        </w:rPr>
        <w:tab/>
      </w:r>
      <w:r w:rsidRPr="00A773A7">
        <w:rPr>
          <w:szCs w:val="24"/>
        </w:rPr>
        <w:tab/>
      </w:r>
      <w:r w:rsidRPr="00A773A7">
        <w:rPr>
          <w:szCs w:val="24"/>
        </w:rPr>
        <w:tab/>
      </w:r>
      <w:r>
        <w:rPr>
          <w:szCs w:val="24"/>
        </w:rPr>
        <w:tab/>
      </w:r>
      <w:proofErr w:type="gramStart"/>
      <w:r w:rsidRPr="00A773A7">
        <w:rPr>
          <w:szCs w:val="24"/>
        </w:rPr>
        <w:t>Kvintett</w:t>
      </w:r>
      <w:proofErr w:type="gramEnd"/>
      <w:r w:rsidRPr="00A773A7">
        <w:rPr>
          <w:szCs w:val="24"/>
        </w:rPr>
        <w:t xml:space="preserve"> No. 2.</w:t>
      </w:r>
    </w:p>
    <w:p w:rsidR="00A773A7" w:rsidRPr="00A773A7" w:rsidRDefault="00A773A7" w:rsidP="00A773A7">
      <w:pPr>
        <w:widowControl w:val="0"/>
        <w:suppressAutoHyphens/>
        <w:spacing w:after="0"/>
        <w:ind w:left="567"/>
        <w:rPr>
          <w:szCs w:val="24"/>
        </w:rPr>
      </w:pPr>
      <w:r w:rsidRPr="00A773A7">
        <w:rPr>
          <w:szCs w:val="24"/>
        </w:rPr>
        <w:tab/>
      </w:r>
      <w:r w:rsidRPr="00A773A7">
        <w:rPr>
          <w:szCs w:val="24"/>
        </w:rPr>
        <w:tab/>
      </w:r>
      <w:r w:rsidRPr="00A773A7">
        <w:rPr>
          <w:szCs w:val="24"/>
        </w:rPr>
        <w:tab/>
      </w:r>
      <w:r>
        <w:rPr>
          <w:szCs w:val="24"/>
        </w:rPr>
        <w:tab/>
      </w:r>
      <w:proofErr w:type="gramStart"/>
      <w:r w:rsidRPr="00A773A7">
        <w:rPr>
          <w:szCs w:val="24"/>
        </w:rPr>
        <w:t>Kvintett</w:t>
      </w:r>
      <w:proofErr w:type="gramEnd"/>
      <w:r w:rsidRPr="00A773A7">
        <w:rPr>
          <w:szCs w:val="24"/>
        </w:rPr>
        <w:t xml:space="preserve"> No. 3.</w:t>
      </w:r>
    </w:p>
    <w:p w:rsidR="00A773A7" w:rsidRPr="00A773A7" w:rsidRDefault="00A773A7" w:rsidP="00A773A7">
      <w:pPr>
        <w:widowControl w:val="0"/>
        <w:suppressAutoHyphens/>
        <w:spacing w:after="0"/>
        <w:ind w:left="567"/>
        <w:rPr>
          <w:szCs w:val="24"/>
        </w:rPr>
      </w:pPr>
      <w:r w:rsidRPr="00A773A7">
        <w:rPr>
          <w:szCs w:val="24"/>
        </w:rPr>
        <w:t>Weiner:</w:t>
      </w:r>
      <w:r w:rsidRPr="00A773A7">
        <w:rPr>
          <w:szCs w:val="24"/>
        </w:rPr>
        <w:tab/>
      </w:r>
      <w:r w:rsidRPr="00A773A7">
        <w:rPr>
          <w:szCs w:val="24"/>
        </w:rPr>
        <w:tab/>
      </w:r>
      <w:r>
        <w:rPr>
          <w:szCs w:val="24"/>
        </w:rPr>
        <w:tab/>
      </w:r>
      <w:r w:rsidRPr="00A773A7">
        <w:rPr>
          <w:szCs w:val="24"/>
        </w:rPr>
        <w:t>Rókatánc</w:t>
      </w:r>
    </w:p>
    <w:p w:rsidR="00A773A7" w:rsidRPr="00A773A7" w:rsidRDefault="00A773A7" w:rsidP="00A773A7">
      <w:pPr>
        <w:widowControl w:val="0"/>
        <w:suppressAutoHyphens/>
        <w:spacing w:after="0"/>
        <w:ind w:left="567"/>
        <w:rPr>
          <w:szCs w:val="24"/>
        </w:rPr>
      </w:pPr>
      <w:proofErr w:type="spellStart"/>
      <w:r w:rsidRPr="00A773A7">
        <w:rPr>
          <w:szCs w:val="24"/>
        </w:rPr>
        <w:t>Böhme</w:t>
      </w:r>
      <w:proofErr w:type="spellEnd"/>
      <w:r w:rsidRPr="00A773A7">
        <w:rPr>
          <w:szCs w:val="24"/>
        </w:rPr>
        <w:t>:</w:t>
      </w:r>
      <w:r w:rsidRPr="00A773A7">
        <w:rPr>
          <w:szCs w:val="24"/>
        </w:rPr>
        <w:tab/>
      </w:r>
      <w:r w:rsidRPr="00A773A7">
        <w:rPr>
          <w:szCs w:val="24"/>
        </w:rPr>
        <w:tab/>
      </w:r>
      <w:r>
        <w:rPr>
          <w:szCs w:val="24"/>
        </w:rPr>
        <w:tab/>
      </w:r>
      <w:r w:rsidRPr="00A773A7">
        <w:rPr>
          <w:szCs w:val="24"/>
        </w:rPr>
        <w:t>Szextett</w:t>
      </w:r>
    </w:p>
    <w:p w:rsidR="00A773A7" w:rsidRPr="00A773A7" w:rsidRDefault="00A773A7" w:rsidP="00A773A7">
      <w:pPr>
        <w:widowControl w:val="0"/>
        <w:suppressAutoHyphens/>
        <w:spacing w:after="0"/>
        <w:ind w:left="567"/>
        <w:rPr>
          <w:szCs w:val="24"/>
        </w:rPr>
      </w:pPr>
      <w:r w:rsidRPr="00A773A7">
        <w:rPr>
          <w:szCs w:val="24"/>
        </w:rPr>
        <w:t>Sibelius:</w:t>
      </w:r>
      <w:r w:rsidRPr="00A773A7">
        <w:rPr>
          <w:szCs w:val="24"/>
        </w:rPr>
        <w:tab/>
      </w:r>
      <w:r w:rsidRPr="00A773A7">
        <w:rPr>
          <w:szCs w:val="24"/>
        </w:rPr>
        <w:tab/>
      </w:r>
      <w:r>
        <w:rPr>
          <w:szCs w:val="24"/>
        </w:rPr>
        <w:tab/>
      </w:r>
      <w:proofErr w:type="spellStart"/>
      <w:r w:rsidRPr="00A773A7">
        <w:rPr>
          <w:szCs w:val="24"/>
        </w:rPr>
        <w:t>Overture</w:t>
      </w:r>
      <w:proofErr w:type="spellEnd"/>
    </w:p>
    <w:p w:rsidR="006F2AFC" w:rsidRDefault="006F2AFC" w:rsidP="006F2AFC">
      <w:pPr>
        <w:spacing w:after="0"/>
        <w:ind w:left="567"/>
        <w:rPr>
          <w:szCs w:val="24"/>
        </w:rPr>
      </w:pPr>
    </w:p>
    <w:p w:rsidR="00C53E01" w:rsidRPr="002A1C54" w:rsidRDefault="00C53E01" w:rsidP="00A773A7">
      <w:pPr>
        <w:tabs>
          <w:tab w:val="left" w:pos="1418"/>
          <w:tab w:val="right" w:pos="9072"/>
        </w:tabs>
        <w:spacing w:after="0"/>
        <w:ind w:left="851"/>
      </w:pPr>
    </w:p>
    <w:p w:rsidR="00C53E01" w:rsidRDefault="00A57B34" w:rsidP="00C53E01">
      <w:pPr>
        <w:pStyle w:val="Listaszerbekezds"/>
        <w:numPr>
          <w:ilvl w:val="2"/>
          <w:numId w:val="8"/>
        </w:numPr>
        <w:tabs>
          <w:tab w:val="left" w:pos="1701"/>
          <w:tab w:val="right" w:pos="9072"/>
        </w:tabs>
        <w:spacing w:after="0"/>
        <w:ind w:left="993" w:hanging="426"/>
        <w:rPr>
          <w:b/>
          <w:i/>
        </w:rPr>
      </w:pPr>
      <w:r w:rsidRPr="00A57B34">
        <w:rPr>
          <w:b/>
          <w:i/>
          <w:szCs w:val="24"/>
          <w:lang w:eastAsia="hu-HU"/>
        </w:rPr>
        <w:t>XX. századi művek</w:t>
      </w:r>
      <w:r w:rsidR="00C53E01" w:rsidRPr="00644690">
        <w:rPr>
          <w:b/>
          <w:i/>
        </w:rPr>
        <w:tab/>
      </w:r>
      <w:r w:rsidR="006F2AFC">
        <w:rPr>
          <w:b/>
          <w:i/>
        </w:rPr>
        <w:t>56</w:t>
      </w:r>
      <w:r w:rsidR="00C53E01">
        <w:rPr>
          <w:b/>
          <w:i/>
        </w:rPr>
        <w:t xml:space="preserve"> ó</w:t>
      </w:r>
      <w:r w:rsidR="00C53E01" w:rsidRPr="00644690">
        <w:rPr>
          <w:b/>
          <w:i/>
        </w:rPr>
        <w:t>ra/</w:t>
      </w:r>
      <w:r w:rsidR="006F2AFC">
        <w:rPr>
          <w:b/>
          <w:i/>
        </w:rPr>
        <w:t xml:space="preserve"> 22</w:t>
      </w:r>
      <w:r w:rsidR="00C53E01" w:rsidRPr="00644690">
        <w:rPr>
          <w:b/>
          <w:i/>
        </w:rPr>
        <w:t xml:space="preserve"> óra</w:t>
      </w:r>
    </w:p>
    <w:p w:rsidR="00A773A7" w:rsidRPr="00A773A7" w:rsidRDefault="00A773A7" w:rsidP="00A773A7">
      <w:pPr>
        <w:widowControl w:val="0"/>
        <w:suppressAutoHyphens/>
        <w:spacing w:after="0"/>
        <w:ind w:left="567"/>
        <w:rPr>
          <w:b/>
          <w:szCs w:val="24"/>
        </w:rPr>
      </w:pPr>
      <w:r w:rsidRPr="00A773A7">
        <w:rPr>
          <w:b/>
          <w:szCs w:val="24"/>
        </w:rPr>
        <w:t>Kamaraegyüttesek fafúvósokkal</w:t>
      </w:r>
    </w:p>
    <w:p w:rsidR="00A773A7" w:rsidRPr="00A773A7" w:rsidRDefault="00A773A7" w:rsidP="00A773A7">
      <w:pPr>
        <w:widowControl w:val="0"/>
        <w:suppressAutoHyphens/>
        <w:spacing w:after="0"/>
        <w:ind w:left="567"/>
        <w:rPr>
          <w:szCs w:val="24"/>
        </w:rPr>
      </w:pPr>
    </w:p>
    <w:p w:rsidR="00A773A7" w:rsidRPr="00A773A7" w:rsidRDefault="00A773A7" w:rsidP="00A773A7">
      <w:pPr>
        <w:widowControl w:val="0"/>
        <w:suppressAutoHyphens/>
        <w:spacing w:after="0"/>
        <w:ind w:left="567"/>
        <w:rPr>
          <w:szCs w:val="24"/>
        </w:rPr>
      </w:pPr>
      <w:proofErr w:type="spellStart"/>
      <w:r w:rsidRPr="00A773A7">
        <w:rPr>
          <w:szCs w:val="24"/>
        </w:rPr>
        <w:t>Kocsár</w:t>
      </w:r>
      <w:proofErr w:type="spellEnd"/>
      <w:r w:rsidRPr="00A773A7">
        <w:rPr>
          <w:szCs w:val="24"/>
        </w:rPr>
        <w:t xml:space="preserve">: </w:t>
      </w:r>
      <w:r w:rsidRPr="00A773A7">
        <w:rPr>
          <w:szCs w:val="24"/>
        </w:rPr>
        <w:tab/>
      </w:r>
      <w:r w:rsidRPr="00A773A7">
        <w:rPr>
          <w:szCs w:val="24"/>
        </w:rPr>
        <w:tab/>
      </w:r>
      <w:r>
        <w:rPr>
          <w:szCs w:val="24"/>
        </w:rPr>
        <w:tab/>
      </w:r>
      <w:r w:rsidRPr="00A773A7">
        <w:rPr>
          <w:szCs w:val="24"/>
        </w:rPr>
        <w:t>Divertimento (</w:t>
      </w:r>
      <w:proofErr w:type="spellStart"/>
      <w:r w:rsidRPr="00A773A7">
        <w:rPr>
          <w:szCs w:val="24"/>
        </w:rPr>
        <w:t>ob.kl.fg</w:t>
      </w:r>
      <w:proofErr w:type="spellEnd"/>
      <w:r w:rsidRPr="00A773A7">
        <w:rPr>
          <w:szCs w:val="24"/>
        </w:rPr>
        <w:t>.)</w:t>
      </w:r>
    </w:p>
    <w:p w:rsidR="00A773A7" w:rsidRPr="00A773A7" w:rsidRDefault="00A773A7" w:rsidP="00A773A7">
      <w:pPr>
        <w:widowControl w:val="0"/>
        <w:suppressAutoHyphens/>
        <w:spacing w:after="0"/>
        <w:ind w:left="567"/>
        <w:rPr>
          <w:szCs w:val="24"/>
        </w:rPr>
      </w:pPr>
      <w:r w:rsidRPr="00A773A7">
        <w:rPr>
          <w:szCs w:val="24"/>
        </w:rPr>
        <w:t xml:space="preserve">Veress: </w:t>
      </w:r>
      <w:r w:rsidRPr="00A773A7">
        <w:rPr>
          <w:szCs w:val="24"/>
        </w:rPr>
        <w:tab/>
      </w:r>
      <w:r w:rsidRPr="00A773A7">
        <w:rPr>
          <w:szCs w:val="24"/>
        </w:rPr>
        <w:tab/>
      </w:r>
      <w:r>
        <w:rPr>
          <w:szCs w:val="24"/>
        </w:rPr>
        <w:tab/>
      </w:r>
      <w:r w:rsidRPr="00A773A7">
        <w:rPr>
          <w:szCs w:val="24"/>
        </w:rPr>
        <w:t>Szonatina (</w:t>
      </w:r>
      <w:proofErr w:type="spellStart"/>
      <w:r w:rsidRPr="00A773A7">
        <w:rPr>
          <w:szCs w:val="24"/>
        </w:rPr>
        <w:t>ob.kl.fg</w:t>
      </w:r>
      <w:proofErr w:type="spellEnd"/>
      <w:r w:rsidRPr="00A773A7">
        <w:rPr>
          <w:szCs w:val="24"/>
        </w:rPr>
        <w:t>.)</w:t>
      </w:r>
    </w:p>
    <w:p w:rsidR="00A773A7" w:rsidRPr="00A773A7" w:rsidRDefault="00A773A7" w:rsidP="00A773A7">
      <w:pPr>
        <w:widowControl w:val="0"/>
        <w:suppressAutoHyphens/>
        <w:spacing w:after="0"/>
        <w:ind w:left="567"/>
        <w:rPr>
          <w:szCs w:val="24"/>
        </w:rPr>
      </w:pPr>
      <w:r w:rsidRPr="00A773A7">
        <w:rPr>
          <w:szCs w:val="24"/>
        </w:rPr>
        <w:t xml:space="preserve">Maros: </w:t>
      </w:r>
      <w:r w:rsidRPr="00A773A7">
        <w:rPr>
          <w:szCs w:val="24"/>
        </w:rPr>
        <w:tab/>
      </w:r>
      <w:r w:rsidRPr="00A773A7">
        <w:rPr>
          <w:szCs w:val="24"/>
        </w:rPr>
        <w:tab/>
      </w:r>
      <w:r>
        <w:rPr>
          <w:szCs w:val="24"/>
        </w:rPr>
        <w:tab/>
      </w:r>
      <w:r w:rsidRPr="00A773A7">
        <w:rPr>
          <w:szCs w:val="24"/>
        </w:rPr>
        <w:t>Szerenád (</w:t>
      </w:r>
      <w:proofErr w:type="spellStart"/>
      <w:r w:rsidRPr="00A773A7">
        <w:rPr>
          <w:szCs w:val="24"/>
        </w:rPr>
        <w:t>ob.kl.fg</w:t>
      </w:r>
      <w:proofErr w:type="spellEnd"/>
      <w:r w:rsidRPr="00A773A7">
        <w:rPr>
          <w:szCs w:val="24"/>
        </w:rPr>
        <w:t>.)</w:t>
      </w:r>
    </w:p>
    <w:p w:rsidR="00A773A7" w:rsidRPr="00A773A7" w:rsidRDefault="00A773A7" w:rsidP="00A773A7">
      <w:pPr>
        <w:widowControl w:val="0"/>
        <w:suppressAutoHyphens/>
        <w:spacing w:after="0"/>
        <w:ind w:left="567"/>
        <w:rPr>
          <w:szCs w:val="24"/>
        </w:rPr>
      </w:pPr>
      <w:r w:rsidRPr="00A773A7">
        <w:rPr>
          <w:szCs w:val="24"/>
        </w:rPr>
        <w:t xml:space="preserve">Lajtha: </w:t>
      </w:r>
      <w:r w:rsidRPr="00A773A7">
        <w:rPr>
          <w:szCs w:val="24"/>
        </w:rPr>
        <w:tab/>
      </w:r>
      <w:r w:rsidRPr="00A773A7">
        <w:rPr>
          <w:szCs w:val="24"/>
        </w:rPr>
        <w:tab/>
      </w:r>
      <w:r>
        <w:rPr>
          <w:szCs w:val="24"/>
        </w:rPr>
        <w:tab/>
      </w:r>
      <w:proofErr w:type="spellStart"/>
      <w:r w:rsidRPr="00A773A7">
        <w:rPr>
          <w:szCs w:val="24"/>
        </w:rPr>
        <w:t>Quartette</w:t>
      </w:r>
      <w:proofErr w:type="spellEnd"/>
      <w:r w:rsidRPr="00A773A7">
        <w:rPr>
          <w:szCs w:val="24"/>
        </w:rPr>
        <w:t xml:space="preserve"> </w:t>
      </w:r>
      <w:proofErr w:type="spellStart"/>
      <w:r w:rsidRPr="00A773A7">
        <w:rPr>
          <w:szCs w:val="24"/>
        </w:rPr>
        <w:t>Hommages</w:t>
      </w:r>
      <w:proofErr w:type="spellEnd"/>
      <w:r w:rsidRPr="00A773A7">
        <w:rPr>
          <w:szCs w:val="24"/>
        </w:rPr>
        <w:t xml:space="preserve"> (</w:t>
      </w:r>
      <w:proofErr w:type="spellStart"/>
      <w:r w:rsidRPr="00A773A7">
        <w:rPr>
          <w:szCs w:val="24"/>
        </w:rPr>
        <w:t>fl.ob.kl.fg</w:t>
      </w:r>
      <w:proofErr w:type="spellEnd"/>
      <w:r w:rsidRPr="00A773A7">
        <w:rPr>
          <w:szCs w:val="24"/>
        </w:rPr>
        <w:t>.)</w:t>
      </w:r>
    </w:p>
    <w:p w:rsidR="00A773A7" w:rsidRPr="00A773A7" w:rsidRDefault="00A773A7" w:rsidP="00A773A7">
      <w:pPr>
        <w:widowControl w:val="0"/>
        <w:suppressAutoHyphens/>
        <w:spacing w:after="0"/>
        <w:ind w:left="567"/>
        <w:rPr>
          <w:szCs w:val="24"/>
        </w:rPr>
      </w:pPr>
      <w:proofErr w:type="spellStart"/>
      <w:r w:rsidRPr="00A773A7">
        <w:rPr>
          <w:szCs w:val="24"/>
        </w:rPr>
        <w:t>Bozza</w:t>
      </w:r>
      <w:proofErr w:type="spellEnd"/>
      <w:r w:rsidRPr="00A773A7">
        <w:rPr>
          <w:szCs w:val="24"/>
        </w:rPr>
        <w:t xml:space="preserve">: </w:t>
      </w:r>
      <w:r w:rsidRPr="00A773A7">
        <w:rPr>
          <w:szCs w:val="24"/>
        </w:rPr>
        <w:tab/>
      </w:r>
      <w:r w:rsidRPr="00A773A7">
        <w:rPr>
          <w:szCs w:val="24"/>
        </w:rPr>
        <w:tab/>
      </w:r>
      <w:r>
        <w:rPr>
          <w:szCs w:val="24"/>
        </w:rPr>
        <w:tab/>
      </w:r>
      <w:proofErr w:type="spellStart"/>
      <w:r w:rsidRPr="00A773A7">
        <w:rPr>
          <w:szCs w:val="24"/>
        </w:rPr>
        <w:t>Serenade</w:t>
      </w:r>
      <w:proofErr w:type="spellEnd"/>
      <w:r w:rsidRPr="00A773A7">
        <w:rPr>
          <w:szCs w:val="24"/>
        </w:rPr>
        <w:t xml:space="preserve"> (</w:t>
      </w:r>
      <w:proofErr w:type="spellStart"/>
      <w:r w:rsidRPr="00A773A7">
        <w:rPr>
          <w:szCs w:val="24"/>
        </w:rPr>
        <w:t>fl.ob.kl.fg</w:t>
      </w:r>
      <w:proofErr w:type="spellEnd"/>
      <w:r w:rsidRPr="00A773A7">
        <w:rPr>
          <w:szCs w:val="24"/>
        </w:rPr>
        <w:t>.)</w:t>
      </w:r>
    </w:p>
    <w:p w:rsidR="00A773A7" w:rsidRPr="00A773A7" w:rsidRDefault="00A773A7" w:rsidP="00A773A7">
      <w:pPr>
        <w:widowControl w:val="0"/>
        <w:suppressAutoHyphens/>
        <w:spacing w:after="0"/>
        <w:ind w:left="567"/>
        <w:rPr>
          <w:szCs w:val="24"/>
        </w:rPr>
      </w:pPr>
      <w:r w:rsidRPr="00A773A7">
        <w:rPr>
          <w:szCs w:val="24"/>
        </w:rPr>
        <w:t xml:space="preserve">Weiner: </w:t>
      </w:r>
      <w:r w:rsidRPr="00A773A7">
        <w:rPr>
          <w:szCs w:val="24"/>
        </w:rPr>
        <w:tab/>
      </w:r>
      <w:r w:rsidRPr="00A773A7">
        <w:rPr>
          <w:szCs w:val="24"/>
        </w:rPr>
        <w:tab/>
      </w:r>
      <w:r>
        <w:rPr>
          <w:szCs w:val="24"/>
        </w:rPr>
        <w:tab/>
      </w:r>
      <w:r w:rsidRPr="00A773A7">
        <w:rPr>
          <w:szCs w:val="24"/>
        </w:rPr>
        <w:t>Rókatánc (5kl)</w:t>
      </w:r>
    </w:p>
    <w:p w:rsidR="00A773A7" w:rsidRPr="00A773A7" w:rsidRDefault="00A773A7" w:rsidP="00A773A7">
      <w:pPr>
        <w:widowControl w:val="0"/>
        <w:suppressAutoHyphens/>
        <w:spacing w:after="0"/>
        <w:ind w:left="567"/>
        <w:rPr>
          <w:szCs w:val="24"/>
        </w:rPr>
      </w:pPr>
      <w:r w:rsidRPr="00A773A7">
        <w:rPr>
          <w:szCs w:val="24"/>
        </w:rPr>
        <w:t xml:space="preserve">Hindemith: </w:t>
      </w:r>
      <w:r w:rsidRPr="00A773A7">
        <w:rPr>
          <w:szCs w:val="24"/>
        </w:rPr>
        <w:tab/>
      </w:r>
      <w:r w:rsidRPr="00A773A7">
        <w:rPr>
          <w:szCs w:val="24"/>
        </w:rPr>
        <w:tab/>
      </w:r>
      <w:proofErr w:type="spellStart"/>
      <w:r w:rsidRPr="00A773A7">
        <w:rPr>
          <w:szCs w:val="24"/>
        </w:rPr>
        <w:t>Kleine</w:t>
      </w:r>
      <w:proofErr w:type="spellEnd"/>
      <w:r w:rsidRPr="00A773A7">
        <w:rPr>
          <w:szCs w:val="24"/>
        </w:rPr>
        <w:t xml:space="preserve"> </w:t>
      </w:r>
      <w:proofErr w:type="spellStart"/>
      <w:r w:rsidRPr="00A773A7">
        <w:rPr>
          <w:szCs w:val="24"/>
        </w:rPr>
        <w:t>Kammermusik</w:t>
      </w:r>
      <w:proofErr w:type="spellEnd"/>
      <w:r w:rsidRPr="00A773A7">
        <w:rPr>
          <w:szCs w:val="24"/>
        </w:rPr>
        <w:t xml:space="preserve"> (</w:t>
      </w:r>
      <w:proofErr w:type="spellStart"/>
      <w:r w:rsidRPr="00A773A7">
        <w:rPr>
          <w:szCs w:val="24"/>
        </w:rPr>
        <w:t>fl.ob.kl.cor.fg</w:t>
      </w:r>
      <w:proofErr w:type="spellEnd"/>
      <w:r w:rsidRPr="00A773A7">
        <w:rPr>
          <w:szCs w:val="24"/>
        </w:rPr>
        <w:t>.)</w:t>
      </w:r>
    </w:p>
    <w:p w:rsidR="00A773A7" w:rsidRPr="00A773A7" w:rsidRDefault="00A773A7" w:rsidP="00A773A7">
      <w:pPr>
        <w:widowControl w:val="0"/>
        <w:suppressAutoHyphens/>
        <w:spacing w:after="0"/>
        <w:ind w:left="567"/>
        <w:rPr>
          <w:szCs w:val="24"/>
        </w:rPr>
      </w:pPr>
      <w:proofErr w:type="spellStart"/>
      <w:r w:rsidRPr="00A773A7">
        <w:rPr>
          <w:szCs w:val="24"/>
        </w:rPr>
        <w:t>Szervánszky</w:t>
      </w:r>
      <w:proofErr w:type="spellEnd"/>
      <w:r w:rsidRPr="00A773A7">
        <w:rPr>
          <w:szCs w:val="24"/>
        </w:rPr>
        <w:t xml:space="preserve">: </w:t>
      </w:r>
      <w:r w:rsidRPr="00A773A7">
        <w:rPr>
          <w:szCs w:val="24"/>
        </w:rPr>
        <w:tab/>
      </w:r>
      <w:r w:rsidRPr="00A773A7">
        <w:rPr>
          <w:szCs w:val="24"/>
        </w:rPr>
        <w:tab/>
        <w:t>Fúvósötös (</w:t>
      </w:r>
      <w:proofErr w:type="spellStart"/>
      <w:r w:rsidRPr="00A773A7">
        <w:rPr>
          <w:szCs w:val="24"/>
        </w:rPr>
        <w:t>fl.ob.kl.cor.fg</w:t>
      </w:r>
      <w:proofErr w:type="spellEnd"/>
      <w:r w:rsidRPr="00A773A7">
        <w:rPr>
          <w:szCs w:val="24"/>
        </w:rPr>
        <w:t>.)</w:t>
      </w:r>
    </w:p>
    <w:p w:rsidR="00A773A7" w:rsidRPr="00A773A7" w:rsidRDefault="00A773A7" w:rsidP="00A773A7">
      <w:pPr>
        <w:widowControl w:val="0"/>
        <w:suppressAutoHyphens/>
        <w:spacing w:after="0"/>
        <w:ind w:left="567"/>
        <w:rPr>
          <w:szCs w:val="24"/>
        </w:rPr>
      </w:pPr>
      <w:proofErr w:type="spellStart"/>
      <w:r w:rsidRPr="00A773A7">
        <w:rPr>
          <w:szCs w:val="24"/>
        </w:rPr>
        <w:t>Poulenc</w:t>
      </w:r>
      <w:proofErr w:type="spellEnd"/>
      <w:r w:rsidRPr="00A773A7">
        <w:rPr>
          <w:szCs w:val="24"/>
        </w:rPr>
        <w:t xml:space="preserve">: </w:t>
      </w:r>
      <w:r w:rsidRPr="00A773A7">
        <w:rPr>
          <w:szCs w:val="24"/>
        </w:rPr>
        <w:tab/>
      </w:r>
      <w:r w:rsidRPr="00A773A7">
        <w:rPr>
          <w:szCs w:val="24"/>
        </w:rPr>
        <w:tab/>
        <w:t>Sextett (</w:t>
      </w:r>
      <w:proofErr w:type="spellStart"/>
      <w:r w:rsidRPr="00A773A7">
        <w:rPr>
          <w:szCs w:val="24"/>
        </w:rPr>
        <w:t>fl.ob.kl.cor.fg</w:t>
      </w:r>
      <w:proofErr w:type="spellEnd"/>
      <w:r w:rsidRPr="00A773A7">
        <w:rPr>
          <w:szCs w:val="24"/>
        </w:rPr>
        <w:t>. + zongora)</w:t>
      </w:r>
    </w:p>
    <w:p w:rsidR="00A773A7" w:rsidRPr="00A773A7" w:rsidRDefault="00A773A7" w:rsidP="00A773A7">
      <w:pPr>
        <w:widowControl w:val="0"/>
        <w:suppressAutoHyphens/>
        <w:spacing w:after="0"/>
        <w:ind w:left="567"/>
        <w:rPr>
          <w:szCs w:val="24"/>
        </w:rPr>
      </w:pPr>
      <w:r w:rsidRPr="00A773A7">
        <w:rPr>
          <w:szCs w:val="24"/>
        </w:rPr>
        <w:t xml:space="preserve">Hidas: </w:t>
      </w:r>
      <w:r w:rsidRPr="00A773A7">
        <w:rPr>
          <w:szCs w:val="24"/>
        </w:rPr>
        <w:tab/>
      </w:r>
      <w:r w:rsidRPr="00A773A7">
        <w:rPr>
          <w:szCs w:val="24"/>
        </w:rPr>
        <w:tab/>
      </w:r>
      <w:r w:rsidRPr="00A773A7">
        <w:rPr>
          <w:szCs w:val="24"/>
        </w:rPr>
        <w:tab/>
        <w:t xml:space="preserve">5 </w:t>
      </w:r>
      <w:proofErr w:type="spellStart"/>
      <w:r w:rsidRPr="00A773A7">
        <w:rPr>
          <w:szCs w:val="24"/>
        </w:rPr>
        <w:t>Miniature</w:t>
      </w:r>
      <w:proofErr w:type="spellEnd"/>
      <w:r w:rsidRPr="00A773A7">
        <w:rPr>
          <w:szCs w:val="24"/>
        </w:rPr>
        <w:t xml:space="preserve"> (2kl.2cor.2fg.)</w:t>
      </w:r>
    </w:p>
    <w:p w:rsidR="00A773A7" w:rsidRPr="00A773A7" w:rsidRDefault="00A773A7" w:rsidP="00A773A7">
      <w:pPr>
        <w:widowControl w:val="0"/>
        <w:suppressAutoHyphens/>
        <w:spacing w:after="0"/>
        <w:ind w:left="567"/>
        <w:rPr>
          <w:szCs w:val="24"/>
        </w:rPr>
      </w:pPr>
      <w:proofErr w:type="spellStart"/>
      <w:r w:rsidRPr="00A773A7">
        <w:rPr>
          <w:szCs w:val="24"/>
        </w:rPr>
        <w:t>Janacek</w:t>
      </w:r>
      <w:proofErr w:type="spellEnd"/>
      <w:r w:rsidRPr="00A773A7">
        <w:rPr>
          <w:szCs w:val="24"/>
        </w:rPr>
        <w:t xml:space="preserve">: </w:t>
      </w:r>
      <w:r w:rsidRPr="00A773A7">
        <w:rPr>
          <w:szCs w:val="24"/>
        </w:rPr>
        <w:tab/>
      </w:r>
      <w:r w:rsidRPr="00A773A7">
        <w:rPr>
          <w:szCs w:val="24"/>
        </w:rPr>
        <w:tab/>
      </w:r>
      <w:proofErr w:type="spellStart"/>
      <w:proofErr w:type="gramStart"/>
      <w:r w:rsidRPr="00A773A7">
        <w:rPr>
          <w:szCs w:val="24"/>
        </w:rPr>
        <w:t>Mládi</w:t>
      </w:r>
      <w:proofErr w:type="spellEnd"/>
      <w:r w:rsidRPr="00A773A7">
        <w:rPr>
          <w:szCs w:val="24"/>
        </w:rPr>
        <w:t xml:space="preserve">  (</w:t>
      </w:r>
      <w:proofErr w:type="spellStart"/>
      <w:proofErr w:type="gramEnd"/>
      <w:r w:rsidRPr="00A773A7">
        <w:rPr>
          <w:szCs w:val="24"/>
        </w:rPr>
        <w:t>fl.ob.kl.cor.fg.bkl</w:t>
      </w:r>
      <w:proofErr w:type="spellEnd"/>
      <w:r w:rsidRPr="00A773A7">
        <w:rPr>
          <w:szCs w:val="24"/>
        </w:rPr>
        <w:t>.)</w:t>
      </w:r>
    </w:p>
    <w:p w:rsidR="00A773A7" w:rsidRPr="00A773A7" w:rsidRDefault="00A773A7" w:rsidP="00A773A7">
      <w:pPr>
        <w:widowControl w:val="0"/>
        <w:suppressAutoHyphens/>
        <w:spacing w:after="0"/>
        <w:ind w:left="567"/>
        <w:rPr>
          <w:szCs w:val="24"/>
        </w:rPr>
      </w:pPr>
      <w:proofErr w:type="spellStart"/>
      <w:r w:rsidRPr="00A773A7">
        <w:rPr>
          <w:szCs w:val="24"/>
        </w:rPr>
        <w:t>Seiber</w:t>
      </w:r>
      <w:proofErr w:type="spellEnd"/>
      <w:r w:rsidRPr="00A773A7">
        <w:rPr>
          <w:szCs w:val="24"/>
        </w:rPr>
        <w:t xml:space="preserve">: </w:t>
      </w:r>
      <w:r w:rsidRPr="00A773A7">
        <w:rPr>
          <w:szCs w:val="24"/>
        </w:rPr>
        <w:tab/>
      </w:r>
      <w:r w:rsidRPr="00A773A7">
        <w:rPr>
          <w:szCs w:val="24"/>
        </w:rPr>
        <w:tab/>
      </w:r>
      <w:r>
        <w:rPr>
          <w:szCs w:val="24"/>
        </w:rPr>
        <w:tab/>
      </w:r>
      <w:proofErr w:type="spellStart"/>
      <w:r w:rsidRPr="00A773A7">
        <w:rPr>
          <w:szCs w:val="24"/>
        </w:rPr>
        <w:t>Serenade</w:t>
      </w:r>
      <w:proofErr w:type="spellEnd"/>
      <w:r w:rsidRPr="00A773A7">
        <w:rPr>
          <w:szCs w:val="24"/>
        </w:rPr>
        <w:t xml:space="preserve"> (2kl.2cor.2fg.)</w:t>
      </w:r>
    </w:p>
    <w:p w:rsidR="00A773A7" w:rsidRPr="00A773A7" w:rsidRDefault="00A773A7" w:rsidP="00A773A7">
      <w:pPr>
        <w:widowControl w:val="0"/>
        <w:suppressAutoHyphens/>
        <w:spacing w:after="0"/>
        <w:ind w:left="567"/>
        <w:rPr>
          <w:szCs w:val="24"/>
        </w:rPr>
      </w:pPr>
    </w:p>
    <w:p w:rsidR="00A773A7" w:rsidRPr="00A773A7" w:rsidRDefault="00A773A7" w:rsidP="00A773A7">
      <w:pPr>
        <w:widowControl w:val="0"/>
        <w:suppressAutoHyphens/>
        <w:spacing w:after="0"/>
        <w:ind w:left="567"/>
        <w:rPr>
          <w:b/>
          <w:szCs w:val="24"/>
        </w:rPr>
      </w:pPr>
      <w:r w:rsidRPr="00A773A7">
        <w:rPr>
          <w:b/>
          <w:szCs w:val="24"/>
        </w:rPr>
        <w:t>Rézfúvós együttesek</w:t>
      </w:r>
    </w:p>
    <w:p w:rsidR="00A773A7" w:rsidRPr="00A773A7" w:rsidRDefault="00A773A7" w:rsidP="00A773A7">
      <w:pPr>
        <w:widowControl w:val="0"/>
        <w:suppressAutoHyphens/>
        <w:spacing w:after="0"/>
        <w:ind w:left="567"/>
        <w:rPr>
          <w:szCs w:val="24"/>
        </w:rPr>
      </w:pPr>
    </w:p>
    <w:p w:rsidR="00A773A7" w:rsidRPr="00A773A7" w:rsidRDefault="00A773A7" w:rsidP="00A773A7">
      <w:pPr>
        <w:widowControl w:val="0"/>
        <w:suppressAutoHyphens/>
        <w:spacing w:after="0"/>
        <w:ind w:left="567"/>
        <w:rPr>
          <w:szCs w:val="24"/>
        </w:rPr>
      </w:pPr>
      <w:r w:rsidRPr="00A773A7">
        <w:rPr>
          <w:szCs w:val="24"/>
        </w:rPr>
        <w:t>Hidas F:</w:t>
      </w:r>
      <w:r w:rsidRPr="00A773A7">
        <w:rPr>
          <w:szCs w:val="24"/>
        </w:rPr>
        <w:tab/>
      </w:r>
      <w:r w:rsidRPr="00A773A7">
        <w:rPr>
          <w:szCs w:val="24"/>
        </w:rPr>
        <w:tab/>
      </w:r>
      <w:r>
        <w:rPr>
          <w:szCs w:val="24"/>
        </w:rPr>
        <w:tab/>
      </w:r>
      <w:r w:rsidRPr="00A773A7">
        <w:rPr>
          <w:szCs w:val="24"/>
        </w:rPr>
        <w:t>Rézfúvós kamarazenei művek</w:t>
      </w:r>
    </w:p>
    <w:p w:rsidR="00A773A7" w:rsidRPr="00A773A7" w:rsidRDefault="00A773A7" w:rsidP="00A773A7">
      <w:pPr>
        <w:widowControl w:val="0"/>
        <w:suppressAutoHyphens/>
        <w:spacing w:after="0"/>
        <w:ind w:left="567"/>
        <w:rPr>
          <w:szCs w:val="24"/>
        </w:rPr>
      </w:pPr>
      <w:r w:rsidRPr="00A773A7">
        <w:rPr>
          <w:szCs w:val="24"/>
        </w:rPr>
        <w:t>Petrovics:</w:t>
      </w:r>
      <w:r w:rsidRPr="00A773A7">
        <w:rPr>
          <w:szCs w:val="24"/>
        </w:rPr>
        <w:tab/>
      </w:r>
      <w:r w:rsidRPr="00A773A7">
        <w:rPr>
          <w:szCs w:val="24"/>
        </w:rPr>
        <w:tab/>
      </w:r>
      <w:proofErr w:type="spellStart"/>
      <w:r w:rsidRPr="00A773A7">
        <w:rPr>
          <w:szCs w:val="24"/>
        </w:rPr>
        <w:t>Cassazione</w:t>
      </w:r>
      <w:proofErr w:type="spellEnd"/>
    </w:p>
    <w:p w:rsidR="00A773A7" w:rsidRPr="00A773A7" w:rsidRDefault="00A773A7" w:rsidP="00A773A7">
      <w:pPr>
        <w:widowControl w:val="0"/>
        <w:suppressAutoHyphens/>
        <w:spacing w:after="0"/>
        <w:ind w:left="567"/>
        <w:rPr>
          <w:szCs w:val="24"/>
        </w:rPr>
      </w:pPr>
      <w:proofErr w:type="spellStart"/>
      <w:r w:rsidRPr="00A773A7">
        <w:rPr>
          <w:szCs w:val="24"/>
        </w:rPr>
        <w:t>Bozza</w:t>
      </w:r>
      <w:proofErr w:type="spellEnd"/>
      <w:r w:rsidRPr="00A773A7">
        <w:rPr>
          <w:szCs w:val="24"/>
        </w:rPr>
        <w:t xml:space="preserve">: </w:t>
      </w:r>
      <w:r w:rsidRPr="00A773A7">
        <w:rPr>
          <w:szCs w:val="24"/>
        </w:rPr>
        <w:tab/>
      </w:r>
      <w:r w:rsidRPr="00A773A7">
        <w:rPr>
          <w:szCs w:val="24"/>
        </w:rPr>
        <w:tab/>
      </w:r>
      <w:r>
        <w:rPr>
          <w:szCs w:val="24"/>
        </w:rPr>
        <w:tab/>
      </w:r>
      <w:proofErr w:type="spellStart"/>
      <w:r w:rsidRPr="00A773A7">
        <w:rPr>
          <w:szCs w:val="24"/>
        </w:rPr>
        <w:t>Sonatine</w:t>
      </w:r>
      <w:proofErr w:type="spellEnd"/>
    </w:p>
    <w:p w:rsidR="00A773A7" w:rsidRPr="00A773A7" w:rsidRDefault="00A773A7" w:rsidP="00A773A7">
      <w:pPr>
        <w:widowControl w:val="0"/>
        <w:suppressAutoHyphens/>
        <w:spacing w:after="0"/>
        <w:ind w:left="567"/>
        <w:rPr>
          <w:szCs w:val="24"/>
        </w:rPr>
      </w:pPr>
      <w:r w:rsidRPr="00A773A7">
        <w:rPr>
          <w:szCs w:val="24"/>
        </w:rPr>
        <w:t>Bogár:</w:t>
      </w:r>
      <w:r w:rsidRPr="00A773A7">
        <w:rPr>
          <w:szCs w:val="24"/>
        </w:rPr>
        <w:tab/>
      </w:r>
      <w:r w:rsidRPr="00A773A7">
        <w:rPr>
          <w:szCs w:val="24"/>
        </w:rPr>
        <w:tab/>
      </w:r>
      <w:r w:rsidRPr="00A773A7">
        <w:rPr>
          <w:szCs w:val="24"/>
        </w:rPr>
        <w:tab/>
        <w:t>Rézfúvós kamarazenei művek</w:t>
      </w:r>
    </w:p>
    <w:p w:rsidR="00A773A7" w:rsidRPr="00A773A7" w:rsidRDefault="00A773A7" w:rsidP="00A773A7">
      <w:pPr>
        <w:widowControl w:val="0"/>
        <w:suppressAutoHyphens/>
        <w:spacing w:after="0"/>
        <w:ind w:left="567"/>
        <w:rPr>
          <w:szCs w:val="24"/>
        </w:rPr>
      </w:pPr>
      <w:proofErr w:type="spellStart"/>
      <w:r w:rsidRPr="00A773A7">
        <w:rPr>
          <w:szCs w:val="24"/>
        </w:rPr>
        <w:t>Dukas</w:t>
      </w:r>
      <w:proofErr w:type="spellEnd"/>
      <w:r w:rsidRPr="00A773A7">
        <w:rPr>
          <w:szCs w:val="24"/>
        </w:rPr>
        <w:t>:</w:t>
      </w:r>
      <w:r w:rsidRPr="00A773A7">
        <w:rPr>
          <w:szCs w:val="24"/>
        </w:rPr>
        <w:tab/>
      </w:r>
      <w:r w:rsidRPr="00A773A7">
        <w:rPr>
          <w:szCs w:val="24"/>
        </w:rPr>
        <w:tab/>
      </w:r>
      <w:r w:rsidRPr="00A773A7">
        <w:rPr>
          <w:szCs w:val="24"/>
        </w:rPr>
        <w:tab/>
      </w:r>
      <w:proofErr w:type="spellStart"/>
      <w:r w:rsidRPr="00A773A7">
        <w:rPr>
          <w:szCs w:val="24"/>
        </w:rPr>
        <w:t>Fanfare</w:t>
      </w:r>
      <w:proofErr w:type="spellEnd"/>
    </w:p>
    <w:p w:rsidR="00A773A7" w:rsidRPr="00A773A7" w:rsidRDefault="00A773A7" w:rsidP="00A773A7">
      <w:pPr>
        <w:widowControl w:val="0"/>
        <w:suppressAutoHyphens/>
        <w:spacing w:after="0"/>
        <w:ind w:left="567"/>
        <w:rPr>
          <w:szCs w:val="24"/>
        </w:rPr>
      </w:pPr>
      <w:r w:rsidRPr="00A773A7">
        <w:rPr>
          <w:szCs w:val="24"/>
        </w:rPr>
        <w:t>Farkas:</w:t>
      </w:r>
      <w:r w:rsidRPr="00A773A7">
        <w:rPr>
          <w:szCs w:val="24"/>
        </w:rPr>
        <w:tab/>
      </w:r>
      <w:r w:rsidRPr="00A773A7">
        <w:rPr>
          <w:szCs w:val="24"/>
        </w:rPr>
        <w:tab/>
      </w:r>
      <w:r w:rsidRPr="00A773A7">
        <w:rPr>
          <w:szCs w:val="24"/>
        </w:rPr>
        <w:tab/>
        <w:t>Verbunkos nóták</w:t>
      </w:r>
    </w:p>
    <w:p w:rsidR="00A773A7" w:rsidRPr="00A773A7" w:rsidRDefault="00A773A7" w:rsidP="00A773A7">
      <w:pPr>
        <w:widowControl w:val="0"/>
        <w:suppressAutoHyphens/>
        <w:spacing w:after="0"/>
        <w:ind w:left="567"/>
        <w:rPr>
          <w:szCs w:val="24"/>
        </w:rPr>
      </w:pPr>
      <w:proofErr w:type="spellStart"/>
      <w:r w:rsidRPr="00A773A7">
        <w:rPr>
          <w:szCs w:val="24"/>
        </w:rPr>
        <w:t>Forsyth</w:t>
      </w:r>
      <w:proofErr w:type="spellEnd"/>
      <w:r w:rsidRPr="00A773A7">
        <w:rPr>
          <w:szCs w:val="24"/>
        </w:rPr>
        <w:t>:</w:t>
      </w:r>
      <w:r w:rsidRPr="00A773A7">
        <w:rPr>
          <w:szCs w:val="24"/>
        </w:rPr>
        <w:tab/>
      </w:r>
      <w:r w:rsidRPr="00A773A7">
        <w:rPr>
          <w:szCs w:val="24"/>
        </w:rPr>
        <w:tab/>
      </w:r>
      <w:r>
        <w:rPr>
          <w:szCs w:val="24"/>
        </w:rPr>
        <w:tab/>
      </w:r>
      <w:r w:rsidRPr="00A773A7">
        <w:rPr>
          <w:szCs w:val="24"/>
        </w:rPr>
        <w:t xml:space="preserve">The </w:t>
      </w:r>
      <w:proofErr w:type="spellStart"/>
      <w:r w:rsidRPr="00A773A7">
        <w:rPr>
          <w:szCs w:val="24"/>
        </w:rPr>
        <w:t>Goliiardes</w:t>
      </w:r>
      <w:proofErr w:type="spellEnd"/>
      <w:r w:rsidRPr="00A773A7">
        <w:rPr>
          <w:szCs w:val="24"/>
        </w:rPr>
        <w:t xml:space="preserve"> </w:t>
      </w:r>
      <w:proofErr w:type="spellStart"/>
      <w:r w:rsidRPr="00A773A7">
        <w:rPr>
          <w:szCs w:val="24"/>
        </w:rPr>
        <w:t>Grounde</w:t>
      </w:r>
      <w:proofErr w:type="spellEnd"/>
    </w:p>
    <w:p w:rsidR="00A773A7" w:rsidRPr="00A773A7" w:rsidRDefault="00A773A7" w:rsidP="00A773A7">
      <w:pPr>
        <w:widowControl w:val="0"/>
        <w:suppressAutoHyphens/>
        <w:spacing w:after="0"/>
        <w:ind w:left="567"/>
        <w:rPr>
          <w:szCs w:val="24"/>
        </w:rPr>
      </w:pPr>
      <w:proofErr w:type="spellStart"/>
      <w:r w:rsidRPr="00A773A7">
        <w:rPr>
          <w:szCs w:val="24"/>
        </w:rPr>
        <w:t>Howarth</w:t>
      </w:r>
      <w:proofErr w:type="spellEnd"/>
      <w:r w:rsidRPr="00A773A7">
        <w:rPr>
          <w:szCs w:val="24"/>
        </w:rPr>
        <w:t>:</w:t>
      </w:r>
      <w:r w:rsidRPr="00A773A7">
        <w:rPr>
          <w:szCs w:val="24"/>
        </w:rPr>
        <w:tab/>
      </w:r>
      <w:r w:rsidRPr="00A773A7">
        <w:rPr>
          <w:szCs w:val="24"/>
        </w:rPr>
        <w:tab/>
        <w:t>Svájci dalok</w:t>
      </w:r>
    </w:p>
    <w:p w:rsidR="00A773A7" w:rsidRPr="00A773A7" w:rsidRDefault="00A773A7" w:rsidP="00A773A7">
      <w:pPr>
        <w:widowControl w:val="0"/>
        <w:suppressAutoHyphens/>
        <w:spacing w:after="0"/>
        <w:ind w:left="567"/>
        <w:rPr>
          <w:szCs w:val="24"/>
        </w:rPr>
      </w:pPr>
      <w:r w:rsidRPr="00A773A7">
        <w:rPr>
          <w:szCs w:val="24"/>
        </w:rPr>
        <w:t>Szokolai:</w:t>
      </w:r>
      <w:r w:rsidRPr="00A773A7">
        <w:rPr>
          <w:szCs w:val="24"/>
        </w:rPr>
        <w:tab/>
      </w:r>
      <w:r w:rsidRPr="00A773A7">
        <w:rPr>
          <w:szCs w:val="24"/>
        </w:rPr>
        <w:tab/>
        <w:t>Rézfúvós kamarazenei művek</w:t>
      </w:r>
    </w:p>
    <w:p w:rsidR="00A773A7" w:rsidRPr="00A773A7" w:rsidRDefault="00A773A7" w:rsidP="00A773A7">
      <w:pPr>
        <w:widowControl w:val="0"/>
        <w:suppressAutoHyphens/>
        <w:spacing w:after="0"/>
        <w:ind w:left="567"/>
        <w:rPr>
          <w:szCs w:val="24"/>
        </w:rPr>
      </w:pPr>
      <w:r w:rsidRPr="00A773A7">
        <w:rPr>
          <w:szCs w:val="24"/>
        </w:rPr>
        <w:t>Mihály:</w:t>
      </w:r>
      <w:r w:rsidRPr="00A773A7">
        <w:rPr>
          <w:szCs w:val="24"/>
        </w:rPr>
        <w:tab/>
      </w:r>
      <w:r w:rsidRPr="00A773A7">
        <w:rPr>
          <w:szCs w:val="24"/>
        </w:rPr>
        <w:tab/>
      </w:r>
      <w:r>
        <w:rPr>
          <w:szCs w:val="24"/>
        </w:rPr>
        <w:tab/>
      </w:r>
      <w:r w:rsidRPr="00A773A7">
        <w:rPr>
          <w:szCs w:val="24"/>
        </w:rPr>
        <w:t>Kis toronyzene</w:t>
      </w:r>
    </w:p>
    <w:p w:rsidR="00C53E01" w:rsidRPr="00A773A7" w:rsidRDefault="00A773A7" w:rsidP="00A773A7">
      <w:pPr>
        <w:widowControl w:val="0"/>
        <w:suppressAutoHyphens/>
        <w:spacing w:after="0"/>
        <w:ind w:left="567"/>
        <w:rPr>
          <w:szCs w:val="24"/>
        </w:rPr>
      </w:pPr>
      <w:proofErr w:type="spellStart"/>
      <w:r w:rsidRPr="00A773A7">
        <w:rPr>
          <w:szCs w:val="24"/>
        </w:rPr>
        <w:t>Kocsár</w:t>
      </w:r>
      <w:proofErr w:type="spellEnd"/>
      <w:r w:rsidRPr="00A773A7">
        <w:rPr>
          <w:szCs w:val="24"/>
        </w:rPr>
        <w:t>:</w:t>
      </w:r>
      <w:r w:rsidRPr="00A773A7">
        <w:rPr>
          <w:szCs w:val="24"/>
        </w:rPr>
        <w:tab/>
      </w:r>
      <w:r w:rsidRPr="00A773A7">
        <w:rPr>
          <w:szCs w:val="24"/>
        </w:rPr>
        <w:tab/>
      </w:r>
      <w:r>
        <w:rPr>
          <w:szCs w:val="24"/>
        </w:rPr>
        <w:tab/>
      </w:r>
      <w:proofErr w:type="spellStart"/>
      <w:r w:rsidRPr="00A773A7">
        <w:rPr>
          <w:szCs w:val="24"/>
        </w:rPr>
        <w:t>Trio</w:t>
      </w:r>
      <w:proofErr w:type="spellEnd"/>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7E46" w:rsidRPr="002C7E46" w:rsidTr="002C7E46">
        <w:trPr>
          <w:trHeight w:val="600"/>
          <w:jc w:val="center"/>
        </w:trPr>
        <w:tc>
          <w:tcPr>
            <w:tcW w:w="96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270"/>
          <w:jc w:val="center"/>
        </w:trPr>
        <w:tc>
          <w:tcPr>
            <w:tcW w:w="96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22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w:t>
            </w:r>
          </w:p>
        </w:tc>
        <w:tc>
          <w:tcPr>
            <w:tcW w:w="238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330"/>
          <w:jc w:val="center"/>
        </w:trPr>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2220" w:type="dxa"/>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magyarázat</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2220" w:type="dxa"/>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kiselőadás</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w:t>
            </w:r>
          </w:p>
        </w:tc>
        <w:tc>
          <w:tcPr>
            <w:tcW w:w="2220" w:type="dxa"/>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megbeszélés</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4.</w:t>
            </w:r>
          </w:p>
        </w:tc>
        <w:tc>
          <w:tcPr>
            <w:tcW w:w="2220" w:type="dxa"/>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szemléltetés</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bl>
    <w:p w:rsidR="00C53E01" w:rsidRDefault="00C53E01" w:rsidP="00C53E01">
      <w:pPr>
        <w:spacing w:after="0"/>
        <w:ind w:left="426"/>
      </w:pPr>
    </w:p>
    <w:p w:rsidR="002C7E46" w:rsidRDefault="002C7E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7E46" w:rsidRPr="002C7E46" w:rsidTr="002C7E4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 feldolgozó tevékenységek</w:t>
            </w:r>
          </w:p>
        </w:tc>
      </w:tr>
      <w:tr w:rsidR="002C7E46" w:rsidRPr="002C7E46" w:rsidTr="002C7E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Ismeretalkalmazási gyakorló tevékenységek, feladatok</w:t>
            </w:r>
          </w:p>
        </w:tc>
      </w:tr>
      <w:tr w:rsidR="002C7E46" w:rsidRPr="002C7E46" w:rsidTr="002C7E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Csoportos munkaformák körében</w:t>
            </w:r>
          </w:p>
        </w:tc>
      </w:tr>
      <w:tr w:rsidR="002C7E46" w:rsidRPr="002C7E46" w:rsidTr="002C7E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bl>
    <w:p w:rsidR="00C53E01" w:rsidRDefault="00C53E01" w:rsidP="00C53E01">
      <w:pPr>
        <w:spacing w:after="0"/>
        <w:ind w:left="426"/>
      </w:pPr>
    </w:p>
    <w:p w:rsidR="002C7E46" w:rsidRPr="002B5BF7" w:rsidRDefault="002C7E46"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866E0" w:rsidP="00C53E01">
      <w:pPr>
        <w:pStyle w:val="Listaszerbekezds"/>
        <w:numPr>
          <w:ilvl w:val="0"/>
          <w:numId w:val="8"/>
        </w:numPr>
        <w:tabs>
          <w:tab w:val="right" w:pos="9072"/>
        </w:tabs>
        <w:spacing w:after="0"/>
        <w:rPr>
          <w:rFonts w:cs="Times New Roman"/>
          <w:b/>
        </w:rPr>
      </w:pPr>
      <w:r>
        <w:rPr>
          <w:b/>
        </w:rPr>
        <w:t>Népzene</w:t>
      </w:r>
      <w:r w:rsidR="00C53E01" w:rsidRPr="00644690">
        <w:rPr>
          <w:b/>
        </w:rPr>
        <w:t xml:space="preserve"> tantárgy</w:t>
      </w:r>
      <w:r w:rsidR="00C53E01" w:rsidRPr="00644690">
        <w:rPr>
          <w:b/>
        </w:rPr>
        <w:tab/>
      </w:r>
      <w:r w:rsidR="006F2AFC">
        <w:rPr>
          <w:b/>
        </w:rPr>
        <w:t>62</w:t>
      </w:r>
      <w:r w:rsidR="00C53E01">
        <w:rPr>
          <w:b/>
        </w:rPr>
        <w:t xml:space="preserve"> ó</w:t>
      </w:r>
      <w:r w:rsidR="00C53E01" w:rsidRPr="00644690">
        <w:rPr>
          <w:b/>
        </w:rPr>
        <w:t>ra/</w:t>
      </w:r>
      <w:r w:rsidR="006F2AFC">
        <w:rPr>
          <w:b/>
        </w:rPr>
        <w:t xml:space="preserve"> 134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6F2AFC" w:rsidRDefault="006F2AFC" w:rsidP="00D866E0">
      <w:pPr>
        <w:autoSpaceDE w:val="0"/>
        <w:autoSpaceDN w:val="0"/>
        <w:spacing w:after="0"/>
        <w:ind w:left="360"/>
        <w:rPr>
          <w:bCs/>
          <w:kern w:val="2"/>
          <w:szCs w:val="24"/>
          <w:lang w:eastAsia="hu-HU"/>
        </w:rPr>
      </w:pPr>
    </w:p>
    <w:p w:rsidR="00D866E0" w:rsidRDefault="00D866E0" w:rsidP="00D866E0">
      <w:pPr>
        <w:autoSpaceDE w:val="0"/>
        <w:autoSpaceDN w:val="0"/>
        <w:spacing w:after="0"/>
        <w:ind w:left="360"/>
        <w:rPr>
          <w:bCs/>
          <w:kern w:val="2"/>
          <w:szCs w:val="24"/>
          <w:lang w:eastAsia="hu-HU"/>
        </w:rPr>
      </w:pPr>
      <w:r w:rsidRPr="00D866E0">
        <w:rPr>
          <w:bCs/>
          <w:kern w:val="2"/>
          <w:szCs w:val="24"/>
          <w:lang w:eastAsia="hu-HU"/>
        </w:rPr>
        <w:t>A tantárgy tan</w:t>
      </w:r>
      <w:r>
        <w:rPr>
          <w:bCs/>
          <w:kern w:val="2"/>
          <w:szCs w:val="24"/>
          <w:lang w:eastAsia="hu-HU"/>
        </w:rPr>
        <w:t>ításának célja, hogy a növendék</w:t>
      </w:r>
    </w:p>
    <w:p w:rsidR="00D866E0" w:rsidRPr="00D866E0" w:rsidRDefault="00D866E0" w:rsidP="00D866E0">
      <w:pPr>
        <w:autoSpaceDE w:val="0"/>
        <w:autoSpaceDN w:val="0"/>
        <w:spacing w:after="0"/>
        <w:ind w:left="360"/>
        <w:rPr>
          <w:bCs/>
          <w:kern w:val="2"/>
          <w:szCs w:val="24"/>
          <w:lang w:eastAsia="hu-HU"/>
        </w:rPr>
      </w:pPr>
    </w:p>
    <w:p w:rsidR="00D866E0" w:rsidRPr="00D866E0" w:rsidRDefault="00D866E0" w:rsidP="00D866E0">
      <w:pPr>
        <w:autoSpaceDE w:val="0"/>
        <w:autoSpaceDN w:val="0"/>
        <w:spacing w:after="0"/>
        <w:ind w:left="360"/>
        <w:rPr>
          <w:bCs/>
          <w:kern w:val="2"/>
          <w:szCs w:val="24"/>
          <w:lang w:eastAsia="hu-HU"/>
        </w:rPr>
      </w:pPr>
      <w:proofErr w:type="gramStart"/>
      <w:r>
        <w:rPr>
          <w:bCs/>
          <w:kern w:val="2"/>
          <w:szCs w:val="24"/>
          <w:lang w:eastAsia="hu-HU"/>
        </w:rPr>
        <w:lastRenderedPageBreak/>
        <w:t>á</w:t>
      </w:r>
      <w:r w:rsidRPr="00D866E0">
        <w:rPr>
          <w:bCs/>
          <w:kern w:val="2"/>
          <w:szCs w:val="24"/>
          <w:lang w:eastAsia="hu-HU"/>
        </w:rPr>
        <w:t>tfogó</w:t>
      </w:r>
      <w:proofErr w:type="gramEnd"/>
      <w:r w:rsidRPr="00D866E0">
        <w:rPr>
          <w:bCs/>
          <w:kern w:val="2"/>
          <w:szCs w:val="24"/>
          <w:lang w:eastAsia="hu-HU"/>
        </w:rPr>
        <w:t xml:space="preserve"> ismereteket szerezzen:</w:t>
      </w:r>
    </w:p>
    <w:p w:rsidR="00D866E0" w:rsidRPr="00D866E0" w:rsidRDefault="00D866E0" w:rsidP="00D866E0">
      <w:pPr>
        <w:autoSpaceDE w:val="0"/>
        <w:autoSpaceDN w:val="0"/>
        <w:spacing w:after="0"/>
        <w:ind w:left="360"/>
        <w:rPr>
          <w:bCs/>
          <w:kern w:val="2"/>
          <w:szCs w:val="24"/>
          <w:lang w:eastAsia="hu-HU"/>
        </w:rPr>
      </w:pPr>
      <w:r w:rsidRPr="00D866E0">
        <w:rPr>
          <w:bCs/>
          <w:kern w:val="2"/>
          <w:szCs w:val="24"/>
          <w:lang w:eastAsia="hu-HU"/>
        </w:rPr>
        <w:t>A magyar népzene, mint zenei anyanyelv egészéről</w:t>
      </w:r>
    </w:p>
    <w:p w:rsidR="00D866E0" w:rsidRPr="00D866E0" w:rsidRDefault="00D866E0" w:rsidP="00D866E0">
      <w:pPr>
        <w:autoSpaceDE w:val="0"/>
        <w:autoSpaceDN w:val="0"/>
        <w:spacing w:after="0"/>
        <w:ind w:left="360"/>
        <w:rPr>
          <w:bCs/>
          <w:kern w:val="2"/>
          <w:szCs w:val="24"/>
          <w:lang w:eastAsia="hu-HU"/>
        </w:rPr>
      </w:pPr>
      <w:r w:rsidRPr="00D866E0">
        <w:rPr>
          <w:bCs/>
          <w:kern w:val="2"/>
          <w:szCs w:val="24"/>
          <w:lang w:eastAsia="hu-HU"/>
        </w:rPr>
        <w:t>A népzenei dialektusterületek sajátosságairól</w:t>
      </w:r>
    </w:p>
    <w:p w:rsidR="00D866E0" w:rsidRPr="00D866E0" w:rsidRDefault="00D866E0" w:rsidP="00D866E0">
      <w:pPr>
        <w:autoSpaceDE w:val="0"/>
        <w:autoSpaceDN w:val="0"/>
        <w:spacing w:after="0"/>
        <w:ind w:left="360"/>
        <w:rPr>
          <w:bCs/>
          <w:kern w:val="2"/>
          <w:szCs w:val="24"/>
          <w:lang w:eastAsia="hu-HU"/>
        </w:rPr>
      </w:pPr>
      <w:r w:rsidRPr="00D866E0">
        <w:rPr>
          <w:bCs/>
          <w:kern w:val="2"/>
          <w:szCs w:val="24"/>
          <w:lang w:eastAsia="hu-HU"/>
        </w:rPr>
        <w:t>A népzene rendszerezéselméletéről</w:t>
      </w:r>
    </w:p>
    <w:p w:rsidR="00D866E0" w:rsidRDefault="00D866E0" w:rsidP="00D866E0">
      <w:pPr>
        <w:autoSpaceDE w:val="0"/>
        <w:autoSpaceDN w:val="0"/>
        <w:spacing w:after="0"/>
        <w:ind w:left="360"/>
        <w:rPr>
          <w:bCs/>
          <w:kern w:val="2"/>
          <w:szCs w:val="24"/>
          <w:lang w:eastAsia="hu-HU"/>
        </w:rPr>
      </w:pPr>
      <w:r w:rsidRPr="00D866E0">
        <w:rPr>
          <w:bCs/>
          <w:kern w:val="2"/>
          <w:szCs w:val="24"/>
          <w:lang w:eastAsia="hu-HU"/>
        </w:rPr>
        <w:t>Életmódjáról és helyéről a társadalomban</w:t>
      </w:r>
    </w:p>
    <w:p w:rsidR="00D866E0" w:rsidRDefault="00D866E0" w:rsidP="00D866E0">
      <w:pPr>
        <w:autoSpaceDE w:val="0"/>
        <w:autoSpaceDN w:val="0"/>
        <w:spacing w:after="0"/>
        <w:ind w:left="360"/>
        <w:rPr>
          <w:bCs/>
          <w:kern w:val="2"/>
          <w:szCs w:val="24"/>
          <w:lang w:eastAsia="hu-HU"/>
        </w:rPr>
      </w:pPr>
    </w:p>
    <w:p w:rsidR="00D866E0" w:rsidRPr="00D866E0" w:rsidRDefault="00D866E0" w:rsidP="00D866E0">
      <w:pPr>
        <w:autoSpaceDE w:val="0"/>
        <w:autoSpaceDN w:val="0"/>
        <w:spacing w:after="0"/>
        <w:ind w:left="360"/>
        <w:rPr>
          <w:bCs/>
          <w:kern w:val="2"/>
          <w:szCs w:val="24"/>
          <w:lang w:eastAsia="hu-HU"/>
        </w:rPr>
      </w:pPr>
      <w:proofErr w:type="gramStart"/>
      <w:r>
        <w:rPr>
          <w:bCs/>
          <w:kern w:val="2"/>
          <w:szCs w:val="24"/>
          <w:lang w:eastAsia="hu-HU"/>
        </w:rPr>
        <w:t>valamint</w:t>
      </w:r>
      <w:proofErr w:type="gramEnd"/>
    </w:p>
    <w:p w:rsidR="00D866E0" w:rsidRPr="00D866E0" w:rsidRDefault="00D866E0" w:rsidP="00D866E0">
      <w:pPr>
        <w:autoSpaceDE w:val="0"/>
        <w:autoSpaceDN w:val="0"/>
        <w:spacing w:after="0"/>
        <w:ind w:left="360"/>
        <w:rPr>
          <w:bCs/>
          <w:kern w:val="2"/>
          <w:szCs w:val="24"/>
          <w:lang w:eastAsia="hu-HU"/>
        </w:rPr>
      </w:pPr>
      <w:proofErr w:type="gramStart"/>
      <w:r>
        <w:rPr>
          <w:bCs/>
          <w:kern w:val="2"/>
          <w:szCs w:val="24"/>
          <w:lang w:eastAsia="hu-HU"/>
        </w:rPr>
        <w:t>j</w:t>
      </w:r>
      <w:r w:rsidRPr="00D866E0">
        <w:rPr>
          <w:bCs/>
          <w:kern w:val="2"/>
          <w:szCs w:val="24"/>
          <w:lang w:eastAsia="hu-HU"/>
        </w:rPr>
        <w:t>ártasságot</w:t>
      </w:r>
      <w:proofErr w:type="gramEnd"/>
      <w:r w:rsidRPr="00D866E0">
        <w:rPr>
          <w:bCs/>
          <w:kern w:val="2"/>
          <w:szCs w:val="24"/>
          <w:lang w:eastAsia="hu-HU"/>
        </w:rPr>
        <w:t xml:space="preserve"> szerezzen:</w:t>
      </w:r>
    </w:p>
    <w:p w:rsidR="00D866E0" w:rsidRPr="00D866E0" w:rsidRDefault="00D866E0" w:rsidP="00D866E0">
      <w:pPr>
        <w:autoSpaceDE w:val="0"/>
        <w:autoSpaceDN w:val="0"/>
        <w:spacing w:after="0"/>
        <w:ind w:left="360"/>
        <w:rPr>
          <w:bCs/>
          <w:kern w:val="2"/>
          <w:szCs w:val="24"/>
          <w:lang w:eastAsia="hu-HU"/>
        </w:rPr>
      </w:pPr>
      <w:r w:rsidRPr="00D866E0">
        <w:rPr>
          <w:bCs/>
          <w:kern w:val="2"/>
          <w:szCs w:val="24"/>
          <w:lang w:eastAsia="hu-HU"/>
        </w:rPr>
        <w:t>A népdalok előadásmódjában</w:t>
      </w:r>
    </w:p>
    <w:p w:rsidR="00D866E0" w:rsidRPr="00D866E0" w:rsidRDefault="00D866E0" w:rsidP="00D866E0">
      <w:pPr>
        <w:autoSpaceDE w:val="0"/>
        <w:autoSpaceDN w:val="0"/>
        <w:spacing w:after="0"/>
        <w:ind w:left="360"/>
        <w:rPr>
          <w:bCs/>
          <w:kern w:val="2"/>
          <w:szCs w:val="24"/>
          <w:lang w:eastAsia="hu-HU"/>
        </w:rPr>
      </w:pPr>
      <w:r w:rsidRPr="00D866E0">
        <w:rPr>
          <w:bCs/>
          <w:kern w:val="2"/>
          <w:szCs w:val="24"/>
          <w:lang w:eastAsia="hu-HU"/>
        </w:rPr>
        <w:t>Az évköri és életkorhoz kötődő szokások rendszerében</w:t>
      </w:r>
    </w:p>
    <w:p w:rsidR="00C53E01" w:rsidRPr="00D866E0" w:rsidRDefault="00D866E0" w:rsidP="00D866E0">
      <w:pPr>
        <w:autoSpaceDE w:val="0"/>
        <w:autoSpaceDN w:val="0"/>
        <w:spacing w:after="0"/>
        <w:ind w:left="360"/>
        <w:rPr>
          <w:bCs/>
          <w:kern w:val="2"/>
          <w:szCs w:val="24"/>
          <w:lang w:eastAsia="hu-HU"/>
        </w:rPr>
      </w:pPr>
      <w:r w:rsidRPr="00D866E0">
        <w:rPr>
          <w:bCs/>
          <w:kern w:val="2"/>
          <w:szCs w:val="24"/>
          <w:lang w:eastAsia="hu-HU"/>
        </w:rPr>
        <w:t>A közösségi életmód és kultúra összefüggéseiben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D866E0" w:rsidRDefault="00D866E0" w:rsidP="00D866E0">
      <w:pPr>
        <w:autoSpaceDE w:val="0"/>
        <w:autoSpaceDN w:val="0"/>
        <w:spacing w:after="0"/>
        <w:ind w:left="360"/>
        <w:rPr>
          <w:bCs/>
          <w:kern w:val="2"/>
          <w:szCs w:val="24"/>
          <w:lang w:eastAsia="hu-HU"/>
        </w:rPr>
      </w:pPr>
      <w:r w:rsidRPr="00D866E0">
        <w:rPr>
          <w:bCs/>
          <w:kern w:val="2"/>
          <w:szCs w:val="24"/>
          <w:lang w:eastAsia="hu-HU"/>
        </w:rPr>
        <w:t>A népzene szövegi tartalma erős kapcsolatban van a magyar irodalommal. A történelemből, magyar nyelvtanból tudhatunk meg többet a magyar nép és a magyar nyelv eredetéről, fejlődéséről, mai állapotának létrejöttéről. A zenetörténet órákon a nép- és műzene kölcsönös egymásra hatását is megismerik a növendékek.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866E0" w:rsidP="00C53E01">
      <w:pPr>
        <w:pStyle w:val="Listaszerbekezds"/>
        <w:numPr>
          <w:ilvl w:val="2"/>
          <w:numId w:val="8"/>
        </w:numPr>
        <w:tabs>
          <w:tab w:val="left" w:pos="1701"/>
          <w:tab w:val="right" w:pos="9072"/>
        </w:tabs>
        <w:spacing w:after="0"/>
        <w:ind w:left="993" w:hanging="426"/>
        <w:rPr>
          <w:b/>
          <w:i/>
        </w:rPr>
      </w:pPr>
      <w:r w:rsidRPr="00D866E0">
        <w:rPr>
          <w:b/>
          <w:i/>
          <w:szCs w:val="24"/>
          <w:lang w:eastAsia="hu-HU"/>
        </w:rPr>
        <w:t>Zenei anyanyelvünk megismerése</w:t>
      </w:r>
      <w:r w:rsidR="00C53E01" w:rsidRPr="00644690">
        <w:rPr>
          <w:b/>
          <w:i/>
        </w:rPr>
        <w:tab/>
      </w:r>
      <w:r w:rsidR="006F2AFC">
        <w:rPr>
          <w:b/>
          <w:i/>
        </w:rPr>
        <w:t>22</w:t>
      </w:r>
      <w:r w:rsidR="00C53E01">
        <w:rPr>
          <w:b/>
          <w:i/>
        </w:rPr>
        <w:t xml:space="preserve"> ó</w:t>
      </w:r>
      <w:r w:rsidR="00C53E01" w:rsidRPr="00644690">
        <w:rPr>
          <w:b/>
          <w:i/>
        </w:rPr>
        <w:t>ra/</w:t>
      </w:r>
      <w:r w:rsidR="00537719">
        <w:rPr>
          <w:b/>
          <w:i/>
        </w:rPr>
        <w:t xml:space="preserve"> 46</w:t>
      </w:r>
      <w:r w:rsidR="00C53E01" w:rsidRPr="00644690">
        <w:rPr>
          <w:b/>
          <w:i/>
        </w:rPr>
        <w:t xml:space="preserve"> óra</w:t>
      </w:r>
    </w:p>
    <w:p w:rsidR="00D866E0" w:rsidRPr="008B057E" w:rsidRDefault="00D866E0" w:rsidP="00D866E0">
      <w:pPr>
        <w:widowControl w:val="0"/>
        <w:adjustRightInd w:val="0"/>
        <w:spacing w:after="0"/>
        <w:ind w:left="709"/>
        <w:textAlignment w:val="baseline"/>
        <w:rPr>
          <w:szCs w:val="24"/>
        </w:rPr>
      </w:pPr>
      <w:r w:rsidRPr="008B057E">
        <w:rPr>
          <w:szCs w:val="24"/>
        </w:rPr>
        <w:t>Minél több népdal megtanulása dialektusonként és kisebb néprajzi területenként csoportosítva:</w:t>
      </w:r>
    </w:p>
    <w:p w:rsidR="00D866E0" w:rsidRPr="008B057E" w:rsidRDefault="00D866E0" w:rsidP="00D866E0">
      <w:pPr>
        <w:widowControl w:val="0"/>
        <w:adjustRightInd w:val="0"/>
        <w:spacing w:after="0"/>
        <w:ind w:left="709"/>
        <w:textAlignment w:val="baseline"/>
        <w:rPr>
          <w:szCs w:val="24"/>
        </w:rPr>
      </w:pPr>
      <w:r w:rsidRPr="008B057E">
        <w:rPr>
          <w:szCs w:val="24"/>
        </w:rPr>
        <w:t>Dunántúli dialektus és kisebb tájai</w:t>
      </w:r>
      <w:r w:rsidR="00E864AD">
        <w:rPr>
          <w:szCs w:val="24"/>
        </w:rPr>
        <w:t xml:space="preserve"> (pl. Somogy, Vas, Zala megye, v</w:t>
      </w:r>
      <w:r w:rsidRPr="008B057E">
        <w:rPr>
          <w:szCs w:val="24"/>
        </w:rPr>
        <w:t>alamint az Északnyugat-Dunántúl, és a Mezőföld)</w:t>
      </w:r>
    </w:p>
    <w:p w:rsidR="00D866E0" w:rsidRPr="008B057E" w:rsidRDefault="00D866E0" w:rsidP="00186460">
      <w:pPr>
        <w:widowControl w:val="0"/>
        <w:adjustRightInd w:val="0"/>
        <w:spacing w:after="0"/>
        <w:ind w:left="709"/>
        <w:textAlignment w:val="baseline"/>
        <w:rPr>
          <w:szCs w:val="24"/>
        </w:rPr>
      </w:pPr>
      <w:r w:rsidRPr="008B057E">
        <w:rPr>
          <w:szCs w:val="24"/>
        </w:rPr>
        <w:t>Felvidéki dialektus és fontosa</w:t>
      </w:r>
      <w:r w:rsidR="00186460">
        <w:rPr>
          <w:szCs w:val="24"/>
        </w:rPr>
        <w:t xml:space="preserve">bb tájegységei (pl. </w:t>
      </w:r>
      <w:proofErr w:type="spellStart"/>
      <w:r w:rsidR="00186460">
        <w:rPr>
          <w:szCs w:val="24"/>
        </w:rPr>
        <w:t>Zoborvidék</w:t>
      </w:r>
      <w:proofErr w:type="spellEnd"/>
      <w:r w:rsidR="00186460">
        <w:rPr>
          <w:szCs w:val="24"/>
        </w:rPr>
        <w:t xml:space="preserve">, </w:t>
      </w:r>
      <w:proofErr w:type="spellStart"/>
      <w:r w:rsidRPr="008B057E">
        <w:rPr>
          <w:szCs w:val="24"/>
        </w:rPr>
        <w:t>Gömör</w:t>
      </w:r>
      <w:proofErr w:type="spellEnd"/>
      <w:r w:rsidRPr="008B057E">
        <w:rPr>
          <w:szCs w:val="24"/>
        </w:rPr>
        <w:t xml:space="preserve"> és az északi palóc vidékek)</w:t>
      </w:r>
    </w:p>
    <w:p w:rsidR="00D866E0" w:rsidRPr="008B057E" w:rsidRDefault="00D866E0" w:rsidP="00D866E0">
      <w:pPr>
        <w:widowControl w:val="0"/>
        <w:adjustRightInd w:val="0"/>
        <w:spacing w:after="0"/>
        <w:ind w:left="709"/>
        <w:textAlignment w:val="baseline"/>
        <w:rPr>
          <w:szCs w:val="24"/>
        </w:rPr>
      </w:pPr>
      <w:r w:rsidRPr="008B057E">
        <w:rPr>
          <w:szCs w:val="24"/>
        </w:rPr>
        <w:t>Alföldi dialektus és jellemző tájai (pl. Felső-Tiszavidék, Szegedi nagytáj)</w:t>
      </w:r>
    </w:p>
    <w:p w:rsidR="00D866E0" w:rsidRPr="008B057E" w:rsidRDefault="00D866E0" w:rsidP="00D866E0">
      <w:pPr>
        <w:widowControl w:val="0"/>
        <w:adjustRightInd w:val="0"/>
        <w:spacing w:after="0"/>
        <w:ind w:left="709"/>
        <w:textAlignment w:val="baseline"/>
        <w:rPr>
          <w:szCs w:val="24"/>
        </w:rPr>
      </w:pPr>
      <w:r w:rsidRPr="008B057E">
        <w:rPr>
          <w:szCs w:val="24"/>
        </w:rPr>
        <w:t>Erdélyi dialektus és területei (pl. Kalotaszeg, Mezőség, Székelyföld)</w:t>
      </w:r>
    </w:p>
    <w:p w:rsidR="00D866E0" w:rsidRPr="008B057E" w:rsidRDefault="00D866E0" w:rsidP="00D866E0">
      <w:pPr>
        <w:widowControl w:val="0"/>
        <w:adjustRightInd w:val="0"/>
        <w:spacing w:after="0"/>
        <w:ind w:left="709"/>
        <w:textAlignment w:val="baseline"/>
        <w:rPr>
          <w:szCs w:val="24"/>
        </w:rPr>
      </w:pPr>
      <w:r w:rsidRPr="008B057E">
        <w:rPr>
          <w:szCs w:val="24"/>
        </w:rPr>
        <w:t>Moldvai dialektus</w:t>
      </w:r>
    </w:p>
    <w:p w:rsidR="00C53E01" w:rsidRPr="00D866E0" w:rsidRDefault="00D866E0" w:rsidP="00D866E0">
      <w:pPr>
        <w:widowControl w:val="0"/>
        <w:adjustRightInd w:val="0"/>
        <w:spacing w:after="0"/>
        <w:ind w:left="709"/>
        <w:textAlignment w:val="baseline"/>
        <w:rPr>
          <w:szCs w:val="24"/>
        </w:rPr>
      </w:pPr>
      <w:r w:rsidRPr="008B057E">
        <w:rPr>
          <w:szCs w:val="24"/>
        </w:rPr>
        <w:t xml:space="preserve">Népi hangszerek és hangszer-együttesek ismerete (pl. furulyafélék, duda, tekerő, citera, koboz, </w:t>
      </w:r>
      <w:proofErr w:type="spellStart"/>
      <w:r w:rsidRPr="008B057E">
        <w:rPr>
          <w:szCs w:val="24"/>
        </w:rPr>
        <w:t>ütő</w:t>
      </w:r>
      <w:r>
        <w:rPr>
          <w:szCs w:val="24"/>
        </w:rPr>
        <w:t>gardon</w:t>
      </w:r>
      <w:proofErr w:type="spellEnd"/>
      <w:r>
        <w:rPr>
          <w:szCs w:val="24"/>
        </w:rPr>
        <w:t>, a mezőségi vonós banda)</w:t>
      </w:r>
    </w:p>
    <w:p w:rsidR="00C53E01" w:rsidRPr="00644690" w:rsidRDefault="00C53E01" w:rsidP="00C53E01">
      <w:pPr>
        <w:tabs>
          <w:tab w:val="left" w:pos="1418"/>
          <w:tab w:val="right" w:pos="9072"/>
        </w:tabs>
        <w:spacing w:after="0"/>
        <w:ind w:left="851"/>
      </w:pPr>
    </w:p>
    <w:p w:rsidR="00C53E01" w:rsidRDefault="00D866E0" w:rsidP="00C53E01">
      <w:pPr>
        <w:pStyle w:val="Listaszerbekezds"/>
        <w:numPr>
          <w:ilvl w:val="2"/>
          <w:numId w:val="8"/>
        </w:numPr>
        <w:tabs>
          <w:tab w:val="left" w:pos="1701"/>
          <w:tab w:val="right" w:pos="9072"/>
        </w:tabs>
        <w:spacing w:after="0"/>
        <w:ind w:left="993" w:hanging="426"/>
        <w:rPr>
          <w:b/>
          <w:i/>
        </w:rPr>
      </w:pPr>
      <w:r w:rsidRPr="00D866E0">
        <w:rPr>
          <w:b/>
          <w:i/>
          <w:szCs w:val="24"/>
          <w:lang w:eastAsia="hu-HU"/>
        </w:rPr>
        <w:t>Népművészet, népszokások</w:t>
      </w:r>
      <w:r w:rsidR="00C53E01" w:rsidRPr="00644690">
        <w:rPr>
          <w:b/>
          <w:i/>
        </w:rPr>
        <w:tab/>
      </w:r>
      <w:r w:rsidR="006F2AFC">
        <w:rPr>
          <w:b/>
          <w:i/>
        </w:rPr>
        <w:t>20</w:t>
      </w:r>
      <w:r w:rsidR="00C53E01">
        <w:rPr>
          <w:b/>
          <w:i/>
        </w:rPr>
        <w:t xml:space="preserve"> ó</w:t>
      </w:r>
      <w:r w:rsidR="00C53E01" w:rsidRPr="00644690">
        <w:rPr>
          <w:b/>
          <w:i/>
        </w:rPr>
        <w:t>ra/</w:t>
      </w:r>
      <w:r w:rsidR="00537719">
        <w:rPr>
          <w:b/>
          <w:i/>
        </w:rPr>
        <w:t xml:space="preserve"> 44</w:t>
      </w:r>
      <w:r w:rsidR="00C53E01" w:rsidRPr="00644690">
        <w:rPr>
          <w:b/>
          <w:i/>
        </w:rPr>
        <w:t xml:space="preserve"> óra</w:t>
      </w:r>
    </w:p>
    <w:p w:rsidR="00D866E0" w:rsidRPr="008B057E" w:rsidRDefault="00D866E0" w:rsidP="00D866E0">
      <w:pPr>
        <w:widowControl w:val="0"/>
        <w:adjustRightInd w:val="0"/>
        <w:spacing w:after="0"/>
        <w:ind w:left="709"/>
        <w:textAlignment w:val="baseline"/>
        <w:rPr>
          <w:szCs w:val="24"/>
        </w:rPr>
      </w:pPr>
      <w:r w:rsidRPr="008B057E">
        <w:rPr>
          <w:szCs w:val="24"/>
        </w:rPr>
        <w:t>Népszokások ismerete évkör szerinti felosztásban (pl. a karácsonyi ünnepkör, tavaszi szokások és Húsvét, Pünkösd, Szent Iván, őszi ünnepek Mihálytól Dömötörig), illetve életkorhoz kötötten (pl. születés, leány és legényavatás, katonaság, névnap, házasság, halál rítusai), azon kívül munkához kapcsolódóan (pl. fosztás, disznótor, aratás)</w:t>
      </w:r>
    </w:p>
    <w:p w:rsidR="00D866E0" w:rsidRPr="008B057E" w:rsidRDefault="00D866E0" w:rsidP="00D866E0">
      <w:pPr>
        <w:widowControl w:val="0"/>
        <w:adjustRightInd w:val="0"/>
        <w:spacing w:after="0"/>
        <w:ind w:left="709"/>
        <w:textAlignment w:val="baseline"/>
        <w:rPr>
          <w:szCs w:val="24"/>
        </w:rPr>
      </w:pPr>
      <w:r w:rsidRPr="008B057E">
        <w:rPr>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C53E01" w:rsidRPr="00D866E0" w:rsidRDefault="00D866E0" w:rsidP="00D866E0">
      <w:pPr>
        <w:widowControl w:val="0"/>
        <w:adjustRightInd w:val="0"/>
        <w:spacing w:after="0"/>
        <w:ind w:left="709"/>
        <w:textAlignment w:val="baseline"/>
        <w:rPr>
          <w:szCs w:val="24"/>
        </w:rPr>
      </w:pPr>
      <w:r w:rsidRPr="008B057E">
        <w:rPr>
          <w:szCs w:val="24"/>
        </w:rPr>
        <w:t>A népművészet egészének megismerése a parasztság hagyományos eszközein, tárgykultúráján, díszítőmotívumainak jelrendszerén, mese- monda</w:t>
      </w:r>
      <w:r>
        <w:rPr>
          <w:szCs w:val="24"/>
        </w:rPr>
        <w:t>- és hiedelemvilágán keresztül.</w:t>
      </w:r>
    </w:p>
    <w:p w:rsidR="00C53E01" w:rsidRPr="002A1C54" w:rsidRDefault="00C53E01" w:rsidP="00C53E01">
      <w:pPr>
        <w:tabs>
          <w:tab w:val="left" w:pos="1418"/>
          <w:tab w:val="right" w:pos="9072"/>
        </w:tabs>
        <w:spacing w:after="0"/>
        <w:ind w:left="851"/>
      </w:pPr>
    </w:p>
    <w:p w:rsidR="00C53E01" w:rsidRDefault="00D866E0" w:rsidP="00C53E01">
      <w:pPr>
        <w:pStyle w:val="Listaszerbekezds"/>
        <w:numPr>
          <w:ilvl w:val="2"/>
          <w:numId w:val="8"/>
        </w:numPr>
        <w:tabs>
          <w:tab w:val="left" w:pos="1701"/>
          <w:tab w:val="right" w:pos="9072"/>
        </w:tabs>
        <w:spacing w:after="0"/>
        <w:ind w:left="993" w:hanging="426"/>
        <w:rPr>
          <w:b/>
          <w:i/>
        </w:rPr>
      </w:pPr>
      <w:r w:rsidRPr="00D866E0">
        <w:rPr>
          <w:b/>
          <w:i/>
          <w:szCs w:val="24"/>
          <w:lang w:eastAsia="hu-HU"/>
        </w:rPr>
        <w:t>A népzene rendszerezése, népdalok elemzése</w:t>
      </w:r>
      <w:r w:rsidR="00C53E01" w:rsidRPr="00644690">
        <w:rPr>
          <w:b/>
          <w:i/>
        </w:rPr>
        <w:tab/>
      </w:r>
      <w:r w:rsidR="006F2AFC">
        <w:rPr>
          <w:b/>
          <w:i/>
        </w:rPr>
        <w:t>20</w:t>
      </w:r>
      <w:r w:rsidR="00C53E01">
        <w:rPr>
          <w:b/>
          <w:i/>
        </w:rPr>
        <w:t xml:space="preserve"> ó</w:t>
      </w:r>
      <w:r w:rsidR="00C53E01" w:rsidRPr="00644690">
        <w:rPr>
          <w:b/>
          <w:i/>
        </w:rPr>
        <w:t>ra/</w:t>
      </w:r>
      <w:r w:rsidR="00537719">
        <w:rPr>
          <w:b/>
          <w:i/>
        </w:rPr>
        <w:t xml:space="preserve"> 44</w:t>
      </w:r>
      <w:r w:rsidR="00C53E01" w:rsidRPr="00644690">
        <w:rPr>
          <w:b/>
          <w:i/>
        </w:rPr>
        <w:t xml:space="preserve"> óra</w:t>
      </w:r>
    </w:p>
    <w:p w:rsidR="00D866E0" w:rsidRPr="008B057E" w:rsidRDefault="00D866E0" w:rsidP="00D866E0">
      <w:pPr>
        <w:widowControl w:val="0"/>
        <w:adjustRightInd w:val="0"/>
        <w:spacing w:after="0"/>
        <w:ind w:left="709"/>
        <w:textAlignment w:val="baseline"/>
        <w:rPr>
          <w:szCs w:val="24"/>
        </w:rPr>
      </w:pPr>
      <w:r w:rsidRPr="008B057E">
        <w:rPr>
          <w:szCs w:val="24"/>
        </w:rPr>
        <w:t>A népdalelemzés szabályainak ismerete és alkalmazása az egyetemi felvételi követelményeknek megfelelő szinten</w:t>
      </w:r>
    </w:p>
    <w:p w:rsidR="00D866E0" w:rsidRPr="008B057E" w:rsidRDefault="00D866E0" w:rsidP="00D866E0">
      <w:pPr>
        <w:widowControl w:val="0"/>
        <w:adjustRightInd w:val="0"/>
        <w:spacing w:after="0"/>
        <w:ind w:left="709"/>
        <w:textAlignment w:val="baseline"/>
        <w:rPr>
          <w:szCs w:val="24"/>
        </w:rPr>
      </w:pPr>
      <w:r w:rsidRPr="008B057E">
        <w:rPr>
          <w:szCs w:val="24"/>
        </w:rPr>
        <w:t>A népdalgyűjtés történetének ismerete</w:t>
      </w:r>
    </w:p>
    <w:p w:rsidR="00C53E01" w:rsidRPr="00D866E0" w:rsidRDefault="00D866E0" w:rsidP="00D866E0">
      <w:pPr>
        <w:widowControl w:val="0"/>
        <w:adjustRightInd w:val="0"/>
        <w:spacing w:after="0"/>
        <w:ind w:left="709"/>
        <w:textAlignment w:val="baseline"/>
        <w:rPr>
          <w:szCs w:val="24"/>
        </w:rPr>
      </w:pPr>
      <w:r w:rsidRPr="008B057E">
        <w:rPr>
          <w:szCs w:val="24"/>
        </w:rPr>
        <w:t xml:space="preserve">A népdalrendszerezés elméletének és gyakorlatának ismerete a főcsoportok </w:t>
      </w:r>
      <w:r w:rsidRPr="008B057E">
        <w:rPr>
          <w:szCs w:val="24"/>
        </w:rPr>
        <w:lastRenderedPageBreak/>
        <w:t xml:space="preserve">jellegzetességei, a főbb stílustömbök ismérvei mellett. (pl. </w:t>
      </w:r>
      <w:proofErr w:type="spellStart"/>
      <w:r w:rsidRPr="008B057E">
        <w:rPr>
          <w:szCs w:val="24"/>
        </w:rPr>
        <w:t>pszalmodizáló</w:t>
      </w:r>
      <w:proofErr w:type="spellEnd"/>
      <w:r w:rsidRPr="008B057E">
        <w:rPr>
          <w:szCs w:val="24"/>
        </w:rPr>
        <w:t xml:space="preserve"> dalok, ereszkedő pentaton ré</w:t>
      </w:r>
      <w:r>
        <w:rPr>
          <w:szCs w:val="24"/>
        </w:rPr>
        <w:t>teg, rubato pásztorréteg, stb.)</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7E46" w:rsidRPr="002C7E46" w:rsidTr="002C7E4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zenehallgatás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énekeltetés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bl>
    <w:p w:rsidR="002C7E46" w:rsidRDefault="002C7E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7E46" w:rsidRPr="002C7E46" w:rsidTr="002C7E46">
        <w:trPr>
          <w:trHeight w:val="255"/>
          <w:jc w:val="center"/>
        </w:trPr>
        <w:tc>
          <w:tcPr>
            <w:tcW w:w="104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510"/>
          <w:jc w:val="center"/>
        </w:trPr>
        <w:tc>
          <w:tcPr>
            <w:tcW w:w="104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80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csoport-bontás</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osztály-keret</w:t>
            </w:r>
          </w:p>
        </w:tc>
        <w:tc>
          <w:tcPr>
            <w:tcW w:w="238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255"/>
          <w:jc w:val="center"/>
        </w:trPr>
        <w:tc>
          <w:tcPr>
            <w:tcW w:w="1040" w:type="dxa"/>
            <w:shd w:val="clear" w:color="000000" w:fill="D8D8D8"/>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7460" w:type="dxa"/>
            <w:gridSpan w:val="5"/>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 feldolgozó tevékenységek</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000000" w:fill="D8D8D8"/>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7460" w:type="dxa"/>
            <w:gridSpan w:val="5"/>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Ismeretalkalmazási gyakorló tevékenységek, feladatok</w:t>
            </w:r>
          </w:p>
        </w:tc>
      </w:tr>
      <w:tr w:rsidR="002C7E46" w:rsidRPr="002C7E46" w:rsidTr="002C7E46">
        <w:trPr>
          <w:trHeight w:val="255"/>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2.2.</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2.3.</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2.4.</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000000" w:fill="D8D8D8"/>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w:t>
            </w:r>
          </w:p>
        </w:tc>
        <w:tc>
          <w:tcPr>
            <w:tcW w:w="7460" w:type="dxa"/>
            <w:gridSpan w:val="5"/>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Csoportos munkaformák körében</w:t>
            </w:r>
          </w:p>
        </w:tc>
      </w:tr>
      <w:tr w:rsidR="002C7E46" w:rsidRPr="002C7E46" w:rsidTr="002C7E46">
        <w:trPr>
          <w:trHeight w:val="255"/>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Csoportos helyzetgyakorlat</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3.2.</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zenehallgatás</w:t>
            </w:r>
          </w:p>
        </w:tc>
        <w:tc>
          <w:tcPr>
            <w:tcW w:w="76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r>
      <w:tr w:rsidR="002C7E46" w:rsidRPr="002C7E46" w:rsidTr="002C7E46">
        <w:trPr>
          <w:trHeight w:val="255"/>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3.3.</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filmnézés</w:t>
            </w:r>
          </w:p>
        </w:tc>
        <w:tc>
          <w:tcPr>
            <w:tcW w:w="76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r>
    </w:tbl>
    <w:p w:rsidR="00C53E01" w:rsidRDefault="00C53E01" w:rsidP="00C53E01">
      <w:pPr>
        <w:spacing w:after="0"/>
        <w:ind w:left="426"/>
      </w:pPr>
    </w:p>
    <w:p w:rsidR="002C7E46" w:rsidRPr="002B5BF7" w:rsidRDefault="002C7E46"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C66BD" w:rsidP="00C53E01">
      <w:pPr>
        <w:pStyle w:val="Listaszerbekezds"/>
        <w:numPr>
          <w:ilvl w:val="0"/>
          <w:numId w:val="8"/>
        </w:numPr>
        <w:tabs>
          <w:tab w:val="right" w:pos="9072"/>
        </w:tabs>
        <w:spacing w:after="0"/>
        <w:rPr>
          <w:rFonts w:cs="Times New Roman"/>
          <w:b/>
        </w:rPr>
      </w:pPr>
      <w:r w:rsidRPr="008B057E">
        <w:rPr>
          <w:b/>
          <w:szCs w:val="24"/>
        </w:rPr>
        <w:lastRenderedPageBreak/>
        <w:t>Hangszerismeret</w:t>
      </w:r>
      <w:r w:rsidR="00C53E01" w:rsidRPr="00644690">
        <w:rPr>
          <w:b/>
        </w:rPr>
        <w:t xml:space="preserve"> tantárgy</w:t>
      </w:r>
      <w:r w:rsidR="00C53E01" w:rsidRPr="00644690">
        <w:rPr>
          <w:b/>
        </w:rPr>
        <w:tab/>
      </w:r>
      <w:r w:rsidR="00537719">
        <w:rPr>
          <w:b/>
        </w:rPr>
        <w:t>31</w:t>
      </w:r>
      <w:r w:rsidR="00C53E01">
        <w:rPr>
          <w:b/>
        </w:rPr>
        <w:t xml:space="preserve"> ó</w:t>
      </w:r>
      <w:r w:rsidR="00C53E01" w:rsidRPr="00644690">
        <w:rPr>
          <w:b/>
        </w:rPr>
        <w:t>ra/</w:t>
      </w:r>
      <w:r w:rsidR="00537719">
        <w:rPr>
          <w:b/>
        </w:rPr>
        <w:t xml:space="preserve"> 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FC66BD" w:rsidRDefault="00FC66BD" w:rsidP="00FC66BD">
      <w:pPr>
        <w:pStyle w:val="Listaszerbekezds"/>
        <w:autoSpaceDE w:val="0"/>
        <w:autoSpaceDN w:val="0"/>
        <w:spacing w:after="0"/>
        <w:ind w:left="360"/>
        <w:rPr>
          <w:bCs/>
          <w:szCs w:val="24"/>
        </w:rPr>
      </w:pPr>
      <w:r w:rsidRPr="00FC66BD">
        <w:rPr>
          <w:bCs/>
          <w:szCs w:val="24"/>
        </w:rPr>
        <w:t>A hangszerismeret tanulásának célja, hogy a diák minél átfogóbb képet kapjon hangszeréről. Ismerje kialakulásának történetét, tudja hangszercsaládba sorolni, legyen tisztában működésének fizikai elvével, és képes legyen a legalapvetőbb állagmegóvási-karbantartási munkák elvégzésére is. Minden olyan információ birtokába kell juttatni a növendéket, amivel hangszerét hosszú távon is biztonságosan, annak állapotá</w:t>
      </w:r>
      <w:r>
        <w:rPr>
          <w:bCs/>
          <w:szCs w:val="24"/>
        </w:rPr>
        <w:t>t megőrizve tudja használni.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FC66BD" w:rsidRDefault="00FC66BD" w:rsidP="00FC66BD">
      <w:pPr>
        <w:autoSpaceDE w:val="0"/>
        <w:autoSpaceDN w:val="0"/>
        <w:spacing w:after="0"/>
        <w:ind w:left="360"/>
        <w:rPr>
          <w:bCs/>
          <w:szCs w:val="24"/>
        </w:rPr>
      </w:pPr>
      <w:r w:rsidRPr="00FC66BD">
        <w:rPr>
          <w:bCs/>
          <w:szCs w:val="24"/>
        </w:rPr>
        <w:t>A hangszerek működésének megértésében a fizika tantárgy segít. A hangszertörtén</w:t>
      </w:r>
      <w:r>
        <w:rPr>
          <w:bCs/>
          <w:szCs w:val="24"/>
        </w:rPr>
        <w:t>et a művészettörténettel rokon.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C66BD" w:rsidP="00C53E01">
      <w:pPr>
        <w:pStyle w:val="Listaszerbekezds"/>
        <w:numPr>
          <w:ilvl w:val="2"/>
          <w:numId w:val="8"/>
        </w:numPr>
        <w:tabs>
          <w:tab w:val="left" w:pos="1701"/>
          <w:tab w:val="right" w:pos="9072"/>
        </w:tabs>
        <w:spacing w:after="0"/>
        <w:ind w:left="993" w:hanging="426"/>
        <w:rPr>
          <w:b/>
          <w:i/>
        </w:rPr>
      </w:pPr>
      <w:r w:rsidRPr="00FC66BD">
        <w:rPr>
          <w:b/>
          <w:i/>
          <w:szCs w:val="24"/>
          <w:lang w:eastAsia="hu-HU"/>
        </w:rPr>
        <w:t xml:space="preserve">A hangszer működésének </w:t>
      </w:r>
      <w:r w:rsidR="00390369">
        <w:rPr>
          <w:b/>
          <w:i/>
          <w:szCs w:val="24"/>
          <w:lang w:eastAsia="hu-HU"/>
        </w:rPr>
        <w:t xml:space="preserve">alapvető </w:t>
      </w:r>
      <w:r w:rsidRPr="00FC66BD">
        <w:rPr>
          <w:b/>
          <w:i/>
          <w:szCs w:val="24"/>
          <w:lang w:eastAsia="hu-HU"/>
        </w:rPr>
        <w:t xml:space="preserve">fizikai </w:t>
      </w:r>
      <w:r w:rsidR="00390369">
        <w:rPr>
          <w:b/>
          <w:i/>
          <w:szCs w:val="24"/>
          <w:lang w:eastAsia="hu-HU"/>
        </w:rPr>
        <w:t>ismeretei</w:t>
      </w:r>
      <w:r w:rsidR="00C53E01" w:rsidRPr="00644690">
        <w:rPr>
          <w:b/>
          <w:i/>
        </w:rPr>
        <w:tab/>
      </w:r>
      <w:r w:rsidR="00537719">
        <w:rPr>
          <w:b/>
          <w:i/>
        </w:rPr>
        <w:t>11</w:t>
      </w:r>
      <w:r w:rsidR="00C53E01">
        <w:rPr>
          <w:b/>
          <w:i/>
        </w:rPr>
        <w:t xml:space="preserve"> ó</w:t>
      </w:r>
      <w:r w:rsidR="00C53E01" w:rsidRPr="00644690">
        <w:rPr>
          <w:b/>
          <w:i/>
        </w:rPr>
        <w:t>ra/</w:t>
      </w:r>
      <w:r w:rsidR="00537719">
        <w:rPr>
          <w:b/>
          <w:i/>
        </w:rPr>
        <w:t xml:space="preserve"> 23</w:t>
      </w:r>
      <w:r w:rsidR="00C53E01" w:rsidRPr="00644690">
        <w:rPr>
          <w:b/>
          <w:i/>
        </w:rPr>
        <w:t xml:space="preserve"> óra</w:t>
      </w:r>
    </w:p>
    <w:p w:rsidR="00FC66BD" w:rsidRPr="008B057E" w:rsidRDefault="00FC66BD" w:rsidP="00FC66BD">
      <w:pPr>
        <w:widowControl w:val="0"/>
        <w:adjustRightInd w:val="0"/>
        <w:spacing w:after="0"/>
        <w:ind w:left="709"/>
        <w:textAlignment w:val="baseline"/>
        <w:rPr>
          <w:szCs w:val="24"/>
        </w:rPr>
      </w:pPr>
      <w:r w:rsidRPr="008B057E">
        <w:rPr>
          <w:szCs w:val="24"/>
        </w:rPr>
        <w:t>A hangszer működésének fizikai alapjai</w:t>
      </w:r>
    </w:p>
    <w:p w:rsidR="00FC66BD" w:rsidRPr="008B057E" w:rsidRDefault="00FC66BD" w:rsidP="00FC66BD">
      <w:pPr>
        <w:widowControl w:val="0"/>
        <w:adjustRightInd w:val="0"/>
        <w:spacing w:after="0"/>
        <w:ind w:left="709"/>
        <w:textAlignment w:val="baseline"/>
        <w:rPr>
          <w:szCs w:val="24"/>
        </w:rPr>
      </w:pPr>
      <w:r w:rsidRPr="008B057E">
        <w:rPr>
          <w:szCs w:val="24"/>
        </w:rPr>
        <w:t>Alapvető hangtani ismeretek</w:t>
      </w:r>
    </w:p>
    <w:p w:rsidR="00FC66BD" w:rsidRPr="008B057E" w:rsidRDefault="00FC66BD" w:rsidP="00FC66BD">
      <w:pPr>
        <w:widowControl w:val="0"/>
        <w:adjustRightInd w:val="0"/>
        <w:spacing w:after="0"/>
        <w:ind w:left="709"/>
        <w:textAlignment w:val="baseline"/>
        <w:rPr>
          <w:szCs w:val="24"/>
        </w:rPr>
      </w:pPr>
      <w:r w:rsidRPr="008B057E">
        <w:rPr>
          <w:szCs w:val="24"/>
        </w:rPr>
        <w:t>A hangszerek osztályzása a hangkeltés módja szerint</w:t>
      </w:r>
    </w:p>
    <w:p w:rsidR="00C53E01" w:rsidRPr="00FC66BD" w:rsidRDefault="00FC66BD" w:rsidP="00FC66BD">
      <w:pPr>
        <w:widowControl w:val="0"/>
        <w:adjustRightInd w:val="0"/>
        <w:spacing w:after="0"/>
        <w:ind w:left="709"/>
        <w:textAlignment w:val="baseline"/>
        <w:rPr>
          <w:szCs w:val="24"/>
        </w:rPr>
      </w:pPr>
      <w:r w:rsidRPr="008B057E">
        <w:rPr>
          <w:szCs w:val="24"/>
        </w:rPr>
        <w:t>A hangszerre jellem</w:t>
      </w:r>
      <w:r>
        <w:rPr>
          <w:szCs w:val="24"/>
        </w:rPr>
        <w:t>ző hangképzés fizikai vetületei</w:t>
      </w:r>
    </w:p>
    <w:p w:rsidR="00C53E01" w:rsidRPr="00644690" w:rsidRDefault="00C53E01" w:rsidP="00C53E01">
      <w:pPr>
        <w:tabs>
          <w:tab w:val="left" w:pos="1418"/>
          <w:tab w:val="right" w:pos="9072"/>
        </w:tabs>
        <w:spacing w:after="0"/>
        <w:ind w:left="851"/>
      </w:pPr>
    </w:p>
    <w:p w:rsidR="00C53E01" w:rsidRDefault="00FC66BD" w:rsidP="00C53E01">
      <w:pPr>
        <w:pStyle w:val="Listaszerbekezds"/>
        <w:numPr>
          <w:ilvl w:val="2"/>
          <w:numId w:val="8"/>
        </w:numPr>
        <w:tabs>
          <w:tab w:val="left" w:pos="1701"/>
          <w:tab w:val="right" w:pos="9072"/>
        </w:tabs>
        <w:spacing w:after="0"/>
        <w:ind w:left="993" w:hanging="426"/>
        <w:rPr>
          <w:b/>
          <w:i/>
        </w:rPr>
      </w:pPr>
      <w:r w:rsidRPr="00FC66BD">
        <w:rPr>
          <w:b/>
          <w:i/>
          <w:szCs w:val="24"/>
          <w:lang w:eastAsia="hu-HU"/>
        </w:rPr>
        <w:t>Hangszertörténet</w:t>
      </w:r>
      <w:r w:rsidR="00C53E01" w:rsidRPr="00644690">
        <w:rPr>
          <w:b/>
          <w:i/>
        </w:rPr>
        <w:tab/>
      </w:r>
      <w:r w:rsidR="00537719">
        <w:rPr>
          <w:b/>
          <w:i/>
        </w:rPr>
        <w:t>10</w:t>
      </w:r>
      <w:r w:rsidR="00C53E01">
        <w:rPr>
          <w:b/>
          <w:i/>
        </w:rPr>
        <w:t xml:space="preserve"> ó</w:t>
      </w:r>
      <w:r w:rsidR="00C53E01" w:rsidRPr="00644690">
        <w:rPr>
          <w:b/>
          <w:i/>
        </w:rPr>
        <w:t>ra/</w:t>
      </w:r>
      <w:r w:rsidR="00537719">
        <w:rPr>
          <w:b/>
          <w:i/>
        </w:rPr>
        <w:t xml:space="preserve"> 22</w:t>
      </w:r>
      <w:r w:rsidR="00C53E01" w:rsidRPr="00644690">
        <w:rPr>
          <w:b/>
          <w:i/>
        </w:rPr>
        <w:t xml:space="preserve"> óra</w:t>
      </w:r>
    </w:p>
    <w:p w:rsidR="00FC66BD" w:rsidRPr="008B057E" w:rsidRDefault="00FC66BD" w:rsidP="00FC66BD">
      <w:pPr>
        <w:widowControl w:val="0"/>
        <w:adjustRightInd w:val="0"/>
        <w:spacing w:after="0"/>
        <w:ind w:left="709"/>
        <w:textAlignment w:val="baseline"/>
        <w:rPr>
          <w:szCs w:val="24"/>
        </w:rPr>
      </w:pPr>
      <w:r w:rsidRPr="008B057E">
        <w:rPr>
          <w:szCs w:val="24"/>
        </w:rPr>
        <w:t>A hangszer kialakulása</w:t>
      </w:r>
    </w:p>
    <w:p w:rsidR="00FC66BD" w:rsidRPr="008B057E" w:rsidRDefault="00FC66BD" w:rsidP="00FC66BD">
      <w:pPr>
        <w:widowControl w:val="0"/>
        <w:adjustRightInd w:val="0"/>
        <w:spacing w:after="0"/>
        <w:ind w:left="709"/>
        <w:textAlignment w:val="baseline"/>
        <w:rPr>
          <w:szCs w:val="24"/>
        </w:rPr>
      </w:pPr>
      <w:r w:rsidRPr="008B057E">
        <w:rPr>
          <w:szCs w:val="24"/>
        </w:rPr>
        <w:t>Rokon hangszerek</w:t>
      </w:r>
    </w:p>
    <w:p w:rsidR="00FC66BD" w:rsidRPr="008B057E" w:rsidRDefault="00FC66BD" w:rsidP="00FC66BD">
      <w:pPr>
        <w:widowControl w:val="0"/>
        <w:adjustRightInd w:val="0"/>
        <w:spacing w:after="0"/>
        <w:ind w:left="709"/>
        <w:textAlignment w:val="baseline"/>
        <w:rPr>
          <w:szCs w:val="24"/>
        </w:rPr>
      </w:pPr>
      <w:r w:rsidRPr="008B057E">
        <w:rPr>
          <w:szCs w:val="24"/>
        </w:rPr>
        <w:t>A hangszerépítés története, helyzete napjainkban</w:t>
      </w:r>
    </w:p>
    <w:p w:rsidR="00C53E01" w:rsidRPr="00FC66BD" w:rsidRDefault="00FC66BD" w:rsidP="00FC66BD">
      <w:pPr>
        <w:widowControl w:val="0"/>
        <w:adjustRightInd w:val="0"/>
        <w:spacing w:after="0"/>
        <w:ind w:left="709"/>
        <w:textAlignment w:val="baseline"/>
        <w:rPr>
          <w:szCs w:val="24"/>
        </w:rPr>
      </w:pPr>
      <w:r w:rsidRPr="008B057E">
        <w:rPr>
          <w:szCs w:val="24"/>
        </w:rPr>
        <w:t>A h</w:t>
      </w:r>
      <w:r>
        <w:rPr>
          <w:szCs w:val="24"/>
        </w:rPr>
        <w:t>angszer tartozékai, kiegészítői</w:t>
      </w:r>
    </w:p>
    <w:p w:rsidR="00C53E01" w:rsidRPr="002A1C54" w:rsidRDefault="00C53E01" w:rsidP="00C53E01">
      <w:pPr>
        <w:tabs>
          <w:tab w:val="left" w:pos="1418"/>
          <w:tab w:val="right" w:pos="9072"/>
        </w:tabs>
        <w:spacing w:after="0"/>
        <w:ind w:left="851"/>
      </w:pPr>
    </w:p>
    <w:p w:rsidR="00C53E01" w:rsidRDefault="00FC66BD" w:rsidP="00C53E01">
      <w:pPr>
        <w:pStyle w:val="Listaszerbekezds"/>
        <w:numPr>
          <w:ilvl w:val="2"/>
          <w:numId w:val="8"/>
        </w:numPr>
        <w:tabs>
          <w:tab w:val="left" w:pos="1701"/>
          <w:tab w:val="right" w:pos="9072"/>
        </w:tabs>
        <w:spacing w:after="0"/>
        <w:ind w:left="993" w:hanging="426"/>
        <w:rPr>
          <w:b/>
          <w:i/>
        </w:rPr>
      </w:pPr>
      <w:r w:rsidRPr="00FC66BD">
        <w:rPr>
          <w:b/>
          <w:i/>
          <w:szCs w:val="24"/>
          <w:lang w:eastAsia="hu-HU"/>
        </w:rPr>
        <w:t>Alapvető karbantartási ismeretek</w:t>
      </w:r>
      <w:r w:rsidR="00C53E01" w:rsidRPr="00644690">
        <w:rPr>
          <w:b/>
          <w:i/>
        </w:rPr>
        <w:tab/>
      </w:r>
      <w:r w:rsidR="00537719">
        <w:rPr>
          <w:b/>
          <w:i/>
        </w:rPr>
        <w:t>10</w:t>
      </w:r>
      <w:r w:rsidR="00C53E01">
        <w:rPr>
          <w:b/>
          <w:i/>
        </w:rPr>
        <w:t xml:space="preserve"> ó</w:t>
      </w:r>
      <w:r w:rsidR="00C53E01" w:rsidRPr="00644690">
        <w:rPr>
          <w:b/>
          <w:i/>
        </w:rPr>
        <w:t>ra/</w:t>
      </w:r>
      <w:r w:rsidR="00537719">
        <w:rPr>
          <w:b/>
          <w:i/>
        </w:rPr>
        <w:t xml:space="preserve"> 22</w:t>
      </w:r>
      <w:r w:rsidR="00C53E01" w:rsidRPr="00644690">
        <w:rPr>
          <w:b/>
          <w:i/>
        </w:rPr>
        <w:t xml:space="preserve"> óra</w:t>
      </w:r>
    </w:p>
    <w:p w:rsidR="00FC66BD" w:rsidRPr="008B057E" w:rsidRDefault="00390369" w:rsidP="00FC66BD">
      <w:pPr>
        <w:widowControl w:val="0"/>
        <w:adjustRightInd w:val="0"/>
        <w:spacing w:after="0"/>
        <w:ind w:left="709"/>
        <w:textAlignment w:val="baseline"/>
        <w:rPr>
          <w:szCs w:val="24"/>
        </w:rPr>
      </w:pPr>
      <w:r>
        <w:rPr>
          <w:szCs w:val="24"/>
        </w:rPr>
        <w:t xml:space="preserve">A hangszer felépítésének </w:t>
      </w:r>
      <w:r w:rsidR="00FC66BD" w:rsidRPr="008B057E">
        <w:rPr>
          <w:szCs w:val="24"/>
        </w:rPr>
        <w:t>megismerése</w:t>
      </w:r>
    </w:p>
    <w:p w:rsidR="00FC66BD" w:rsidRPr="008B057E" w:rsidRDefault="00FC66BD" w:rsidP="00FC66BD">
      <w:pPr>
        <w:widowControl w:val="0"/>
        <w:adjustRightInd w:val="0"/>
        <w:spacing w:after="0"/>
        <w:ind w:left="709"/>
        <w:textAlignment w:val="baseline"/>
        <w:rPr>
          <w:szCs w:val="24"/>
        </w:rPr>
      </w:pPr>
      <w:r w:rsidRPr="008B057E">
        <w:rPr>
          <w:szCs w:val="24"/>
        </w:rPr>
        <w:t>A hangszerrel kapcsolatos mindennapi tennivalók elsajátítása</w:t>
      </w:r>
    </w:p>
    <w:p w:rsidR="00C53E01" w:rsidRPr="00FC66BD" w:rsidRDefault="00FC66BD" w:rsidP="00FC66BD">
      <w:pPr>
        <w:widowControl w:val="0"/>
        <w:adjustRightInd w:val="0"/>
        <w:spacing w:after="0"/>
        <w:ind w:left="709"/>
        <w:textAlignment w:val="baseline"/>
        <w:rPr>
          <w:szCs w:val="24"/>
        </w:rPr>
      </w:pPr>
      <w:r w:rsidRPr="008B057E">
        <w:rPr>
          <w:szCs w:val="24"/>
        </w:rPr>
        <w:t>Alapvető javítási módok elsajátítása (balesetveszélyes állapotok elhárítása, sürgős/halaszthata</w:t>
      </w:r>
      <w:r>
        <w:rPr>
          <w:szCs w:val="24"/>
        </w:rPr>
        <w:t>tlan helyzetek orvoslása, stb.)</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FC66BD" w:rsidRPr="00FC66BD" w:rsidRDefault="00FC66BD" w:rsidP="00FC66BD">
      <w:pPr>
        <w:spacing w:after="0"/>
        <w:ind w:left="360"/>
        <w:rPr>
          <w:szCs w:val="24"/>
        </w:rPr>
      </w:pPr>
      <w:r w:rsidRPr="00FC66BD">
        <w:rPr>
          <w:szCs w:val="24"/>
        </w:rPr>
        <w:t>Tanterem</w:t>
      </w:r>
    </w:p>
    <w:p w:rsidR="00C53E01" w:rsidRPr="00FC66BD" w:rsidRDefault="00FC66BD" w:rsidP="00FC66BD">
      <w:pPr>
        <w:pStyle w:val="Listaszerbekezds"/>
        <w:spacing w:after="0"/>
        <w:ind w:left="360"/>
        <w:rPr>
          <w:szCs w:val="24"/>
        </w:rPr>
      </w:pPr>
      <w:r w:rsidRPr="00FC66BD">
        <w:rPr>
          <w:szCs w:val="24"/>
        </w:rPr>
        <w:t>Hangszerész 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7E46" w:rsidRPr="002C7E46" w:rsidTr="002C7E4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lastRenderedPageBreak/>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bl>
    <w:p w:rsidR="002C7E46" w:rsidRDefault="002C7E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7E46" w:rsidRPr="002C7E46" w:rsidTr="002C7E46">
        <w:trPr>
          <w:trHeight w:val="255"/>
          <w:jc w:val="center"/>
        </w:trPr>
        <w:tc>
          <w:tcPr>
            <w:tcW w:w="104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510"/>
          <w:jc w:val="center"/>
        </w:trPr>
        <w:tc>
          <w:tcPr>
            <w:tcW w:w="104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80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csoport-bontás</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osztály-keret</w:t>
            </w:r>
          </w:p>
        </w:tc>
        <w:tc>
          <w:tcPr>
            <w:tcW w:w="238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255"/>
          <w:jc w:val="center"/>
        </w:trPr>
        <w:tc>
          <w:tcPr>
            <w:tcW w:w="1040" w:type="dxa"/>
            <w:shd w:val="clear" w:color="000000" w:fill="D9D9D9"/>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7460" w:type="dxa"/>
            <w:gridSpan w:val="5"/>
            <w:shd w:val="clear" w:color="000000" w:fill="D9D9D9"/>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 feldolgozó tevékenységek</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1.2.</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1.3.</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1.4.</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000000" w:fill="D9D9D9"/>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7460" w:type="dxa"/>
            <w:gridSpan w:val="5"/>
            <w:shd w:val="clear" w:color="000000" w:fill="D9D9D9"/>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Ismeretalkalmazási gyakorló tevékenységek, feladatok</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2.2.</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000000" w:fill="D9D9D9"/>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w:t>
            </w:r>
          </w:p>
        </w:tc>
        <w:tc>
          <w:tcPr>
            <w:tcW w:w="7460" w:type="dxa"/>
            <w:gridSpan w:val="5"/>
            <w:shd w:val="clear" w:color="000000" w:fill="D9D9D9"/>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Gyakorlati munkavégzés körében</w:t>
            </w:r>
          </w:p>
        </w:tc>
      </w:tr>
      <w:tr w:rsidR="002C7E46" w:rsidRPr="002C7E46" w:rsidTr="002C7E46">
        <w:trPr>
          <w:trHeight w:val="255"/>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Műveletek gyakorlása</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000000" w:fill="D9D9D9"/>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4.</w:t>
            </w:r>
          </w:p>
        </w:tc>
        <w:tc>
          <w:tcPr>
            <w:tcW w:w="7460" w:type="dxa"/>
            <w:gridSpan w:val="5"/>
            <w:shd w:val="clear" w:color="000000" w:fill="D9D9D9"/>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Szolgáltatási tevékenységek körében</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4.1.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4.2.</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bl>
    <w:p w:rsidR="00C53E01" w:rsidRDefault="00C53E01" w:rsidP="00C53E01">
      <w:pPr>
        <w:spacing w:after="0"/>
        <w:ind w:left="426"/>
      </w:pPr>
    </w:p>
    <w:p w:rsidR="002C7E46" w:rsidRPr="002B5BF7" w:rsidRDefault="002C7E46"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B1BA3" w:rsidP="00C53E01">
      <w:pPr>
        <w:pStyle w:val="Listaszerbekezds"/>
        <w:numPr>
          <w:ilvl w:val="0"/>
          <w:numId w:val="8"/>
        </w:numPr>
        <w:tabs>
          <w:tab w:val="right" w:pos="9072"/>
        </w:tabs>
        <w:spacing w:after="0"/>
        <w:rPr>
          <w:rFonts w:cs="Times New Roman"/>
          <w:b/>
        </w:rPr>
      </w:pPr>
      <w:r>
        <w:rPr>
          <w:b/>
        </w:rPr>
        <w:t>Ritmusgyakorlat</w:t>
      </w:r>
      <w:r w:rsidR="00C53E01" w:rsidRPr="00644690">
        <w:rPr>
          <w:b/>
        </w:rPr>
        <w:t xml:space="preserve"> tantárgy</w:t>
      </w:r>
      <w:r w:rsidR="00C53E01" w:rsidRPr="00644690">
        <w:rPr>
          <w:b/>
        </w:rPr>
        <w:tab/>
      </w:r>
      <w:r w:rsidR="00537719">
        <w:rPr>
          <w:b/>
        </w:rPr>
        <w:t>31</w:t>
      </w:r>
      <w:r w:rsidR="00C53E01">
        <w:rPr>
          <w:b/>
        </w:rPr>
        <w:t xml:space="preserve"> ó</w:t>
      </w:r>
      <w:r w:rsidR="00C53E01" w:rsidRPr="00644690">
        <w:rPr>
          <w:b/>
        </w:rPr>
        <w:t>ra/</w:t>
      </w:r>
      <w:r w:rsidR="00537719">
        <w:rPr>
          <w:b/>
        </w:rPr>
        <w:t xml:space="preserve"> 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Pr="00DB1BA3" w:rsidRDefault="00C53E01" w:rsidP="00C53E01">
      <w:pPr>
        <w:pStyle w:val="Listaszerbekezds"/>
        <w:numPr>
          <w:ilvl w:val="1"/>
          <w:numId w:val="8"/>
        </w:numPr>
        <w:spacing w:after="0"/>
        <w:rPr>
          <w:rFonts w:cs="Times New Roman"/>
          <w:b/>
        </w:rPr>
      </w:pPr>
      <w:r w:rsidRPr="00DB1BA3">
        <w:rPr>
          <w:rFonts w:cs="Times New Roman"/>
          <w:b/>
        </w:rPr>
        <w:t>A tantárgy tanításának célja</w:t>
      </w:r>
    </w:p>
    <w:p w:rsidR="00C53E01" w:rsidRPr="00DB1BA3" w:rsidRDefault="00DB1BA3" w:rsidP="00DB1BA3">
      <w:pPr>
        <w:pStyle w:val="Kiljebb"/>
        <w:ind w:left="360"/>
        <w:jc w:val="both"/>
      </w:pPr>
      <w:r w:rsidRPr="00DB1BA3">
        <w:t>A ritmusgyakorlat tárgy tanításának célja, hogy segítse az általános zenei műveltség megalapozását és ismertesse meg a tanulókat a zene e különleges összetevőjével, a ritmussal. A zeneiskolában szerzett zenei ismeretekre és készségekre alapozva fejlessze tovább a növendék tudását és képességeit, egészítse ki a tanuló tudását a szakközépiskolában folytatandó hangszeres, zeneelméleti és zenetörténeti tanulmányokban. Fejlessze a majdani aktív zenéléshez szükséges ritmus képességeket és készsé</w:t>
      </w:r>
      <w:r w:rsidRPr="00DB1BA3">
        <w:softHyphen/>
        <w:t xml:space="preserve">geket. </w:t>
      </w:r>
    </w:p>
    <w:p w:rsidR="00C53E01" w:rsidRPr="00DB1BA3" w:rsidRDefault="00C53E01" w:rsidP="00C53E01">
      <w:pPr>
        <w:spacing w:after="0"/>
        <w:ind w:left="426"/>
        <w:rPr>
          <w:rFonts w:cs="Times New Roman"/>
        </w:rPr>
      </w:pPr>
    </w:p>
    <w:p w:rsidR="00C53E01" w:rsidRPr="00DB1BA3" w:rsidRDefault="00C53E01" w:rsidP="00C53E01">
      <w:pPr>
        <w:pStyle w:val="Listaszerbekezds"/>
        <w:numPr>
          <w:ilvl w:val="1"/>
          <w:numId w:val="8"/>
        </w:numPr>
        <w:spacing w:after="0"/>
        <w:rPr>
          <w:rFonts w:cs="Times New Roman"/>
          <w:b/>
        </w:rPr>
      </w:pPr>
      <w:r w:rsidRPr="00DB1BA3">
        <w:rPr>
          <w:rFonts w:cs="Times New Roman"/>
          <w:b/>
        </w:rPr>
        <w:t>Kapcsolódó közismereti, szakmai tartalmak</w:t>
      </w:r>
    </w:p>
    <w:p w:rsidR="00DB1BA3" w:rsidRPr="00DB1BA3" w:rsidRDefault="00DB1BA3" w:rsidP="00DB1BA3">
      <w:pPr>
        <w:pStyle w:val="Kiljebb"/>
        <w:ind w:left="360"/>
        <w:jc w:val="both"/>
      </w:pPr>
      <w:r w:rsidRPr="00DB1BA3">
        <w:t xml:space="preserve">A ritmusgyakorlat tárgy során tanulmányozott művek a diákok saját érzékeikkel való megismerése által párhuzamot találhatnak a művek időbeli beillesztése során a történelem </w:t>
      </w:r>
      <w:r w:rsidRPr="00DB1BA3">
        <w:lastRenderedPageBreak/>
        <w:t xml:space="preserve">tantárggyal, esztétikai szempontból pedig összehasonlítási alap nyílik a művészettörténet tárggyal. </w:t>
      </w:r>
    </w:p>
    <w:p w:rsidR="00C53E01" w:rsidRPr="00DB1BA3" w:rsidRDefault="00DB1BA3" w:rsidP="00DB1BA3">
      <w:pPr>
        <w:pStyle w:val="Kiljebb"/>
        <w:ind w:left="360"/>
        <w:jc w:val="both"/>
      </w:pPr>
      <w:r w:rsidRPr="00DB1BA3">
        <w:t xml:space="preserve">A tárgy </w:t>
      </w:r>
      <w:proofErr w:type="gramStart"/>
      <w:r w:rsidRPr="00DB1BA3">
        <w:t>ezenfelül</w:t>
      </w:r>
      <w:proofErr w:type="gramEnd"/>
      <w:r w:rsidRPr="00DB1BA3">
        <w:t xml:space="preserve"> szoros kapcsolatot ápol minden hangszeres tanulmánnyal, hiszen e tárgy keretében tanulják meg felismerni és elkülöníteni egy-egy zenemű lehetséges zenei eszközeit.</w:t>
      </w:r>
    </w:p>
    <w:p w:rsidR="00C53E01" w:rsidRPr="00DB1BA3" w:rsidRDefault="00C53E01" w:rsidP="00C53E01">
      <w:pPr>
        <w:spacing w:after="0"/>
        <w:ind w:left="426"/>
        <w:rPr>
          <w:rFonts w:cs="Times New Roman"/>
        </w:rPr>
      </w:pPr>
    </w:p>
    <w:p w:rsidR="00C53E01" w:rsidRPr="00DB1BA3" w:rsidRDefault="00C53E01" w:rsidP="00C53E01">
      <w:pPr>
        <w:pStyle w:val="Listaszerbekezds"/>
        <w:numPr>
          <w:ilvl w:val="1"/>
          <w:numId w:val="8"/>
        </w:numPr>
        <w:spacing w:after="0"/>
        <w:rPr>
          <w:rFonts w:cs="Times New Roman"/>
          <w:b/>
        </w:rPr>
      </w:pPr>
      <w:r w:rsidRPr="00DB1BA3">
        <w:rPr>
          <w:rFonts w:cs="Times New Roman"/>
          <w:b/>
        </w:rPr>
        <w:t>Témakörök</w:t>
      </w:r>
    </w:p>
    <w:p w:rsidR="00C53E01" w:rsidRPr="00DB1BA3" w:rsidRDefault="00DB1BA3" w:rsidP="00C53E01">
      <w:pPr>
        <w:pStyle w:val="Listaszerbekezds"/>
        <w:numPr>
          <w:ilvl w:val="2"/>
          <w:numId w:val="8"/>
        </w:numPr>
        <w:tabs>
          <w:tab w:val="left" w:pos="1701"/>
          <w:tab w:val="right" w:pos="9072"/>
        </w:tabs>
        <w:spacing w:after="0"/>
        <w:ind w:left="993" w:hanging="426"/>
        <w:rPr>
          <w:rFonts w:cs="Times New Roman"/>
          <w:b/>
          <w:i/>
        </w:rPr>
      </w:pPr>
      <w:r w:rsidRPr="00DB1BA3">
        <w:rPr>
          <w:rFonts w:cs="Times New Roman"/>
          <w:b/>
          <w:i/>
          <w:szCs w:val="24"/>
          <w:lang w:eastAsia="hu-HU"/>
        </w:rPr>
        <w:t>Készségfejlesztés hallás után</w:t>
      </w:r>
      <w:r w:rsidR="00C53E01" w:rsidRPr="00DB1BA3">
        <w:rPr>
          <w:rFonts w:cs="Times New Roman"/>
          <w:b/>
          <w:i/>
        </w:rPr>
        <w:tab/>
      </w:r>
      <w:r w:rsidR="00537719">
        <w:rPr>
          <w:rFonts w:cs="Times New Roman"/>
          <w:b/>
          <w:i/>
        </w:rPr>
        <w:t>7</w:t>
      </w:r>
      <w:r w:rsidR="00C53E01" w:rsidRPr="00DB1BA3">
        <w:rPr>
          <w:rFonts w:cs="Times New Roman"/>
          <w:b/>
          <w:i/>
        </w:rPr>
        <w:t xml:space="preserve"> óra/</w:t>
      </w:r>
      <w:r w:rsidR="00537719">
        <w:rPr>
          <w:rFonts w:cs="Times New Roman"/>
          <w:b/>
          <w:i/>
        </w:rPr>
        <w:t xml:space="preserve"> 16</w:t>
      </w:r>
      <w:r w:rsidR="00C53E01" w:rsidRPr="00DB1BA3">
        <w:rPr>
          <w:rFonts w:cs="Times New Roman"/>
          <w:b/>
          <w:i/>
        </w:rPr>
        <w:t xml:space="preserve"> óra</w:t>
      </w:r>
    </w:p>
    <w:p w:rsidR="00C53E01" w:rsidRDefault="00DB1BA3" w:rsidP="00DB1BA3">
      <w:pPr>
        <w:spacing w:after="0"/>
        <w:ind w:left="567"/>
      </w:pPr>
      <w:r w:rsidRPr="00DB1BA3">
        <w:rPr>
          <w:rFonts w:cs="Times New Roman"/>
          <w:szCs w:val="24"/>
        </w:rPr>
        <w:t>A hallás utáni készségfejlesztés a ritmusgyakorlat tárgy egyik legfontosabb eleme, mely sokban épül a zeneiskolai készségfejlesztésre. A diákok számára nagyon fontos, hogy mind jobban, készség szinten felismerjék az európai műzene évszázadok során folyamatosan cizellálódó ritmusképleteit. Elengedhetetlen tehát az egyszerűbb ritmusképletek és különböző metrumok felismerésének gyakorlása.</w:t>
      </w:r>
      <w:r w:rsidRPr="000A26DC">
        <w:rPr>
          <w:rFonts w:ascii="Palatino Linotype" w:hAnsi="Palatino Linotype"/>
          <w:szCs w:val="24"/>
        </w:rPr>
        <w:tab/>
      </w:r>
    </w:p>
    <w:p w:rsidR="00C53E01" w:rsidRPr="00644690" w:rsidRDefault="00C53E01" w:rsidP="00C53E01">
      <w:pPr>
        <w:tabs>
          <w:tab w:val="left" w:pos="1418"/>
          <w:tab w:val="right" w:pos="9072"/>
        </w:tabs>
        <w:spacing w:after="0"/>
        <w:ind w:left="851"/>
      </w:pPr>
    </w:p>
    <w:p w:rsidR="00C53E01" w:rsidRDefault="00DB1BA3" w:rsidP="00C53E01">
      <w:pPr>
        <w:pStyle w:val="Listaszerbekezds"/>
        <w:numPr>
          <w:ilvl w:val="2"/>
          <w:numId w:val="8"/>
        </w:numPr>
        <w:tabs>
          <w:tab w:val="left" w:pos="1701"/>
          <w:tab w:val="right" w:pos="9072"/>
        </w:tabs>
        <w:spacing w:after="0"/>
        <w:ind w:left="993" w:hanging="426"/>
        <w:rPr>
          <w:b/>
          <w:i/>
        </w:rPr>
      </w:pPr>
      <w:r w:rsidRPr="00DB1BA3">
        <w:rPr>
          <w:rFonts w:cs="Times New Roman"/>
          <w:b/>
          <w:i/>
          <w:szCs w:val="24"/>
          <w:lang w:eastAsia="hu-HU"/>
        </w:rPr>
        <w:t>Készségfejlesztés írásban</w:t>
      </w:r>
      <w:r w:rsidR="00C53E01" w:rsidRPr="00644690">
        <w:rPr>
          <w:b/>
          <w:i/>
        </w:rPr>
        <w:tab/>
      </w:r>
      <w:r w:rsidR="00537719">
        <w:rPr>
          <w:b/>
          <w:i/>
        </w:rPr>
        <w:t>8</w:t>
      </w:r>
      <w:r w:rsidR="00C53E01">
        <w:rPr>
          <w:b/>
          <w:i/>
        </w:rPr>
        <w:t xml:space="preserve"> ó</w:t>
      </w:r>
      <w:r w:rsidR="00C53E01" w:rsidRPr="00644690">
        <w:rPr>
          <w:b/>
          <w:i/>
        </w:rPr>
        <w:t>ra/</w:t>
      </w:r>
      <w:r w:rsidR="00537719">
        <w:rPr>
          <w:b/>
          <w:i/>
        </w:rPr>
        <w:t xml:space="preserve"> 17</w:t>
      </w:r>
      <w:r w:rsidR="00C53E01" w:rsidRPr="00644690">
        <w:rPr>
          <w:b/>
          <w:i/>
        </w:rPr>
        <w:t xml:space="preserve"> óra</w:t>
      </w:r>
    </w:p>
    <w:p w:rsidR="00C53E01" w:rsidRPr="00DB1BA3" w:rsidRDefault="00DB1BA3" w:rsidP="00DB1BA3">
      <w:pPr>
        <w:spacing w:after="0"/>
        <w:ind w:left="709"/>
        <w:rPr>
          <w:rFonts w:cs="Times New Roman"/>
          <w:szCs w:val="24"/>
        </w:rPr>
      </w:pPr>
      <w:r w:rsidRPr="008F54A7">
        <w:rPr>
          <w:rFonts w:cs="Times New Roman"/>
          <w:szCs w:val="24"/>
        </w:rPr>
        <w:t xml:space="preserve">Az egyszólamú írás a ritmusképletek felismerésének összekapcsolását követeli meg a metrum folyamatos figyelemben tartásával. A kétszólamú írás esetében ki kell fejleszteni a hallás olyan tulajdonságát, amely irányzottan tudja kivenni a hallottakból a szükséges adatokat. Fontos, hogy az elméleti tudásnak ne vessen gátat az íráskészség. </w:t>
      </w:r>
    </w:p>
    <w:p w:rsidR="00C53E01" w:rsidRPr="002A1C54" w:rsidRDefault="00C53E01" w:rsidP="00C53E01">
      <w:pPr>
        <w:tabs>
          <w:tab w:val="left" w:pos="1418"/>
          <w:tab w:val="right" w:pos="9072"/>
        </w:tabs>
        <w:spacing w:after="0"/>
        <w:ind w:left="851"/>
      </w:pPr>
    </w:p>
    <w:p w:rsidR="00C53E01" w:rsidRDefault="00DB1BA3" w:rsidP="00C53E01">
      <w:pPr>
        <w:pStyle w:val="Listaszerbekezds"/>
        <w:numPr>
          <w:ilvl w:val="2"/>
          <w:numId w:val="8"/>
        </w:numPr>
        <w:tabs>
          <w:tab w:val="left" w:pos="1701"/>
          <w:tab w:val="right" w:pos="9072"/>
        </w:tabs>
        <w:spacing w:after="0"/>
        <w:ind w:left="993" w:hanging="426"/>
        <w:rPr>
          <w:b/>
          <w:i/>
        </w:rPr>
      </w:pPr>
      <w:r w:rsidRPr="00351C6F">
        <w:rPr>
          <w:rFonts w:cs="Times New Roman"/>
          <w:b/>
          <w:i/>
          <w:szCs w:val="24"/>
          <w:lang w:eastAsia="hu-HU"/>
        </w:rPr>
        <w:t>Készségfejlesztés aktív zenélés útján</w:t>
      </w:r>
      <w:r w:rsidR="00C53E01" w:rsidRPr="00644690">
        <w:rPr>
          <w:b/>
          <w:i/>
        </w:rPr>
        <w:tab/>
      </w:r>
      <w:r w:rsidR="00537719">
        <w:rPr>
          <w:b/>
          <w:i/>
        </w:rPr>
        <w:t>8</w:t>
      </w:r>
      <w:r w:rsidR="00C53E01">
        <w:rPr>
          <w:b/>
          <w:i/>
        </w:rPr>
        <w:t xml:space="preserve"> ó</w:t>
      </w:r>
      <w:r w:rsidR="00C53E01" w:rsidRPr="00644690">
        <w:rPr>
          <w:b/>
          <w:i/>
        </w:rPr>
        <w:t>ra/</w:t>
      </w:r>
      <w:r w:rsidR="00537719">
        <w:rPr>
          <w:b/>
          <w:i/>
        </w:rPr>
        <w:t xml:space="preserve"> 17</w:t>
      </w:r>
      <w:r w:rsidR="00C53E01" w:rsidRPr="00644690">
        <w:rPr>
          <w:b/>
          <w:i/>
        </w:rPr>
        <w:t xml:space="preserve"> óra</w:t>
      </w:r>
    </w:p>
    <w:p w:rsidR="00C53E01" w:rsidRPr="00DB1BA3" w:rsidRDefault="00DB1BA3" w:rsidP="00DB1BA3">
      <w:pPr>
        <w:spacing w:after="0"/>
        <w:ind w:left="709"/>
        <w:rPr>
          <w:rFonts w:cs="Times New Roman"/>
          <w:szCs w:val="24"/>
        </w:rPr>
      </w:pPr>
      <w:r w:rsidRPr="008F54A7">
        <w:rPr>
          <w:rFonts w:cs="Times New Roman"/>
          <w:szCs w:val="24"/>
        </w:rPr>
        <w:t>A – jelen esetben - ritmushangszerek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 ritmusait csak ilyen közegben előadva tudja igazán magáévá tenni. Az aktív zenélés segít neki a hallás- és írási készségfejlesztésben is. A végső fázis, ha az improvizáció is teret kaphat a zeneteremtés</w:t>
      </w:r>
      <w:r>
        <w:rPr>
          <w:rFonts w:cs="Times New Roman"/>
          <w:szCs w:val="24"/>
        </w:rPr>
        <w:t>i folyamatok között.</w:t>
      </w:r>
    </w:p>
    <w:p w:rsidR="00C53E01" w:rsidRPr="002A1C54" w:rsidRDefault="00C53E01" w:rsidP="00C53E01">
      <w:pPr>
        <w:tabs>
          <w:tab w:val="left" w:pos="1418"/>
          <w:tab w:val="right" w:pos="9072"/>
        </w:tabs>
        <w:spacing w:after="0"/>
        <w:ind w:left="851"/>
      </w:pPr>
    </w:p>
    <w:p w:rsidR="00C53E01" w:rsidRDefault="00351C6F" w:rsidP="00C53E01">
      <w:pPr>
        <w:pStyle w:val="Listaszerbekezds"/>
        <w:numPr>
          <w:ilvl w:val="2"/>
          <w:numId w:val="8"/>
        </w:numPr>
        <w:tabs>
          <w:tab w:val="left" w:pos="1701"/>
          <w:tab w:val="right" w:pos="9072"/>
        </w:tabs>
        <w:spacing w:after="0"/>
        <w:ind w:left="993" w:hanging="426"/>
        <w:rPr>
          <w:b/>
          <w:i/>
        </w:rPr>
      </w:pPr>
      <w:r w:rsidRPr="00351C6F">
        <w:rPr>
          <w:rFonts w:cs="Times New Roman"/>
          <w:b/>
          <w:i/>
          <w:szCs w:val="24"/>
          <w:lang w:eastAsia="hu-HU"/>
        </w:rPr>
        <w:t>Ritmushangszerek megismerése, használata</w:t>
      </w:r>
      <w:r w:rsidR="00C53E01" w:rsidRPr="00644690">
        <w:rPr>
          <w:b/>
          <w:i/>
        </w:rPr>
        <w:tab/>
      </w:r>
      <w:r w:rsidR="00537719">
        <w:rPr>
          <w:b/>
          <w:i/>
        </w:rPr>
        <w:t>8</w:t>
      </w:r>
      <w:r w:rsidR="00C53E01">
        <w:rPr>
          <w:b/>
          <w:i/>
        </w:rPr>
        <w:t xml:space="preserve"> ó</w:t>
      </w:r>
      <w:r w:rsidR="00C53E01" w:rsidRPr="00644690">
        <w:rPr>
          <w:b/>
          <w:i/>
        </w:rPr>
        <w:t>ra/</w:t>
      </w:r>
      <w:r w:rsidR="00537719">
        <w:rPr>
          <w:b/>
          <w:i/>
        </w:rPr>
        <w:t xml:space="preserve"> 17</w:t>
      </w:r>
      <w:r w:rsidR="00C53E01" w:rsidRPr="00644690">
        <w:rPr>
          <w:b/>
          <w:i/>
        </w:rPr>
        <w:t xml:space="preserve"> óra</w:t>
      </w:r>
    </w:p>
    <w:p w:rsidR="00351C6F" w:rsidRPr="008F54A7" w:rsidRDefault="00351C6F" w:rsidP="00351C6F">
      <w:pPr>
        <w:spacing w:after="0"/>
        <w:ind w:left="709"/>
        <w:rPr>
          <w:rFonts w:cs="Times New Roman"/>
          <w:szCs w:val="24"/>
        </w:rPr>
      </w:pPr>
      <w:r w:rsidRPr="008F54A7">
        <w:rPr>
          <w:rFonts w:cs="Times New Roman"/>
          <w:szCs w:val="24"/>
        </w:rPr>
        <w:t>A ritmusok gyakorlása sokkal célravezetőbb és eredményesebb, ha különböző ritmushangszerekkel színesítjük az órát, mert a diákok nagyobb kedvvel művelik feladataikat. Ráadásul mindegyiknek kicsit eltérnek a lehetőségei, ami új kihívást jelent minden esetben a diákok számára.</w:t>
      </w:r>
    </w:p>
    <w:p w:rsidR="00351C6F" w:rsidRPr="008F54A7" w:rsidRDefault="00351C6F" w:rsidP="00351C6F">
      <w:pPr>
        <w:widowControl w:val="0"/>
        <w:adjustRightInd w:val="0"/>
        <w:spacing w:after="0"/>
        <w:ind w:left="709"/>
        <w:textAlignment w:val="baseline"/>
        <w:rPr>
          <w:rFonts w:cs="Times New Roman"/>
          <w:szCs w:val="24"/>
        </w:rPr>
      </w:pPr>
      <w:r w:rsidRPr="008F54A7">
        <w:rPr>
          <w:rFonts w:cs="Times New Roman"/>
          <w:szCs w:val="24"/>
        </w:rPr>
        <w:t>A zenei anyag kiválasztásában a tanár vegye figyelembe az adott osztály összetételét és képességeit: a tananyag mennyisége és nehézségi szintje a tanulócsoport felkészültségéhez igazodjon. Az alább felsorolt műzenei példákat tartalmazó kötetek ritmusát kivéve tudjuk mind a diktálás, mind a lapról olvasást gyakoroltatni.</w:t>
      </w:r>
    </w:p>
    <w:p w:rsidR="00351C6F" w:rsidRPr="008F54A7" w:rsidRDefault="00351C6F" w:rsidP="00351C6F">
      <w:pPr>
        <w:spacing w:after="0"/>
        <w:ind w:left="709"/>
        <w:rPr>
          <w:rFonts w:cs="Times New Roman"/>
          <w:szCs w:val="24"/>
        </w:rPr>
      </w:pPr>
    </w:p>
    <w:p w:rsidR="00351C6F" w:rsidRPr="008F54A7" w:rsidRDefault="00351C6F" w:rsidP="00351C6F">
      <w:pPr>
        <w:widowControl w:val="0"/>
        <w:adjustRightInd w:val="0"/>
        <w:spacing w:after="0"/>
        <w:ind w:left="709"/>
        <w:textAlignment w:val="baseline"/>
        <w:rPr>
          <w:rFonts w:cs="Times New Roman"/>
          <w:b/>
          <w:szCs w:val="24"/>
        </w:rPr>
      </w:pPr>
      <w:r w:rsidRPr="008F54A7">
        <w:rPr>
          <w:rFonts w:cs="Times New Roman"/>
          <w:b/>
          <w:szCs w:val="24"/>
        </w:rPr>
        <w:t>Ajánlott irodalom:</w:t>
      </w:r>
    </w:p>
    <w:p w:rsidR="00351C6F" w:rsidRPr="008F54A7" w:rsidRDefault="00351C6F" w:rsidP="00351C6F">
      <w:pPr>
        <w:widowControl w:val="0"/>
        <w:adjustRightInd w:val="0"/>
        <w:spacing w:after="0"/>
        <w:ind w:left="709"/>
        <w:textAlignment w:val="baseline"/>
        <w:rPr>
          <w:rFonts w:cs="Times New Roman"/>
          <w:szCs w:val="24"/>
        </w:rPr>
      </w:pPr>
      <w:proofErr w:type="spellStart"/>
      <w:r w:rsidRPr="008F54A7">
        <w:rPr>
          <w:rFonts w:cs="Times New Roman"/>
          <w:szCs w:val="24"/>
        </w:rPr>
        <w:t>Zombola</w:t>
      </w:r>
      <w:proofErr w:type="spellEnd"/>
      <w:r w:rsidRPr="008F54A7">
        <w:rPr>
          <w:rFonts w:cs="Times New Roman"/>
          <w:szCs w:val="24"/>
        </w:rPr>
        <w:t>: Ritmusgyakorlatok</w:t>
      </w:r>
    </w:p>
    <w:p w:rsidR="00C53E01" w:rsidRPr="00351C6F" w:rsidRDefault="00351C6F" w:rsidP="00351C6F">
      <w:pPr>
        <w:ind w:firstLine="709"/>
        <w:rPr>
          <w:rFonts w:cs="Times New Roman"/>
          <w:szCs w:val="24"/>
        </w:rPr>
      </w:pPr>
      <w:proofErr w:type="spellStart"/>
      <w:r w:rsidRPr="008F54A7">
        <w:rPr>
          <w:rFonts w:cs="Times New Roman"/>
          <w:szCs w:val="24"/>
        </w:rPr>
        <w:t>Sáry</w:t>
      </w:r>
      <w:proofErr w:type="spellEnd"/>
      <w:r w:rsidRPr="008F54A7">
        <w:rPr>
          <w:rFonts w:cs="Times New Roman"/>
          <w:szCs w:val="24"/>
        </w:rPr>
        <w:t xml:space="preserve"> László: Kreatív zenei gyakorlatok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351C6F" w:rsidRPr="00351C6F" w:rsidRDefault="00351C6F" w:rsidP="00351C6F">
      <w:pPr>
        <w:spacing w:after="0"/>
        <w:ind w:left="709"/>
        <w:rPr>
          <w:rFonts w:cs="Times New Roman"/>
          <w:szCs w:val="24"/>
        </w:rPr>
      </w:pPr>
      <w:r w:rsidRPr="00351C6F">
        <w:rPr>
          <w:rFonts w:cs="Times New Roman"/>
          <w:szCs w:val="24"/>
        </w:rPr>
        <w:t>Tanterem</w:t>
      </w:r>
    </w:p>
    <w:p w:rsidR="00351C6F" w:rsidRPr="00351C6F" w:rsidRDefault="00351C6F" w:rsidP="00351C6F">
      <w:pPr>
        <w:pStyle w:val="Listaszerbekezds"/>
        <w:spacing w:after="0"/>
        <w:ind w:left="709"/>
        <w:rPr>
          <w:rFonts w:cs="Times New Roman"/>
          <w:szCs w:val="24"/>
        </w:rPr>
      </w:pPr>
      <w:r w:rsidRPr="00351C6F">
        <w:rPr>
          <w:rFonts w:cs="Times New Roman"/>
          <w:szCs w:val="24"/>
        </w:rPr>
        <w:t>Ötvonalas tábla</w:t>
      </w:r>
    </w:p>
    <w:p w:rsidR="00351C6F" w:rsidRPr="00351C6F" w:rsidRDefault="00351C6F" w:rsidP="00351C6F">
      <w:pPr>
        <w:spacing w:after="0"/>
        <w:ind w:left="709"/>
        <w:rPr>
          <w:rFonts w:cs="Times New Roman"/>
          <w:szCs w:val="24"/>
        </w:rPr>
      </w:pPr>
      <w:r w:rsidRPr="00351C6F">
        <w:rPr>
          <w:rFonts w:cs="Times New Roman"/>
          <w:szCs w:val="24"/>
        </w:rPr>
        <w:t>Kézi ritmushangszer-szett</w:t>
      </w:r>
    </w:p>
    <w:p w:rsidR="00351C6F" w:rsidRPr="00351C6F" w:rsidRDefault="00351C6F" w:rsidP="00351C6F">
      <w:pPr>
        <w:spacing w:after="0"/>
        <w:ind w:left="709"/>
        <w:rPr>
          <w:rFonts w:cs="Times New Roman"/>
          <w:szCs w:val="24"/>
        </w:rPr>
      </w:pPr>
      <w:r w:rsidRPr="00351C6F">
        <w:rPr>
          <w:rFonts w:cs="Times New Roman"/>
          <w:szCs w:val="24"/>
        </w:rPr>
        <w:t>Egyéb ritmushangszerek</w:t>
      </w:r>
    </w:p>
    <w:p w:rsidR="00C53E01" w:rsidRPr="00351C6F" w:rsidRDefault="00351C6F" w:rsidP="00351C6F">
      <w:pPr>
        <w:spacing w:after="0"/>
        <w:ind w:left="709"/>
        <w:rPr>
          <w:rFonts w:cs="Times New Roman"/>
          <w:szCs w:val="24"/>
        </w:rPr>
      </w:pPr>
      <w:r w:rsidRPr="00351C6F">
        <w:rPr>
          <w:rFonts w:cs="Times New Roman"/>
          <w:szCs w:val="24"/>
        </w:rPr>
        <w:t>Metronóm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7E46" w:rsidRPr="002C7E46" w:rsidTr="002C7E4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közös zenélés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7E46" w:rsidRPr="002C7E46" w:rsidTr="002C7E46">
        <w:trPr>
          <w:trHeight w:val="255"/>
          <w:jc w:val="center"/>
        </w:trPr>
        <w:tc>
          <w:tcPr>
            <w:tcW w:w="104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510"/>
          <w:jc w:val="center"/>
        </w:trPr>
        <w:tc>
          <w:tcPr>
            <w:tcW w:w="104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80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csoport-bontás</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osztály-keret</w:t>
            </w:r>
          </w:p>
        </w:tc>
        <w:tc>
          <w:tcPr>
            <w:tcW w:w="238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255"/>
          <w:jc w:val="center"/>
        </w:trPr>
        <w:tc>
          <w:tcPr>
            <w:tcW w:w="1040" w:type="dxa"/>
            <w:shd w:val="clear" w:color="000000" w:fill="D8D8D8"/>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7460" w:type="dxa"/>
            <w:gridSpan w:val="5"/>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 feldolgozó tevékenységek</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1.2.</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000000" w:fill="D8D8D8"/>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7460" w:type="dxa"/>
            <w:gridSpan w:val="5"/>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Ismeretalkalmazási gyakorló tevékenységek, feladatok</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000000" w:fill="D8D8D8"/>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w:t>
            </w:r>
          </w:p>
        </w:tc>
        <w:tc>
          <w:tcPr>
            <w:tcW w:w="7460" w:type="dxa"/>
            <w:gridSpan w:val="5"/>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Csoportos munkaformák körében</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3.2.</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hangszerjáték</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ascii="Calibri" w:eastAsia="Times New Roman" w:hAnsi="Calibri" w:cs="Times New Roman"/>
                <w:color w:val="000000"/>
                <w:sz w:val="20"/>
                <w:szCs w:val="20"/>
                <w:lang w:eastAsia="hu-HU"/>
              </w:rPr>
            </w:pPr>
            <w:r w:rsidRPr="002C7E46">
              <w:rPr>
                <w:rFonts w:ascii="Calibri" w:eastAsia="Times New Roman" w:hAnsi="Calibri" w:cs="Times New Roman"/>
                <w:color w:val="000000"/>
                <w:sz w:val="20"/>
                <w:szCs w:val="20"/>
                <w:lang w:eastAsia="hu-HU"/>
              </w:rPr>
              <w:t> </w:t>
            </w:r>
          </w:p>
        </w:tc>
      </w:tr>
    </w:tbl>
    <w:p w:rsidR="002C7E46" w:rsidRPr="002B5BF7" w:rsidRDefault="002C7E46"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51C6F" w:rsidP="00C53E01">
      <w:pPr>
        <w:pStyle w:val="Listaszerbekezds"/>
        <w:numPr>
          <w:ilvl w:val="0"/>
          <w:numId w:val="8"/>
        </w:numPr>
        <w:tabs>
          <w:tab w:val="right" w:pos="9072"/>
        </w:tabs>
        <w:spacing w:after="0"/>
        <w:rPr>
          <w:rFonts w:cs="Times New Roman"/>
          <w:b/>
        </w:rPr>
      </w:pPr>
      <w:r>
        <w:rPr>
          <w:b/>
        </w:rPr>
        <w:t>Kötelező hangszer</w:t>
      </w:r>
      <w:r w:rsidR="00C53E01" w:rsidRPr="00644690">
        <w:rPr>
          <w:b/>
        </w:rPr>
        <w:t xml:space="preserve"> tantárgy</w:t>
      </w:r>
      <w:r w:rsidR="00C53E01" w:rsidRPr="00644690">
        <w:rPr>
          <w:b/>
        </w:rPr>
        <w:tab/>
      </w:r>
      <w:r w:rsidR="00537719">
        <w:rPr>
          <w:b/>
        </w:rPr>
        <w:t>31</w:t>
      </w:r>
      <w:r w:rsidR="00C53E01">
        <w:rPr>
          <w:b/>
        </w:rPr>
        <w:t xml:space="preserve"> ó</w:t>
      </w:r>
      <w:r w:rsidR="00C53E01" w:rsidRPr="00644690">
        <w:rPr>
          <w:b/>
        </w:rPr>
        <w:t>ra/</w:t>
      </w:r>
      <w:r w:rsidR="00537719">
        <w:rPr>
          <w:b/>
        </w:rPr>
        <w:t xml:space="preserve"> 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B0796" w:rsidP="00C53E01">
      <w:pPr>
        <w:spacing w:after="0"/>
        <w:ind w:left="426"/>
      </w:pPr>
      <w:r>
        <w:t xml:space="preserve">A zenei pályán való elhelyezkedés szempontjából nagy segítséget jelent, ha a tanuló a választott alaphangszeréhez kapcsolható egyéb </w:t>
      </w:r>
      <w:proofErr w:type="gramStart"/>
      <w:r>
        <w:t>hangszer</w:t>
      </w:r>
      <w:r w:rsidR="001626F4">
        <w:t>(</w:t>
      </w:r>
      <w:proofErr w:type="spellStart"/>
      <w:proofErr w:type="gramEnd"/>
      <w:r>
        <w:t>ek</w:t>
      </w:r>
      <w:proofErr w:type="spellEnd"/>
      <w:r w:rsidR="001626F4">
        <w:t>)</w:t>
      </w:r>
      <w:r>
        <w:t xml:space="preserve">en is tud játszani. Az ezekkel való ismerkedés tágítja a látószögüket és az itt nyert tapasztalatok a főtárgyi ismereteket is árnyalják, bővítik. </w:t>
      </w:r>
    </w:p>
    <w:p w:rsidR="007B0796" w:rsidRDefault="007B0796" w:rsidP="00C53E01">
      <w:pPr>
        <w:spacing w:after="0"/>
        <w:ind w:left="426"/>
      </w:pPr>
      <w:r>
        <w:t xml:space="preserve">A </w:t>
      </w:r>
      <w:r w:rsidR="002E36EC">
        <w:t>ha</w:t>
      </w:r>
      <w:r w:rsidR="001626F4">
        <w:t>ngszer választásakor figyelemmel kell l</w:t>
      </w:r>
      <w:r w:rsidR="002E36EC">
        <w:t xml:space="preserve">enni az iskola egyéni profiljára, lehetőségeire valamint az adott diák tudásszintjére is. </w:t>
      </w:r>
    </w:p>
    <w:p w:rsidR="002E36EC" w:rsidRDefault="002E36EC" w:rsidP="00C53E01">
      <w:pPr>
        <w:spacing w:after="0"/>
        <w:ind w:left="426"/>
      </w:pPr>
      <w:r>
        <w:t>Javasolt hangszerek:</w:t>
      </w:r>
    </w:p>
    <w:p w:rsidR="002E36EC" w:rsidRDefault="002E36EC" w:rsidP="00C53E01">
      <w:pPr>
        <w:spacing w:after="0"/>
        <w:ind w:left="426"/>
      </w:pPr>
    </w:p>
    <w:p w:rsidR="002E36EC" w:rsidRDefault="002E36EC" w:rsidP="00C53E01">
      <w:pPr>
        <w:spacing w:after="0"/>
        <w:ind w:left="426"/>
      </w:pPr>
      <w:proofErr w:type="gramStart"/>
      <w:r>
        <w:lastRenderedPageBreak/>
        <w:t>hegedű</w:t>
      </w:r>
      <w:proofErr w:type="gramEnd"/>
      <w:r>
        <w:t>:</w:t>
      </w:r>
      <w:r>
        <w:tab/>
      </w:r>
      <w:r>
        <w:tab/>
        <w:t>kötelező brácsa</w:t>
      </w:r>
    </w:p>
    <w:p w:rsidR="002E36EC" w:rsidRDefault="002E36EC" w:rsidP="00C53E01">
      <w:pPr>
        <w:spacing w:after="0"/>
        <w:ind w:left="426"/>
      </w:pPr>
      <w:proofErr w:type="gramStart"/>
      <w:r>
        <w:t>zongora</w:t>
      </w:r>
      <w:proofErr w:type="gramEnd"/>
      <w:r>
        <w:t xml:space="preserve">: </w:t>
      </w:r>
      <w:r>
        <w:tab/>
      </w:r>
      <w:r>
        <w:tab/>
        <w:t>csembaló vagy orgona</w:t>
      </w:r>
    </w:p>
    <w:p w:rsidR="002E36EC" w:rsidRDefault="002E36EC" w:rsidP="00C53E01">
      <w:pPr>
        <w:spacing w:after="0"/>
        <w:ind w:left="426"/>
      </w:pPr>
      <w:proofErr w:type="gramStart"/>
      <w:r>
        <w:t>fúvósok</w:t>
      </w:r>
      <w:proofErr w:type="gramEnd"/>
      <w:r>
        <w:t xml:space="preserve">: </w:t>
      </w:r>
      <w:r>
        <w:tab/>
      </w:r>
      <w:r>
        <w:tab/>
        <w:t>zenekari váltóhangszerek</w:t>
      </w:r>
    </w:p>
    <w:p w:rsidR="002E36EC" w:rsidRDefault="002E36EC" w:rsidP="00C53E01">
      <w:pPr>
        <w:spacing w:after="0"/>
        <w:ind w:left="426"/>
      </w:pPr>
      <w:proofErr w:type="gramStart"/>
      <w:r>
        <w:t>vonósok</w:t>
      </w:r>
      <w:proofErr w:type="gramEnd"/>
      <w:r>
        <w:t>:</w:t>
      </w:r>
      <w:r>
        <w:tab/>
      </w:r>
      <w:r>
        <w:tab/>
      </w:r>
      <w:proofErr w:type="spellStart"/>
      <w:r>
        <w:t>gambák</w:t>
      </w:r>
      <w:proofErr w:type="spellEnd"/>
    </w:p>
    <w:p w:rsidR="002E36EC" w:rsidRDefault="002E36EC" w:rsidP="00C53E01">
      <w:pPr>
        <w:spacing w:after="0"/>
        <w:ind w:left="426"/>
      </w:pPr>
      <w:proofErr w:type="gramStart"/>
      <w:r>
        <w:t>bármely</w:t>
      </w:r>
      <w:proofErr w:type="gramEnd"/>
      <w:r>
        <w:t xml:space="preserve"> szak:</w:t>
      </w:r>
      <w:r>
        <w:tab/>
        <w:t>ütő</w:t>
      </w:r>
    </w:p>
    <w:p w:rsidR="002E36EC" w:rsidRDefault="002E36EC" w:rsidP="00C53E01">
      <w:pPr>
        <w:spacing w:after="0"/>
        <w:ind w:left="426"/>
      </w:pPr>
      <w:r>
        <w:tab/>
      </w:r>
      <w:r>
        <w:tab/>
      </w:r>
      <w:r>
        <w:tab/>
      </w:r>
      <w:proofErr w:type="gramStart"/>
      <w:r>
        <w:t>furulya</w:t>
      </w:r>
      <w:proofErr w:type="gramEnd"/>
      <w:r>
        <w:t>/</w:t>
      </w:r>
      <w:proofErr w:type="spellStart"/>
      <w:r>
        <w:t>blockflöte</w:t>
      </w:r>
      <w:proofErr w:type="spellEnd"/>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E36EC" w:rsidP="00C53E01">
      <w:pPr>
        <w:spacing w:after="0"/>
        <w:ind w:left="426"/>
      </w:pPr>
      <w:r>
        <w:t xml:space="preserve">A kötelező hangszerek tanulása elsősorban a főtárgyi feladatokkal mutat kapcsolatot. </w:t>
      </w:r>
      <w:r w:rsidR="00BE62B1" w:rsidRPr="00CF0911">
        <w:rPr>
          <w:rFonts w:cs="Times New Roman"/>
        </w:rPr>
        <w:t>A fizika tantárgy ismerete segíti a tanulót a hangszertechnikai, hang</w:t>
      </w:r>
      <w:r w:rsidR="00BE62B1" w:rsidRPr="00CF0911">
        <w:rPr>
          <w:rFonts w:cs="Times New Roman"/>
        </w:rPr>
        <w:softHyphen/>
        <w:t>technikai, akusztikai ismeretek elsajátításában</w:t>
      </w:r>
      <w:r w:rsidR="00BE62B1">
        <w:rPr>
          <w:rFonts w:cs="Times New Roman"/>
        </w:rPr>
        <w:t xml:space="preserve"> – különös tekintettel az alaphangszer és a második hangszer működési különbségeinek megértésére. A t</w:t>
      </w:r>
      <w:r w:rsidR="00BE62B1" w:rsidRPr="00CF0911">
        <w:rPr>
          <w:rFonts w:cs="Times New Roman"/>
        </w:rPr>
        <w:t>estnevelés</w:t>
      </w:r>
      <w:r w:rsidR="00BE62B1">
        <w:rPr>
          <w:rFonts w:cs="Times New Roman"/>
        </w:rPr>
        <w:t xml:space="preserve"> és a zenei munkaképesség megőrzése</w:t>
      </w:r>
      <w:r w:rsidR="00BE62B1" w:rsidRPr="00CF0911">
        <w:rPr>
          <w:rFonts w:cs="Times New Roman"/>
        </w:rPr>
        <w:t xml:space="preserve"> tantárgy teljesítése elősegíti a fizikai erőnlét fejlesztését, valamint elkerülhetővé teszi a foglalkozási ártalmak kialakulását.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E62B1" w:rsidP="00C53E01">
      <w:pPr>
        <w:pStyle w:val="Listaszerbekezds"/>
        <w:numPr>
          <w:ilvl w:val="2"/>
          <w:numId w:val="8"/>
        </w:numPr>
        <w:tabs>
          <w:tab w:val="left" w:pos="1701"/>
          <w:tab w:val="right" w:pos="9072"/>
        </w:tabs>
        <w:spacing w:after="0"/>
        <w:ind w:left="993" w:hanging="426"/>
        <w:rPr>
          <w:b/>
          <w:i/>
        </w:rPr>
      </w:pPr>
      <w:r>
        <w:rPr>
          <w:b/>
          <w:i/>
        </w:rPr>
        <w:t>Ismerkedés a hangszerrel</w:t>
      </w:r>
      <w:r w:rsidR="00C53E01" w:rsidRPr="00644690">
        <w:rPr>
          <w:b/>
          <w:i/>
        </w:rPr>
        <w:tab/>
      </w:r>
      <w:r w:rsidR="00537719">
        <w:rPr>
          <w:b/>
          <w:i/>
        </w:rPr>
        <w:t>4</w:t>
      </w:r>
      <w:r w:rsidR="00C53E01">
        <w:rPr>
          <w:b/>
          <w:i/>
        </w:rPr>
        <w:t xml:space="preserve"> ó</w:t>
      </w:r>
      <w:r w:rsidR="00C53E01" w:rsidRPr="00644690">
        <w:rPr>
          <w:b/>
          <w:i/>
        </w:rPr>
        <w:t>ra/</w:t>
      </w:r>
      <w:r w:rsidR="00537719">
        <w:rPr>
          <w:b/>
          <w:i/>
        </w:rPr>
        <w:t xml:space="preserve"> 4</w:t>
      </w:r>
      <w:r w:rsidR="00C53E01" w:rsidRPr="00644690">
        <w:rPr>
          <w:b/>
          <w:i/>
        </w:rPr>
        <w:t xml:space="preserve"> óra</w:t>
      </w:r>
    </w:p>
    <w:p w:rsidR="00C53E01" w:rsidRDefault="00BE62B1" w:rsidP="00C53E01">
      <w:pPr>
        <w:spacing w:after="0"/>
        <w:ind w:left="851"/>
        <w:rPr>
          <w:rFonts w:cs="Times New Roman"/>
        </w:rPr>
      </w:pPr>
      <w:r>
        <w:rPr>
          <w:rFonts w:cs="Times New Roman"/>
        </w:rPr>
        <w:t>A hangszer jellegzetességeinek ismertetése (felépítés, fizikai működés)</w:t>
      </w:r>
    </w:p>
    <w:p w:rsidR="00BE62B1" w:rsidRDefault="00BE62B1" w:rsidP="00C53E01">
      <w:pPr>
        <w:spacing w:after="0"/>
        <w:ind w:left="851"/>
        <w:rPr>
          <w:rFonts w:cs="Times New Roman"/>
        </w:rPr>
      </w:pPr>
      <w:r>
        <w:rPr>
          <w:rFonts w:cs="Times New Roman"/>
        </w:rPr>
        <w:t xml:space="preserve">A hangszerhez kapcsolódó kottaírás jellegzetességei (kulcsok, </w:t>
      </w:r>
      <w:proofErr w:type="spellStart"/>
      <w:r>
        <w:rPr>
          <w:rFonts w:cs="Times New Roman"/>
        </w:rPr>
        <w:t>notációs</w:t>
      </w:r>
      <w:proofErr w:type="spellEnd"/>
      <w:r>
        <w:rPr>
          <w:rFonts w:cs="Times New Roman"/>
        </w:rPr>
        <w:t xml:space="preserve"> különlegességek)</w:t>
      </w:r>
    </w:p>
    <w:p w:rsidR="00BE62B1" w:rsidRDefault="00BE62B1" w:rsidP="00C53E01">
      <w:pPr>
        <w:spacing w:after="0"/>
        <w:ind w:left="851"/>
      </w:pPr>
      <w:r>
        <w:rPr>
          <w:rFonts w:cs="Times New Roman"/>
        </w:rPr>
        <w:t xml:space="preserve">Egyszerű gyakorlatok </w:t>
      </w:r>
      <w:r w:rsidR="00142F5F">
        <w:rPr>
          <w:rFonts w:cs="Times New Roman"/>
        </w:rPr>
        <w:t>a hangszer kipróbálására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142F5F">
        <w:rPr>
          <w:b/>
          <w:i/>
        </w:rPr>
        <w:t>echnikai gyakorlatok</w:t>
      </w:r>
      <w:r w:rsidRPr="00644690">
        <w:rPr>
          <w:b/>
          <w:i/>
        </w:rPr>
        <w:tab/>
      </w:r>
      <w:r w:rsidR="00537719">
        <w:rPr>
          <w:b/>
          <w:i/>
        </w:rPr>
        <w:t>9</w:t>
      </w:r>
      <w:r>
        <w:rPr>
          <w:b/>
          <w:i/>
        </w:rPr>
        <w:t xml:space="preserve"> ó</w:t>
      </w:r>
      <w:r w:rsidRPr="00644690">
        <w:rPr>
          <w:b/>
          <w:i/>
        </w:rPr>
        <w:t>ra/</w:t>
      </w:r>
      <w:r w:rsidR="00537719">
        <w:rPr>
          <w:b/>
          <w:i/>
        </w:rPr>
        <w:t xml:space="preserve"> 9</w:t>
      </w:r>
      <w:r w:rsidRPr="00644690">
        <w:rPr>
          <w:b/>
          <w:i/>
        </w:rPr>
        <w:t xml:space="preserve"> óra</w:t>
      </w:r>
    </w:p>
    <w:p w:rsidR="00C53E01" w:rsidRDefault="00142F5F" w:rsidP="00C53E01">
      <w:pPr>
        <w:spacing w:after="0"/>
        <w:ind w:left="851"/>
        <w:rPr>
          <w:rFonts w:cs="Times New Roman"/>
        </w:rPr>
      </w:pPr>
      <w:r>
        <w:rPr>
          <w:rFonts w:cs="Times New Roman"/>
        </w:rPr>
        <w:t>A hangszer jellegzetes játékmódját segítő, alapvető gyakorlatok</w:t>
      </w:r>
    </w:p>
    <w:p w:rsidR="00142F5F" w:rsidRDefault="00142F5F" w:rsidP="00C53E01">
      <w:pPr>
        <w:spacing w:after="0"/>
        <w:ind w:left="851"/>
        <w:rPr>
          <w:rFonts w:cs="Times New Roman"/>
        </w:rPr>
      </w:pPr>
      <w:proofErr w:type="gramStart"/>
      <w:r>
        <w:rPr>
          <w:rFonts w:cs="Times New Roman"/>
        </w:rPr>
        <w:t>skálák</w:t>
      </w:r>
      <w:proofErr w:type="gramEnd"/>
    </w:p>
    <w:p w:rsidR="00142F5F" w:rsidRDefault="00142F5F" w:rsidP="00C53E01">
      <w:pPr>
        <w:spacing w:after="0"/>
        <w:ind w:left="851"/>
        <w:rPr>
          <w:rFonts w:cs="Times New Roman"/>
        </w:rPr>
      </w:pPr>
      <w:proofErr w:type="spellStart"/>
      <w:r>
        <w:rPr>
          <w:rFonts w:cs="Times New Roman"/>
        </w:rPr>
        <w:t>etüdök</w:t>
      </w:r>
      <w:proofErr w:type="spellEnd"/>
    </w:p>
    <w:p w:rsidR="00142F5F" w:rsidRDefault="00142F5F" w:rsidP="00C53E01">
      <w:pPr>
        <w:spacing w:after="0"/>
        <w:ind w:left="851"/>
      </w:pPr>
      <w:proofErr w:type="gramStart"/>
      <w:r>
        <w:rPr>
          <w:rFonts w:cs="Times New Roman"/>
        </w:rPr>
        <w:t>bejátszó</w:t>
      </w:r>
      <w:proofErr w:type="gramEnd"/>
      <w:r>
        <w:rPr>
          <w:rFonts w:cs="Times New Roman"/>
        </w:rPr>
        <w:t xml:space="preserve"> gyakorlatok</w:t>
      </w:r>
    </w:p>
    <w:p w:rsidR="00C53E01" w:rsidRPr="002A1C54" w:rsidRDefault="00C53E01" w:rsidP="00C53E01">
      <w:pPr>
        <w:tabs>
          <w:tab w:val="left" w:pos="1418"/>
          <w:tab w:val="right" w:pos="9072"/>
        </w:tabs>
        <w:spacing w:after="0"/>
        <w:ind w:left="851"/>
      </w:pPr>
    </w:p>
    <w:p w:rsidR="00C53E01" w:rsidRDefault="00142F5F" w:rsidP="00C53E01">
      <w:pPr>
        <w:pStyle w:val="Listaszerbekezds"/>
        <w:numPr>
          <w:ilvl w:val="2"/>
          <w:numId w:val="8"/>
        </w:numPr>
        <w:tabs>
          <w:tab w:val="left" w:pos="1701"/>
          <w:tab w:val="right" w:pos="9072"/>
        </w:tabs>
        <w:spacing w:after="0"/>
        <w:ind w:left="993" w:hanging="426"/>
        <w:rPr>
          <w:b/>
          <w:i/>
        </w:rPr>
      </w:pPr>
      <w:r>
        <w:rPr>
          <w:b/>
          <w:i/>
        </w:rPr>
        <w:t xml:space="preserve">Előadási darabok </w:t>
      </w:r>
      <w:r w:rsidR="00C53E01" w:rsidRPr="00644690">
        <w:rPr>
          <w:b/>
          <w:i/>
        </w:rPr>
        <w:tab/>
      </w:r>
      <w:r w:rsidR="00537719">
        <w:rPr>
          <w:b/>
          <w:i/>
        </w:rPr>
        <w:t>9</w:t>
      </w:r>
      <w:r w:rsidR="00C53E01">
        <w:rPr>
          <w:b/>
          <w:i/>
        </w:rPr>
        <w:t xml:space="preserve"> ó</w:t>
      </w:r>
      <w:r w:rsidR="00C53E01" w:rsidRPr="00644690">
        <w:rPr>
          <w:b/>
          <w:i/>
        </w:rPr>
        <w:t>ra/</w:t>
      </w:r>
      <w:r w:rsidR="00537719">
        <w:rPr>
          <w:b/>
          <w:i/>
        </w:rPr>
        <w:t xml:space="preserve"> 9</w:t>
      </w:r>
      <w:r w:rsidR="00C53E01" w:rsidRPr="00644690">
        <w:rPr>
          <w:b/>
          <w:i/>
        </w:rPr>
        <w:t xml:space="preserve"> óra</w:t>
      </w:r>
    </w:p>
    <w:p w:rsidR="00C53E01" w:rsidRDefault="00142F5F" w:rsidP="00C53E01">
      <w:pPr>
        <w:spacing w:after="0"/>
        <w:ind w:left="851"/>
        <w:rPr>
          <w:rFonts w:cs="Times New Roman"/>
        </w:rPr>
      </w:pPr>
      <w:r>
        <w:rPr>
          <w:rFonts w:cs="Times New Roman"/>
        </w:rPr>
        <w:t>A hangszer saját irodalmának a tanuló felkészültségének megfelelő nehézségű műrészletei, művei</w:t>
      </w:r>
    </w:p>
    <w:p w:rsidR="00142F5F" w:rsidRDefault="00142F5F" w:rsidP="00C53E01">
      <w:pPr>
        <w:spacing w:after="0"/>
        <w:ind w:left="851"/>
        <w:rPr>
          <w:rFonts w:cs="Times New Roman"/>
        </w:rPr>
      </w:pPr>
    </w:p>
    <w:p w:rsidR="00142F5F" w:rsidRDefault="00142F5F" w:rsidP="00C53E01">
      <w:pPr>
        <w:spacing w:after="0"/>
        <w:ind w:left="851"/>
      </w:pPr>
      <w:proofErr w:type="gramStart"/>
      <w:r>
        <w:t>szólóművek</w:t>
      </w:r>
      <w:proofErr w:type="gramEnd"/>
    </w:p>
    <w:p w:rsidR="00142F5F" w:rsidRDefault="00142F5F" w:rsidP="00C53E01">
      <w:pPr>
        <w:spacing w:after="0"/>
        <w:ind w:left="851"/>
      </w:pPr>
      <w:proofErr w:type="gramStart"/>
      <w:r>
        <w:t>szonáták</w:t>
      </w:r>
      <w:proofErr w:type="gramEnd"/>
    </w:p>
    <w:p w:rsidR="00142F5F" w:rsidRDefault="00142F5F" w:rsidP="00C53E01">
      <w:pPr>
        <w:spacing w:after="0"/>
        <w:ind w:left="851"/>
      </w:pPr>
      <w:proofErr w:type="gramStart"/>
      <w:r>
        <w:t>versenyművek</w:t>
      </w:r>
      <w:proofErr w:type="gramEnd"/>
    </w:p>
    <w:p w:rsidR="00142F5F" w:rsidRDefault="00142F5F" w:rsidP="00C53E01">
      <w:pPr>
        <w:spacing w:after="0"/>
        <w:ind w:left="851"/>
      </w:pPr>
      <w:proofErr w:type="gramStart"/>
      <w:r>
        <w:t>előadási</w:t>
      </w:r>
      <w:proofErr w:type="gramEnd"/>
      <w:r>
        <w:t xml:space="preserve"> darabok</w:t>
      </w:r>
    </w:p>
    <w:p w:rsidR="00C53E01" w:rsidRPr="002A1C54" w:rsidRDefault="00C53E01" w:rsidP="00C53E01">
      <w:pPr>
        <w:tabs>
          <w:tab w:val="left" w:pos="1418"/>
          <w:tab w:val="right" w:pos="9072"/>
        </w:tabs>
        <w:spacing w:after="0"/>
        <w:ind w:left="851"/>
      </w:pPr>
    </w:p>
    <w:p w:rsidR="00C53E01" w:rsidRDefault="00142F5F" w:rsidP="00C53E01">
      <w:pPr>
        <w:pStyle w:val="Listaszerbekezds"/>
        <w:numPr>
          <w:ilvl w:val="2"/>
          <w:numId w:val="8"/>
        </w:numPr>
        <w:tabs>
          <w:tab w:val="left" w:pos="1701"/>
          <w:tab w:val="right" w:pos="9072"/>
        </w:tabs>
        <w:spacing w:after="0"/>
        <w:ind w:left="993" w:hanging="426"/>
        <w:rPr>
          <w:b/>
          <w:i/>
        </w:rPr>
      </w:pPr>
      <w:r>
        <w:rPr>
          <w:b/>
          <w:i/>
        </w:rPr>
        <w:t>kamarazenei/zenekari gyakorlat</w:t>
      </w:r>
      <w:r w:rsidR="00C53E01" w:rsidRPr="00644690">
        <w:rPr>
          <w:b/>
          <w:i/>
        </w:rPr>
        <w:tab/>
      </w:r>
      <w:r w:rsidR="00537719">
        <w:rPr>
          <w:b/>
          <w:i/>
        </w:rPr>
        <w:t>9</w:t>
      </w:r>
      <w:r w:rsidR="00C53E01">
        <w:rPr>
          <w:b/>
          <w:i/>
        </w:rPr>
        <w:t xml:space="preserve"> ó</w:t>
      </w:r>
      <w:r w:rsidR="00C53E01" w:rsidRPr="00644690">
        <w:rPr>
          <w:b/>
          <w:i/>
        </w:rPr>
        <w:t>ra/</w:t>
      </w:r>
      <w:r w:rsidR="00537719">
        <w:rPr>
          <w:b/>
          <w:i/>
        </w:rPr>
        <w:t xml:space="preserve"> 9</w:t>
      </w:r>
      <w:r w:rsidR="00C53E01" w:rsidRPr="00644690">
        <w:rPr>
          <w:b/>
          <w:i/>
        </w:rPr>
        <w:t xml:space="preserve"> óra</w:t>
      </w:r>
    </w:p>
    <w:p w:rsidR="006A122C" w:rsidRDefault="00142F5F" w:rsidP="00C53E01">
      <w:pPr>
        <w:spacing w:after="0"/>
        <w:ind w:left="851"/>
        <w:rPr>
          <w:rFonts w:cs="Times New Roman"/>
        </w:rPr>
      </w:pPr>
      <w:r>
        <w:rPr>
          <w:rFonts w:cs="Times New Roman"/>
        </w:rPr>
        <w:t xml:space="preserve">A </w:t>
      </w:r>
      <w:r w:rsidR="006A122C">
        <w:rPr>
          <w:rFonts w:cs="Times New Roman"/>
        </w:rPr>
        <w:t xml:space="preserve">kötelező hangszer tanulása praktikus célból került a kerettantervbe, így nem lenne teljes a képzés az elsajátított ismeretek gyakorlati alkalmazása nélkül. A külön e célra kialakított kamaracsoportokban vagy az </w:t>
      </w:r>
      <w:proofErr w:type="gramStart"/>
      <w:r w:rsidR="006A122C">
        <w:rPr>
          <w:rFonts w:cs="Times New Roman"/>
        </w:rPr>
        <w:t>iskola működő</w:t>
      </w:r>
      <w:proofErr w:type="gramEnd"/>
      <w:r w:rsidR="006A122C">
        <w:rPr>
          <w:rFonts w:cs="Times New Roman"/>
        </w:rPr>
        <w:t xml:space="preserve"> </w:t>
      </w:r>
      <w:proofErr w:type="spellStart"/>
      <w:r w:rsidR="006A122C">
        <w:rPr>
          <w:rFonts w:cs="Times New Roman"/>
        </w:rPr>
        <w:t>nagyegyüttesében</w:t>
      </w:r>
      <w:proofErr w:type="spellEnd"/>
      <w:r w:rsidR="006A122C">
        <w:rPr>
          <w:rFonts w:cs="Times New Roman"/>
        </w:rPr>
        <w:t xml:space="preserve"> megtapasztal</w:t>
      </w:r>
      <w:r w:rsidR="001626F4">
        <w:rPr>
          <w:rFonts w:cs="Times New Roman"/>
        </w:rPr>
        <w:t>hat</w:t>
      </w:r>
      <w:r w:rsidR="006A122C">
        <w:rPr>
          <w:rFonts w:cs="Times New Roman"/>
        </w:rPr>
        <w:t>ja a tanuló, hogy az adott hangszer milyen sajátos szerepet tölt be a zenei hangzás kialakításában, milyen jellegzetes feladatot lát el a zenei szövet felépítésében.</w:t>
      </w:r>
    </w:p>
    <w:p w:rsidR="00C53E01" w:rsidRDefault="006A122C" w:rsidP="00C53E01">
      <w:pPr>
        <w:spacing w:after="0"/>
        <w:ind w:left="851"/>
      </w:pPr>
      <w:r>
        <w:rPr>
          <w:rFonts w:cs="Times New Roman"/>
        </w:rPr>
        <w:t>Lehetőség szerint eredeti kompozíció legyen a megtanulandó mű, hogy minél inkább a való életből vett mintát ismerjen meg a diák.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7E46" w:rsidRPr="002C7E46" w:rsidTr="002C7E4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közös zenélés</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bl>
    <w:p w:rsidR="002C7E46" w:rsidRDefault="002C7E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7E46" w:rsidRPr="002C7E46" w:rsidTr="002C7E46">
        <w:trPr>
          <w:trHeight w:val="255"/>
          <w:jc w:val="center"/>
        </w:trPr>
        <w:tc>
          <w:tcPr>
            <w:tcW w:w="104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510"/>
          <w:jc w:val="center"/>
        </w:trPr>
        <w:tc>
          <w:tcPr>
            <w:tcW w:w="104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80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csoport-bontás</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osztály-keret</w:t>
            </w:r>
          </w:p>
        </w:tc>
        <w:tc>
          <w:tcPr>
            <w:tcW w:w="238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255"/>
          <w:jc w:val="center"/>
        </w:trPr>
        <w:tc>
          <w:tcPr>
            <w:tcW w:w="1040" w:type="dxa"/>
            <w:shd w:val="clear" w:color="000000" w:fill="D8D8D8"/>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7460" w:type="dxa"/>
            <w:gridSpan w:val="5"/>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 feldolgozó tevékenységek</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1.2.</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1.3.</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000000" w:fill="D8D8D8"/>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7460" w:type="dxa"/>
            <w:gridSpan w:val="5"/>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Csoportos munkaformák körében</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000000" w:fill="D8D8D8"/>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w:t>
            </w:r>
          </w:p>
        </w:tc>
        <w:tc>
          <w:tcPr>
            <w:tcW w:w="7460" w:type="dxa"/>
            <w:gridSpan w:val="5"/>
            <w:shd w:val="clear" w:color="000000" w:fill="D8D8D8"/>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Gyakorlati munkavégzés körében</w:t>
            </w:r>
          </w:p>
        </w:tc>
      </w:tr>
      <w:tr w:rsidR="002C7E46" w:rsidRPr="002C7E46" w:rsidTr="002C7E46">
        <w:trPr>
          <w:trHeight w:val="255"/>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Műveletek gyakorlása</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bl>
    <w:p w:rsidR="002C7E46" w:rsidRPr="002B5BF7" w:rsidRDefault="002C7E46"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565A86" w:rsidRDefault="00565A86" w:rsidP="00565A86">
      <w:pPr>
        <w:spacing w:after="0"/>
        <w:rPr>
          <w:rFonts w:cs="Times New Roman"/>
        </w:rPr>
      </w:pPr>
    </w:p>
    <w:p w:rsidR="00565A86" w:rsidRPr="00644690" w:rsidRDefault="00507B8C" w:rsidP="00565A86">
      <w:pPr>
        <w:pStyle w:val="Listaszerbekezds"/>
        <w:numPr>
          <w:ilvl w:val="0"/>
          <w:numId w:val="8"/>
        </w:numPr>
        <w:tabs>
          <w:tab w:val="right" w:pos="9072"/>
        </w:tabs>
        <w:spacing w:after="0"/>
        <w:rPr>
          <w:rFonts w:cs="Times New Roman"/>
          <w:b/>
        </w:rPr>
      </w:pPr>
      <w:r w:rsidRPr="00507B8C">
        <w:rPr>
          <w:b/>
        </w:rPr>
        <w:t>Zenei munkaképesség megőrzése</w:t>
      </w:r>
      <w:r w:rsidR="00565A86" w:rsidRPr="00644690">
        <w:rPr>
          <w:b/>
        </w:rPr>
        <w:t xml:space="preserve"> tantárgy</w:t>
      </w:r>
      <w:r w:rsidR="00565A86" w:rsidRPr="00644690">
        <w:rPr>
          <w:b/>
        </w:rPr>
        <w:tab/>
      </w:r>
      <w:r w:rsidR="00537719">
        <w:rPr>
          <w:b/>
        </w:rPr>
        <w:t>62</w:t>
      </w:r>
      <w:r w:rsidR="00565A86">
        <w:rPr>
          <w:b/>
        </w:rPr>
        <w:t xml:space="preserve"> ó</w:t>
      </w:r>
      <w:r w:rsidR="00565A86" w:rsidRPr="00644690">
        <w:rPr>
          <w:b/>
        </w:rPr>
        <w:t>ra/</w:t>
      </w:r>
      <w:r w:rsidR="00537719">
        <w:rPr>
          <w:b/>
        </w:rPr>
        <w:t xml:space="preserve"> 134</w:t>
      </w:r>
      <w:r w:rsidR="00565A86" w:rsidRPr="00644690">
        <w:rPr>
          <w:b/>
        </w:rPr>
        <w:t xml:space="preserve"> óra*</w:t>
      </w:r>
    </w:p>
    <w:p w:rsidR="00565A86" w:rsidRPr="00644690" w:rsidRDefault="00565A86" w:rsidP="00565A86">
      <w:pPr>
        <w:spacing w:after="0"/>
        <w:jc w:val="right"/>
        <w:rPr>
          <w:rFonts w:cs="Times New Roman"/>
          <w:sz w:val="20"/>
        </w:rPr>
      </w:pPr>
      <w:r w:rsidRPr="00644690">
        <w:rPr>
          <w:rFonts w:cs="Times New Roman"/>
          <w:sz w:val="20"/>
        </w:rPr>
        <w:t>* 9-13. évfolyamon megszervezett képzés/13. és 14. évfolyamon megszervezett képzés</w:t>
      </w:r>
    </w:p>
    <w:p w:rsidR="00565A86" w:rsidRPr="00644690" w:rsidRDefault="00565A86" w:rsidP="00565A86"/>
    <w:p w:rsidR="00565A86" w:rsidRDefault="00565A86" w:rsidP="00565A86">
      <w:pPr>
        <w:pStyle w:val="Listaszerbekezds"/>
        <w:numPr>
          <w:ilvl w:val="1"/>
          <w:numId w:val="8"/>
        </w:numPr>
        <w:spacing w:after="0"/>
        <w:rPr>
          <w:b/>
        </w:rPr>
      </w:pPr>
      <w:r w:rsidRPr="00644690">
        <w:rPr>
          <w:b/>
        </w:rPr>
        <w:t>A tantárgy tanításának célja</w:t>
      </w:r>
    </w:p>
    <w:p w:rsidR="00507B8C" w:rsidRPr="00507B8C" w:rsidRDefault="00507B8C" w:rsidP="00507B8C">
      <w:pPr>
        <w:pStyle w:val="Listaszerbekezds"/>
        <w:spacing w:after="0"/>
        <w:ind w:left="360"/>
        <w:rPr>
          <w:rFonts w:cs="Times New Roman"/>
          <w:bCs/>
          <w:szCs w:val="24"/>
        </w:rPr>
      </w:pPr>
      <w:r w:rsidRPr="00507B8C">
        <w:rPr>
          <w:rFonts w:cs="Times New Roman"/>
          <w:bCs/>
          <w:szCs w:val="24"/>
        </w:rPr>
        <w:t>Az eredményes gyakorláshoz, tanuláshoz elengedhetetlen a test fizikai állapotának gondozása is. A tanórákon ülés, a hangszerek diktálta, sokszor természetellenes testtartásban való zenélés foglalkozási ártalmak kialakulásához vezethet. A felületes légzés oxigéndeficitet hozhat létre, ami gátolja a figyelmet, rontja a koncentrációt, és hosszú távon szervi elváltozásokat is okozhat.</w:t>
      </w:r>
    </w:p>
    <w:p w:rsidR="00507B8C" w:rsidRPr="00507B8C" w:rsidRDefault="00507B8C" w:rsidP="00507B8C">
      <w:pPr>
        <w:pStyle w:val="Listaszerbekezds"/>
        <w:spacing w:after="0"/>
        <w:ind w:left="360"/>
        <w:rPr>
          <w:rFonts w:cs="Times New Roman"/>
          <w:bCs/>
          <w:szCs w:val="24"/>
        </w:rPr>
      </w:pPr>
      <w:r w:rsidRPr="00507B8C">
        <w:rPr>
          <w:rFonts w:cs="Times New Roman"/>
          <w:bCs/>
          <w:szCs w:val="24"/>
        </w:rPr>
        <w:t xml:space="preserve">A kíméletes, ámde alapos és rendszeres mozgáslecke bizonyos elemei zenei mozgások fejlesztését is elősegíti. </w:t>
      </w:r>
    </w:p>
    <w:p w:rsidR="00507B8C" w:rsidRPr="00507B8C" w:rsidRDefault="00507B8C" w:rsidP="00507B8C">
      <w:pPr>
        <w:spacing w:after="0"/>
        <w:ind w:left="360"/>
        <w:rPr>
          <w:rFonts w:cs="Times New Roman"/>
          <w:bCs/>
          <w:szCs w:val="24"/>
        </w:rPr>
      </w:pPr>
      <w:r w:rsidRPr="00507B8C">
        <w:rPr>
          <w:rFonts w:cs="Times New Roman"/>
          <w:bCs/>
          <w:szCs w:val="24"/>
        </w:rPr>
        <w:t xml:space="preserve">Az egészséges zenész életmód szemléletének és alapvető gyakorlati tudásanyagának átadása. </w:t>
      </w:r>
    </w:p>
    <w:p w:rsidR="00565A86" w:rsidRPr="00507B8C" w:rsidRDefault="00507B8C" w:rsidP="00507B8C">
      <w:pPr>
        <w:pStyle w:val="Listaszerbekezds"/>
        <w:spacing w:after="0"/>
        <w:ind w:left="360"/>
        <w:rPr>
          <w:rFonts w:cs="Times New Roman"/>
          <w:bCs/>
          <w:szCs w:val="24"/>
        </w:rPr>
      </w:pPr>
      <w:r w:rsidRPr="00507B8C">
        <w:rPr>
          <w:rFonts w:cs="Times New Roman"/>
          <w:bCs/>
          <w:szCs w:val="24"/>
        </w:rPr>
        <w:lastRenderedPageBreak/>
        <w:t>A sikeres életpálya elindításához szükséges fizikai, idegrendszeri alkalmasság fenntartását segítő alapvető ismeretek és gyakorlat.</w:t>
      </w:r>
    </w:p>
    <w:p w:rsidR="00565A86" w:rsidRPr="002B5BF7" w:rsidRDefault="00565A86" w:rsidP="00565A86">
      <w:pPr>
        <w:spacing w:after="0"/>
        <w:ind w:left="426"/>
      </w:pPr>
    </w:p>
    <w:p w:rsidR="00565A86" w:rsidRPr="00644690" w:rsidRDefault="00565A86" w:rsidP="00565A86">
      <w:pPr>
        <w:pStyle w:val="Listaszerbekezds"/>
        <w:numPr>
          <w:ilvl w:val="1"/>
          <w:numId w:val="8"/>
        </w:numPr>
        <w:spacing w:after="0"/>
        <w:rPr>
          <w:rFonts w:cs="Times New Roman"/>
          <w:b/>
        </w:rPr>
      </w:pPr>
      <w:r w:rsidRPr="00644690">
        <w:rPr>
          <w:b/>
        </w:rPr>
        <w:t>Kapcsolódó közismereti, szakmai tartalmak</w:t>
      </w:r>
    </w:p>
    <w:p w:rsidR="00565A86" w:rsidRPr="00507B8C" w:rsidRDefault="00507B8C" w:rsidP="00507B8C">
      <w:pPr>
        <w:spacing w:after="0"/>
        <w:ind w:left="360"/>
        <w:rPr>
          <w:rFonts w:cs="Times New Roman"/>
          <w:bCs/>
          <w:szCs w:val="24"/>
        </w:rPr>
      </w:pPr>
      <w:r w:rsidRPr="00507B8C">
        <w:rPr>
          <w:rFonts w:cs="Times New Roman"/>
          <w:bCs/>
          <w:szCs w:val="24"/>
        </w:rPr>
        <w:t xml:space="preserve">Az emberi test működésének alaposabb megismerése a biológia tantárggyal tart kapcsolatot. A gyakorlás megértése, a tudatos életmód kialakítása a pszichológia témakörébe tartozik. A test helyes használatáról szerzett információk a hangszerjáték helyzeteinek tudatosabb alkalmazását segítik, így a főtárgy oktatást teszik eredményesebbé. Az ülő/álló játékmód kialakításával a kamarazene és zenekar tantárgyak tanulása válik hatékonyabbá. A légzésfejlesztés és a ritmikus mozgások a </w:t>
      </w:r>
      <w:proofErr w:type="spellStart"/>
      <w:r w:rsidRPr="00507B8C">
        <w:rPr>
          <w:rFonts w:cs="Times New Roman"/>
          <w:bCs/>
          <w:szCs w:val="24"/>
        </w:rPr>
        <w:t>szolfézzsal</w:t>
      </w:r>
      <w:proofErr w:type="spellEnd"/>
      <w:r w:rsidRPr="00507B8C">
        <w:rPr>
          <w:rFonts w:cs="Times New Roman"/>
          <w:bCs/>
          <w:szCs w:val="24"/>
        </w:rPr>
        <w:t xml:space="preserve"> tartanak kapcsolatot. </w:t>
      </w:r>
    </w:p>
    <w:p w:rsidR="00565A86" w:rsidRPr="002B5BF7" w:rsidRDefault="00565A86" w:rsidP="00565A86">
      <w:pPr>
        <w:spacing w:after="0"/>
        <w:ind w:left="426"/>
      </w:pPr>
    </w:p>
    <w:p w:rsidR="00565A86" w:rsidRPr="00644690" w:rsidRDefault="00565A86" w:rsidP="00565A86">
      <w:pPr>
        <w:pStyle w:val="Listaszerbekezds"/>
        <w:numPr>
          <w:ilvl w:val="1"/>
          <w:numId w:val="8"/>
        </w:numPr>
        <w:spacing w:after="0"/>
        <w:rPr>
          <w:rFonts w:cs="Times New Roman"/>
          <w:b/>
        </w:rPr>
      </w:pPr>
      <w:r w:rsidRPr="00644690">
        <w:rPr>
          <w:b/>
        </w:rPr>
        <w:t>Témakörök</w:t>
      </w:r>
    </w:p>
    <w:p w:rsidR="00565A86" w:rsidRDefault="00507B8C" w:rsidP="00565A86">
      <w:pPr>
        <w:pStyle w:val="Listaszerbekezds"/>
        <w:numPr>
          <w:ilvl w:val="2"/>
          <w:numId w:val="8"/>
        </w:numPr>
        <w:tabs>
          <w:tab w:val="left" w:pos="1701"/>
          <w:tab w:val="right" w:pos="9072"/>
        </w:tabs>
        <w:spacing w:after="0"/>
        <w:ind w:left="993" w:hanging="426"/>
        <w:rPr>
          <w:b/>
          <w:i/>
        </w:rPr>
      </w:pPr>
      <w:r w:rsidRPr="00507B8C">
        <w:rPr>
          <w:rFonts w:cs="Times New Roman"/>
          <w:b/>
          <w:i/>
          <w:szCs w:val="24"/>
        </w:rPr>
        <w:t>A légzés fejlesztése</w:t>
      </w:r>
      <w:r w:rsidR="00565A86" w:rsidRPr="00644690">
        <w:rPr>
          <w:b/>
          <w:i/>
        </w:rPr>
        <w:tab/>
      </w:r>
      <w:r w:rsidR="00537719">
        <w:rPr>
          <w:b/>
          <w:i/>
        </w:rPr>
        <w:t>21</w:t>
      </w:r>
      <w:r w:rsidR="00565A86">
        <w:rPr>
          <w:b/>
          <w:i/>
        </w:rPr>
        <w:t xml:space="preserve"> ó</w:t>
      </w:r>
      <w:r w:rsidR="00565A86" w:rsidRPr="00644690">
        <w:rPr>
          <w:b/>
          <w:i/>
        </w:rPr>
        <w:t>ra/</w:t>
      </w:r>
      <w:r w:rsidR="00537719">
        <w:rPr>
          <w:b/>
          <w:i/>
        </w:rPr>
        <w:t xml:space="preserve"> 45</w:t>
      </w:r>
      <w:r w:rsidR="00565A86" w:rsidRPr="00644690">
        <w:rPr>
          <w:b/>
          <w:i/>
        </w:rPr>
        <w:t xml:space="preserve"> óra</w:t>
      </w:r>
    </w:p>
    <w:p w:rsidR="00507B8C" w:rsidRPr="00EB3C15" w:rsidRDefault="00507B8C" w:rsidP="00507B8C">
      <w:pPr>
        <w:widowControl w:val="0"/>
        <w:suppressAutoHyphens/>
        <w:spacing w:after="0"/>
        <w:ind w:left="709"/>
        <w:rPr>
          <w:rFonts w:cs="Times New Roman"/>
          <w:szCs w:val="24"/>
        </w:rPr>
      </w:pPr>
      <w:r w:rsidRPr="00EB3C15">
        <w:rPr>
          <w:rFonts w:cs="Times New Roman"/>
          <w:szCs w:val="24"/>
        </w:rPr>
        <w:t xml:space="preserve">A zenei tevékenység során az idegrendszer oxigénigénye fokozott, ugyanakkor a viszonylagos nyugalmi helyzet (ülő, vagy álló munkavégzés) közben az oxigénfelvétel korlátozott. Ennek következtében relatív oxigéndeficit alakul ki a szervezetben. A fúvós- és énekes zenélésben ugyancsak létrejön az oxigéndeficit, mivel itt a légzés valamennyi paramétere a zenei feladatok szerint alakul, így az oxigénfelvétel nem fedezi a szervezet élettani igényeit. Ezért a tudatos légzésgondozás a zenei oktatás-nevelés fontos része.   </w:t>
      </w:r>
    </w:p>
    <w:p w:rsidR="00507B8C" w:rsidRPr="00EB3C15" w:rsidRDefault="00507B8C" w:rsidP="00507B8C">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helyes légzés elsajátítása</w:t>
      </w:r>
    </w:p>
    <w:p w:rsidR="00507B8C" w:rsidRPr="00EB3C15" w:rsidRDefault="00507B8C" w:rsidP="00507B8C">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w:t>
      </w:r>
      <w:proofErr w:type="spellStart"/>
      <w:r w:rsidRPr="00EB3C15">
        <w:rPr>
          <w:rFonts w:cs="Times New Roman"/>
          <w:szCs w:val="24"/>
        </w:rPr>
        <w:t>légzőrendszer</w:t>
      </w:r>
      <w:proofErr w:type="spellEnd"/>
      <w:r w:rsidRPr="00EB3C15">
        <w:rPr>
          <w:rFonts w:cs="Times New Roman"/>
          <w:szCs w:val="24"/>
        </w:rPr>
        <w:t xml:space="preserve"> erősítése </w:t>
      </w:r>
    </w:p>
    <w:p w:rsidR="00507B8C" w:rsidRPr="00EB3C15" w:rsidRDefault="00507B8C" w:rsidP="00507B8C">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rendszeres </w:t>
      </w:r>
      <w:proofErr w:type="spellStart"/>
      <w:r w:rsidRPr="00EB3C15">
        <w:rPr>
          <w:rFonts w:cs="Times New Roman"/>
          <w:szCs w:val="24"/>
        </w:rPr>
        <w:t>légzőgyakorlatokat</w:t>
      </w:r>
      <w:proofErr w:type="spellEnd"/>
      <w:r w:rsidRPr="00EB3C15">
        <w:rPr>
          <w:rFonts w:cs="Times New Roman"/>
          <w:szCs w:val="24"/>
        </w:rPr>
        <w:t xml:space="preserve"> az életmód részévé kell tenni</w:t>
      </w:r>
    </w:p>
    <w:p w:rsidR="00565A86" w:rsidRPr="00507B8C" w:rsidRDefault="00507B8C" w:rsidP="00507B8C">
      <w:pPr>
        <w:widowControl w:val="0"/>
        <w:suppressAutoHyphens/>
        <w:spacing w:after="0"/>
        <w:ind w:left="709"/>
        <w:rPr>
          <w:rFonts w:cs="Times New Roman"/>
          <w:szCs w:val="24"/>
        </w:rPr>
      </w:pPr>
      <w:r w:rsidRPr="00EB3C15">
        <w:rPr>
          <w:rFonts w:cs="Times New Roman"/>
          <w:szCs w:val="24"/>
        </w:rPr>
        <w:t>Mélylégzés technikájának és alkalmazásának megtanulása</w:t>
      </w:r>
    </w:p>
    <w:p w:rsidR="00565A86" w:rsidRPr="00644690" w:rsidRDefault="00565A86" w:rsidP="00565A86">
      <w:pPr>
        <w:tabs>
          <w:tab w:val="left" w:pos="1418"/>
          <w:tab w:val="right" w:pos="9072"/>
        </w:tabs>
        <w:spacing w:after="0"/>
        <w:ind w:left="851"/>
      </w:pPr>
    </w:p>
    <w:p w:rsidR="00565A86" w:rsidRDefault="00507B8C" w:rsidP="00565A86">
      <w:pPr>
        <w:pStyle w:val="Listaszerbekezds"/>
        <w:numPr>
          <w:ilvl w:val="2"/>
          <w:numId w:val="8"/>
        </w:numPr>
        <w:tabs>
          <w:tab w:val="left" w:pos="1701"/>
          <w:tab w:val="right" w:pos="9072"/>
        </w:tabs>
        <w:spacing w:after="0"/>
        <w:ind w:left="993" w:hanging="426"/>
        <w:rPr>
          <w:b/>
          <w:i/>
        </w:rPr>
      </w:pPr>
      <w:r w:rsidRPr="00507B8C">
        <w:rPr>
          <w:rFonts w:cs="Times New Roman"/>
          <w:b/>
          <w:i/>
          <w:szCs w:val="24"/>
        </w:rPr>
        <w:t>Foglalkozási ártalmak megelőzése</w:t>
      </w:r>
      <w:r w:rsidR="00565A86" w:rsidRPr="00644690">
        <w:rPr>
          <w:b/>
          <w:i/>
        </w:rPr>
        <w:tab/>
      </w:r>
      <w:r w:rsidR="00537719">
        <w:rPr>
          <w:b/>
          <w:i/>
        </w:rPr>
        <w:t>21</w:t>
      </w:r>
      <w:r w:rsidR="00565A86">
        <w:rPr>
          <w:b/>
          <w:i/>
        </w:rPr>
        <w:t xml:space="preserve"> ó</w:t>
      </w:r>
      <w:r w:rsidR="00565A86" w:rsidRPr="00644690">
        <w:rPr>
          <w:b/>
          <w:i/>
        </w:rPr>
        <w:t>ra/</w:t>
      </w:r>
      <w:r w:rsidR="00537719">
        <w:rPr>
          <w:b/>
          <w:i/>
        </w:rPr>
        <w:t xml:space="preserve"> 45</w:t>
      </w:r>
      <w:r w:rsidR="00565A86" w:rsidRPr="00644690">
        <w:rPr>
          <w:b/>
          <w:i/>
        </w:rPr>
        <w:t xml:space="preserve"> óra</w:t>
      </w:r>
    </w:p>
    <w:p w:rsidR="00507B8C" w:rsidRPr="00EB3C15" w:rsidRDefault="00507B8C" w:rsidP="00507B8C">
      <w:pPr>
        <w:widowControl w:val="0"/>
        <w:suppressAutoHyphens/>
        <w:spacing w:after="0"/>
        <w:ind w:left="709"/>
        <w:rPr>
          <w:rFonts w:cs="Times New Roman"/>
          <w:szCs w:val="24"/>
        </w:rPr>
      </w:pPr>
      <w:r w:rsidRPr="00EB3C15">
        <w:rPr>
          <w:rFonts w:cs="Times New Roman"/>
          <w:szCs w:val="24"/>
        </w:rPr>
        <w:t xml:space="preserve">Az intenzív zenéléssel együtt járó életmód számos stressz-faktort tartalmaz, és már kisgyermekkortól kezdve ártalmak kialakulásával jár abban az esetben, ha hiányzik a szervezet folyamatos gondozása. Ezért a foglalkozási ártalmak megelőzésének elméleti és gyakorlati fegyvertárát a zenei oktatással együtt kell a növendékeknek megkapniuk. </w:t>
      </w:r>
    </w:p>
    <w:p w:rsidR="00507B8C" w:rsidRPr="00EB3C15" w:rsidRDefault="00507B8C" w:rsidP="00507B8C">
      <w:pPr>
        <w:widowControl w:val="0"/>
        <w:suppressAutoHyphens/>
        <w:spacing w:after="0"/>
        <w:ind w:left="709"/>
        <w:rPr>
          <w:rFonts w:cs="Times New Roman"/>
          <w:szCs w:val="24"/>
        </w:rPr>
      </w:pPr>
      <w:proofErr w:type="gramStart"/>
      <w:r w:rsidRPr="00EB3C15">
        <w:rPr>
          <w:rFonts w:cs="Times New Roman"/>
          <w:szCs w:val="24"/>
        </w:rPr>
        <w:t>ártalomforrások</w:t>
      </w:r>
      <w:proofErr w:type="gramEnd"/>
      <w:r w:rsidRPr="00EB3C15">
        <w:rPr>
          <w:rFonts w:cs="Times New Roman"/>
          <w:szCs w:val="24"/>
        </w:rPr>
        <w:t xml:space="preserve"> a zenélés átlagos körülményeiben (stressz-faktorok)  </w:t>
      </w:r>
    </w:p>
    <w:p w:rsidR="00507B8C" w:rsidRPr="00EB3C15" w:rsidRDefault="00507B8C" w:rsidP="00507B8C">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hangszerjáték tartástorzító hatásai (aszimmetriás/egyoldalú terhelések) </w:t>
      </w:r>
    </w:p>
    <w:p w:rsidR="00507B8C" w:rsidRPr="00EB3C15" w:rsidRDefault="00507B8C" w:rsidP="00507B8C">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kéz erősítése</w:t>
      </w:r>
    </w:p>
    <w:p w:rsidR="00507B8C" w:rsidRPr="00EB3C15" w:rsidRDefault="00507B8C" w:rsidP="00507B8C">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hétköznapi mozgások kézkímélő formáinak elsajátítása</w:t>
      </w:r>
    </w:p>
    <w:p w:rsidR="00507B8C" w:rsidRPr="00EB3C15" w:rsidRDefault="00507B8C" w:rsidP="00507B8C">
      <w:pPr>
        <w:widowControl w:val="0"/>
        <w:suppressAutoHyphens/>
        <w:spacing w:after="0"/>
        <w:ind w:left="709"/>
        <w:rPr>
          <w:rFonts w:cs="Times New Roman"/>
          <w:szCs w:val="24"/>
        </w:rPr>
      </w:pPr>
      <w:proofErr w:type="gramStart"/>
      <w:r w:rsidRPr="00EB3C15">
        <w:rPr>
          <w:rFonts w:cs="Times New Roman"/>
          <w:szCs w:val="24"/>
        </w:rPr>
        <w:t>az</w:t>
      </w:r>
      <w:proofErr w:type="gramEnd"/>
      <w:r w:rsidRPr="00EB3C15">
        <w:rPr>
          <w:rFonts w:cs="Times New Roman"/>
          <w:szCs w:val="24"/>
        </w:rPr>
        <w:t xml:space="preserve"> elsősegély tudnivalói kézmegerőltetés esetén </w:t>
      </w:r>
    </w:p>
    <w:p w:rsidR="00507B8C" w:rsidRPr="00EB3C15" w:rsidRDefault="00507B8C" w:rsidP="00507B8C">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gyakorlási állóképesség fejlesztése</w:t>
      </w:r>
    </w:p>
    <w:p w:rsidR="00507B8C" w:rsidRPr="00EB3C15" w:rsidRDefault="00507B8C" w:rsidP="00507B8C">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csípőízület és a gerinc edzése az ülő életmód okozta ártalmak ellensúlyozására</w:t>
      </w:r>
    </w:p>
    <w:p w:rsidR="00507B8C" w:rsidRPr="00EB3C15" w:rsidRDefault="00507B8C" w:rsidP="00507B8C">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nyaki izmok gyengéd ápolása</w:t>
      </w:r>
    </w:p>
    <w:p w:rsidR="00507B8C" w:rsidRPr="00EB3C15" w:rsidRDefault="00507B8C" w:rsidP="00507B8C">
      <w:pPr>
        <w:widowControl w:val="0"/>
        <w:suppressAutoHyphens/>
        <w:spacing w:after="0"/>
        <w:ind w:left="709"/>
        <w:rPr>
          <w:rFonts w:cs="Times New Roman"/>
          <w:szCs w:val="24"/>
        </w:rPr>
      </w:pPr>
      <w:proofErr w:type="gramStart"/>
      <w:r w:rsidRPr="00EB3C15">
        <w:rPr>
          <w:rFonts w:cs="Times New Roman"/>
          <w:szCs w:val="24"/>
        </w:rPr>
        <w:t>az</w:t>
      </w:r>
      <w:proofErr w:type="gramEnd"/>
      <w:r w:rsidRPr="00EB3C15">
        <w:rPr>
          <w:rFonts w:cs="Times New Roman"/>
          <w:szCs w:val="24"/>
        </w:rPr>
        <w:t xml:space="preserve"> agyi vérellátás edzése</w:t>
      </w:r>
    </w:p>
    <w:p w:rsidR="00507B8C" w:rsidRPr="00EB3C15" w:rsidRDefault="00507B8C" w:rsidP="00507B8C">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szereplési alkalmasság (vegetatív idegrendszeri stabilitás) megszerzése</w:t>
      </w:r>
    </w:p>
    <w:p w:rsidR="00507B8C" w:rsidRPr="00EB3C15" w:rsidRDefault="00507B8C" w:rsidP="00507B8C">
      <w:pPr>
        <w:widowControl w:val="0"/>
        <w:suppressAutoHyphens/>
        <w:spacing w:after="0"/>
        <w:ind w:left="709"/>
        <w:rPr>
          <w:rFonts w:cs="Times New Roman"/>
          <w:szCs w:val="24"/>
        </w:rPr>
      </w:pPr>
      <w:r w:rsidRPr="00EB3C15">
        <w:rPr>
          <w:rFonts w:cs="Times New Roman"/>
          <w:szCs w:val="24"/>
        </w:rPr>
        <w:t>Bemelegítés – felkészülés a gyakorlásra</w:t>
      </w:r>
    </w:p>
    <w:p w:rsidR="00507B8C" w:rsidRPr="00EB3C15" w:rsidRDefault="00507B8C" w:rsidP="00507B8C">
      <w:pPr>
        <w:widowControl w:val="0"/>
        <w:suppressAutoHyphens/>
        <w:spacing w:after="0"/>
        <w:ind w:left="709"/>
        <w:rPr>
          <w:rFonts w:cs="Times New Roman"/>
          <w:szCs w:val="24"/>
        </w:rPr>
      </w:pPr>
      <w:r w:rsidRPr="00EB3C15">
        <w:rPr>
          <w:rFonts w:cs="Times New Roman"/>
          <w:szCs w:val="24"/>
        </w:rPr>
        <w:t xml:space="preserve">Erősítő-, lazító- és nyújtó gyakorlatok tudatosan felépített sorrendben </w:t>
      </w:r>
    </w:p>
    <w:p w:rsidR="00565A86" w:rsidRPr="00507B8C" w:rsidRDefault="00507B8C" w:rsidP="00507B8C">
      <w:pPr>
        <w:widowControl w:val="0"/>
        <w:suppressAutoHyphens/>
        <w:spacing w:after="0"/>
        <w:ind w:left="709"/>
        <w:rPr>
          <w:rFonts w:cs="Times New Roman"/>
          <w:szCs w:val="24"/>
        </w:rPr>
      </w:pPr>
      <w:r w:rsidRPr="00EB3C15">
        <w:rPr>
          <w:rFonts w:cs="Times New Roman"/>
          <w:szCs w:val="24"/>
        </w:rPr>
        <w:t>Rendszeres gyakorlás</w:t>
      </w:r>
    </w:p>
    <w:p w:rsidR="00565A86" w:rsidRPr="002A1C54" w:rsidRDefault="00565A86" w:rsidP="00565A86">
      <w:pPr>
        <w:tabs>
          <w:tab w:val="left" w:pos="1418"/>
          <w:tab w:val="right" w:pos="9072"/>
        </w:tabs>
        <w:spacing w:after="0"/>
        <w:ind w:left="851"/>
      </w:pPr>
    </w:p>
    <w:p w:rsidR="00565A86" w:rsidRDefault="00507B8C" w:rsidP="00565A86">
      <w:pPr>
        <w:pStyle w:val="Listaszerbekezds"/>
        <w:numPr>
          <w:ilvl w:val="2"/>
          <w:numId w:val="8"/>
        </w:numPr>
        <w:tabs>
          <w:tab w:val="left" w:pos="1701"/>
          <w:tab w:val="right" w:pos="9072"/>
        </w:tabs>
        <w:spacing w:after="0"/>
        <w:ind w:left="993" w:hanging="426"/>
        <w:rPr>
          <w:b/>
          <w:i/>
        </w:rPr>
      </w:pPr>
      <w:r w:rsidRPr="00507B8C">
        <w:rPr>
          <w:rFonts w:cs="Times New Roman"/>
          <w:b/>
          <w:i/>
          <w:szCs w:val="24"/>
        </w:rPr>
        <w:t>Zenei mozgások fejlesztése és korrekciója</w:t>
      </w:r>
      <w:r w:rsidR="00565A86" w:rsidRPr="00644690">
        <w:rPr>
          <w:b/>
          <w:i/>
        </w:rPr>
        <w:tab/>
      </w:r>
      <w:r w:rsidR="00537719">
        <w:rPr>
          <w:b/>
          <w:i/>
        </w:rPr>
        <w:t>20</w:t>
      </w:r>
      <w:r w:rsidR="00565A86">
        <w:rPr>
          <w:b/>
          <w:i/>
        </w:rPr>
        <w:t xml:space="preserve"> ó</w:t>
      </w:r>
      <w:r w:rsidR="00565A86" w:rsidRPr="00644690">
        <w:rPr>
          <w:b/>
          <w:i/>
        </w:rPr>
        <w:t>ra/</w:t>
      </w:r>
      <w:r w:rsidR="00537719">
        <w:rPr>
          <w:b/>
          <w:i/>
        </w:rPr>
        <w:t xml:space="preserve"> 44</w:t>
      </w:r>
      <w:r w:rsidR="00565A86" w:rsidRPr="00644690">
        <w:rPr>
          <w:b/>
          <w:i/>
        </w:rPr>
        <w:t xml:space="preserve"> óra</w:t>
      </w:r>
    </w:p>
    <w:p w:rsidR="00507B8C" w:rsidRPr="00EB3C15" w:rsidRDefault="00507B8C" w:rsidP="00507B8C">
      <w:pPr>
        <w:widowControl w:val="0"/>
        <w:suppressAutoHyphens/>
        <w:spacing w:after="0"/>
        <w:ind w:left="709"/>
        <w:rPr>
          <w:rFonts w:cs="Times New Roman"/>
          <w:szCs w:val="24"/>
        </w:rPr>
      </w:pPr>
      <w:r w:rsidRPr="00EB3C15">
        <w:rPr>
          <w:rFonts w:cs="Times New Roman"/>
          <w:szCs w:val="24"/>
        </w:rPr>
        <w:t xml:space="preserve">Az intenzív zenéléssel együtt járó vegetatív idegrendszeri feszültség izomfeszességet vált ki, mely a legjobban tanított növendéknél is okozhat merevségeket, görcsösségeket a hangszerjátékban, illetve az éneklésben. Ezeket a zenei kifejezést </w:t>
      </w:r>
      <w:r w:rsidRPr="00EB3C15">
        <w:rPr>
          <w:rFonts w:cs="Times New Roman"/>
          <w:szCs w:val="24"/>
        </w:rPr>
        <w:lastRenderedPageBreak/>
        <w:t xml:space="preserve">akadályozó mozgásokat hangszeren kívüli lazító gyakorlatokkal lehet kiküszöbölni, illetve javítani. Fontos, hogy a növendékek birtokában legyenek ezeknek az eszközöknek. </w:t>
      </w:r>
    </w:p>
    <w:p w:rsidR="00507B8C" w:rsidRPr="00EB3C15" w:rsidRDefault="00507B8C" w:rsidP="00507B8C">
      <w:pPr>
        <w:widowControl w:val="0"/>
        <w:suppressAutoHyphens/>
        <w:spacing w:after="0"/>
        <w:ind w:left="709"/>
        <w:rPr>
          <w:rFonts w:cs="Times New Roman"/>
          <w:szCs w:val="24"/>
        </w:rPr>
      </w:pPr>
      <w:r w:rsidRPr="00EB3C15">
        <w:rPr>
          <w:rFonts w:cs="Times New Roman"/>
          <w:szCs w:val="24"/>
        </w:rPr>
        <w:t>A hangszeres tartások korrekciója</w:t>
      </w:r>
    </w:p>
    <w:p w:rsidR="00507B8C" w:rsidRPr="00EB3C15" w:rsidRDefault="00507B8C" w:rsidP="00507B8C">
      <w:pPr>
        <w:widowControl w:val="0"/>
        <w:suppressAutoHyphens/>
        <w:spacing w:after="0"/>
        <w:ind w:left="709"/>
        <w:rPr>
          <w:rFonts w:cs="Times New Roman"/>
          <w:szCs w:val="24"/>
        </w:rPr>
      </w:pPr>
      <w:r w:rsidRPr="00EB3C15">
        <w:rPr>
          <w:rFonts w:cs="Times New Roman"/>
          <w:szCs w:val="24"/>
        </w:rPr>
        <w:t xml:space="preserve">Az ujjak szabad mozgásának fejlesztése </w:t>
      </w:r>
    </w:p>
    <w:p w:rsidR="00507B8C" w:rsidRPr="00EB3C15" w:rsidRDefault="00507B8C" w:rsidP="00507B8C">
      <w:pPr>
        <w:widowControl w:val="0"/>
        <w:suppressAutoHyphens/>
        <w:spacing w:after="0"/>
        <w:ind w:left="709"/>
        <w:rPr>
          <w:rFonts w:cs="Times New Roman"/>
          <w:szCs w:val="24"/>
        </w:rPr>
      </w:pPr>
      <w:r w:rsidRPr="00EB3C15">
        <w:rPr>
          <w:rFonts w:cs="Times New Roman"/>
          <w:szCs w:val="24"/>
        </w:rPr>
        <w:t>A csukló hajlékonysága és fixálása</w:t>
      </w:r>
    </w:p>
    <w:p w:rsidR="00507B8C" w:rsidRPr="00EB3C15" w:rsidRDefault="00507B8C" w:rsidP="00507B8C">
      <w:pPr>
        <w:widowControl w:val="0"/>
        <w:suppressAutoHyphens/>
        <w:spacing w:after="0"/>
        <w:ind w:left="709"/>
        <w:rPr>
          <w:rFonts w:cs="Times New Roman"/>
          <w:szCs w:val="24"/>
        </w:rPr>
      </w:pPr>
      <w:r w:rsidRPr="00EB3C15">
        <w:rPr>
          <w:rFonts w:cs="Times New Roman"/>
          <w:szCs w:val="24"/>
        </w:rPr>
        <w:t xml:space="preserve">A kar egységérzete </w:t>
      </w:r>
    </w:p>
    <w:p w:rsidR="00507B8C" w:rsidRPr="00EB3C15" w:rsidRDefault="00507B8C" w:rsidP="00507B8C">
      <w:pPr>
        <w:widowControl w:val="0"/>
        <w:suppressAutoHyphens/>
        <w:spacing w:after="0"/>
        <w:ind w:left="709"/>
        <w:rPr>
          <w:rFonts w:cs="Times New Roman"/>
          <w:szCs w:val="24"/>
        </w:rPr>
      </w:pPr>
      <w:r w:rsidRPr="00EB3C15">
        <w:rPr>
          <w:rFonts w:cs="Times New Roman"/>
          <w:szCs w:val="24"/>
        </w:rPr>
        <w:t xml:space="preserve">Könyökpozíciók </w:t>
      </w:r>
    </w:p>
    <w:p w:rsidR="00507B8C" w:rsidRPr="00EB3C15" w:rsidRDefault="00507B8C" w:rsidP="00507B8C">
      <w:pPr>
        <w:widowControl w:val="0"/>
        <w:suppressAutoHyphens/>
        <w:spacing w:after="0"/>
        <w:ind w:left="709"/>
        <w:rPr>
          <w:rFonts w:cs="Times New Roman"/>
          <w:szCs w:val="24"/>
        </w:rPr>
      </w:pPr>
      <w:r w:rsidRPr="00EB3C15">
        <w:rPr>
          <w:rFonts w:cs="Times New Roman"/>
          <w:szCs w:val="24"/>
        </w:rPr>
        <w:t xml:space="preserve">Alkalmazkodó mozgások </w:t>
      </w:r>
    </w:p>
    <w:p w:rsidR="00507B8C" w:rsidRPr="00EB3C15" w:rsidRDefault="00507B8C" w:rsidP="00507B8C">
      <w:pPr>
        <w:widowControl w:val="0"/>
        <w:suppressAutoHyphens/>
        <w:spacing w:after="0"/>
        <w:ind w:left="709"/>
        <w:rPr>
          <w:rFonts w:cs="Times New Roman"/>
          <w:szCs w:val="24"/>
        </w:rPr>
      </w:pPr>
      <w:r w:rsidRPr="00EB3C15">
        <w:rPr>
          <w:rFonts w:cs="Times New Roman"/>
          <w:szCs w:val="24"/>
        </w:rPr>
        <w:t>A váll lazítása</w:t>
      </w:r>
    </w:p>
    <w:p w:rsidR="00507B8C" w:rsidRPr="00EB3C15" w:rsidRDefault="00507B8C" w:rsidP="00507B8C">
      <w:pPr>
        <w:widowControl w:val="0"/>
        <w:suppressAutoHyphens/>
        <w:spacing w:after="0"/>
        <w:ind w:left="709"/>
        <w:rPr>
          <w:rFonts w:cs="Times New Roman"/>
          <w:szCs w:val="24"/>
        </w:rPr>
      </w:pPr>
      <w:r w:rsidRPr="00EB3C15">
        <w:rPr>
          <w:rFonts w:cs="Times New Roman"/>
          <w:szCs w:val="24"/>
        </w:rPr>
        <w:t xml:space="preserve">Alapvető hangszeres játékformák (rotáció, </w:t>
      </w:r>
      <w:proofErr w:type="spellStart"/>
      <w:r w:rsidRPr="00EB3C15">
        <w:rPr>
          <w:rFonts w:cs="Times New Roman"/>
          <w:szCs w:val="24"/>
        </w:rPr>
        <w:t>repetíció</w:t>
      </w:r>
      <w:proofErr w:type="spellEnd"/>
      <w:r w:rsidRPr="00EB3C15">
        <w:rPr>
          <w:rFonts w:cs="Times New Roman"/>
          <w:szCs w:val="24"/>
        </w:rPr>
        <w:t xml:space="preserve">, trillamozgás, billentyűs hangszerek akkordjátéka stb.) </w:t>
      </w:r>
    </w:p>
    <w:p w:rsidR="00507B8C" w:rsidRPr="00EB3C15" w:rsidRDefault="00507B8C" w:rsidP="00507B8C">
      <w:pPr>
        <w:widowControl w:val="0"/>
        <w:suppressAutoHyphens/>
        <w:spacing w:after="0"/>
        <w:ind w:left="709"/>
        <w:rPr>
          <w:rFonts w:cs="Times New Roman"/>
          <w:szCs w:val="24"/>
        </w:rPr>
      </w:pPr>
      <w:r w:rsidRPr="00EB3C15">
        <w:rPr>
          <w:rFonts w:cs="Times New Roman"/>
          <w:szCs w:val="24"/>
        </w:rPr>
        <w:t xml:space="preserve">Lábügyesítés, multilaterális transzferek </w:t>
      </w:r>
    </w:p>
    <w:p w:rsidR="00507B8C" w:rsidRPr="00EB3C15" w:rsidRDefault="00507B8C" w:rsidP="00507B8C">
      <w:pPr>
        <w:widowControl w:val="0"/>
        <w:suppressAutoHyphens/>
        <w:spacing w:after="0"/>
        <w:ind w:left="709"/>
        <w:rPr>
          <w:rFonts w:cs="Times New Roman"/>
          <w:szCs w:val="24"/>
        </w:rPr>
      </w:pPr>
      <w:proofErr w:type="spellStart"/>
      <w:r w:rsidRPr="00EB3C15">
        <w:rPr>
          <w:rFonts w:cs="Times New Roman"/>
          <w:szCs w:val="24"/>
        </w:rPr>
        <w:t>Mozgás-augmentáció</w:t>
      </w:r>
      <w:proofErr w:type="spellEnd"/>
      <w:r w:rsidRPr="00EB3C15">
        <w:rPr>
          <w:rFonts w:cs="Times New Roman"/>
          <w:szCs w:val="24"/>
        </w:rPr>
        <w:t xml:space="preserve"> </w:t>
      </w:r>
    </w:p>
    <w:p w:rsidR="00507B8C" w:rsidRPr="00EB3C15" w:rsidRDefault="00507B8C" w:rsidP="00507B8C">
      <w:pPr>
        <w:widowControl w:val="0"/>
        <w:suppressAutoHyphens/>
        <w:spacing w:after="0"/>
        <w:ind w:left="709"/>
        <w:rPr>
          <w:rFonts w:cs="Times New Roman"/>
          <w:szCs w:val="24"/>
        </w:rPr>
      </w:pPr>
      <w:r w:rsidRPr="00EB3C15">
        <w:rPr>
          <w:rFonts w:cs="Times New Roman"/>
          <w:szCs w:val="24"/>
        </w:rPr>
        <w:t xml:space="preserve">A gyorsaság reflexei </w:t>
      </w:r>
    </w:p>
    <w:p w:rsidR="00507B8C" w:rsidRPr="00EB3C15" w:rsidRDefault="00507B8C" w:rsidP="00507B8C">
      <w:pPr>
        <w:widowControl w:val="0"/>
        <w:suppressAutoHyphens/>
        <w:spacing w:after="0"/>
        <w:ind w:left="709"/>
        <w:rPr>
          <w:rFonts w:cs="Times New Roman"/>
          <w:szCs w:val="24"/>
        </w:rPr>
      </w:pPr>
      <w:r w:rsidRPr="00EB3C15">
        <w:rPr>
          <w:rFonts w:cs="Times New Roman"/>
          <w:szCs w:val="24"/>
        </w:rPr>
        <w:t xml:space="preserve">A </w:t>
      </w:r>
      <w:proofErr w:type="spellStart"/>
      <w:r w:rsidRPr="00EB3C15">
        <w:rPr>
          <w:rFonts w:cs="Times New Roman"/>
          <w:szCs w:val="24"/>
        </w:rPr>
        <w:t>mikropihenők</w:t>
      </w:r>
      <w:proofErr w:type="spellEnd"/>
      <w:r w:rsidRPr="00EB3C15">
        <w:rPr>
          <w:rFonts w:cs="Times New Roman"/>
          <w:szCs w:val="24"/>
        </w:rPr>
        <w:t xml:space="preserve"> jelentősége </w:t>
      </w:r>
    </w:p>
    <w:p w:rsidR="00507B8C" w:rsidRPr="00EB3C15" w:rsidRDefault="00507B8C" w:rsidP="00507B8C">
      <w:pPr>
        <w:widowControl w:val="0"/>
        <w:suppressAutoHyphens/>
        <w:spacing w:after="0"/>
        <w:ind w:left="709"/>
        <w:rPr>
          <w:rFonts w:cs="Times New Roman"/>
          <w:szCs w:val="24"/>
        </w:rPr>
      </w:pPr>
      <w:r w:rsidRPr="00EB3C15">
        <w:rPr>
          <w:rFonts w:cs="Times New Roman"/>
          <w:szCs w:val="24"/>
        </w:rPr>
        <w:t>Mondókák, gyerek- és népdalok felhasználása</w:t>
      </w:r>
    </w:p>
    <w:p w:rsidR="00565A86" w:rsidRPr="00507B8C" w:rsidRDefault="00507B8C" w:rsidP="00507B8C">
      <w:pPr>
        <w:widowControl w:val="0"/>
        <w:suppressAutoHyphens/>
        <w:spacing w:after="0"/>
        <w:ind w:left="709"/>
        <w:rPr>
          <w:rFonts w:cs="Times New Roman"/>
          <w:szCs w:val="24"/>
        </w:rPr>
      </w:pPr>
      <w:r w:rsidRPr="00EB3C15">
        <w:rPr>
          <w:rFonts w:cs="Times New Roman"/>
          <w:szCs w:val="24"/>
        </w:rPr>
        <w:t>Labdával, léggömbbel végzett gyakorlatok</w:t>
      </w:r>
    </w:p>
    <w:p w:rsidR="00565A86" w:rsidRPr="002A1C54" w:rsidRDefault="00565A86" w:rsidP="00565A86">
      <w:pPr>
        <w:tabs>
          <w:tab w:val="left" w:pos="1418"/>
          <w:tab w:val="right" w:pos="9072"/>
        </w:tabs>
        <w:spacing w:after="0"/>
        <w:ind w:left="851"/>
      </w:pPr>
    </w:p>
    <w:p w:rsidR="00565A86" w:rsidRPr="002A1C54" w:rsidRDefault="00565A86" w:rsidP="00565A86">
      <w:pPr>
        <w:tabs>
          <w:tab w:val="left" w:pos="1418"/>
          <w:tab w:val="right" w:pos="9072"/>
        </w:tabs>
        <w:spacing w:after="0"/>
        <w:ind w:left="851"/>
      </w:pPr>
    </w:p>
    <w:p w:rsidR="00565A86" w:rsidRPr="00644690" w:rsidRDefault="00565A86" w:rsidP="00565A86">
      <w:pPr>
        <w:pStyle w:val="Listaszerbekezds"/>
        <w:numPr>
          <w:ilvl w:val="1"/>
          <w:numId w:val="8"/>
        </w:numPr>
        <w:spacing w:after="0"/>
        <w:rPr>
          <w:rFonts w:cs="Times New Roman"/>
          <w:b/>
        </w:rPr>
      </w:pPr>
      <w:r w:rsidRPr="00644690">
        <w:rPr>
          <w:b/>
        </w:rPr>
        <w:t>A képzés javasolt helyszíne (ajánlás)</w:t>
      </w:r>
    </w:p>
    <w:p w:rsidR="00565A86" w:rsidRDefault="00565A86" w:rsidP="00565A86">
      <w:pPr>
        <w:spacing w:after="0"/>
        <w:ind w:left="426"/>
      </w:pPr>
    </w:p>
    <w:p w:rsidR="00565A86" w:rsidRPr="002B5BF7" w:rsidRDefault="00565A86" w:rsidP="00565A86">
      <w:pPr>
        <w:spacing w:after="0"/>
        <w:ind w:left="426"/>
      </w:pPr>
    </w:p>
    <w:p w:rsidR="00565A86" w:rsidRPr="00FF2E9D" w:rsidRDefault="00565A86" w:rsidP="00565A86">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65A86" w:rsidRPr="00FF2E9D" w:rsidRDefault="00565A86" w:rsidP="00565A86">
      <w:pPr>
        <w:spacing w:after="0"/>
        <w:ind w:left="426"/>
      </w:pPr>
    </w:p>
    <w:p w:rsidR="00565A86" w:rsidRDefault="00565A86" w:rsidP="00565A86">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7E46" w:rsidRPr="002C7E46" w:rsidTr="002C7E4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64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szemléltetés (tanár, diák)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9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C7E46" w:rsidRPr="002C7E46" w:rsidRDefault="002C7E46" w:rsidP="002C7E46">
            <w:pPr>
              <w:spacing w:after="0"/>
              <w:jc w:val="left"/>
              <w:rPr>
                <w:rFonts w:eastAsia="Times New Roman" w:cs="Times New Roman"/>
                <w:color w:val="000000"/>
                <w:szCs w:val="24"/>
                <w:lang w:eastAsia="hu-HU"/>
              </w:rPr>
            </w:pPr>
            <w:r w:rsidRPr="002C7E46">
              <w:rPr>
                <w:rFonts w:eastAsia="Times New Roman" w:cs="Times New Roman"/>
                <w:color w:val="000000"/>
                <w:szCs w:val="24"/>
                <w:lang w:eastAsia="hu-HU"/>
              </w:rPr>
              <w:t>közös gyakorlás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7E46" w:rsidRPr="002C7E46" w:rsidRDefault="002C7E46" w:rsidP="002C7E46">
            <w:pPr>
              <w:spacing w:after="0"/>
              <w:jc w:val="center"/>
              <w:rPr>
                <w:rFonts w:eastAsia="Times New Roman" w:cs="Times New Roman"/>
                <w:color w:val="000000"/>
                <w:szCs w:val="24"/>
                <w:lang w:eastAsia="hu-HU"/>
              </w:rPr>
            </w:pPr>
            <w:r w:rsidRPr="002C7E46">
              <w:rPr>
                <w:rFonts w:eastAsia="Times New Roman" w:cs="Times New Roman"/>
                <w:color w:val="000000"/>
                <w:szCs w:val="24"/>
                <w:lang w:eastAsia="hu-HU"/>
              </w:rPr>
              <w:t>bordásfal, tornapad, léggömb, labda, súlyzó, ugrókötél, gumikötél</w:t>
            </w:r>
          </w:p>
        </w:tc>
      </w:tr>
    </w:tbl>
    <w:p w:rsidR="002C7E46" w:rsidRDefault="002C7E46" w:rsidP="00565A86">
      <w:pPr>
        <w:spacing w:after="0"/>
        <w:ind w:left="426"/>
      </w:pPr>
    </w:p>
    <w:p w:rsidR="00565A86" w:rsidRPr="00BC7291" w:rsidRDefault="00565A86" w:rsidP="00565A86">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7E46" w:rsidRPr="002C7E46" w:rsidTr="002C7E46">
        <w:trPr>
          <w:trHeight w:val="255"/>
          <w:jc w:val="center"/>
        </w:trPr>
        <w:tc>
          <w:tcPr>
            <w:tcW w:w="104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510"/>
          <w:jc w:val="center"/>
        </w:trPr>
        <w:tc>
          <w:tcPr>
            <w:tcW w:w="104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80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csoport-bontás</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osztály-keret</w:t>
            </w:r>
          </w:p>
        </w:tc>
        <w:tc>
          <w:tcPr>
            <w:tcW w:w="238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255"/>
          <w:jc w:val="center"/>
        </w:trPr>
        <w:tc>
          <w:tcPr>
            <w:tcW w:w="1040" w:type="dxa"/>
            <w:shd w:val="clear" w:color="000000" w:fill="D9D9D9"/>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7460" w:type="dxa"/>
            <w:gridSpan w:val="5"/>
            <w:shd w:val="clear" w:color="000000" w:fill="D9D9D9"/>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 feldolgozó tevékenységek</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1.2.</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Információk önálló </w:t>
            </w:r>
            <w:r w:rsidRPr="002C7E46">
              <w:rPr>
                <w:rFonts w:eastAsia="Times New Roman" w:cs="Times New Roman"/>
                <w:color w:val="000000"/>
                <w:sz w:val="20"/>
                <w:szCs w:val="20"/>
                <w:lang w:eastAsia="hu-HU"/>
              </w:rPr>
              <w:lastRenderedPageBreak/>
              <w:t>rendszerezése</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lastRenderedPageBreak/>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lastRenderedPageBreak/>
              <w:t>1.3.</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000000" w:fill="D9D9D9"/>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7460" w:type="dxa"/>
            <w:gridSpan w:val="5"/>
            <w:shd w:val="clear" w:color="000000" w:fill="D9D9D9"/>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Ismeretalkalmazási gyakorló tevékenységek, feladatok</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000000" w:fill="D9D9D9"/>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w:t>
            </w:r>
          </w:p>
        </w:tc>
        <w:tc>
          <w:tcPr>
            <w:tcW w:w="7460" w:type="dxa"/>
            <w:gridSpan w:val="5"/>
            <w:shd w:val="clear" w:color="000000" w:fill="D9D9D9"/>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Csoportos munkaformák körében</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000000" w:fill="D9D9D9"/>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4.</w:t>
            </w:r>
          </w:p>
        </w:tc>
        <w:tc>
          <w:tcPr>
            <w:tcW w:w="7460" w:type="dxa"/>
            <w:gridSpan w:val="5"/>
            <w:shd w:val="clear" w:color="000000" w:fill="D9D9D9"/>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Gyakorlati munkavégzés körében</w:t>
            </w:r>
          </w:p>
        </w:tc>
      </w:tr>
      <w:tr w:rsidR="002C7E46" w:rsidRPr="002C7E46" w:rsidTr="002C7E46">
        <w:trPr>
          <w:trHeight w:val="255"/>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4.1.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Műveletek gyakorlása</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55"/>
          <w:jc w:val="center"/>
        </w:trPr>
        <w:tc>
          <w:tcPr>
            <w:tcW w:w="1040" w:type="dxa"/>
            <w:shd w:val="clear" w:color="000000" w:fill="D9D9D9"/>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5.</w:t>
            </w:r>
          </w:p>
        </w:tc>
        <w:tc>
          <w:tcPr>
            <w:tcW w:w="7460" w:type="dxa"/>
            <w:gridSpan w:val="5"/>
            <w:shd w:val="clear" w:color="000000" w:fill="D9D9D9"/>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Szolgáltatási tevékenységek körében</w:t>
            </w:r>
          </w:p>
        </w:tc>
      </w:tr>
      <w:tr w:rsidR="002C7E46" w:rsidRPr="002C7E46" w:rsidTr="002C7E46">
        <w:trPr>
          <w:trHeight w:val="510"/>
          <w:jc w:val="center"/>
        </w:trPr>
        <w:tc>
          <w:tcPr>
            <w:tcW w:w="104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5.1.</w:t>
            </w:r>
          </w:p>
        </w:tc>
        <w:tc>
          <w:tcPr>
            <w:tcW w:w="280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7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bl>
    <w:p w:rsidR="00565A86" w:rsidRDefault="00565A86" w:rsidP="00565A86">
      <w:pPr>
        <w:spacing w:after="0"/>
        <w:ind w:left="426"/>
      </w:pPr>
    </w:p>
    <w:p w:rsidR="002C7E46" w:rsidRPr="002B5BF7" w:rsidRDefault="002C7E46" w:rsidP="00565A86">
      <w:pPr>
        <w:spacing w:after="0"/>
        <w:ind w:left="426"/>
      </w:pPr>
    </w:p>
    <w:p w:rsidR="00565A86" w:rsidRPr="00644690" w:rsidRDefault="00565A86" w:rsidP="00565A86">
      <w:pPr>
        <w:pStyle w:val="Listaszerbekezds"/>
        <w:numPr>
          <w:ilvl w:val="1"/>
          <w:numId w:val="8"/>
        </w:numPr>
        <w:spacing w:after="0"/>
        <w:rPr>
          <w:rFonts w:cs="Times New Roman"/>
          <w:b/>
        </w:rPr>
      </w:pPr>
      <w:r w:rsidRPr="00644690">
        <w:rPr>
          <w:b/>
        </w:rPr>
        <w:t>A tantárgy értékelésének módja</w:t>
      </w:r>
    </w:p>
    <w:p w:rsidR="00565A86" w:rsidRDefault="00565A86" w:rsidP="00565A86">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644690" w:rsidRDefault="00D330EE" w:rsidP="00C53E01">
      <w:pPr>
        <w:pStyle w:val="Listaszerbekezds"/>
        <w:numPr>
          <w:ilvl w:val="0"/>
          <w:numId w:val="8"/>
        </w:numPr>
        <w:tabs>
          <w:tab w:val="right" w:pos="9072"/>
        </w:tabs>
        <w:spacing w:after="0"/>
        <w:rPr>
          <w:rFonts w:cs="Times New Roman"/>
          <w:b/>
        </w:rPr>
      </w:pPr>
      <w:r w:rsidRPr="00340876">
        <w:rPr>
          <w:rFonts w:cs="Times New Roman"/>
          <w:b/>
          <w:szCs w:val="24"/>
        </w:rPr>
        <w:lastRenderedPageBreak/>
        <w:t>Kreatív önfejlesztés</w:t>
      </w:r>
      <w:r w:rsidR="00C53E01" w:rsidRPr="00644690">
        <w:rPr>
          <w:b/>
        </w:rPr>
        <w:t xml:space="preserve"> tantárgy</w:t>
      </w:r>
      <w:r w:rsidR="00C53E01" w:rsidRPr="00644690">
        <w:rPr>
          <w:b/>
        </w:rPr>
        <w:tab/>
      </w:r>
      <w:r w:rsidR="00186460">
        <w:rPr>
          <w:b/>
        </w:rPr>
        <w:t>170</w:t>
      </w:r>
      <w:r w:rsidR="00C53E01">
        <w:rPr>
          <w:b/>
        </w:rPr>
        <w:t xml:space="preserve"> ó</w:t>
      </w:r>
      <w:r w:rsidR="00C53E01" w:rsidRPr="00644690">
        <w:rPr>
          <w:b/>
        </w:rPr>
        <w:t>ra/</w:t>
      </w:r>
      <w:r w:rsidR="00186460">
        <w:rPr>
          <w:b/>
        </w:rPr>
        <w:t xml:space="preserve"> 494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D330EE" w:rsidRDefault="00D330EE" w:rsidP="00D330EE">
      <w:pPr>
        <w:autoSpaceDE w:val="0"/>
        <w:autoSpaceDN w:val="0"/>
        <w:adjustRightInd w:val="0"/>
        <w:spacing w:after="0"/>
        <w:ind w:left="360"/>
        <w:rPr>
          <w:rFonts w:cs="Times New Roman"/>
          <w:szCs w:val="24"/>
        </w:rPr>
      </w:pPr>
      <w:r w:rsidRPr="00D330EE">
        <w:rPr>
          <w:rFonts w:cs="Times New Roman"/>
          <w:szCs w:val="24"/>
        </w:rPr>
        <w:t>A gyakorlás, kreatív önfejlesztés tantárgy tanulásának célja, hogy a diák minél átfogóbb képet kapjon a tanulás (hangszeres gyakorlás) folyamatáról. A tantárgy elsajátításakor alapvető szempont, hogy a növendék tanuljon meg hangszerével önállóan gyakorolni</w:t>
      </w:r>
      <w:r>
        <w:rPr>
          <w:rFonts w:cs="Times New Roman"/>
          <w:szCs w:val="24"/>
        </w:rPr>
        <w:t xml:space="preserve">, dolgozni.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D330EE" w:rsidRDefault="00D330EE" w:rsidP="00D330EE">
      <w:pPr>
        <w:autoSpaceDE w:val="0"/>
        <w:autoSpaceDN w:val="0"/>
        <w:adjustRightInd w:val="0"/>
        <w:spacing w:after="0"/>
        <w:ind w:left="360"/>
        <w:rPr>
          <w:rFonts w:cs="Times New Roman"/>
          <w:szCs w:val="24"/>
        </w:rPr>
      </w:pPr>
      <w:r w:rsidRPr="00D330EE">
        <w:rPr>
          <w:rFonts w:cs="Times New Roman"/>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D330EE">
        <w:rPr>
          <w:rFonts w:cs="Times New Roman"/>
          <w:szCs w:val="24"/>
        </w:rPr>
        <w:softHyphen/>
        <w:t>technikai, akusztikai ismeretek elsajátításában. Testnevelés tantárgy teljesítése elősegíti a fizikai erőnlét fejlesztését, valamint elkerülhetővé teszi a foglalkozási ártalmak kialakulását.</w:t>
      </w:r>
    </w:p>
    <w:p w:rsidR="00C53E01" w:rsidRPr="002B5BF7" w:rsidRDefault="00C53E01" w:rsidP="00C53E01">
      <w:pPr>
        <w:spacing w:after="0"/>
        <w:ind w:left="426"/>
      </w:pPr>
    </w:p>
    <w:p w:rsidR="00C53E01" w:rsidRPr="00D330EE" w:rsidRDefault="00C53E01" w:rsidP="00C53E01">
      <w:pPr>
        <w:pStyle w:val="Listaszerbekezds"/>
        <w:numPr>
          <w:ilvl w:val="1"/>
          <w:numId w:val="8"/>
        </w:numPr>
        <w:spacing w:after="0"/>
        <w:rPr>
          <w:rFonts w:cs="Times New Roman"/>
          <w:b/>
        </w:rPr>
      </w:pPr>
      <w:r w:rsidRPr="00644690">
        <w:rPr>
          <w:b/>
        </w:rPr>
        <w:t>Témakörök</w:t>
      </w:r>
    </w:p>
    <w:p w:rsidR="00D330EE" w:rsidRDefault="00D330EE" w:rsidP="00D330EE">
      <w:pPr>
        <w:pStyle w:val="Listaszerbekezds"/>
        <w:spacing w:after="0"/>
        <w:ind w:left="792"/>
        <w:rPr>
          <w:b/>
        </w:rPr>
      </w:pPr>
    </w:p>
    <w:p w:rsidR="00D330EE" w:rsidRPr="00340876" w:rsidRDefault="00D330EE" w:rsidP="00D330EE">
      <w:pPr>
        <w:autoSpaceDE w:val="0"/>
        <w:autoSpaceDN w:val="0"/>
        <w:adjustRightInd w:val="0"/>
        <w:spacing w:after="0"/>
        <w:ind w:left="567"/>
        <w:rPr>
          <w:rFonts w:cs="Times New Roman"/>
          <w:szCs w:val="24"/>
        </w:rPr>
      </w:pPr>
      <w:r w:rsidRPr="00340876">
        <w:rPr>
          <w:rFonts w:cs="Times New Roman"/>
          <w:szCs w:val="24"/>
        </w:rPr>
        <w:t>A témakörök számukban és szakmai tartalmuk (anyaguk) szerint teljes egészében megegyeznek a főtárgy tantárgynál szakirányonként, valamint hangszerenként meghatározott előírásokkal.</w:t>
      </w:r>
    </w:p>
    <w:p w:rsidR="00D330EE" w:rsidRPr="00644690" w:rsidRDefault="00D330EE" w:rsidP="00D330EE">
      <w:pPr>
        <w:pStyle w:val="Listaszerbekezds"/>
        <w:spacing w:after="0"/>
        <w:ind w:left="792"/>
        <w:rPr>
          <w:rFonts w:cs="Times New Roman"/>
          <w:b/>
        </w:rPr>
      </w:pPr>
    </w:p>
    <w:p w:rsidR="00C53E01" w:rsidRDefault="00A773A7" w:rsidP="00C53E01">
      <w:pPr>
        <w:pStyle w:val="Listaszerbekezds"/>
        <w:numPr>
          <w:ilvl w:val="2"/>
          <w:numId w:val="8"/>
        </w:numPr>
        <w:tabs>
          <w:tab w:val="left" w:pos="1701"/>
          <w:tab w:val="right" w:pos="9072"/>
        </w:tabs>
        <w:spacing w:after="0"/>
        <w:ind w:left="993" w:hanging="426"/>
        <w:rPr>
          <w:b/>
          <w:i/>
        </w:rPr>
      </w:pPr>
      <w:r>
        <w:rPr>
          <w:b/>
          <w:i/>
        </w:rPr>
        <w:t>Hangképzés, s</w:t>
      </w:r>
      <w:r w:rsidR="00CF2066" w:rsidRPr="00CF2066">
        <w:rPr>
          <w:b/>
          <w:i/>
        </w:rPr>
        <w:t>kálák, technikai gyakorlatok és etűdök</w:t>
      </w:r>
      <w:r w:rsidR="00C53E01" w:rsidRPr="00644690">
        <w:rPr>
          <w:b/>
          <w:i/>
        </w:rPr>
        <w:tab/>
      </w:r>
      <w:r w:rsidR="00186460">
        <w:rPr>
          <w:b/>
          <w:i/>
        </w:rPr>
        <w:t>5</w:t>
      </w:r>
      <w:r>
        <w:rPr>
          <w:b/>
          <w:i/>
        </w:rPr>
        <w:t>6</w:t>
      </w:r>
      <w:r w:rsidR="00C53E01">
        <w:rPr>
          <w:b/>
          <w:i/>
        </w:rPr>
        <w:t xml:space="preserve"> ó</w:t>
      </w:r>
      <w:r w:rsidR="00C53E01" w:rsidRPr="00644690">
        <w:rPr>
          <w:b/>
          <w:i/>
        </w:rPr>
        <w:t>ra/</w:t>
      </w:r>
      <w:r w:rsidR="00186460">
        <w:rPr>
          <w:b/>
          <w:i/>
        </w:rPr>
        <w:t xml:space="preserve"> 164</w:t>
      </w:r>
      <w:r w:rsidR="00C53E01" w:rsidRPr="00644690">
        <w:rPr>
          <w:b/>
          <w:i/>
        </w:rPr>
        <w:t xml:space="preserve"> óra</w:t>
      </w:r>
    </w:p>
    <w:p w:rsidR="00C53E01" w:rsidRDefault="00CF2066" w:rsidP="00C53E01">
      <w:pPr>
        <w:spacing w:after="0"/>
        <w:ind w:left="851"/>
      </w:pPr>
      <w:r>
        <w:rPr>
          <w:rFonts w:cs="Times New Roman"/>
        </w:rPr>
        <w:t>L. 3.3.1</w:t>
      </w:r>
    </w:p>
    <w:p w:rsidR="00C53E01" w:rsidRPr="00644690" w:rsidRDefault="00C53E01" w:rsidP="00C53E01">
      <w:pPr>
        <w:tabs>
          <w:tab w:val="left" w:pos="1418"/>
          <w:tab w:val="right" w:pos="9072"/>
        </w:tabs>
        <w:spacing w:after="0"/>
        <w:ind w:left="851"/>
      </w:pPr>
    </w:p>
    <w:p w:rsidR="00C53E01" w:rsidRDefault="00CF2066" w:rsidP="00C53E01">
      <w:pPr>
        <w:pStyle w:val="Listaszerbekezds"/>
        <w:numPr>
          <w:ilvl w:val="2"/>
          <w:numId w:val="8"/>
        </w:numPr>
        <w:tabs>
          <w:tab w:val="left" w:pos="1701"/>
          <w:tab w:val="right" w:pos="9072"/>
        </w:tabs>
        <w:spacing w:after="0"/>
        <w:ind w:left="993" w:hanging="426"/>
        <w:rPr>
          <w:b/>
          <w:i/>
        </w:rPr>
      </w:pPr>
      <w:r w:rsidRPr="00CF2066">
        <w:rPr>
          <w:rFonts w:cs="Times New Roman"/>
          <w:b/>
          <w:i/>
          <w:szCs w:val="24"/>
          <w:lang w:eastAsia="hu-HU"/>
        </w:rPr>
        <w:t xml:space="preserve">Szonáták, </w:t>
      </w:r>
      <w:r w:rsidR="00A773A7">
        <w:rPr>
          <w:rFonts w:cs="Times New Roman"/>
          <w:b/>
          <w:i/>
          <w:szCs w:val="24"/>
          <w:lang w:eastAsia="hu-HU"/>
        </w:rPr>
        <w:t>versenyművek</w:t>
      </w:r>
      <w:r w:rsidR="00C53E01" w:rsidRPr="00644690">
        <w:rPr>
          <w:b/>
          <w:i/>
        </w:rPr>
        <w:tab/>
      </w:r>
      <w:r w:rsidR="00186460">
        <w:rPr>
          <w:b/>
          <w:i/>
        </w:rPr>
        <w:t>57</w:t>
      </w:r>
      <w:r w:rsidR="00C53E01">
        <w:rPr>
          <w:b/>
          <w:i/>
        </w:rPr>
        <w:t xml:space="preserve"> ó</w:t>
      </w:r>
      <w:r w:rsidR="00C53E01" w:rsidRPr="00644690">
        <w:rPr>
          <w:b/>
          <w:i/>
        </w:rPr>
        <w:t>ra/</w:t>
      </w:r>
      <w:r w:rsidR="00186460">
        <w:rPr>
          <w:b/>
          <w:i/>
        </w:rPr>
        <w:t xml:space="preserve"> 165</w:t>
      </w:r>
      <w:r w:rsidR="00C53E01" w:rsidRPr="00644690">
        <w:rPr>
          <w:b/>
          <w:i/>
        </w:rPr>
        <w:t xml:space="preserve"> óra</w:t>
      </w:r>
    </w:p>
    <w:p w:rsidR="00C53E01" w:rsidRDefault="00CF2066" w:rsidP="00C53E01">
      <w:pPr>
        <w:spacing w:after="0"/>
        <w:ind w:left="851"/>
      </w:pPr>
      <w:r>
        <w:rPr>
          <w:rFonts w:cs="Times New Roman"/>
        </w:rPr>
        <w:t>L. 3.3.2</w:t>
      </w:r>
    </w:p>
    <w:p w:rsidR="00C53E01" w:rsidRPr="002A1C54" w:rsidRDefault="00C53E01" w:rsidP="00C53E01">
      <w:pPr>
        <w:tabs>
          <w:tab w:val="left" w:pos="1418"/>
          <w:tab w:val="right" w:pos="9072"/>
        </w:tabs>
        <w:spacing w:after="0"/>
        <w:ind w:left="851"/>
      </w:pPr>
    </w:p>
    <w:p w:rsidR="00C53E01" w:rsidRDefault="00A773A7" w:rsidP="00C53E01">
      <w:pPr>
        <w:pStyle w:val="Listaszerbekezds"/>
        <w:numPr>
          <w:ilvl w:val="2"/>
          <w:numId w:val="8"/>
        </w:numPr>
        <w:tabs>
          <w:tab w:val="left" w:pos="1701"/>
          <w:tab w:val="right" w:pos="9072"/>
        </w:tabs>
        <w:spacing w:after="0"/>
        <w:ind w:left="993" w:hanging="426"/>
        <w:rPr>
          <w:b/>
          <w:i/>
        </w:rPr>
      </w:pPr>
      <w:r>
        <w:rPr>
          <w:b/>
          <w:i/>
        </w:rPr>
        <w:t>Előadási darabok</w:t>
      </w:r>
      <w:r w:rsidR="00C53E01" w:rsidRPr="00644690">
        <w:rPr>
          <w:b/>
          <w:i/>
        </w:rPr>
        <w:tab/>
      </w:r>
      <w:r w:rsidR="00186460">
        <w:rPr>
          <w:b/>
          <w:i/>
        </w:rPr>
        <w:t>57</w:t>
      </w:r>
      <w:r w:rsidR="00C53E01">
        <w:rPr>
          <w:b/>
          <w:i/>
        </w:rPr>
        <w:t xml:space="preserve"> ó</w:t>
      </w:r>
      <w:r w:rsidR="00C53E01" w:rsidRPr="00644690">
        <w:rPr>
          <w:b/>
          <w:i/>
        </w:rPr>
        <w:t>ra/</w:t>
      </w:r>
      <w:r w:rsidR="00186460">
        <w:rPr>
          <w:b/>
          <w:i/>
        </w:rPr>
        <w:t xml:space="preserve"> 165</w:t>
      </w:r>
      <w:r w:rsidR="00C53E01" w:rsidRPr="00644690">
        <w:rPr>
          <w:b/>
          <w:i/>
        </w:rPr>
        <w:t xml:space="preserve"> óra</w:t>
      </w:r>
    </w:p>
    <w:p w:rsidR="00C53E01" w:rsidRDefault="00CF2066" w:rsidP="00C53E01">
      <w:pPr>
        <w:spacing w:after="0"/>
        <w:ind w:left="851"/>
      </w:pPr>
      <w:r>
        <w:rPr>
          <w:rFonts w:cs="Times New Roman"/>
        </w:rPr>
        <w:t>L. 3.3.3</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7E46" w:rsidRPr="002C7E46" w:rsidTr="002C7E46">
        <w:trPr>
          <w:trHeight w:val="600"/>
          <w:jc w:val="center"/>
        </w:trPr>
        <w:tc>
          <w:tcPr>
            <w:tcW w:w="96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xml:space="preserve">Alkalmazandó eszközök és felszerelések </w:t>
            </w:r>
          </w:p>
        </w:tc>
      </w:tr>
      <w:tr w:rsidR="002C7E46" w:rsidRPr="002C7E46" w:rsidTr="002C7E46">
        <w:trPr>
          <w:trHeight w:val="270"/>
          <w:jc w:val="center"/>
        </w:trPr>
        <w:tc>
          <w:tcPr>
            <w:tcW w:w="96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222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egyéni</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csoport</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osztály</w:t>
            </w:r>
          </w:p>
        </w:tc>
        <w:tc>
          <w:tcPr>
            <w:tcW w:w="2380" w:type="dxa"/>
            <w:vMerge/>
            <w:vAlign w:val="center"/>
            <w:hideMark/>
          </w:tcPr>
          <w:p w:rsidR="002C7E46" w:rsidRPr="002C7E46" w:rsidRDefault="002C7E46" w:rsidP="002C7E46">
            <w:pPr>
              <w:spacing w:after="0"/>
              <w:jc w:val="left"/>
              <w:rPr>
                <w:rFonts w:eastAsia="Times New Roman" w:cs="Times New Roman"/>
                <w:color w:val="000000"/>
                <w:sz w:val="20"/>
                <w:szCs w:val="20"/>
                <w:lang w:eastAsia="hu-HU"/>
              </w:rPr>
            </w:pPr>
          </w:p>
        </w:tc>
      </w:tr>
      <w:tr w:rsidR="002C7E46" w:rsidRPr="002C7E46" w:rsidTr="002C7E46">
        <w:trPr>
          <w:trHeight w:val="270"/>
          <w:jc w:val="center"/>
        </w:trPr>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1.</w:t>
            </w:r>
          </w:p>
        </w:tc>
        <w:tc>
          <w:tcPr>
            <w:tcW w:w="222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magyarázat</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70"/>
          <w:jc w:val="center"/>
        </w:trPr>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2.</w:t>
            </w:r>
          </w:p>
        </w:tc>
        <w:tc>
          <w:tcPr>
            <w:tcW w:w="222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kiselőadás</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70"/>
          <w:jc w:val="center"/>
        </w:trPr>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3.</w:t>
            </w:r>
          </w:p>
        </w:tc>
        <w:tc>
          <w:tcPr>
            <w:tcW w:w="222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megbeszélés</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r w:rsidR="002C7E46" w:rsidRPr="002C7E46" w:rsidTr="002C7E46">
        <w:trPr>
          <w:trHeight w:val="270"/>
          <w:jc w:val="center"/>
        </w:trPr>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4.</w:t>
            </w:r>
          </w:p>
        </w:tc>
        <w:tc>
          <w:tcPr>
            <w:tcW w:w="222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szemléltetés</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x</w:t>
            </w:r>
          </w:p>
        </w:tc>
        <w:tc>
          <w:tcPr>
            <w:tcW w:w="960" w:type="dxa"/>
            <w:shd w:val="clear" w:color="auto" w:fill="auto"/>
            <w:vAlign w:val="center"/>
            <w:hideMark/>
          </w:tcPr>
          <w:p w:rsidR="002C7E46" w:rsidRPr="002C7E46" w:rsidRDefault="002C7E46" w:rsidP="002C7E46">
            <w:pPr>
              <w:spacing w:after="0"/>
              <w:jc w:val="center"/>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c>
          <w:tcPr>
            <w:tcW w:w="2380" w:type="dxa"/>
            <w:shd w:val="clear" w:color="auto" w:fill="auto"/>
            <w:vAlign w:val="center"/>
            <w:hideMark/>
          </w:tcPr>
          <w:p w:rsidR="002C7E46" w:rsidRPr="002C7E46" w:rsidRDefault="002C7E46" w:rsidP="002C7E46">
            <w:pPr>
              <w:spacing w:after="0"/>
              <w:jc w:val="left"/>
              <w:rPr>
                <w:rFonts w:eastAsia="Times New Roman" w:cs="Times New Roman"/>
                <w:color w:val="000000"/>
                <w:sz w:val="20"/>
                <w:szCs w:val="20"/>
                <w:lang w:eastAsia="hu-HU"/>
              </w:rPr>
            </w:pPr>
            <w:r w:rsidRPr="002C7E46">
              <w:rPr>
                <w:rFonts w:eastAsia="Times New Roman" w:cs="Times New Roman"/>
                <w:color w:val="000000"/>
                <w:sz w:val="20"/>
                <w:szCs w:val="20"/>
                <w:lang w:eastAsia="hu-HU"/>
              </w:rPr>
              <w:t> </w:t>
            </w:r>
          </w:p>
        </w:tc>
      </w:tr>
    </w:tbl>
    <w:p w:rsidR="00C53E01" w:rsidRDefault="00C53E01" w:rsidP="00C53E01">
      <w:pPr>
        <w:spacing w:after="0"/>
        <w:ind w:left="426"/>
      </w:pPr>
    </w:p>
    <w:p w:rsidR="002C7E46" w:rsidRDefault="002C7E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33DAE" w:rsidRPr="00A33DAE" w:rsidTr="00A33DA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Alkalmazandó eszközök és felszerelések </w:t>
            </w:r>
          </w:p>
        </w:tc>
      </w:tr>
      <w:tr w:rsidR="00A33DAE" w:rsidRPr="00A33DAE" w:rsidTr="00A33DA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r>
      <w:tr w:rsidR="00A33DAE" w:rsidRPr="00A33DAE" w:rsidTr="00A33D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 feldolgozó tevékenységek</w:t>
            </w:r>
          </w:p>
        </w:tc>
      </w:tr>
      <w:tr w:rsidR="00A33DAE" w:rsidRPr="00A33DAE" w:rsidTr="00A33D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Ismeretalkalmazási gyakorló tevékenységek, feladatok</w:t>
            </w:r>
          </w:p>
        </w:tc>
      </w:tr>
      <w:tr w:rsidR="00A33DAE" w:rsidRPr="00A33DAE" w:rsidTr="00A33D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Csoportos munkaformák körében</w:t>
            </w:r>
          </w:p>
        </w:tc>
      </w:tr>
      <w:tr w:rsidR="00A33DAE" w:rsidRPr="00A33DAE" w:rsidTr="00A33D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Gyakorlati munkavégzés körében</w:t>
            </w:r>
          </w:p>
        </w:tc>
      </w:tr>
      <w:tr w:rsidR="00A33DAE" w:rsidRPr="00A33DAE" w:rsidTr="00A33DAE">
        <w:trPr>
          <w:trHeight w:val="28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Szolgáltatási tevékenységek körében</w:t>
            </w:r>
          </w:p>
        </w:tc>
      </w:tr>
      <w:tr w:rsidR="00A33DAE" w:rsidRPr="00A33DAE" w:rsidTr="00A33D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9543C" w:rsidP="00C53E01">
      <w:pPr>
        <w:pStyle w:val="Listaszerbekezds"/>
        <w:numPr>
          <w:ilvl w:val="0"/>
          <w:numId w:val="8"/>
        </w:numPr>
        <w:tabs>
          <w:tab w:val="right" w:pos="9072"/>
        </w:tabs>
        <w:spacing w:after="0"/>
        <w:rPr>
          <w:rFonts w:cs="Times New Roman"/>
          <w:b/>
        </w:rPr>
      </w:pPr>
      <w:r>
        <w:rPr>
          <w:b/>
          <w:szCs w:val="24"/>
        </w:rPr>
        <w:t>Komplex elméleti fejlesztés</w:t>
      </w:r>
      <w:r w:rsidR="00C53E01" w:rsidRPr="00644690">
        <w:rPr>
          <w:b/>
        </w:rPr>
        <w:t xml:space="preserve"> tantárgy</w:t>
      </w:r>
      <w:r w:rsidR="00C53E01" w:rsidRPr="00644690">
        <w:rPr>
          <w:b/>
        </w:rPr>
        <w:tab/>
      </w:r>
      <w:r w:rsidR="00186460">
        <w:rPr>
          <w:b/>
        </w:rPr>
        <w:t>62</w:t>
      </w:r>
      <w:r w:rsidR="00C53E01">
        <w:rPr>
          <w:b/>
        </w:rPr>
        <w:t xml:space="preserve"> ó</w:t>
      </w:r>
      <w:r w:rsidR="00C53E01" w:rsidRPr="00644690">
        <w:rPr>
          <w:b/>
        </w:rPr>
        <w:t>ra/</w:t>
      </w:r>
      <w:r w:rsidR="00186460">
        <w:rPr>
          <w:b/>
        </w:rPr>
        <w:t xml:space="preserve"> 134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D9543C" w:rsidRDefault="00D9543C" w:rsidP="00D9543C">
      <w:pPr>
        <w:autoSpaceDE w:val="0"/>
        <w:autoSpaceDN w:val="0"/>
        <w:spacing w:after="0"/>
        <w:ind w:left="567"/>
        <w:rPr>
          <w:szCs w:val="24"/>
        </w:rPr>
      </w:pPr>
      <w:r>
        <w:t xml:space="preserve"> </w:t>
      </w:r>
      <w:r>
        <w:rPr>
          <w:szCs w:val="24"/>
        </w:rPr>
        <w:t>A szakmai elméleti tárgyak anyagai közötti összefüggések feltárása, az elméleti ismeretek elmélyítése és készségszintű alkalmazása.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D9543C" w:rsidRDefault="00D9543C" w:rsidP="00D9543C">
      <w:pPr>
        <w:autoSpaceDE w:val="0"/>
        <w:autoSpaceDN w:val="0"/>
        <w:spacing w:after="0"/>
        <w:ind w:left="567"/>
        <w:rPr>
          <w:szCs w:val="24"/>
        </w:rPr>
      </w:pPr>
      <w:r>
        <w:t xml:space="preserve"> </w:t>
      </w:r>
      <w:r>
        <w:rPr>
          <w:szCs w:val="24"/>
        </w:rPr>
        <w:t>Elsősorban a zenetörténeti, formatani és zeneelméleti ismeretek összekötésén keresztül a tantárgy egyértelműen a fenti tantárgyak (zeneirodalom, zeneelmélet) keretében megszerzett készségekre támaszkodva mélyíti el a tanulók ismereteit.</w:t>
      </w:r>
    </w:p>
    <w:p w:rsidR="00C53E01" w:rsidRPr="002B5BF7" w:rsidRDefault="00C53E01" w:rsidP="00C53E01">
      <w:pPr>
        <w:spacing w:after="0"/>
        <w:ind w:left="426"/>
      </w:pPr>
    </w:p>
    <w:p w:rsidR="00C53E01" w:rsidRPr="00D9543C" w:rsidRDefault="00C53E01" w:rsidP="00C53E01">
      <w:pPr>
        <w:pStyle w:val="Listaszerbekezds"/>
        <w:numPr>
          <w:ilvl w:val="1"/>
          <w:numId w:val="8"/>
        </w:numPr>
        <w:spacing w:after="0"/>
        <w:rPr>
          <w:rFonts w:cs="Times New Roman"/>
          <w:b/>
        </w:rPr>
      </w:pPr>
      <w:r w:rsidRPr="00644690">
        <w:rPr>
          <w:b/>
        </w:rPr>
        <w:t>Témakörök</w:t>
      </w:r>
    </w:p>
    <w:p w:rsidR="00D9543C" w:rsidRPr="00644690" w:rsidRDefault="00D9543C" w:rsidP="00D9543C">
      <w:pPr>
        <w:pStyle w:val="Listaszerbekezds"/>
        <w:spacing w:after="0"/>
        <w:ind w:left="792"/>
        <w:rPr>
          <w:rFonts w:cs="Times New Roman"/>
          <w:b/>
        </w:rPr>
      </w:pPr>
    </w:p>
    <w:p w:rsidR="00C53E01" w:rsidRDefault="00D9543C" w:rsidP="00C53E01">
      <w:pPr>
        <w:pStyle w:val="Listaszerbekezds"/>
        <w:numPr>
          <w:ilvl w:val="2"/>
          <w:numId w:val="8"/>
        </w:numPr>
        <w:tabs>
          <w:tab w:val="left" w:pos="1701"/>
          <w:tab w:val="right" w:pos="9072"/>
        </w:tabs>
        <w:spacing w:after="0"/>
        <w:ind w:left="993" w:hanging="426"/>
        <w:rPr>
          <w:b/>
          <w:i/>
        </w:rPr>
      </w:pPr>
      <w:r w:rsidRPr="00D9543C">
        <w:rPr>
          <w:b/>
          <w:i/>
          <w:szCs w:val="24"/>
          <w:lang w:eastAsia="hu-HU"/>
        </w:rPr>
        <w:t>Zeneművek harmóniai elemzése</w:t>
      </w:r>
      <w:r w:rsidR="00C53E01" w:rsidRPr="00644690">
        <w:rPr>
          <w:b/>
          <w:i/>
        </w:rPr>
        <w:tab/>
      </w:r>
      <w:r w:rsidR="00186460">
        <w:rPr>
          <w:b/>
          <w:i/>
        </w:rPr>
        <w:t>2</w:t>
      </w:r>
      <w:r w:rsidR="00CD19A6">
        <w:rPr>
          <w:b/>
          <w:i/>
        </w:rPr>
        <w:t>1</w:t>
      </w:r>
      <w:r w:rsidR="00C53E01">
        <w:rPr>
          <w:b/>
          <w:i/>
        </w:rPr>
        <w:t xml:space="preserve"> ó</w:t>
      </w:r>
      <w:r w:rsidR="00C53E01" w:rsidRPr="00644690">
        <w:rPr>
          <w:b/>
          <w:i/>
        </w:rPr>
        <w:t>ra/</w:t>
      </w:r>
      <w:r w:rsidR="00186460">
        <w:rPr>
          <w:b/>
          <w:i/>
        </w:rPr>
        <w:t xml:space="preserve"> 45</w:t>
      </w:r>
      <w:r w:rsidR="00C53E01" w:rsidRPr="00644690">
        <w:rPr>
          <w:b/>
          <w:i/>
        </w:rPr>
        <w:t xml:space="preserve"> óra</w:t>
      </w:r>
    </w:p>
    <w:p w:rsidR="00C53E01" w:rsidRPr="00D9543C" w:rsidRDefault="00D9543C" w:rsidP="00D9543C">
      <w:pPr>
        <w:tabs>
          <w:tab w:val="right" w:pos="9214"/>
        </w:tabs>
        <w:spacing w:after="0"/>
        <w:ind w:left="567"/>
        <w:jc w:val="left"/>
        <w:rPr>
          <w:szCs w:val="24"/>
          <w:lang w:eastAsia="hu-HU"/>
        </w:rPr>
      </w:pPr>
      <w:r>
        <w:rPr>
          <w:szCs w:val="24"/>
          <w:lang w:eastAsia="hu-HU"/>
        </w:rPr>
        <w:t>Jellegzetes, a zenetörténet kiemelkedő műveinek harmóniai elemzésén keresztül a tanult harmóniafűzések, szólamvezetési törvényszerűségek felismerése, rögzítése.</w:t>
      </w:r>
    </w:p>
    <w:p w:rsidR="00C53E01" w:rsidRPr="00644690" w:rsidRDefault="00C53E01" w:rsidP="00C53E01">
      <w:pPr>
        <w:tabs>
          <w:tab w:val="left" w:pos="1418"/>
          <w:tab w:val="right" w:pos="9072"/>
        </w:tabs>
        <w:spacing w:after="0"/>
        <w:ind w:left="851"/>
      </w:pPr>
    </w:p>
    <w:p w:rsidR="00C53E01" w:rsidRDefault="00D9543C" w:rsidP="00C53E01">
      <w:pPr>
        <w:pStyle w:val="Listaszerbekezds"/>
        <w:numPr>
          <w:ilvl w:val="2"/>
          <w:numId w:val="8"/>
        </w:numPr>
        <w:tabs>
          <w:tab w:val="left" w:pos="1701"/>
          <w:tab w:val="right" w:pos="9072"/>
        </w:tabs>
        <w:spacing w:after="0"/>
        <w:ind w:left="993" w:hanging="426"/>
        <w:rPr>
          <w:b/>
          <w:i/>
        </w:rPr>
      </w:pPr>
      <w:r w:rsidRPr="00AA2388">
        <w:rPr>
          <w:b/>
          <w:i/>
          <w:szCs w:val="24"/>
          <w:lang w:eastAsia="hu-HU"/>
        </w:rPr>
        <w:t>Zeneművek formatani elemzés</w:t>
      </w:r>
      <w:r>
        <w:rPr>
          <w:b/>
          <w:i/>
          <w:szCs w:val="24"/>
          <w:lang w:eastAsia="hu-HU"/>
        </w:rPr>
        <w:t>e</w:t>
      </w:r>
      <w:r w:rsidR="00C53E01" w:rsidRPr="00644690">
        <w:rPr>
          <w:b/>
          <w:i/>
        </w:rPr>
        <w:tab/>
      </w:r>
      <w:r w:rsidR="00186460">
        <w:rPr>
          <w:b/>
          <w:i/>
        </w:rPr>
        <w:t>21</w:t>
      </w:r>
      <w:r w:rsidR="00C53E01">
        <w:rPr>
          <w:b/>
          <w:i/>
        </w:rPr>
        <w:t xml:space="preserve"> ó</w:t>
      </w:r>
      <w:r w:rsidR="00C53E01" w:rsidRPr="00644690">
        <w:rPr>
          <w:b/>
          <w:i/>
        </w:rPr>
        <w:t>ra/</w:t>
      </w:r>
      <w:r w:rsidR="00186460">
        <w:rPr>
          <w:b/>
          <w:i/>
        </w:rPr>
        <w:t xml:space="preserve"> 45</w:t>
      </w:r>
      <w:r w:rsidR="00C53E01" w:rsidRPr="00644690">
        <w:rPr>
          <w:b/>
          <w:i/>
        </w:rPr>
        <w:t xml:space="preserve"> óra</w:t>
      </w:r>
    </w:p>
    <w:p w:rsidR="00C53E01" w:rsidRPr="00D9543C" w:rsidRDefault="00D9543C" w:rsidP="00D9543C">
      <w:pPr>
        <w:tabs>
          <w:tab w:val="right" w:pos="9214"/>
        </w:tabs>
        <w:spacing w:after="0"/>
        <w:ind w:left="567"/>
        <w:jc w:val="left"/>
        <w:rPr>
          <w:szCs w:val="24"/>
          <w:lang w:eastAsia="hu-HU"/>
        </w:rPr>
      </w:pPr>
      <w:r w:rsidRPr="006B612C">
        <w:rPr>
          <w:szCs w:val="24"/>
          <w:lang w:eastAsia="hu-HU"/>
        </w:rPr>
        <w:t xml:space="preserve">Jellegzetes, a zenetörténet kiemelkedő műveinek formai elemzésén </w:t>
      </w:r>
      <w:r>
        <w:rPr>
          <w:szCs w:val="24"/>
          <w:lang w:eastAsia="hu-HU"/>
        </w:rPr>
        <w:t>keresztül a tanult tipikus, klasszikus szerkesztési formák felismerése, rögzítése.</w:t>
      </w:r>
    </w:p>
    <w:p w:rsidR="00C53E01" w:rsidRPr="002A1C54" w:rsidRDefault="00C53E01" w:rsidP="00C53E01">
      <w:pPr>
        <w:tabs>
          <w:tab w:val="left" w:pos="1418"/>
          <w:tab w:val="right" w:pos="9072"/>
        </w:tabs>
        <w:spacing w:after="0"/>
        <w:ind w:left="851"/>
      </w:pPr>
    </w:p>
    <w:p w:rsidR="00C53E01" w:rsidRDefault="00D9543C" w:rsidP="00C53E01">
      <w:pPr>
        <w:pStyle w:val="Listaszerbekezds"/>
        <w:numPr>
          <w:ilvl w:val="2"/>
          <w:numId w:val="8"/>
        </w:numPr>
        <w:tabs>
          <w:tab w:val="left" w:pos="1701"/>
          <w:tab w:val="right" w:pos="9072"/>
        </w:tabs>
        <w:spacing w:after="0"/>
        <w:ind w:left="993" w:hanging="426"/>
        <w:rPr>
          <w:b/>
          <w:i/>
        </w:rPr>
      </w:pPr>
      <w:r w:rsidRPr="00AA2388">
        <w:rPr>
          <w:b/>
          <w:i/>
          <w:szCs w:val="24"/>
          <w:lang w:eastAsia="hu-HU"/>
        </w:rPr>
        <w:t>Zenetörténeti ismeretek elmélyítése</w:t>
      </w:r>
      <w:r w:rsidR="00C53E01" w:rsidRPr="00644690">
        <w:rPr>
          <w:b/>
          <w:i/>
        </w:rPr>
        <w:tab/>
      </w:r>
      <w:r w:rsidR="00186460">
        <w:rPr>
          <w:b/>
          <w:i/>
        </w:rPr>
        <w:t>20</w:t>
      </w:r>
      <w:r w:rsidR="00C53E01">
        <w:rPr>
          <w:b/>
          <w:i/>
        </w:rPr>
        <w:t xml:space="preserve"> ó</w:t>
      </w:r>
      <w:r w:rsidR="00C53E01" w:rsidRPr="00644690">
        <w:rPr>
          <w:b/>
          <w:i/>
        </w:rPr>
        <w:t>ra/</w:t>
      </w:r>
      <w:r w:rsidR="00186460">
        <w:rPr>
          <w:b/>
          <w:i/>
        </w:rPr>
        <w:t xml:space="preserve"> 44</w:t>
      </w:r>
      <w:r w:rsidR="00C53E01" w:rsidRPr="00644690">
        <w:rPr>
          <w:b/>
          <w:i/>
        </w:rPr>
        <w:t xml:space="preserve"> óra</w:t>
      </w:r>
    </w:p>
    <w:p w:rsidR="00C53E01" w:rsidRPr="00D9543C" w:rsidRDefault="00D9543C" w:rsidP="00D9543C">
      <w:pPr>
        <w:tabs>
          <w:tab w:val="right" w:pos="9214"/>
        </w:tabs>
        <w:spacing w:after="0"/>
        <w:ind w:left="993"/>
        <w:jc w:val="left"/>
        <w:rPr>
          <w:szCs w:val="24"/>
          <w:lang w:eastAsia="hu-HU"/>
        </w:rPr>
      </w:pPr>
      <w:r>
        <w:rPr>
          <w:szCs w:val="24"/>
          <w:lang w:eastAsia="hu-HU"/>
        </w:rPr>
        <w:t>A zenetörténet órán megismert művek, illetve a tanult mesterek életművének mélyebb megismerése a zeneművek ismételt meghallgatásán, elemzésén, háttér-információinak feltárásán, megismerésén keresztül.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3DAE" w:rsidRPr="00A33DAE" w:rsidTr="00A33DAE">
        <w:trPr>
          <w:trHeight w:val="600"/>
          <w:jc w:val="center"/>
        </w:trPr>
        <w:tc>
          <w:tcPr>
            <w:tcW w:w="96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Alkalmazandó eszközök és felszerelések </w:t>
            </w:r>
          </w:p>
        </w:tc>
      </w:tr>
      <w:tr w:rsidR="00A33DAE" w:rsidRPr="00A33DAE" w:rsidTr="00A33DAE">
        <w:trPr>
          <w:trHeight w:val="270"/>
          <w:jc w:val="center"/>
        </w:trPr>
        <w:tc>
          <w:tcPr>
            <w:tcW w:w="96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222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egyéni</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osztály</w:t>
            </w:r>
          </w:p>
        </w:tc>
        <w:tc>
          <w:tcPr>
            <w:tcW w:w="238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r>
      <w:tr w:rsidR="00A33DAE" w:rsidRPr="00A33DAE" w:rsidTr="00A33DAE">
        <w:trPr>
          <w:trHeight w:val="330"/>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w:t>
            </w:r>
          </w:p>
        </w:tc>
        <w:tc>
          <w:tcPr>
            <w:tcW w:w="2220" w:type="dxa"/>
            <w:shd w:val="clear" w:color="auto" w:fill="auto"/>
            <w:vAlign w:val="center"/>
            <w:hideMark/>
          </w:tcPr>
          <w:p w:rsidR="00A33DAE" w:rsidRPr="00A33DAE" w:rsidRDefault="00A33DAE" w:rsidP="00A33DAE">
            <w:pPr>
              <w:spacing w:after="0"/>
              <w:rPr>
                <w:rFonts w:eastAsia="Times New Roman" w:cs="Times New Roman"/>
                <w:color w:val="000000"/>
                <w:szCs w:val="24"/>
                <w:lang w:eastAsia="hu-HU"/>
              </w:rPr>
            </w:pPr>
            <w:r w:rsidRPr="00A33DAE">
              <w:rPr>
                <w:rFonts w:eastAsia="Times New Roman" w:cs="Times New Roman"/>
                <w:color w:val="000000"/>
                <w:szCs w:val="24"/>
                <w:lang w:eastAsia="hu-HU"/>
              </w:rPr>
              <w:t>magyarázat</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330"/>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w:t>
            </w:r>
          </w:p>
        </w:tc>
        <w:tc>
          <w:tcPr>
            <w:tcW w:w="2220" w:type="dxa"/>
            <w:shd w:val="clear" w:color="auto" w:fill="auto"/>
            <w:vAlign w:val="center"/>
            <w:hideMark/>
          </w:tcPr>
          <w:p w:rsidR="00A33DAE" w:rsidRPr="00A33DAE" w:rsidRDefault="00A33DAE" w:rsidP="00A33DAE">
            <w:pPr>
              <w:spacing w:after="0"/>
              <w:rPr>
                <w:rFonts w:eastAsia="Times New Roman" w:cs="Times New Roman"/>
                <w:color w:val="000000"/>
                <w:szCs w:val="24"/>
                <w:lang w:eastAsia="hu-HU"/>
              </w:rPr>
            </w:pPr>
            <w:r w:rsidRPr="00A33DAE">
              <w:rPr>
                <w:rFonts w:eastAsia="Times New Roman" w:cs="Times New Roman"/>
                <w:color w:val="000000"/>
                <w:szCs w:val="24"/>
                <w:lang w:eastAsia="hu-HU"/>
              </w:rPr>
              <w:t>kiselőadás</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330"/>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w:t>
            </w:r>
          </w:p>
        </w:tc>
        <w:tc>
          <w:tcPr>
            <w:tcW w:w="2220" w:type="dxa"/>
            <w:shd w:val="clear" w:color="auto" w:fill="auto"/>
            <w:vAlign w:val="center"/>
            <w:hideMark/>
          </w:tcPr>
          <w:p w:rsidR="00A33DAE" w:rsidRPr="00A33DAE" w:rsidRDefault="00A33DAE" w:rsidP="00A33DAE">
            <w:pPr>
              <w:spacing w:after="0"/>
              <w:rPr>
                <w:rFonts w:eastAsia="Times New Roman" w:cs="Times New Roman"/>
                <w:color w:val="000000"/>
                <w:szCs w:val="24"/>
                <w:lang w:eastAsia="hu-HU"/>
              </w:rPr>
            </w:pPr>
            <w:r w:rsidRPr="00A33DAE">
              <w:rPr>
                <w:rFonts w:eastAsia="Times New Roman" w:cs="Times New Roman"/>
                <w:color w:val="000000"/>
                <w:szCs w:val="24"/>
                <w:lang w:eastAsia="hu-HU"/>
              </w:rPr>
              <w:t>megbeszélés</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330"/>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w:t>
            </w:r>
          </w:p>
        </w:tc>
        <w:tc>
          <w:tcPr>
            <w:tcW w:w="2220" w:type="dxa"/>
            <w:shd w:val="clear" w:color="auto" w:fill="auto"/>
            <w:vAlign w:val="center"/>
            <w:hideMark/>
          </w:tcPr>
          <w:p w:rsidR="00A33DAE" w:rsidRPr="00A33DAE" w:rsidRDefault="00A33DAE" w:rsidP="00A33DAE">
            <w:pPr>
              <w:spacing w:after="0"/>
              <w:rPr>
                <w:rFonts w:eastAsia="Times New Roman" w:cs="Times New Roman"/>
                <w:color w:val="000000"/>
                <w:szCs w:val="24"/>
                <w:lang w:eastAsia="hu-HU"/>
              </w:rPr>
            </w:pPr>
            <w:r w:rsidRPr="00A33DAE">
              <w:rPr>
                <w:rFonts w:eastAsia="Times New Roman" w:cs="Times New Roman"/>
                <w:color w:val="000000"/>
                <w:szCs w:val="24"/>
                <w:lang w:eastAsia="hu-HU"/>
              </w:rPr>
              <w:t>szemléltetés</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bl>
    <w:p w:rsidR="00A33DAE" w:rsidRDefault="00A33DAE"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33DAE" w:rsidRPr="00A33DAE" w:rsidTr="00A33DAE">
        <w:trPr>
          <w:trHeight w:val="255"/>
          <w:jc w:val="center"/>
        </w:trPr>
        <w:tc>
          <w:tcPr>
            <w:tcW w:w="104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Alkalmazandó eszközök és felszerelések </w:t>
            </w:r>
          </w:p>
        </w:tc>
      </w:tr>
      <w:tr w:rsidR="00A33DAE" w:rsidRPr="00A33DAE" w:rsidTr="00A33DAE">
        <w:trPr>
          <w:trHeight w:val="510"/>
          <w:jc w:val="center"/>
        </w:trPr>
        <w:tc>
          <w:tcPr>
            <w:tcW w:w="104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280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egyéni</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csoport-bontás</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osztály-keret</w:t>
            </w:r>
          </w:p>
        </w:tc>
        <w:tc>
          <w:tcPr>
            <w:tcW w:w="238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 feldolgozó tevékenységek</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Ismeretalkalmazási gyakorló tevékenységek, feladatok</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2.3.</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Csoportos munkaformák körében</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bl>
    <w:p w:rsidR="00C53E01" w:rsidRDefault="00C53E01" w:rsidP="00C53E01">
      <w:pPr>
        <w:spacing w:after="0"/>
        <w:ind w:left="426"/>
      </w:pPr>
    </w:p>
    <w:p w:rsidR="00A33DAE" w:rsidRPr="002B5BF7" w:rsidRDefault="00A33DAE"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Pr="002B5BF7"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A33DAE" w:rsidRPr="00A33DAE" w:rsidRDefault="00A33DAE" w:rsidP="00A33DAE">
      <w:pPr>
        <w:spacing w:before="2880"/>
        <w:jc w:val="center"/>
        <w:rPr>
          <w:rFonts w:cs="Times New Roman"/>
          <w:b/>
          <w:sz w:val="36"/>
        </w:rPr>
      </w:pPr>
    </w:p>
    <w:p w:rsidR="00A33DAE" w:rsidRPr="00A33DAE" w:rsidRDefault="00A33DAE" w:rsidP="00A33DAE">
      <w:pPr>
        <w:spacing w:before="2880"/>
        <w:jc w:val="center"/>
        <w:rPr>
          <w:rFonts w:cs="Times New Roman"/>
          <w:b/>
          <w:sz w:val="36"/>
        </w:rPr>
      </w:pPr>
      <w:r w:rsidRPr="00A33DAE">
        <w:rPr>
          <w:rFonts w:cs="Times New Roman"/>
          <w:b/>
          <w:sz w:val="36"/>
        </w:rPr>
        <w:t>A</w:t>
      </w:r>
    </w:p>
    <w:p w:rsidR="00A33DAE" w:rsidRPr="00A33DAE" w:rsidRDefault="00A33DAE" w:rsidP="00A33DAE">
      <w:pPr>
        <w:spacing w:after="480"/>
        <w:jc w:val="center"/>
        <w:rPr>
          <w:rFonts w:cs="Times New Roman"/>
          <w:b/>
          <w:sz w:val="36"/>
        </w:rPr>
      </w:pPr>
      <w:r w:rsidRPr="0077102D">
        <w:rPr>
          <w:rFonts w:cs="Times New Roman"/>
          <w:b/>
          <w:sz w:val="36"/>
        </w:rPr>
        <w:t>11888-16</w:t>
      </w:r>
      <w:r w:rsidRPr="00A33DAE">
        <w:rPr>
          <w:rFonts w:cs="Times New Roman"/>
          <w:b/>
          <w:sz w:val="36"/>
        </w:rPr>
        <w:t xml:space="preserve"> azonosító számú</w:t>
      </w:r>
    </w:p>
    <w:p w:rsidR="00A33DAE" w:rsidRPr="00A33DAE" w:rsidRDefault="00A33DAE" w:rsidP="00A33DAE">
      <w:pPr>
        <w:jc w:val="center"/>
        <w:rPr>
          <w:rFonts w:cs="Times New Roman"/>
          <w:b/>
          <w:sz w:val="36"/>
        </w:rPr>
      </w:pPr>
      <w:r w:rsidRPr="00A33DAE">
        <w:rPr>
          <w:rFonts w:cs="Times New Roman"/>
          <w:b/>
          <w:sz w:val="36"/>
        </w:rPr>
        <w:t>Előadó-művészeti alapismeretek</w:t>
      </w:r>
    </w:p>
    <w:p w:rsidR="00A33DAE" w:rsidRPr="00A33DAE" w:rsidRDefault="00A33DAE" w:rsidP="00A33DAE">
      <w:pPr>
        <w:jc w:val="center"/>
        <w:rPr>
          <w:rFonts w:cs="Times New Roman"/>
          <w:b/>
          <w:sz w:val="36"/>
        </w:rPr>
      </w:pPr>
      <w:proofErr w:type="gramStart"/>
      <w:r w:rsidRPr="00A33DAE">
        <w:rPr>
          <w:rFonts w:cs="Times New Roman"/>
          <w:b/>
          <w:sz w:val="36"/>
        </w:rPr>
        <w:t>megnevezésű</w:t>
      </w:r>
      <w:proofErr w:type="gramEnd"/>
    </w:p>
    <w:p w:rsidR="00A33DAE" w:rsidRPr="00A33DAE" w:rsidRDefault="00A33DAE" w:rsidP="00A33DAE">
      <w:pPr>
        <w:spacing w:before="480" w:after="480"/>
        <w:jc w:val="center"/>
        <w:rPr>
          <w:rFonts w:cs="Times New Roman"/>
          <w:b/>
          <w:sz w:val="36"/>
        </w:rPr>
      </w:pPr>
      <w:proofErr w:type="gramStart"/>
      <w:r w:rsidRPr="00A33DAE">
        <w:rPr>
          <w:rFonts w:cs="Times New Roman"/>
          <w:b/>
          <w:sz w:val="36"/>
        </w:rPr>
        <w:t>szakmai</w:t>
      </w:r>
      <w:proofErr w:type="gramEnd"/>
      <w:r w:rsidRPr="00A33DAE">
        <w:rPr>
          <w:rFonts w:cs="Times New Roman"/>
          <w:b/>
          <w:sz w:val="36"/>
        </w:rPr>
        <w:t xml:space="preserve"> követelménymodul</w:t>
      </w:r>
    </w:p>
    <w:p w:rsidR="00A33DAE" w:rsidRPr="00A33DAE" w:rsidRDefault="00A33DAE" w:rsidP="00A33DAE">
      <w:pPr>
        <w:jc w:val="center"/>
        <w:rPr>
          <w:rFonts w:cs="Times New Roman"/>
          <w:b/>
          <w:sz w:val="36"/>
        </w:rPr>
      </w:pPr>
      <w:proofErr w:type="gramStart"/>
      <w:r w:rsidRPr="00A33DAE">
        <w:rPr>
          <w:rFonts w:cs="Times New Roman"/>
          <w:b/>
          <w:sz w:val="36"/>
        </w:rPr>
        <w:t>tantárgyai</w:t>
      </w:r>
      <w:proofErr w:type="gramEnd"/>
      <w:r w:rsidRPr="00A33DAE">
        <w:rPr>
          <w:rFonts w:cs="Times New Roman"/>
          <w:b/>
          <w:sz w:val="36"/>
        </w:rPr>
        <w:t>, témakörei</w:t>
      </w:r>
    </w:p>
    <w:p w:rsidR="00A33DAE" w:rsidRPr="00A33DAE" w:rsidRDefault="00A33DAE" w:rsidP="00A33DAE">
      <w:pPr>
        <w:spacing w:after="200" w:line="276" w:lineRule="auto"/>
        <w:jc w:val="left"/>
        <w:rPr>
          <w:rFonts w:cs="Times New Roman"/>
        </w:rPr>
      </w:pPr>
      <w:r w:rsidRPr="00A33DAE">
        <w:rPr>
          <w:rFonts w:cs="Times New Roman"/>
        </w:rPr>
        <w:br w:type="page"/>
      </w:r>
    </w:p>
    <w:p w:rsidR="00A33DAE" w:rsidRPr="00A33DAE" w:rsidRDefault="00A33DAE" w:rsidP="00A33DAE">
      <w:pPr>
        <w:rPr>
          <w:rFonts w:cs="Times New Roman"/>
        </w:rPr>
      </w:pPr>
      <w:r w:rsidRPr="00A33DAE">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A33DAE" w:rsidRPr="00A33DAE" w:rsidTr="00A33DAE">
        <w:trPr>
          <w:trHeight w:val="1755"/>
          <w:jc w:val="center"/>
        </w:trPr>
        <w:tc>
          <w:tcPr>
            <w:tcW w:w="398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textDirection w:val="btLr"/>
            <w:vAlign w:val="bottom"/>
            <w:hideMark/>
          </w:tcPr>
          <w:p w:rsidR="00A33DAE" w:rsidRPr="00A33DAE" w:rsidRDefault="00A33DAE" w:rsidP="00A33DAE">
            <w:pPr>
              <w:spacing w:after="0"/>
              <w:jc w:val="center"/>
              <w:rPr>
                <w:rFonts w:eastAsia="Times New Roman" w:cs="Times New Roman"/>
                <w:color w:val="000000"/>
                <w:sz w:val="20"/>
                <w:szCs w:val="20"/>
                <w:lang w:eastAsia="hu-HU"/>
              </w:rPr>
            </w:pPr>
            <w:proofErr w:type="spellStart"/>
            <w:r w:rsidRPr="00A33DAE">
              <w:rPr>
                <w:rFonts w:eastAsia="Times New Roman" w:cs="Times New Roman"/>
                <w:color w:val="000000"/>
                <w:sz w:val="20"/>
                <w:szCs w:val="20"/>
                <w:lang w:eastAsia="hu-HU"/>
              </w:rPr>
              <w:t>Előadó-művészet-történet</w:t>
            </w:r>
            <w:proofErr w:type="spellEnd"/>
            <w:r w:rsidRPr="00A33DAE">
              <w:rPr>
                <w:rFonts w:eastAsia="Times New Roman" w:cs="Times New Roman"/>
                <w:color w:val="000000"/>
                <w:sz w:val="20"/>
                <w:szCs w:val="20"/>
                <w:lang w:eastAsia="hu-HU"/>
              </w:rPr>
              <w:t xml:space="preserve"> (artistaművészet, színművészet, táncművészet és zeneművészet)</w:t>
            </w:r>
          </w:p>
        </w:tc>
        <w:tc>
          <w:tcPr>
            <w:tcW w:w="700" w:type="dxa"/>
            <w:shd w:val="clear" w:color="auto" w:fill="auto"/>
            <w:textDirection w:val="btLr"/>
            <w:vAlign w:val="bottom"/>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Előadó-művészeti program-és projektszervezés gyakorlata</w:t>
            </w:r>
          </w:p>
        </w:tc>
        <w:tc>
          <w:tcPr>
            <w:tcW w:w="700" w:type="dxa"/>
            <w:shd w:val="clear" w:color="auto" w:fill="auto"/>
            <w:textDirection w:val="btLr"/>
            <w:vAlign w:val="bottom"/>
            <w:hideMark/>
          </w:tcPr>
          <w:p w:rsidR="00A33DAE" w:rsidRPr="00A33DAE" w:rsidRDefault="00856A67" w:rsidP="00856A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Előadó-művészeti </w:t>
            </w:r>
            <w:r w:rsidR="00A33DAE" w:rsidRPr="00A33DAE">
              <w:rPr>
                <w:rFonts w:eastAsia="Times New Roman" w:cs="Times New Roman"/>
                <w:color w:val="000000"/>
                <w:sz w:val="20"/>
                <w:szCs w:val="20"/>
                <w:lang w:eastAsia="hu-HU"/>
              </w:rPr>
              <w:t>előadás gyakorlat</w:t>
            </w:r>
          </w:p>
        </w:tc>
      </w:tr>
      <w:tr w:rsidR="00A33DAE" w:rsidRPr="00A33DAE" w:rsidTr="00A33DAE">
        <w:trPr>
          <w:trHeight w:val="300"/>
          <w:jc w:val="center"/>
        </w:trPr>
        <w:tc>
          <w:tcPr>
            <w:tcW w:w="6080" w:type="dxa"/>
            <w:gridSpan w:val="4"/>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FELADATOK</w:t>
            </w:r>
          </w:p>
        </w:tc>
      </w:tr>
      <w:tr w:rsidR="00A33DAE" w:rsidRPr="00A33DAE" w:rsidTr="00A33DAE">
        <w:trPr>
          <w:trHeight w:val="765"/>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Az adott előadó-művészeti ág legfontosabb korszakainak ismérvei, meghatározó műveinek ismerete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510"/>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Az adott előadó-művészeti ág meghatározó alkotóinak és előadóinak ismerete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510"/>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Az adott előadó-művészeti ág eltérő műfajai, stílusai alapvető jellemzőinek ismerete</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765"/>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Az adott előadó-művészeti ággal kapcsolatos ismeretek elhel</w:t>
            </w:r>
            <w:r w:rsidR="00856A67">
              <w:rPr>
                <w:rFonts w:eastAsia="Times New Roman" w:cs="Times New Roman"/>
                <w:color w:val="000000"/>
                <w:sz w:val="20"/>
                <w:szCs w:val="20"/>
                <w:lang w:eastAsia="hu-HU"/>
              </w:rPr>
              <w:t>yezése a történelemi, az irodal</w:t>
            </w:r>
            <w:r w:rsidRPr="00A33DAE">
              <w:rPr>
                <w:rFonts w:eastAsia="Times New Roman" w:cs="Times New Roman"/>
                <w:color w:val="000000"/>
                <w:sz w:val="20"/>
                <w:szCs w:val="20"/>
                <w:lang w:eastAsia="hu-HU"/>
              </w:rPr>
              <w:t>mi, a művészettörténeti korszakokban</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1275"/>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300"/>
          <w:jc w:val="center"/>
        </w:trPr>
        <w:tc>
          <w:tcPr>
            <w:tcW w:w="6080" w:type="dxa"/>
            <w:gridSpan w:val="4"/>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SZAKMAI ISMERETEK</w:t>
            </w:r>
          </w:p>
        </w:tc>
      </w:tr>
      <w:tr w:rsidR="00A33DAE" w:rsidRPr="00A33DAE" w:rsidTr="00A33DAE">
        <w:trPr>
          <w:trHeight w:val="765"/>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510"/>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Az adott előadó-művészeti ág legjelentősebb alkotóinak életműve</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510"/>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Az adott előadó-művészeti ág legjelentősebb előadóinak életműve</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510"/>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Az adott előadó-művészeti ág és műfaj meghatározó alkotásai</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510"/>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510"/>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Az előadó-művészeti rendezvények alapvető technikai feltételei</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300"/>
          <w:jc w:val="center"/>
        </w:trPr>
        <w:tc>
          <w:tcPr>
            <w:tcW w:w="6080" w:type="dxa"/>
            <w:gridSpan w:val="4"/>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SZAKMAI KÉSZSÉGEK</w:t>
            </w:r>
          </w:p>
        </w:tc>
      </w:tr>
      <w:tr w:rsidR="00A33DAE" w:rsidRPr="00A33DAE" w:rsidTr="00A33DAE">
        <w:trPr>
          <w:trHeight w:val="255"/>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Szervezőkészség</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255"/>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255"/>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300"/>
          <w:jc w:val="center"/>
        </w:trPr>
        <w:tc>
          <w:tcPr>
            <w:tcW w:w="6080" w:type="dxa"/>
            <w:gridSpan w:val="4"/>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SZEMÉLYES KOMPETENCIÁK</w:t>
            </w:r>
          </w:p>
        </w:tc>
      </w:tr>
      <w:tr w:rsidR="00A33DAE" w:rsidRPr="00A33DAE" w:rsidTr="00A33DAE">
        <w:trPr>
          <w:trHeight w:val="255"/>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Figyelem</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255"/>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Pontosság</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255"/>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Rugalmasság</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300"/>
          <w:jc w:val="center"/>
        </w:trPr>
        <w:tc>
          <w:tcPr>
            <w:tcW w:w="6080" w:type="dxa"/>
            <w:gridSpan w:val="4"/>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TÁRSAS KOMPETENCIÁK</w:t>
            </w:r>
          </w:p>
        </w:tc>
      </w:tr>
      <w:tr w:rsidR="00A33DAE" w:rsidRPr="00A33DAE" w:rsidTr="00A33DAE">
        <w:trPr>
          <w:trHeight w:val="255"/>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255"/>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255"/>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300"/>
          <w:jc w:val="center"/>
        </w:trPr>
        <w:tc>
          <w:tcPr>
            <w:tcW w:w="6080" w:type="dxa"/>
            <w:gridSpan w:val="4"/>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lastRenderedPageBreak/>
              <w:t>MÓDSZERKOMPETENCIÁK</w:t>
            </w:r>
          </w:p>
        </w:tc>
      </w:tr>
      <w:tr w:rsidR="00A33DAE" w:rsidRPr="00A33DAE" w:rsidTr="00A33DAE">
        <w:trPr>
          <w:trHeight w:val="255"/>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255"/>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255"/>
          <w:jc w:val="center"/>
        </w:trPr>
        <w:tc>
          <w:tcPr>
            <w:tcW w:w="39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00"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bl>
    <w:p w:rsidR="00A33DAE" w:rsidRPr="00A33DAE" w:rsidRDefault="00A33DAE" w:rsidP="00A33DAE">
      <w:pPr>
        <w:rPr>
          <w:rFonts w:cs="Times New Roman"/>
        </w:rPr>
      </w:pPr>
    </w:p>
    <w:p w:rsidR="00A33DAE" w:rsidRPr="00A33DAE" w:rsidRDefault="00A33DAE" w:rsidP="00A33DAE">
      <w:pPr>
        <w:jc w:val="center"/>
        <w:rPr>
          <w:rFonts w:cs="Times New Roman"/>
        </w:rPr>
      </w:pPr>
    </w:p>
    <w:p w:rsidR="00A33DAE" w:rsidRPr="00A33DAE" w:rsidRDefault="00A33DAE" w:rsidP="00A33DAE">
      <w:pPr>
        <w:rPr>
          <w:rFonts w:cs="Times New Roman"/>
        </w:rPr>
      </w:pPr>
      <w:r w:rsidRPr="00A33DAE">
        <w:rPr>
          <w:rFonts w:cs="Times New Roman"/>
        </w:rPr>
        <w:br w:type="page"/>
      </w:r>
    </w:p>
    <w:p w:rsidR="00A33DAE" w:rsidRPr="00856A67" w:rsidRDefault="00A33DAE" w:rsidP="00856A67">
      <w:pPr>
        <w:numPr>
          <w:ilvl w:val="0"/>
          <w:numId w:val="8"/>
        </w:numPr>
        <w:tabs>
          <w:tab w:val="right" w:pos="9072"/>
        </w:tabs>
        <w:spacing w:after="0"/>
        <w:contextualSpacing/>
      </w:pPr>
      <w:r w:rsidRPr="00A33DAE">
        <w:rPr>
          <w:b/>
        </w:rPr>
        <w:lastRenderedPageBreak/>
        <w:t>Előadó-művészet történet (artistaművészet, színművésze</w:t>
      </w:r>
      <w:r w:rsidR="00856A67">
        <w:rPr>
          <w:b/>
        </w:rPr>
        <w:t>t, táncművészet és zeneművészet)</w:t>
      </w:r>
      <w:r w:rsidRPr="00A33DAE">
        <w:rPr>
          <w:b/>
        </w:rPr>
        <w:t xml:space="preserve"> tantárgy</w:t>
      </w:r>
      <w:r w:rsidRPr="00A33DAE">
        <w:rPr>
          <w:b/>
        </w:rPr>
        <w:tab/>
        <w:t>139 óra</w:t>
      </w:r>
    </w:p>
    <w:p w:rsidR="00856A67" w:rsidRPr="00A33DAE" w:rsidRDefault="00856A67" w:rsidP="00856A67">
      <w:pPr>
        <w:tabs>
          <w:tab w:val="right" w:pos="9072"/>
        </w:tabs>
        <w:spacing w:after="0"/>
        <w:ind w:left="360"/>
        <w:contextualSpacing/>
      </w:pPr>
    </w:p>
    <w:p w:rsidR="00A33DAE" w:rsidRPr="00A33DAE" w:rsidRDefault="00A33DAE" w:rsidP="00A33DAE">
      <w:pPr>
        <w:numPr>
          <w:ilvl w:val="1"/>
          <w:numId w:val="8"/>
        </w:numPr>
        <w:spacing w:after="0"/>
        <w:contextualSpacing/>
        <w:rPr>
          <w:b/>
        </w:rPr>
      </w:pPr>
      <w:r w:rsidRPr="00A33DAE">
        <w:rPr>
          <w:b/>
        </w:rPr>
        <w:t>A tantárgy tanításának célja</w:t>
      </w:r>
    </w:p>
    <w:p w:rsidR="00A33DAE" w:rsidRPr="00A33DAE" w:rsidRDefault="00A33DAE" w:rsidP="00A33DAE">
      <w:pPr>
        <w:spacing w:after="0"/>
        <w:ind w:left="426"/>
      </w:pPr>
      <w:r w:rsidRPr="00A33DAE">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Kapcsolódó közismereti, szakmai tartalmak</w:t>
      </w:r>
    </w:p>
    <w:p w:rsidR="00A33DAE" w:rsidRPr="00A33DAE" w:rsidRDefault="00A33DAE" w:rsidP="00A33DAE">
      <w:pPr>
        <w:spacing w:after="0"/>
        <w:ind w:left="426"/>
      </w:pPr>
      <w:r w:rsidRPr="00A33DAE">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Témakörök</w:t>
      </w: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Előadó- művészeti történeti ismeretek</w:t>
      </w:r>
      <w:r w:rsidRPr="00A33DAE">
        <w:rPr>
          <w:b/>
          <w:i/>
        </w:rPr>
        <w:tab/>
        <w:t>47 óra</w:t>
      </w:r>
    </w:p>
    <w:p w:rsidR="00A33DAE" w:rsidRPr="00A33DAE" w:rsidRDefault="00A33DAE" w:rsidP="00A33DAE">
      <w:pPr>
        <w:tabs>
          <w:tab w:val="left" w:pos="1418"/>
          <w:tab w:val="right" w:pos="9072"/>
        </w:tabs>
        <w:spacing w:after="0"/>
        <w:ind w:left="851"/>
        <w:rPr>
          <w:rFonts w:cs="Times New Roman"/>
        </w:rPr>
      </w:pPr>
      <w:r w:rsidRPr="00A33DAE">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A33DAE" w:rsidRPr="00A33DAE" w:rsidRDefault="00A33DAE" w:rsidP="00A33DAE">
      <w:pPr>
        <w:tabs>
          <w:tab w:val="left" w:pos="1418"/>
          <w:tab w:val="right" w:pos="9072"/>
        </w:tabs>
        <w:spacing w:after="0"/>
        <w:ind w:left="851"/>
        <w:rPr>
          <w:rFonts w:cs="Times New Roman"/>
        </w:rPr>
      </w:pPr>
      <w:r w:rsidRPr="00A33DAE">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A33DAE" w:rsidRPr="00A33DAE" w:rsidRDefault="00A33DAE" w:rsidP="00A33DAE">
      <w:pPr>
        <w:tabs>
          <w:tab w:val="left" w:pos="1418"/>
          <w:tab w:val="right" w:pos="9072"/>
        </w:tabs>
        <w:spacing w:after="0"/>
        <w:ind w:left="851"/>
      </w:pP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Műelemzés</w:t>
      </w:r>
      <w:r w:rsidRPr="00A33DAE">
        <w:rPr>
          <w:b/>
          <w:i/>
        </w:rPr>
        <w:tab/>
        <w:t>46 óra</w:t>
      </w:r>
    </w:p>
    <w:p w:rsidR="00A33DAE" w:rsidRPr="00A33DAE" w:rsidRDefault="00A33DAE" w:rsidP="00A33DAE">
      <w:pPr>
        <w:tabs>
          <w:tab w:val="left" w:pos="1418"/>
          <w:tab w:val="right" w:pos="9072"/>
        </w:tabs>
        <w:spacing w:after="0"/>
        <w:ind w:left="851"/>
        <w:rPr>
          <w:rFonts w:cs="Times New Roman"/>
        </w:rPr>
      </w:pPr>
      <w:r w:rsidRPr="00A33DAE">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A33DAE" w:rsidRPr="00A33DAE" w:rsidRDefault="00A33DAE" w:rsidP="00A33DAE">
      <w:pPr>
        <w:tabs>
          <w:tab w:val="left" w:pos="1418"/>
          <w:tab w:val="right" w:pos="9072"/>
        </w:tabs>
        <w:spacing w:after="0"/>
        <w:ind w:left="851"/>
      </w:pP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Kép- és hangfelvételek megtekintése, meghallgatása</w:t>
      </w:r>
      <w:r w:rsidRPr="00A33DAE">
        <w:rPr>
          <w:b/>
          <w:i/>
        </w:rPr>
        <w:tab/>
        <w:t>46 óra</w:t>
      </w:r>
    </w:p>
    <w:p w:rsidR="00A33DAE" w:rsidRPr="00A33DAE" w:rsidRDefault="00A33DAE" w:rsidP="00A33DAE">
      <w:pPr>
        <w:tabs>
          <w:tab w:val="left" w:pos="1418"/>
          <w:tab w:val="right" w:pos="9072"/>
        </w:tabs>
        <w:spacing w:after="0"/>
        <w:ind w:left="851"/>
        <w:rPr>
          <w:rFonts w:cs="Times New Roman"/>
        </w:rPr>
      </w:pPr>
      <w:r w:rsidRPr="00A33DAE">
        <w:rPr>
          <w:rFonts w:cs="Times New Roman"/>
        </w:rPr>
        <w:t xml:space="preserve">Az audiovizuális és </w:t>
      </w:r>
      <w:proofErr w:type="spellStart"/>
      <w:r w:rsidRPr="00A33DAE">
        <w:rPr>
          <w:rFonts w:cs="Times New Roman"/>
        </w:rPr>
        <w:t>audio</w:t>
      </w:r>
      <w:proofErr w:type="spellEnd"/>
      <w:r w:rsidRPr="00A33DAE">
        <w:rPr>
          <w:rFonts w:cs="Times New Roman"/>
        </w:rPr>
        <w:t xml:space="preserve"> felvételek megtekintése, meghallgatása nem más, mint az adott előadó-művészeti ágnak a tantárgy tanítása során bemutatott kép-és hangfelvételeinek megismerése. Ez az egyik legfontosabb eleme a tantárgy oktatásának. Ennek a tanulási formának a folytatásakor sajátítja el a tanuló a </w:t>
      </w:r>
      <w:r w:rsidRPr="00A33DAE">
        <w:rPr>
          <w:rFonts w:cs="Times New Roman"/>
        </w:rPr>
        <w:lastRenderedPageBreak/>
        <w:t xml:space="preserve">történelmi korokra jellemző kultúra élményvilágát. Ennek segítségével tud tájékozódni a később megismerendő művek sűrűjében és ennek segítségével tudja majd saját műfajában az előadandó műveket stílusosan eljátszani. </w:t>
      </w:r>
      <w:proofErr w:type="spellStart"/>
      <w:r w:rsidRPr="00A33DAE">
        <w:rPr>
          <w:rFonts w:cs="Times New Roman"/>
        </w:rPr>
        <w:t>Enélkül</w:t>
      </w:r>
      <w:proofErr w:type="spellEnd"/>
      <w:r w:rsidRPr="00A33DAE">
        <w:rPr>
          <w:rFonts w:cs="Times New Roman"/>
        </w:rPr>
        <w:t xml:space="preserve"> a műelemzések sem lehetnek mélyrehatóak. Feladata, hogy kinyisson egy teljesen új világot a diákok ízlésében, amellyel gazdagíthatják érzelemvilágukat. Hivatástudatot ébreszt valamennyi leendő előadóban.</w:t>
      </w:r>
    </w:p>
    <w:p w:rsidR="00A33DAE" w:rsidRPr="00A33DAE" w:rsidRDefault="00A33DAE" w:rsidP="00A33DAE">
      <w:pPr>
        <w:tabs>
          <w:tab w:val="left" w:pos="1418"/>
          <w:tab w:val="right" w:pos="9072"/>
        </w:tabs>
        <w:spacing w:after="0"/>
        <w:ind w:left="851"/>
      </w:pPr>
    </w:p>
    <w:p w:rsidR="00A33DAE" w:rsidRPr="00A33DAE" w:rsidRDefault="00A33DAE" w:rsidP="00A33DAE">
      <w:pPr>
        <w:numPr>
          <w:ilvl w:val="1"/>
          <w:numId w:val="8"/>
        </w:numPr>
        <w:spacing w:after="0"/>
        <w:contextualSpacing/>
        <w:rPr>
          <w:rFonts w:cs="Times New Roman"/>
          <w:b/>
        </w:rPr>
      </w:pPr>
      <w:r w:rsidRPr="00A33DAE">
        <w:rPr>
          <w:b/>
        </w:rPr>
        <w:t>A képzés javasolt helyszíne (ajánlás)</w:t>
      </w:r>
    </w:p>
    <w:p w:rsidR="00A33DAE" w:rsidRPr="00A33DAE" w:rsidRDefault="00A33DAE" w:rsidP="00A33DAE">
      <w:pPr>
        <w:spacing w:after="0"/>
        <w:ind w:left="426"/>
      </w:pPr>
      <w:r w:rsidRPr="00A33DAE">
        <w:t>Tanterem</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A tantárgy elsajátítása során alkalmazható sajátos módszerek, tanulói tevékenységformák (ajánlás)</w:t>
      </w:r>
    </w:p>
    <w:p w:rsidR="00A33DAE" w:rsidRPr="00A33DAE" w:rsidRDefault="00A33DAE" w:rsidP="00A33DAE">
      <w:pPr>
        <w:spacing w:after="0"/>
        <w:ind w:left="426"/>
      </w:pPr>
    </w:p>
    <w:p w:rsidR="00A33DAE" w:rsidRPr="00A33DAE" w:rsidRDefault="00A33DAE" w:rsidP="00A33DAE">
      <w:pPr>
        <w:numPr>
          <w:ilvl w:val="2"/>
          <w:numId w:val="8"/>
        </w:numPr>
        <w:spacing w:after="0"/>
        <w:contextualSpacing/>
        <w:rPr>
          <w:b/>
        </w:rPr>
      </w:pPr>
      <w:r w:rsidRPr="00A33DA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3DAE" w:rsidRPr="00A33DAE" w:rsidTr="00A33D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Alkalmazandó eszközök és felszerelések </w:t>
            </w:r>
          </w:p>
        </w:tc>
      </w:tr>
      <w:tr w:rsidR="00A33DAE" w:rsidRPr="00A33DAE" w:rsidTr="00A33D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bl>
    <w:p w:rsidR="00A33DAE" w:rsidRPr="00A33DAE" w:rsidRDefault="00A33DAE" w:rsidP="00A33DAE">
      <w:pPr>
        <w:spacing w:after="0"/>
        <w:ind w:left="1224"/>
        <w:contextualSpacing/>
        <w:rPr>
          <w:b/>
        </w:rPr>
      </w:pPr>
    </w:p>
    <w:p w:rsidR="00A33DAE" w:rsidRPr="00A33DAE" w:rsidRDefault="00A33DAE" w:rsidP="00A33DAE">
      <w:pPr>
        <w:spacing w:after="0"/>
        <w:ind w:left="426"/>
      </w:pPr>
    </w:p>
    <w:p w:rsidR="00A33DAE" w:rsidRPr="00A33DAE" w:rsidRDefault="00A33DAE" w:rsidP="00A33DAE">
      <w:pPr>
        <w:numPr>
          <w:ilvl w:val="2"/>
          <w:numId w:val="8"/>
        </w:numPr>
        <w:spacing w:after="0"/>
        <w:contextualSpacing/>
        <w:rPr>
          <w:b/>
        </w:rPr>
      </w:pPr>
      <w:r w:rsidRPr="00A33D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33DAE" w:rsidRPr="00A33DAE" w:rsidTr="00A33DAE">
        <w:trPr>
          <w:trHeight w:val="255"/>
          <w:jc w:val="center"/>
        </w:trPr>
        <w:tc>
          <w:tcPr>
            <w:tcW w:w="104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Alkalmazandó eszközök és felszerelések </w:t>
            </w:r>
          </w:p>
        </w:tc>
      </w:tr>
      <w:tr w:rsidR="00A33DAE" w:rsidRPr="00A33DAE" w:rsidTr="00A33DAE">
        <w:trPr>
          <w:trHeight w:val="510"/>
          <w:jc w:val="center"/>
        </w:trPr>
        <w:tc>
          <w:tcPr>
            <w:tcW w:w="104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280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egyéni</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csoport-bontás</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osztály-keret</w:t>
            </w:r>
          </w:p>
        </w:tc>
        <w:tc>
          <w:tcPr>
            <w:tcW w:w="238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 feldolgozó tevékenységek</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1.3.</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1.4.</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1.5.</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Ismeretalkalmazási gyakorló tevékenységek, feladatok</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Leírás készítése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2.3.</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2.4.</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Tesztfeladat megoldása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lastRenderedPageBreak/>
              <w:t>2.5.</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Komplex információk körében</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bl>
    <w:p w:rsidR="00A33DAE" w:rsidRPr="00A33DAE" w:rsidRDefault="00A33DAE" w:rsidP="00A33DAE">
      <w:pPr>
        <w:spacing w:after="0"/>
        <w:ind w:left="1224"/>
        <w:contextualSpacing/>
        <w:rPr>
          <w:b/>
        </w:rPr>
      </w:pP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A tantárgy értékelésének módja</w:t>
      </w:r>
    </w:p>
    <w:p w:rsidR="00A33DAE" w:rsidRPr="00A33DAE" w:rsidRDefault="00A33DAE" w:rsidP="00A33DAE">
      <w:pPr>
        <w:spacing w:after="0"/>
        <w:ind w:left="426"/>
      </w:pPr>
      <w:r w:rsidRPr="00A33DAE">
        <w:t>A nemzeti köznevelésről szóló 2011. évi CXC. törvény. 54. § (2) a) pontja szerinti értékeléssel.</w:t>
      </w:r>
    </w:p>
    <w:p w:rsidR="00A33DAE" w:rsidRPr="00A33DAE" w:rsidRDefault="00A33DAE" w:rsidP="00A33DAE">
      <w:pPr>
        <w:spacing w:after="0"/>
        <w:ind w:left="426"/>
      </w:pPr>
    </w:p>
    <w:p w:rsidR="00A33DAE" w:rsidRPr="00A33DAE" w:rsidRDefault="00A33DAE" w:rsidP="00A33DAE">
      <w:pPr>
        <w:spacing w:after="0"/>
        <w:rPr>
          <w:rFonts w:cs="Times New Roman"/>
        </w:rPr>
      </w:pPr>
    </w:p>
    <w:p w:rsidR="00A33DAE" w:rsidRPr="00856A67" w:rsidRDefault="00A33DAE" w:rsidP="00856A67">
      <w:pPr>
        <w:numPr>
          <w:ilvl w:val="0"/>
          <w:numId w:val="8"/>
        </w:numPr>
        <w:tabs>
          <w:tab w:val="right" w:pos="9072"/>
        </w:tabs>
        <w:spacing w:after="0"/>
        <w:contextualSpacing/>
      </w:pPr>
      <w:r w:rsidRPr="00A33DAE">
        <w:rPr>
          <w:b/>
        </w:rPr>
        <w:t>Előadó-művészeti program-és projektszervezés gyakorlata tantárgy</w:t>
      </w:r>
      <w:r w:rsidRPr="00A33DAE">
        <w:rPr>
          <w:b/>
        </w:rPr>
        <w:tab/>
        <w:t>54 óra</w:t>
      </w:r>
    </w:p>
    <w:p w:rsidR="00856A67" w:rsidRPr="00A33DAE" w:rsidRDefault="00856A67" w:rsidP="00856A67">
      <w:pPr>
        <w:tabs>
          <w:tab w:val="right" w:pos="9072"/>
        </w:tabs>
        <w:spacing w:after="0"/>
        <w:ind w:left="360"/>
        <w:contextualSpacing/>
      </w:pPr>
    </w:p>
    <w:p w:rsidR="00A33DAE" w:rsidRPr="00A33DAE" w:rsidRDefault="00A33DAE" w:rsidP="00A33DAE">
      <w:pPr>
        <w:numPr>
          <w:ilvl w:val="1"/>
          <w:numId w:val="8"/>
        </w:numPr>
        <w:spacing w:after="0"/>
        <w:contextualSpacing/>
        <w:rPr>
          <w:b/>
        </w:rPr>
      </w:pPr>
      <w:r w:rsidRPr="00A33DAE">
        <w:rPr>
          <w:b/>
        </w:rPr>
        <w:t>A tantárgy tanításának célja</w:t>
      </w:r>
    </w:p>
    <w:p w:rsidR="00A33DAE" w:rsidRPr="00A33DAE" w:rsidRDefault="00A33DAE" w:rsidP="00A33DAE">
      <w:pPr>
        <w:spacing w:after="0"/>
        <w:ind w:left="426"/>
      </w:pPr>
      <w:r w:rsidRPr="00A33DAE">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Kapcsolódó közismereti, szakmai tartalmak</w:t>
      </w:r>
    </w:p>
    <w:p w:rsidR="00A33DAE" w:rsidRPr="00A33DAE" w:rsidRDefault="00A33DAE" w:rsidP="00A33DAE">
      <w:pPr>
        <w:spacing w:after="0"/>
        <w:ind w:left="426"/>
      </w:pPr>
      <w:r w:rsidRPr="00A33DAE">
        <w:t>A tantárgy kapcsolódik a művészettörténet, valamit a technikával foglalkozó szakmai tárgyakhoz.</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Témakörök</w:t>
      </w: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Az előadó-művészeti előadások legjellemzőbb helyszínei</w:t>
      </w:r>
      <w:r w:rsidRPr="00A33DAE">
        <w:rPr>
          <w:b/>
          <w:i/>
        </w:rPr>
        <w:tab/>
        <w:t>27 óra</w:t>
      </w:r>
    </w:p>
    <w:p w:rsidR="00A33DAE" w:rsidRPr="00A33DAE" w:rsidRDefault="00A33DAE" w:rsidP="00A33DAE">
      <w:pPr>
        <w:tabs>
          <w:tab w:val="left" w:pos="1418"/>
          <w:tab w:val="right" w:pos="9072"/>
        </w:tabs>
        <w:spacing w:after="0"/>
        <w:ind w:left="851"/>
        <w:rPr>
          <w:rFonts w:cs="Times New Roman"/>
        </w:rPr>
      </w:pPr>
      <w:r w:rsidRPr="00A33DAE">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A33DAE" w:rsidRPr="00A33DAE" w:rsidRDefault="00A33DAE" w:rsidP="00A33DAE">
      <w:pPr>
        <w:tabs>
          <w:tab w:val="left" w:pos="1418"/>
          <w:tab w:val="right" w:pos="9072"/>
        </w:tabs>
        <w:spacing w:after="0"/>
        <w:ind w:left="851"/>
      </w:pP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Az előadó-művészeti előadások technikai alapismeretei</w:t>
      </w:r>
      <w:r w:rsidRPr="00A33DAE">
        <w:rPr>
          <w:b/>
          <w:i/>
        </w:rPr>
        <w:tab/>
        <w:t>27 óra</w:t>
      </w:r>
    </w:p>
    <w:p w:rsidR="00A33DAE" w:rsidRPr="00A33DAE" w:rsidRDefault="00A33DAE" w:rsidP="00A33DAE">
      <w:pPr>
        <w:tabs>
          <w:tab w:val="left" w:pos="1418"/>
          <w:tab w:val="right" w:pos="9072"/>
        </w:tabs>
        <w:spacing w:after="0"/>
        <w:ind w:left="851"/>
        <w:rPr>
          <w:rFonts w:cs="Times New Roman"/>
        </w:rPr>
      </w:pPr>
      <w:r w:rsidRPr="00A33DAE">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A33DAE" w:rsidRPr="00A33DAE" w:rsidRDefault="00A33DAE" w:rsidP="00A33DAE">
      <w:pPr>
        <w:tabs>
          <w:tab w:val="left" w:pos="1418"/>
          <w:tab w:val="right" w:pos="9072"/>
        </w:tabs>
        <w:spacing w:after="0"/>
        <w:ind w:left="851"/>
      </w:pPr>
    </w:p>
    <w:p w:rsidR="00A33DAE" w:rsidRPr="00A33DAE" w:rsidRDefault="00A33DAE" w:rsidP="00A33DAE">
      <w:pPr>
        <w:tabs>
          <w:tab w:val="left" w:pos="1418"/>
          <w:tab w:val="right" w:pos="9072"/>
        </w:tabs>
        <w:spacing w:after="0"/>
        <w:ind w:left="851"/>
      </w:pPr>
    </w:p>
    <w:p w:rsidR="00A33DAE" w:rsidRPr="00A33DAE" w:rsidRDefault="00A33DAE" w:rsidP="00A33DAE">
      <w:pPr>
        <w:numPr>
          <w:ilvl w:val="1"/>
          <w:numId w:val="8"/>
        </w:numPr>
        <w:spacing w:after="0"/>
        <w:contextualSpacing/>
        <w:rPr>
          <w:rFonts w:cs="Times New Roman"/>
          <w:b/>
        </w:rPr>
      </w:pPr>
      <w:r w:rsidRPr="00A33DAE">
        <w:rPr>
          <w:b/>
        </w:rPr>
        <w:t>A képzés javasolt helyszíne (ajánlás)</w:t>
      </w:r>
    </w:p>
    <w:p w:rsidR="00A33DAE" w:rsidRPr="00A33DAE" w:rsidRDefault="00A33DAE" w:rsidP="00A33DAE">
      <w:pPr>
        <w:spacing w:after="0"/>
        <w:ind w:left="426"/>
      </w:pPr>
      <w:r w:rsidRPr="00A33DAE">
        <w:t>Tanterem</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A tantárgy elsajátítása során alkalmazható sajátos módszerek, tanulói tevékenységformák (ajánlás)</w:t>
      </w:r>
    </w:p>
    <w:p w:rsidR="00A33DAE" w:rsidRPr="00A33DAE" w:rsidRDefault="00A33DAE" w:rsidP="00A33DAE">
      <w:pPr>
        <w:spacing w:after="0"/>
        <w:ind w:left="426"/>
      </w:pPr>
    </w:p>
    <w:p w:rsidR="00A33DAE" w:rsidRPr="00A33DAE" w:rsidRDefault="00A33DAE" w:rsidP="00A33DAE">
      <w:pPr>
        <w:numPr>
          <w:ilvl w:val="2"/>
          <w:numId w:val="8"/>
        </w:numPr>
        <w:spacing w:after="0"/>
        <w:contextualSpacing/>
        <w:rPr>
          <w:b/>
        </w:rPr>
      </w:pPr>
      <w:r w:rsidRPr="00A33DA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3DAE" w:rsidRPr="00A33DAE" w:rsidTr="00A33D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Alkalmazandó eszközök és felszerelések </w:t>
            </w:r>
          </w:p>
        </w:tc>
      </w:tr>
      <w:tr w:rsidR="00A33DAE" w:rsidRPr="00A33DAE" w:rsidTr="00A33D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bl>
    <w:p w:rsidR="00A33DAE" w:rsidRPr="00A33DAE" w:rsidRDefault="00A33DAE" w:rsidP="00A33DAE">
      <w:pPr>
        <w:spacing w:after="0"/>
        <w:ind w:left="1224"/>
        <w:contextualSpacing/>
        <w:rPr>
          <w:b/>
        </w:rPr>
      </w:pPr>
    </w:p>
    <w:p w:rsidR="00A33DAE" w:rsidRPr="00A33DAE" w:rsidRDefault="00A33DAE" w:rsidP="00A33DAE">
      <w:pPr>
        <w:numPr>
          <w:ilvl w:val="2"/>
          <w:numId w:val="8"/>
        </w:numPr>
        <w:spacing w:after="0"/>
        <w:contextualSpacing/>
        <w:rPr>
          <w:b/>
        </w:rPr>
      </w:pPr>
      <w:r w:rsidRPr="00A33D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33DAE" w:rsidRPr="00A33DAE" w:rsidTr="00A33DAE">
        <w:trPr>
          <w:trHeight w:val="255"/>
          <w:jc w:val="center"/>
        </w:trPr>
        <w:tc>
          <w:tcPr>
            <w:tcW w:w="104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Alkalmazandó eszközök és felszerelések </w:t>
            </w:r>
          </w:p>
        </w:tc>
      </w:tr>
      <w:tr w:rsidR="00A33DAE" w:rsidRPr="00A33DAE" w:rsidTr="00A33DAE">
        <w:trPr>
          <w:trHeight w:val="510"/>
          <w:jc w:val="center"/>
        </w:trPr>
        <w:tc>
          <w:tcPr>
            <w:tcW w:w="104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280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egyéni</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csoport-bontás</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osztály-keret</w:t>
            </w:r>
          </w:p>
        </w:tc>
        <w:tc>
          <w:tcPr>
            <w:tcW w:w="238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 feldolgozó tevékenységek</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Ismeretalkalmazási gyakorló tevékenységek, feladatok</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Leírás készítése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Képi információk körében</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rajz értelmezése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bl>
    <w:p w:rsidR="00A33DAE" w:rsidRPr="00A33DAE" w:rsidRDefault="00A33DAE" w:rsidP="00A33DAE">
      <w:pPr>
        <w:spacing w:after="0"/>
        <w:ind w:left="1224"/>
        <w:contextualSpacing/>
        <w:rPr>
          <w:b/>
        </w:rPr>
      </w:pP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A tantárgy értékelésének módja</w:t>
      </w:r>
    </w:p>
    <w:p w:rsidR="00A33DAE" w:rsidRPr="00A33DAE" w:rsidRDefault="00A33DAE" w:rsidP="00A33DAE">
      <w:pPr>
        <w:spacing w:after="0"/>
        <w:ind w:left="426"/>
      </w:pPr>
      <w:r w:rsidRPr="00A33DAE">
        <w:t>A nemzeti köznevelésről szóló 2011. évi CXC. törvény. 54. § (2) a) pontja szerinti értékeléssel.</w:t>
      </w:r>
    </w:p>
    <w:p w:rsidR="00A33DAE" w:rsidRPr="00A33DAE" w:rsidRDefault="00A33DAE" w:rsidP="00A33DAE">
      <w:pPr>
        <w:spacing w:after="0"/>
        <w:ind w:left="426"/>
      </w:pPr>
    </w:p>
    <w:p w:rsidR="00A33DAE" w:rsidRPr="00A33DAE" w:rsidRDefault="00A33DAE" w:rsidP="00A33DAE">
      <w:pPr>
        <w:spacing w:after="0"/>
        <w:rPr>
          <w:rFonts w:cs="Times New Roman"/>
        </w:rPr>
      </w:pPr>
    </w:p>
    <w:p w:rsidR="00A33DAE" w:rsidRPr="00856A67" w:rsidRDefault="00A33DAE" w:rsidP="00856A67">
      <w:pPr>
        <w:numPr>
          <w:ilvl w:val="0"/>
          <w:numId w:val="8"/>
        </w:numPr>
        <w:tabs>
          <w:tab w:val="right" w:pos="9072"/>
        </w:tabs>
        <w:spacing w:after="0"/>
        <w:contextualSpacing/>
      </w:pPr>
      <w:proofErr w:type="gramStart"/>
      <w:r w:rsidRPr="00A33DAE">
        <w:rPr>
          <w:b/>
        </w:rPr>
        <w:t>Előadó-művészeti  előadás</w:t>
      </w:r>
      <w:proofErr w:type="gramEnd"/>
      <w:r w:rsidRPr="00A33DAE">
        <w:rPr>
          <w:b/>
        </w:rPr>
        <w:t xml:space="preserve"> gyakorlat tantárgy</w:t>
      </w:r>
      <w:r w:rsidRPr="00A33DAE">
        <w:rPr>
          <w:b/>
        </w:rPr>
        <w:tab/>
        <w:t>54 óra</w:t>
      </w:r>
    </w:p>
    <w:p w:rsidR="00856A67" w:rsidRPr="00A33DAE" w:rsidRDefault="00856A67" w:rsidP="00856A67">
      <w:pPr>
        <w:tabs>
          <w:tab w:val="right" w:pos="9072"/>
        </w:tabs>
        <w:spacing w:after="0"/>
        <w:ind w:left="360"/>
        <w:contextualSpacing/>
      </w:pPr>
    </w:p>
    <w:p w:rsidR="00A33DAE" w:rsidRPr="00A33DAE" w:rsidRDefault="00A33DAE" w:rsidP="00A33DAE">
      <w:pPr>
        <w:numPr>
          <w:ilvl w:val="1"/>
          <w:numId w:val="8"/>
        </w:numPr>
        <w:spacing w:after="0"/>
        <w:contextualSpacing/>
        <w:rPr>
          <w:b/>
        </w:rPr>
      </w:pPr>
      <w:r w:rsidRPr="00A33DAE">
        <w:rPr>
          <w:b/>
        </w:rPr>
        <w:t>A tantárgy tanításának célja</w:t>
      </w:r>
    </w:p>
    <w:p w:rsidR="00A33DAE" w:rsidRPr="00A33DAE" w:rsidRDefault="00A33DAE" w:rsidP="00A33DAE">
      <w:pPr>
        <w:spacing w:after="0"/>
        <w:ind w:left="426"/>
      </w:pPr>
      <w:r w:rsidRPr="00A33DAE">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Kapcsolódó közismereti, szakmai tartalmak</w:t>
      </w:r>
    </w:p>
    <w:p w:rsidR="00A33DAE" w:rsidRPr="00A33DAE" w:rsidRDefault="00A33DAE" w:rsidP="00A33DAE">
      <w:pPr>
        <w:spacing w:after="0"/>
        <w:ind w:left="426"/>
      </w:pPr>
      <w:r w:rsidRPr="00A33DAE">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Témakörök</w:t>
      </w: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Előadó-művészeti előadások stílusainak gyakorlata</w:t>
      </w:r>
      <w:r w:rsidRPr="00A33DAE">
        <w:rPr>
          <w:b/>
          <w:i/>
        </w:rPr>
        <w:tab/>
        <w:t>40 óra</w:t>
      </w:r>
    </w:p>
    <w:p w:rsidR="00A33DAE" w:rsidRPr="00A33DAE" w:rsidRDefault="00A33DAE" w:rsidP="00A33DAE">
      <w:pPr>
        <w:spacing w:after="0"/>
        <w:ind w:left="851"/>
        <w:rPr>
          <w:rFonts w:cs="Times New Roman"/>
        </w:rPr>
      </w:pPr>
      <w:r w:rsidRPr="00A33DAE">
        <w:rPr>
          <w:rFonts w:cs="Times New Roman"/>
        </w:rPr>
        <w:lastRenderedPageBreak/>
        <w:t>Az adott művészettörténeti korszak műveinek, produkcióinak korhű, stílusos előadása.</w:t>
      </w:r>
    </w:p>
    <w:p w:rsidR="00A33DAE" w:rsidRPr="00A33DAE" w:rsidRDefault="00A33DAE" w:rsidP="00A33DAE">
      <w:pPr>
        <w:spacing w:after="0"/>
        <w:ind w:left="1211"/>
        <w:contextualSpacing/>
        <w:rPr>
          <w:rFonts w:cs="Times New Roman"/>
        </w:rPr>
      </w:pPr>
    </w:p>
    <w:p w:rsidR="00A33DAE" w:rsidRPr="00A33DAE" w:rsidRDefault="00A33DAE" w:rsidP="00A33DAE">
      <w:pPr>
        <w:numPr>
          <w:ilvl w:val="0"/>
          <w:numId w:val="14"/>
        </w:numPr>
        <w:spacing w:after="0"/>
        <w:contextualSpacing/>
      </w:pPr>
      <w:r w:rsidRPr="00A33DAE">
        <w:t>a művek, produkciók történeti, történelmi és művészeti kontextusba helyezése</w:t>
      </w:r>
    </w:p>
    <w:p w:rsidR="00A33DAE" w:rsidRPr="00A33DAE" w:rsidRDefault="00A33DAE" w:rsidP="00A33DAE">
      <w:pPr>
        <w:numPr>
          <w:ilvl w:val="0"/>
          <w:numId w:val="14"/>
        </w:numPr>
        <w:spacing w:after="0"/>
        <w:contextualSpacing/>
      </w:pPr>
      <w:r w:rsidRPr="00A33DAE">
        <w:t>stílusjegyek ismerete</w:t>
      </w:r>
    </w:p>
    <w:p w:rsidR="00A33DAE" w:rsidRPr="00A33DAE" w:rsidRDefault="00A33DAE" w:rsidP="00A33DAE">
      <w:pPr>
        <w:numPr>
          <w:ilvl w:val="0"/>
          <w:numId w:val="14"/>
        </w:numPr>
        <w:spacing w:after="0"/>
        <w:contextualSpacing/>
      </w:pPr>
      <w:r w:rsidRPr="00A33DAE">
        <w:t>előadásmód</w:t>
      </w:r>
    </w:p>
    <w:p w:rsidR="00A33DAE" w:rsidRPr="00A33DAE" w:rsidRDefault="00A33DAE" w:rsidP="00A33DAE">
      <w:pPr>
        <w:numPr>
          <w:ilvl w:val="0"/>
          <w:numId w:val="14"/>
        </w:numPr>
        <w:spacing w:after="0"/>
        <w:contextualSpacing/>
      </w:pPr>
      <w:r w:rsidRPr="00A33DAE">
        <w:t>technikai feltételek</w:t>
      </w:r>
    </w:p>
    <w:p w:rsidR="00A33DAE" w:rsidRPr="00A33DAE" w:rsidRDefault="00A33DAE" w:rsidP="00A33DAE">
      <w:pPr>
        <w:tabs>
          <w:tab w:val="left" w:pos="1418"/>
          <w:tab w:val="right" w:pos="9072"/>
        </w:tabs>
        <w:spacing w:after="0"/>
        <w:ind w:left="851"/>
      </w:pP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Forgatókönyv készítés gyakorlat</w:t>
      </w:r>
      <w:r w:rsidRPr="00A33DAE">
        <w:rPr>
          <w:b/>
          <w:i/>
        </w:rPr>
        <w:tab/>
        <w:t>14 óra</w:t>
      </w:r>
    </w:p>
    <w:p w:rsidR="00A33DAE" w:rsidRPr="00A33DAE" w:rsidRDefault="00A33DAE" w:rsidP="00A33DAE">
      <w:pPr>
        <w:spacing w:after="0"/>
        <w:ind w:left="851"/>
      </w:pPr>
      <w:r w:rsidRPr="00A33DAE">
        <w:t>A stílusgyakorlatok során kialakult produkciók forgatókönyvének modellezése megtervezése és esetleges gyakorlati kivitelezése.</w:t>
      </w:r>
    </w:p>
    <w:p w:rsidR="00A33DAE" w:rsidRPr="00A33DAE" w:rsidRDefault="00A33DAE" w:rsidP="00A33DAE">
      <w:pPr>
        <w:spacing w:after="0"/>
        <w:ind w:left="851"/>
      </w:pPr>
    </w:p>
    <w:p w:rsidR="00A33DAE" w:rsidRPr="00A33DAE" w:rsidRDefault="00A33DAE" w:rsidP="00A33DAE">
      <w:pPr>
        <w:numPr>
          <w:ilvl w:val="0"/>
          <w:numId w:val="25"/>
        </w:numPr>
        <w:spacing w:after="0"/>
        <w:ind w:left="1276"/>
        <w:contextualSpacing/>
      </w:pPr>
      <w:r w:rsidRPr="00A33DAE">
        <w:t>az előadás stílusának, jellegének meghatározása</w:t>
      </w:r>
    </w:p>
    <w:p w:rsidR="00A33DAE" w:rsidRPr="00A33DAE" w:rsidRDefault="00A33DAE" w:rsidP="00A33DAE">
      <w:pPr>
        <w:numPr>
          <w:ilvl w:val="0"/>
          <w:numId w:val="25"/>
        </w:numPr>
        <w:spacing w:after="0"/>
        <w:ind w:left="1276"/>
        <w:contextualSpacing/>
      </w:pPr>
      <w:r w:rsidRPr="00A33DAE">
        <w:t>az előadás célközönségének felmérése</w:t>
      </w:r>
    </w:p>
    <w:p w:rsidR="00A33DAE" w:rsidRPr="00A33DAE" w:rsidRDefault="00A33DAE" w:rsidP="00A33DAE">
      <w:pPr>
        <w:numPr>
          <w:ilvl w:val="0"/>
          <w:numId w:val="25"/>
        </w:numPr>
        <w:spacing w:after="0"/>
        <w:ind w:left="1276"/>
        <w:contextualSpacing/>
      </w:pPr>
      <w:r w:rsidRPr="00A33DAE">
        <w:t>piackutatás</w:t>
      </w:r>
    </w:p>
    <w:p w:rsidR="00A33DAE" w:rsidRPr="00A33DAE" w:rsidRDefault="00A33DAE" w:rsidP="00A33DAE">
      <w:pPr>
        <w:numPr>
          <w:ilvl w:val="0"/>
          <w:numId w:val="25"/>
        </w:numPr>
        <w:spacing w:after="0"/>
        <w:ind w:left="1276"/>
        <w:contextualSpacing/>
      </w:pPr>
      <w:r w:rsidRPr="00A33DAE">
        <w:t>marketing</w:t>
      </w:r>
    </w:p>
    <w:p w:rsidR="00A33DAE" w:rsidRPr="00A33DAE" w:rsidRDefault="00A33DAE" w:rsidP="00A33DAE">
      <w:pPr>
        <w:numPr>
          <w:ilvl w:val="0"/>
          <w:numId w:val="25"/>
        </w:numPr>
        <w:spacing w:after="0"/>
        <w:ind w:left="1276"/>
        <w:contextualSpacing/>
      </w:pPr>
      <w:r w:rsidRPr="00A33DAE">
        <w:t>pályázatok felkutatása</w:t>
      </w:r>
    </w:p>
    <w:p w:rsidR="00A33DAE" w:rsidRPr="00A33DAE" w:rsidRDefault="00A33DAE" w:rsidP="00A33DAE">
      <w:pPr>
        <w:numPr>
          <w:ilvl w:val="0"/>
          <w:numId w:val="25"/>
        </w:numPr>
        <w:spacing w:after="0"/>
        <w:ind w:left="1276"/>
        <w:contextualSpacing/>
      </w:pPr>
      <w:r w:rsidRPr="00A33DAE">
        <w:t>humán erőforrások felmérése</w:t>
      </w:r>
    </w:p>
    <w:p w:rsidR="00A33DAE" w:rsidRPr="00A33DAE" w:rsidRDefault="00A33DAE" w:rsidP="00A33DAE">
      <w:pPr>
        <w:numPr>
          <w:ilvl w:val="0"/>
          <w:numId w:val="25"/>
        </w:numPr>
        <w:spacing w:after="0"/>
        <w:ind w:left="1276"/>
        <w:contextualSpacing/>
      </w:pPr>
      <w:r w:rsidRPr="00A33DAE">
        <w:t>technikai igények felmérése</w:t>
      </w:r>
    </w:p>
    <w:p w:rsidR="00A33DAE" w:rsidRPr="00A33DAE" w:rsidRDefault="00A33DAE" w:rsidP="00A33DAE">
      <w:pPr>
        <w:numPr>
          <w:ilvl w:val="0"/>
          <w:numId w:val="25"/>
        </w:numPr>
        <w:spacing w:after="0"/>
        <w:ind w:left="1276"/>
        <w:contextualSpacing/>
      </w:pPr>
      <w:r w:rsidRPr="00A33DAE">
        <w:t>technikai adottságok felmérése</w:t>
      </w:r>
    </w:p>
    <w:p w:rsidR="00A33DAE" w:rsidRPr="00A33DAE" w:rsidRDefault="00A33DAE" w:rsidP="00A33DAE">
      <w:pPr>
        <w:numPr>
          <w:ilvl w:val="0"/>
          <w:numId w:val="25"/>
        </w:numPr>
        <w:spacing w:after="0"/>
        <w:ind w:left="1276"/>
        <w:contextualSpacing/>
      </w:pPr>
      <w:r w:rsidRPr="00A33DAE">
        <w:t>költségvetés tervezése</w:t>
      </w:r>
    </w:p>
    <w:p w:rsidR="00A33DAE" w:rsidRPr="00A33DAE" w:rsidRDefault="00A33DAE" w:rsidP="00A33DAE">
      <w:pPr>
        <w:numPr>
          <w:ilvl w:val="0"/>
          <w:numId w:val="25"/>
        </w:numPr>
        <w:spacing w:after="0"/>
        <w:ind w:left="1276"/>
        <w:contextualSpacing/>
      </w:pPr>
      <w:r w:rsidRPr="00A33DAE">
        <w:t>a program lebonyolítása</w:t>
      </w:r>
    </w:p>
    <w:p w:rsidR="00A33DAE" w:rsidRPr="00A33DAE" w:rsidRDefault="00A33DAE" w:rsidP="00A33DAE">
      <w:pPr>
        <w:tabs>
          <w:tab w:val="left" w:pos="1418"/>
          <w:tab w:val="right" w:pos="9072"/>
        </w:tabs>
        <w:spacing w:after="0"/>
        <w:ind w:left="851"/>
      </w:pPr>
    </w:p>
    <w:p w:rsidR="00A33DAE" w:rsidRPr="00A33DAE" w:rsidRDefault="00A33DAE" w:rsidP="00A33DAE">
      <w:pPr>
        <w:tabs>
          <w:tab w:val="left" w:pos="1418"/>
          <w:tab w:val="right" w:pos="9072"/>
        </w:tabs>
        <w:spacing w:after="0"/>
        <w:ind w:left="851"/>
      </w:pPr>
    </w:p>
    <w:p w:rsidR="00A33DAE" w:rsidRPr="00A33DAE" w:rsidRDefault="00A33DAE" w:rsidP="00A33DAE">
      <w:pPr>
        <w:numPr>
          <w:ilvl w:val="1"/>
          <w:numId w:val="8"/>
        </w:numPr>
        <w:spacing w:after="0"/>
        <w:contextualSpacing/>
        <w:rPr>
          <w:rFonts w:cs="Times New Roman"/>
          <w:b/>
        </w:rPr>
      </w:pPr>
      <w:r w:rsidRPr="00A33DAE">
        <w:rPr>
          <w:b/>
        </w:rPr>
        <w:t>A képzés javasolt helyszíne (ajánlás)</w:t>
      </w:r>
    </w:p>
    <w:p w:rsidR="00A33DAE" w:rsidRPr="00A33DAE" w:rsidRDefault="00A33DAE" w:rsidP="00A33DAE">
      <w:pPr>
        <w:spacing w:after="0"/>
        <w:ind w:left="426"/>
      </w:pPr>
      <w:r w:rsidRPr="00A33DAE">
        <w:t>Tanterem</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A tantárgy elsajátítása során alkalmazható sajátos módszerek, tanulói tevékenységformák (ajánlás)</w:t>
      </w:r>
    </w:p>
    <w:p w:rsidR="00A33DAE" w:rsidRPr="00A33DAE" w:rsidRDefault="00A33DAE" w:rsidP="00A33DAE">
      <w:pPr>
        <w:spacing w:after="0"/>
        <w:ind w:left="426"/>
      </w:pPr>
    </w:p>
    <w:p w:rsidR="00A33DAE" w:rsidRPr="00A33DAE" w:rsidRDefault="00A33DAE" w:rsidP="00A33DAE">
      <w:pPr>
        <w:numPr>
          <w:ilvl w:val="2"/>
          <w:numId w:val="8"/>
        </w:numPr>
        <w:spacing w:after="0"/>
        <w:contextualSpacing/>
        <w:rPr>
          <w:b/>
        </w:rPr>
      </w:pPr>
      <w:r w:rsidRPr="00A33DA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3DAE" w:rsidRPr="00A33DAE" w:rsidTr="00A33D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Alkalmazandó eszközök és felszerelések </w:t>
            </w:r>
          </w:p>
        </w:tc>
      </w:tr>
      <w:tr w:rsidR="00A33DAE" w:rsidRPr="00A33DAE" w:rsidTr="00A33D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r>
      <w:tr w:rsidR="00A33DAE" w:rsidRPr="00A33DAE" w:rsidTr="00A33DA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w:t>
            </w:r>
          </w:p>
        </w:tc>
      </w:tr>
    </w:tbl>
    <w:p w:rsidR="00A33DAE" w:rsidRPr="00A33DAE" w:rsidRDefault="00A33DAE" w:rsidP="00A33DAE">
      <w:pPr>
        <w:spacing w:after="0"/>
        <w:ind w:left="1224"/>
        <w:contextualSpacing/>
        <w:rPr>
          <w:b/>
        </w:rPr>
      </w:pPr>
    </w:p>
    <w:p w:rsidR="00A33DAE" w:rsidRPr="00A33DAE" w:rsidRDefault="00A33DAE" w:rsidP="00A33DAE">
      <w:pPr>
        <w:spacing w:after="0"/>
        <w:ind w:left="426"/>
      </w:pPr>
    </w:p>
    <w:p w:rsidR="00A33DAE" w:rsidRPr="00A33DAE" w:rsidRDefault="00A33DAE" w:rsidP="00A33DAE">
      <w:pPr>
        <w:numPr>
          <w:ilvl w:val="2"/>
          <w:numId w:val="8"/>
        </w:numPr>
        <w:spacing w:after="0"/>
        <w:contextualSpacing/>
        <w:rPr>
          <w:b/>
        </w:rPr>
      </w:pPr>
      <w:r w:rsidRPr="00A33D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33DAE" w:rsidRPr="00A33DAE" w:rsidTr="00A33DAE">
        <w:trPr>
          <w:trHeight w:val="255"/>
          <w:jc w:val="center"/>
        </w:trPr>
        <w:tc>
          <w:tcPr>
            <w:tcW w:w="104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Alkalmazandó eszközök és felszerelések </w:t>
            </w:r>
          </w:p>
        </w:tc>
      </w:tr>
      <w:tr w:rsidR="00A33DAE" w:rsidRPr="00A33DAE" w:rsidTr="00A33DAE">
        <w:trPr>
          <w:trHeight w:val="510"/>
          <w:jc w:val="center"/>
        </w:trPr>
        <w:tc>
          <w:tcPr>
            <w:tcW w:w="104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280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egyéni</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csoport-bontás</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osztály-keret</w:t>
            </w:r>
          </w:p>
        </w:tc>
        <w:tc>
          <w:tcPr>
            <w:tcW w:w="238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 feldolgozó tevékenységek</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lastRenderedPageBreak/>
              <w:t>1.2.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Csoportos munkaformák körében</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Csoportos helyzetgyakorlat</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Szolgáltatási tevékenységek körében</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bl>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A tantárgy értékelésének módja</w:t>
      </w:r>
    </w:p>
    <w:p w:rsidR="00A33DAE" w:rsidRPr="00A33DAE" w:rsidRDefault="00A33DAE" w:rsidP="00A33DAE">
      <w:pPr>
        <w:spacing w:after="0"/>
        <w:ind w:left="426"/>
      </w:pPr>
      <w:r w:rsidRPr="00A33DAE">
        <w:t>A nemzeti köznevelésről szóló 2011. évi CXC. törvény. 54. § (2) a) pontja szerinti értékeléssel.</w:t>
      </w:r>
    </w:p>
    <w:p w:rsidR="00A33DAE" w:rsidRPr="00A33DAE" w:rsidRDefault="00A33DAE" w:rsidP="00A33DAE">
      <w:pPr>
        <w:spacing w:after="0"/>
        <w:ind w:left="426"/>
      </w:pPr>
    </w:p>
    <w:p w:rsidR="00A33DAE" w:rsidRPr="00A33DAE" w:rsidRDefault="00A33DAE" w:rsidP="00A33DAE">
      <w:pPr>
        <w:spacing w:after="0"/>
        <w:rPr>
          <w:rFonts w:cs="Times New Roman"/>
        </w:rPr>
      </w:pPr>
    </w:p>
    <w:p w:rsidR="00A33DAE" w:rsidRPr="00A33DAE" w:rsidRDefault="00A33DAE" w:rsidP="00A33DAE">
      <w:pPr>
        <w:spacing w:after="200" w:line="276" w:lineRule="auto"/>
        <w:jc w:val="left"/>
        <w:rPr>
          <w:rFonts w:cs="Times New Roman"/>
        </w:rPr>
      </w:pPr>
      <w:r w:rsidRPr="00A33DAE">
        <w:rPr>
          <w:rFonts w:cs="Times New Roman"/>
        </w:rPr>
        <w:br w:type="page"/>
      </w:r>
    </w:p>
    <w:p w:rsidR="00A33DAE" w:rsidRPr="00A33DAE" w:rsidRDefault="00A33DAE" w:rsidP="00A33DAE">
      <w:pPr>
        <w:rPr>
          <w:rFonts w:cs="Times New Roman"/>
        </w:rPr>
      </w:pPr>
    </w:p>
    <w:p w:rsidR="00A33DAE" w:rsidRPr="00A33DAE" w:rsidRDefault="00A33DAE" w:rsidP="00A33DAE">
      <w:pPr>
        <w:spacing w:before="2880"/>
        <w:jc w:val="center"/>
        <w:rPr>
          <w:rFonts w:cs="Times New Roman"/>
          <w:b/>
          <w:sz w:val="36"/>
        </w:rPr>
      </w:pPr>
      <w:r w:rsidRPr="00A33DAE">
        <w:rPr>
          <w:rFonts w:cs="Times New Roman"/>
          <w:b/>
          <w:sz w:val="36"/>
        </w:rPr>
        <w:t>A</w:t>
      </w:r>
    </w:p>
    <w:p w:rsidR="00A33DAE" w:rsidRPr="00A33DAE" w:rsidRDefault="00A33DAE" w:rsidP="00A33DAE">
      <w:pPr>
        <w:spacing w:after="480"/>
        <w:jc w:val="center"/>
        <w:rPr>
          <w:rFonts w:cs="Times New Roman"/>
          <w:b/>
          <w:sz w:val="36"/>
        </w:rPr>
      </w:pPr>
      <w:r w:rsidRPr="0077102D">
        <w:rPr>
          <w:rFonts w:cs="Times New Roman"/>
          <w:b/>
          <w:sz w:val="36"/>
        </w:rPr>
        <w:t>11887-</w:t>
      </w:r>
      <w:r w:rsidRPr="00A33DAE">
        <w:rPr>
          <w:rFonts w:cs="Times New Roman"/>
          <w:b/>
          <w:sz w:val="36"/>
        </w:rPr>
        <w:t>16 azonosító számú</w:t>
      </w:r>
    </w:p>
    <w:p w:rsidR="00A33DAE" w:rsidRPr="00A33DAE" w:rsidRDefault="00A33DAE" w:rsidP="00A33DAE">
      <w:pPr>
        <w:jc w:val="center"/>
        <w:rPr>
          <w:rFonts w:cs="Times New Roman"/>
          <w:b/>
          <w:sz w:val="36"/>
        </w:rPr>
      </w:pPr>
      <w:r w:rsidRPr="00A33DAE">
        <w:rPr>
          <w:rFonts w:cs="Times New Roman"/>
          <w:b/>
          <w:sz w:val="36"/>
        </w:rPr>
        <w:t>Kulturális program és projekt szervezése</w:t>
      </w:r>
    </w:p>
    <w:p w:rsidR="00A33DAE" w:rsidRPr="00A33DAE" w:rsidRDefault="00A33DAE" w:rsidP="00A33DAE">
      <w:pPr>
        <w:jc w:val="center"/>
        <w:rPr>
          <w:rFonts w:cs="Times New Roman"/>
          <w:b/>
          <w:sz w:val="36"/>
        </w:rPr>
      </w:pPr>
      <w:proofErr w:type="gramStart"/>
      <w:r w:rsidRPr="00A33DAE">
        <w:rPr>
          <w:rFonts w:cs="Times New Roman"/>
          <w:b/>
          <w:sz w:val="36"/>
        </w:rPr>
        <w:t>megnevezésű</w:t>
      </w:r>
      <w:proofErr w:type="gramEnd"/>
    </w:p>
    <w:p w:rsidR="00A33DAE" w:rsidRPr="00A33DAE" w:rsidRDefault="00A33DAE" w:rsidP="00A33DAE">
      <w:pPr>
        <w:spacing w:before="480" w:after="480"/>
        <w:jc w:val="center"/>
        <w:rPr>
          <w:rFonts w:cs="Times New Roman"/>
          <w:b/>
          <w:sz w:val="36"/>
        </w:rPr>
      </w:pPr>
      <w:proofErr w:type="gramStart"/>
      <w:r w:rsidRPr="00A33DAE">
        <w:rPr>
          <w:rFonts w:cs="Times New Roman"/>
          <w:b/>
          <w:sz w:val="36"/>
        </w:rPr>
        <w:t>szakmai</w:t>
      </w:r>
      <w:proofErr w:type="gramEnd"/>
      <w:r w:rsidRPr="00A33DAE">
        <w:rPr>
          <w:rFonts w:cs="Times New Roman"/>
          <w:b/>
          <w:sz w:val="36"/>
        </w:rPr>
        <w:t xml:space="preserve"> követelménymodul</w:t>
      </w:r>
    </w:p>
    <w:p w:rsidR="00A33DAE" w:rsidRPr="00A33DAE" w:rsidRDefault="00A33DAE" w:rsidP="00A33DAE">
      <w:pPr>
        <w:jc w:val="center"/>
        <w:rPr>
          <w:rFonts w:cs="Times New Roman"/>
          <w:b/>
          <w:sz w:val="36"/>
        </w:rPr>
      </w:pPr>
      <w:proofErr w:type="gramStart"/>
      <w:r w:rsidRPr="00A33DAE">
        <w:rPr>
          <w:rFonts w:cs="Times New Roman"/>
          <w:b/>
          <w:sz w:val="36"/>
        </w:rPr>
        <w:t>tantárgyai</w:t>
      </w:r>
      <w:proofErr w:type="gramEnd"/>
      <w:r w:rsidRPr="00A33DAE">
        <w:rPr>
          <w:rFonts w:cs="Times New Roman"/>
          <w:b/>
          <w:sz w:val="36"/>
        </w:rPr>
        <w:t>, témakörei</w:t>
      </w:r>
    </w:p>
    <w:p w:rsidR="00A33DAE" w:rsidRPr="00A33DAE" w:rsidRDefault="00A33DAE" w:rsidP="00A33DAE">
      <w:pPr>
        <w:spacing w:after="200" w:line="276" w:lineRule="auto"/>
        <w:jc w:val="left"/>
        <w:rPr>
          <w:rFonts w:cs="Times New Roman"/>
        </w:rPr>
      </w:pPr>
      <w:r w:rsidRPr="00A33DAE">
        <w:rPr>
          <w:rFonts w:cs="Times New Roman"/>
        </w:rPr>
        <w:br w:type="page"/>
      </w:r>
    </w:p>
    <w:p w:rsidR="00A33DAE" w:rsidRPr="00A33DAE" w:rsidRDefault="00A33DAE" w:rsidP="00A33DAE">
      <w:pPr>
        <w:rPr>
          <w:rFonts w:cs="Times New Roman"/>
        </w:rPr>
      </w:pPr>
      <w:r w:rsidRPr="00A33DAE">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823"/>
        <w:gridCol w:w="469"/>
        <w:gridCol w:w="646"/>
      </w:tblGrid>
      <w:tr w:rsidR="00A33DAE" w:rsidRPr="00A33DAE" w:rsidTr="00856A67">
        <w:trPr>
          <w:trHeight w:val="1755"/>
          <w:jc w:val="center"/>
        </w:trPr>
        <w:tc>
          <w:tcPr>
            <w:tcW w:w="41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textDirection w:val="btLr"/>
            <w:vAlign w:val="bottom"/>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Projekttervezés és projektmenedzsment</w:t>
            </w:r>
          </w:p>
        </w:tc>
        <w:tc>
          <w:tcPr>
            <w:tcW w:w="823" w:type="dxa"/>
            <w:shd w:val="clear" w:color="auto" w:fill="auto"/>
            <w:textDirection w:val="btLr"/>
            <w:vAlign w:val="bottom"/>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Projekttervezés és projektmenedzsment gyakorlata</w:t>
            </w:r>
          </w:p>
        </w:tc>
        <w:tc>
          <w:tcPr>
            <w:tcW w:w="469" w:type="dxa"/>
            <w:shd w:val="clear" w:color="auto" w:fill="auto"/>
            <w:textDirection w:val="btLr"/>
            <w:vAlign w:val="bottom"/>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Rendezvényszervezés</w:t>
            </w:r>
          </w:p>
        </w:tc>
        <w:tc>
          <w:tcPr>
            <w:tcW w:w="646" w:type="dxa"/>
            <w:shd w:val="clear" w:color="auto" w:fill="auto"/>
            <w:textDirection w:val="btLr"/>
            <w:vAlign w:val="bottom"/>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Rendezvényszervezés gyakorlata</w:t>
            </w:r>
          </w:p>
        </w:tc>
      </w:tr>
      <w:tr w:rsidR="00A33DAE" w:rsidRPr="00A33DAE" w:rsidTr="00A33DAE">
        <w:trPr>
          <w:trHeight w:val="300"/>
          <w:jc w:val="center"/>
        </w:trPr>
        <w:tc>
          <w:tcPr>
            <w:tcW w:w="6780" w:type="dxa"/>
            <w:gridSpan w:val="5"/>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FELADATOK</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510"/>
          <w:jc w:val="center"/>
        </w:trPr>
        <w:tc>
          <w:tcPr>
            <w:tcW w:w="4196" w:type="dxa"/>
            <w:shd w:val="clear" w:color="auto" w:fill="auto"/>
            <w:noWrap/>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1020"/>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510"/>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765"/>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765"/>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1020"/>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1020"/>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1020"/>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765"/>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Részt vesz a </w:t>
            </w:r>
            <w:proofErr w:type="spellStart"/>
            <w:r w:rsidRPr="00A33DAE">
              <w:rPr>
                <w:rFonts w:eastAsia="Times New Roman" w:cs="Times New Roman"/>
                <w:color w:val="000000"/>
                <w:sz w:val="20"/>
                <w:szCs w:val="20"/>
                <w:lang w:eastAsia="hu-HU"/>
              </w:rPr>
              <w:t>projektmonitoring</w:t>
            </w:r>
            <w:proofErr w:type="spellEnd"/>
            <w:r w:rsidRPr="00A33DAE">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765"/>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300"/>
          <w:jc w:val="center"/>
        </w:trPr>
        <w:tc>
          <w:tcPr>
            <w:tcW w:w="6780" w:type="dxa"/>
            <w:gridSpan w:val="5"/>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SZAKMAI ISMERETEK</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510"/>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Kampányszervezés</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127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Projektdokumentumok</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Nyilvántartás</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76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proofErr w:type="spellStart"/>
            <w:r w:rsidRPr="00A33DAE">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Szerződéskötés</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510"/>
          <w:jc w:val="center"/>
        </w:trPr>
        <w:tc>
          <w:tcPr>
            <w:tcW w:w="4196" w:type="dxa"/>
            <w:shd w:val="clear" w:color="auto" w:fill="auto"/>
            <w:vAlign w:val="bottom"/>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300"/>
          <w:jc w:val="center"/>
        </w:trPr>
        <w:tc>
          <w:tcPr>
            <w:tcW w:w="6780" w:type="dxa"/>
            <w:gridSpan w:val="5"/>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SZAKMAI KÉSZSÉGEK</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Szervezőkészség</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noWrap/>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noWrap/>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noWrap/>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noWrap/>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300"/>
          <w:jc w:val="center"/>
        </w:trPr>
        <w:tc>
          <w:tcPr>
            <w:tcW w:w="6780" w:type="dxa"/>
            <w:gridSpan w:val="5"/>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SZEMÉLYES KOMPETENCIÁK</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Önállóság</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Pontosság</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Rugalmasság</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300"/>
          <w:jc w:val="center"/>
        </w:trPr>
        <w:tc>
          <w:tcPr>
            <w:tcW w:w="6780" w:type="dxa"/>
            <w:gridSpan w:val="5"/>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TÁRSAS KOMPETENCIÁK</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noWrap/>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Segítőkészség</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A33DAE">
        <w:trPr>
          <w:trHeight w:val="300"/>
          <w:jc w:val="center"/>
        </w:trPr>
        <w:tc>
          <w:tcPr>
            <w:tcW w:w="6780" w:type="dxa"/>
            <w:gridSpan w:val="5"/>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MÓDSZERKOMPETENCIÁK</w:t>
            </w:r>
          </w:p>
        </w:tc>
      </w:tr>
      <w:tr w:rsidR="00A33DAE" w:rsidRPr="00A33DAE" w:rsidTr="00856A67">
        <w:trPr>
          <w:trHeight w:val="255"/>
          <w:jc w:val="center"/>
        </w:trPr>
        <w:tc>
          <w:tcPr>
            <w:tcW w:w="4196"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noWrap/>
            <w:vAlign w:val="center"/>
            <w:hideMark/>
          </w:tcPr>
          <w:p w:rsidR="00A33DAE" w:rsidRPr="00A33DAE" w:rsidRDefault="00A33DAE" w:rsidP="00A33DAE">
            <w:pPr>
              <w:spacing w:after="0"/>
              <w:rPr>
                <w:rFonts w:eastAsia="Times New Roman" w:cs="Times New Roman"/>
                <w:color w:val="000000"/>
                <w:sz w:val="20"/>
                <w:szCs w:val="20"/>
                <w:lang w:eastAsia="hu-HU"/>
              </w:rPr>
            </w:pPr>
            <w:r w:rsidRPr="00A33DAE">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r w:rsidR="00A33DAE" w:rsidRPr="00A33DAE" w:rsidTr="00856A67">
        <w:trPr>
          <w:trHeight w:val="255"/>
          <w:jc w:val="center"/>
        </w:trPr>
        <w:tc>
          <w:tcPr>
            <w:tcW w:w="4196" w:type="dxa"/>
            <w:shd w:val="clear" w:color="auto" w:fill="auto"/>
            <w:noWrap/>
            <w:vAlign w:val="bottom"/>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823"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469"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646" w:type="dxa"/>
            <w:shd w:val="clear" w:color="auto" w:fill="auto"/>
            <w:noWrap/>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r>
    </w:tbl>
    <w:p w:rsidR="00A33DAE" w:rsidRPr="00A33DAE" w:rsidRDefault="00A33DAE" w:rsidP="00A33DAE">
      <w:pPr>
        <w:rPr>
          <w:rFonts w:cs="Times New Roman"/>
        </w:rPr>
      </w:pPr>
    </w:p>
    <w:p w:rsidR="00A33DAE" w:rsidRPr="00A33DAE" w:rsidRDefault="00A33DAE" w:rsidP="00A33DAE">
      <w:pPr>
        <w:jc w:val="center"/>
        <w:rPr>
          <w:rFonts w:cs="Times New Roman"/>
        </w:rPr>
      </w:pPr>
    </w:p>
    <w:p w:rsidR="00A33DAE" w:rsidRPr="00A33DAE" w:rsidRDefault="00A33DAE" w:rsidP="00A33DAE">
      <w:pPr>
        <w:rPr>
          <w:rFonts w:cs="Times New Roman"/>
        </w:rPr>
      </w:pPr>
      <w:r w:rsidRPr="00A33DAE">
        <w:rPr>
          <w:rFonts w:cs="Times New Roman"/>
        </w:rPr>
        <w:br w:type="page"/>
      </w:r>
    </w:p>
    <w:p w:rsidR="00A33DAE" w:rsidRPr="00A33DAE" w:rsidRDefault="00A33DAE" w:rsidP="00A33DAE">
      <w:pPr>
        <w:spacing w:after="0"/>
        <w:rPr>
          <w:rFonts w:cs="Times New Roman"/>
        </w:rPr>
      </w:pPr>
    </w:p>
    <w:p w:rsidR="00A33DAE" w:rsidRPr="00856A67" w:rsidRDefault="00A33DAE" w:rsidP="00856A67">
      <w:pPr>
        <w:numPr>
          <w:ilvl w:val="0"/>
          <w:numId w:val="8"/>
        </w:numPr>
        <w:tabs>
          <w:tab w:val="right" w:pos="9072"/>
        </w:tabs>
        <w:spacing w:after="0"/>
        <w:contextualSpacing/>
      </w:pPr>
      <w:r w:rsidRPr="00A33DAE">
        <w:rPr>
          <w:b/>
        </w:rPr>
        <w:t>Projektszervezés és projektmenedzsment tantárgy</w:t>
      </w:r>
      <w:r w:rsidRPr="00A33DAE">
        <w:rPr>
          <w:b/>
        </w:rPr>
        <w:tab/>
        <w:t>36 óra</w:t>
      </w:r>
    </w:p>
    <w:p w:rsidR="00856A67" w:rsidRPr="00A33DAE" w:rsidRDefault="00856A67" w:rsidP="00856A67">
      <w:pPr>
        <w:tabs>
          <w:tab w:val="right" w:pos="9072"/>
        </w:tabs>
        <w:spacing w:after="0"/>
        <w:ind w:left="360"/>
        <w:contextualSpacing/>
      </w:pPr>
    </w:p>
    <w:p w:rsidR="00A33DAE" w:rsidRPr="00A33DAE" w:rsidRDefault="00A33DAE" w:rsidP="00A33DAE">
      <w:pPr>
        <w:numPr>
          <w:ilvl w:val="1"/>
          <w:numId w:val="8"/>
        </w:numPr>
        <w:spacing w:after="0"/>
        <w:contextualSpacing/>
        <w:rPr>
          <w:b/>
        </w:rPr>
      </w:pPr>
      <w:r w:rsidRPr="00A33DAE">
        <w:rPr>
          <w:b/>
        </w:rPr>
        <w:t>A tantárgy tanításának célja</w:t>
      </w:r>
    </w:p>
    <w:p w:rsidR="00A33DAE" w:rsidRPr="00A33DAE" w:rsidRDefault="00A33DAE" w:rsidP="00A33DAE">
      <w:pPr>
        <w:spacing w:after="0"/>
        <w:ind w:left="426"/>
      </w:pPr>
      <w:r w:rsidRPr="00A33DAE">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Kapcsolódó közismereti, szakmai tartalmak</w:t>
      </w:r>
    </w:p>
    <w:p w:rsidR="00A33DAE" w:rsidRPr="00A33DAE" w:rsidRDefault="00A33DAE" w:rsidP="00A33DAE">
      <w:pPr>
        <w:spacing w:after="0"/>
        <w:ind w:left="426"/>
      </w:pPr>
      <w:r w:rsidRPr="00A33DAE">
        <w:t>Nem kapcsolódik, alapozó tárgy.</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Témakörök</w:t>
      </w: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A projekt jellemzői, projektciklus-menedzsment</w:t>
      </w:r>
      <w:r w:rsidRPr="00A33DAE">
        <w:rPr>
          <w:b/>
          <w:i/>
        </w:rPr>
        <w:tab/>
        <w:t>5 óra</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A projekt és jellemzői</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Projekttervezés fázisai, projektciklus-menedzsment (PCM)</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Projekt és projektszervezet</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Projektstandard, projekt életgörbéje és fázisai</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Információgyűjtés</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Projekttel összefüggő szakmai nyelv használata</w:t>
      </w:r>
    </w:p>
    <w:p w:rsidR="00A33DAE" w:rsidRPr="00A33DAE" w:rsidRDefault="00A33DAE" w:rsidP="00A33DAE">
      <w:pPr>
        <w:tabs>
          <w:tab w:val="left" w:pos="1418"/>
          <w:tab w:val="right" w:pos="9072"/>
        </w:tabs>
        <w:spacing w:after="0"/>
        <w:ind w:left="851"/>
      </w:pP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Programozás, azonosítás, tervezés</w:t>
      </w:r>
      <w:r w:rsidRPr="00A33DAE">
        <w:rPr>
          <w:b/>
          <w:i/>
        </w:rPr>
        <w:tab/>
        <w:t>13 óra</w:t>
      </w:r>
    </w:p>
    <w:p w:rsidR="00A33DAE" w:rsidRPr="00A33DAE" w:rsidRDefault="00A33DAE" w:rsidP="00A33DAE">
      <w:pPr>
        <w:numPr>
          <w:ilvl w:val="0"/>
          <w:numId w:val="19"/>
        </w:numPr>
        <w:tabs>
          <w:tab w:val="left" w:pos="1418"/>
          <w:tab w:val="right" w:pos="9072"/>
        </w:tabs>
        <w:spacing w:after="0"/>
        <w:ind w:left="1276"/>
        <w:contextualSpacing/>
        <w:rPr>
          <w:rFonts w:cs="Times New Roman"/>
        </w:rPr>
      </w:pPr>
      <w:r w:rsidRPr="00A33DAE">
        <w:rPr>
          <w:rFonts w:cs="Times New Roman"/>
        </w:rPr>
        <w:t>Vevők, érdekelt felek, illetve jogszabályi és más normatív előírások</w:t>
      </w:r>
    </w:p>
    <w:p w:rsidR="00A33DAE" w:rsidRPr="00A33DAE" w:rsidRDefault="00A33DAE" w:rsidP="00A33DAE">
      <w:pPr>
        <w:numPr>
          <w:ilvl w:val="0"/>
          <w:numId w:val="19"/>
        </w:numPr>
        <w:tabs>
          <w:tab w:val="left" w:pos="1418"/>
          <w:tab w:val="right" w:pos="9072"/>
        </w:tabs>
        <w:spacing w:after="0"/>
        <w:ind w:left="1276"/>
        <w:contextualSpacing/>
        <w:rPr>
          <w:rFonts w:cs="Times New Roman"/>
        </w:rPr>
      </w:pPr>
      <w:r w:rsidRPr="00A33DAE">
        <w:rPr>
          <w:rFonts w:cs="Times New Roman"/>
        </w:rPr>
        <w:t>Igényfelmérés, megvalósíthatóság</w:t>
      </w:r>
    </w:p>
    <w:p w:rsidR="00A33DAE" w:rsidRPr="00A33DAE" w:rsidRDefault="00A33DAE" w:rsidP="00A33DAE">
      <w:pPr>
        <w:numPr>
          <w:ilvl w:val="0"/>
          <w:numId w:val="19"/>
        </w:numPr>
        <w:tabs>
          <w:tab w:val="left" w:pos="1418"/>
          <w:tab w:val="right" w:pos="9072"/>
        </w:tabs>
        <w:spacing w:after="0"/>
        <w:ind w:left="1276"/>
        <w:contextualSpacing/>
        <w:rPr>
          <w:rFonts w:cs="Times New Roman"/>
        </w:rPr>
      </w:pPr>
      <w:r w:rsidRPr="00A33DAE">
        <w:rPr>
          <w:rFonts w:cs="Times New Roman"/>
        </w:rPr>
        <w:t>Projekttermék/Output, a projekt definiálása</w:t>
      </w:r>
    </w:p>
    <w:p w:rsidR="00A33DAE" w:rsidRPr="00A33DAE" w:rsidRDefault="00A33DAE" w:rsidP="00A33DAE">
      <w:pPr>
        <w:numPr>
          <w:ilvl w:val="0"/>
          <w:numId w:val="19"/>
        </w:numPr>
        <w:tabs>
          <w:tab w:val="right" w:pos="9072"/>
        </w:tabs>
        <w:spacing w:after="0"/>
        <w:ind w:left="1276"/>
        <w:contextualSpacing/>
        <w:rPr>
          <w:rFonts w:cs="Times New Roman"/>
        </w:rPr>
      </w:pPr>
      <w:r w:rsidRPr="00A33DAE">
        <w:rPr>
          <w:rFonts w:cs="Times New Roman"/>
        </w:rPr>
        <w:t>Projekttervezés: célkitűzés, tevékenységdiagram, hozzárendelési mátrix, időrendi ütemezés, erőforrás-tervezés, költségvetés, kommunikációs és minőségterv, monitoring és kontrollterv</w:t>
      </w:r>
    </w:p>
    <w:p w:rsidR="00A33DAE" w:rsidRPr="00A33DAE" w:rsidRDefault="00A33DAE" w:rsidP="00A33DAE">
      <w:pPr>
        <w:numPr>
          <w:ilvl w:val="0"/>
          <w:numId w:val="19"/>
        </w:numPr>
        <w:tabs>
          <w:tab w:val="left" w:pos="1418"/>
          <w:tab w:val="right" w:pos="9072"/>
        </w:tabs>
        <w:spacing w:after="0"/>
        <w:ind w:left="1276"/>
        <w:contextualSpacing/>
        <w:rPr>
          <w:rFonts w:cs="Times New Roman"/>
        </w:rPr>
      </w:pPr>
      <w:r w:rsidRPr="00A33DAE">
        <w:rPr>
          <w:rFonts w:cs="Times New Roman"/>
        </w:rPr>
        <w:t>„Kritikus út”</w:t>
      </w:r>
    </w:p>
    <w:p w:rsidR="00A33DAE" w:rsidRPr="00A33DAE" w:rsidRDefault="00A33DAE" w:rsidP="00A33DAE">
      <w:pPr>
        <w:numPr>
          <w:ilvl w:val="0"/>
          <w:numId w:val="19"/>
        </w:numPr>
        <w:tabs>
          <w:tab w:val="left" w:pos="1418"/>
          <w:tab w:val="right" w:pos="9072"/>
        </w:tabs>
        <w:spacing w:after="0"/>
        <w:ind w:left="1276"/>
        <w:contextualSpacing/>
        <w:rPr>
          <w:rFonts w:cs="Times New Roman"/>
        </w:rPr>
      </w:pPr>
      <w:r w:rsidRPr="00A33DAE">
        <w:rPr>
          <w:rFonts w:cs="Times New Roman"/>
        </w:rPr>
        <w:t>Projektdokumentumok</w:t>
      </w:r>
    </w:p>
    <w:p w:rsidR="00A33DAE" w:rsidRPr="00A33DAE" w:rsidRDefault="00A33DAE" w:rsidP="00A33DAE">
      <w:pPr>
        <w:numPr>
          <w:ilvl w:val="0"/>
          <w:numId w:val="19"/>
        </w:numPr>
        <w:tabs>
          <w:tab w:val="left" w:pos="1418"/>
          <w:tab w:val="right" w:pos="9072"/>
        </w:tabs>
        <w:spacing w:after="0"/>
        <w:ind w:left="1276"/>
        <w:contextualSpacing/>
        <w:rPr>
          <w:rFonts w:cs="Times New Roman"/>
        </w:rPr>
      </w:pPr>
      <w:r w:rsidRPr="00A33DAE">
        <w:rPr>
          <w:rFonts w:cs="Times New Roman"/>
        </w:rPr>
        <w:t>Tervlezárás és kockázatelemzés</w:t>
      </w:r>
    </w:p>
    <w:p w:rsidR="00A33DAE" w:rsidRPr="00A33DAE" w:rsidRDefault="00A33DAE" w:rsidP="00A33DAE">
      <w:pPr>
        <w:numPr>
          <w:ilvl w:val="0"/>
          <w:numId w:val="19"/>
        </w:numPr>
        <w:tabs>
          <w:tab w:val="left" w:pos="1418"/>
          <w:tab w:val="right" w:pos="9072"/>
        </w:tabs>
        <w:spacing w:after="0"/>
        <w:ind w:left="1276"/>
        <w:contextualSpacing/>
        <w:rPr>
          <w:rFonts w:cs="Times New Roman"/>
        </w:rPr>
      </w:pPr>
      <w:r w:rsidRPr="00A33DAE">
        <w:rPr>
          <w:rFonts w:cs="Times New Roman"/>
        </w:rPr>
        <w:t>Projekttervek jóváhagyása</w:t>
      </w:r>
    </w:p>
    <w:p w:rsidR="00A33DAE" w:rsidRPr="00A33DAE" w:rsidRDefault="00A33DAE" w:rsidP="00A33DAE">
      <w:pPr>
        <w:numPr>
          <w:ilvl w:val="0"/>
          <w:numId w:val="19"/>
        </w:numPr>
        <w:tabs>
          <w:tab w:val="left" w:pos="1418"/>
          <w:tab w:val="right" w:pos="9072"/>
        </w:tabs>
        <w:spacing w:after="0"/>
        <w:ind w:left="1276"/>
        <w:contextualSpacing/>
        <w:rPr>
          <w:rFonts w:cs="Times New Roman"/>
        </w:rPr>
      </w:pPr>
      <w:r w:rsidRPr="00A33DAE">
        <w:rPr>
          <w:rFonts w:cs="Times New Roman"/>
        </w:rPr>
        <w:t>Nyilvántartás</w:t>
      </w:r>
    </w:p>
    <w:p w:rsidR="00A33DAE" w:rsidRPr="00A33DAE" w:rsidRDefault="00A33DAE" w:rsidP="00A33DAE">
      <w:pPr>
        <w:tabs>
          <w:tab w:val="left" w:pos="1418"/>
          <w:tab w:val="right" w:pos="9072"/>
        </w:tabs>
        <w:spacing w:after="0"/>
        <w:ind w:left="851"/>
      </w:pP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Megvalósítás és kontroll</w:t>
      </w:r>
      <w:r w:rsidRPr="00A33DAE">
        <w:rPr>
          <w:b/>
          <w:i/>
        </w:rPr>
        <w:tab/>
        <w:t>13 óra</w:t>
      </w:r>
    </w:p>
    <w:p w:rsidR="00A33DAE" w:rsidRPr="00A33DAE" w:rsidRDefault="00A33DAE" w:rsidP="00A33DAE">
      <w:pPr>
        <w:numPr>
          <w:ilvl w:val="1"/>
          <w:numId w:val="20"/>
        </w:numPr>
        <w:tabs>
          <w:tab w:val="left" w:pos="1985"/>
          <w:tab w:val="right" w:pos="9072"/>
        </w:tabs>
        <w:spacing w:after="0"/>
        <w:ind w:left="1276"/>
        <w:contextualSpacing/>
        <w:rPr>
          <w:rFonts w:cs="Times New Roman"/>
        </w:rPr>
      </w:pPr>
      <w:r w:rsidRPr="00A33DAE">
        <w:rPr>
          <w:rFonts w:cs="Times New Roman"/>
        </w:rPr>
        <w:t>Projektmenedzsment (idő-, költség-, minőség-, emberi erőforrás, kockázat- és kommunikációs menedzsment)</w:t>
      </w:r>
    </w:p>
    <w:p w:rsidR="00A33DAE" w:rsidRPr="00A33DAE" w:rsidRDefault="00A33DAE" w:rsidP="00A33DAE">
      <w:pPr>
        <w:numPr>
          <w:ilvl w:val="1"/>
          <w:numId w:val="20"/>
        </w:numPr>
        <w:tabs>
          <w:tab w:val="left" w:pos="1985"/>
          <w:tab w:val="right" w:pos="9072"/>
        </w:tabs>
        <w:spacing w:after="0"/>
        <w:ind w:left="1276"/>
        <w:contextualSpacing/>
        <w:rPr>
          <w:rFonts w:cs="Times New Roman"/>
        </w:rPr>
      </w:pPr>
      <w:r w:rsidRPr="00A33DAE">
        <w:rPr>
          <w:rFonts w:cs="Times New Roman"/>
        </w:rPr>
        <w:t>Projekt monitoring</w:t>
      </w:r>
    </w:p>
    <w:p w:rsidR="00A33DAE" w:rsidRPr="00A33DAE" w:rsidRDefault="00A33DAE" w:rsidP="00A33DAE">
      <w:pPr>
        <w:numPr>
          <w:ilvl w:val="1"/>
          <w:numId w:val="20"/>
        </w:numPr>
        <w:tabs>
          <w:tab w:val="left" w:pos="1985"/>
          <w:tab w:val="right" w:pos="9072"/>
        </w:tabs>
        <w:spacing w:after="0"/>
        <w:ind w:left="1276"/>
        <w:contextualSpacing/>
        <w:rPr>
          <w:rFonts w:cs="Times New Roman"/>
        </w:rPr>
      </w:pPr>
      <w:r w:rsidRPr="00A33DAE">
        <w:rPr>
          <w:rFonts w:cs="Times New Roman"/>
        </w:rPr>
        <w:t>Nyomon követési eljárások</w:t>
      </w:r>
    </w:p>
    <w:p w:rsidR="00A33DAE" w:rsidRPr="00A33DAE" w:rsidRDefault="00A33DAE" w:rsidP="00A33DAE">
      <w:pPr>
        <w:numPr>
          <w:ilvl w:val="1"/>
          <w:numId w:val="20"/>
        </w:numPr>
        <w:tabs>
          <w:tab w:val="left" w:pos="1985"/>
          <w:tab w:val="right" w:pos="9072"/>
        </w:tabs>
        <w:spacing w:after="0"/>
        <w:ind w:left="1276"/>
        <w:contextualSpacing/>
        <w:rPr>
          <w:rFonts w:cs="Times New Roman"/>
        </w:rPr>
      </w:pPr>
      <w:r w:rsidRPr="00A33DAE">
        <w:rPr>
          <w:rFonts w:cs="Times New Roman"/>
        </w:rPr>
        <w:t>Beavatkozások meghatározása</w:t>
      </w:r>
    </w:p>
    <w:p w:rsidR="00A33DAE" w:rsidRPr="00A33DAE" w:rsidRDefault="00A33DAE" w:rsidP="00A33DAE">
      <w:pPr>
        <w:numPr>
          <w:ilvl w:val="1"/>
          <w:numId w:val="20"/>
        </w:numPr>
        <w:tabs>
          <w:tab w:val="left" w:pos="1985"/>
          <w:tab w:val="right" w:pos="9072"/>
        </w:tabs>
        <w:spacing w:after="0"/>
        <w:ind w:left="1276"/>
        <w:contextualSpacing/>
        <w:rPr>
          <w:rFonts w:cs="Times New Roman"/>
        </w:rPr>
      </w:pPr>
      <w:r w:rsidRPr="00A33DAE">
        <w:rPr>
          <w:rFonts w:cs="Times New Roman"/>
        </w:rPr>
        <w:t>Szállítók és közbeszerzés</w:t>
      </w:r>
    </w:p>
    <w:p w:rsidR="00A33DAE" w:rsidRPr="00A33DAE" w:rsidRDefault="00A33DAE" w:rsidP="00A33DAE">
      <w:pPr>
        <w:numPr>
          <w:ilvl w:val="1"/>
          <w:numId w:val="20"/>
        </w:numPr>
        <w:tabs>
          <w:tab w:val="left" w:pos="1985"/>
          <w:tab w:val="right" w:pos="9072"/>
        </w:tabs>
        <w:spacing w:after="0"/>
        <w:ind w:left="1276"/>
        <w:contextualSpacing/>
        <w:rPr>
          <w:rFonts w:cs="Times New Roman"/>
        </w:rPr>
      </w:pPr>
      <w:r w:rsidRPr="00A33DAE">
        <w:rPr>
          <w:rFonts w:cs="Times New Roman"/>
        </w:rPr>
        <w:t xml:space="preserve">Szerződéskötés </w:t>
      </w:r>
    </w:p>
    <w:p w:rsidR="00A33DAE" w:rsidRPr="00A33DAE" w:rsidRDefault="00A33DAE" w:rsidP="00A33DAE">
      <w:pPr>
        <w:numPr>
          <w:ilvl w:val="1"/>
          <w:numId w:val="20"/>
        </w:numPr>
        <w:tabs>
          <w:tab w:val="left" w:pos="1985"/>
          <w:tab w:val="right" w:pos="9072"/>
        </w:tabs>
        <w:spacing w:after="0"/>
        <w:ind w:left="1276"/>
        <w:contextualSpacing/>
        <w:rPr>
          <w:rFonts w:cs="Times New Roman"/>
        </w:rPr>
      </w:pPr>
      <w:r w:rsidRPr="00A33DAE">
        <w:rPr>
          <w:rFonts w:cs="Times New Roman"/>
        </w:rPr>
        <w:t>Projekttel összefüggő szakmai nyelv használata</w:t>
      </w:r>
    </w:p>
    <w:p w:rsidR="00A33DAE" w:rsidRPr="00A33DAE" w:rsidRDefault="00A33DAE" w:rsidP="00A33DAE">
      <w:pPr>
        <w:numPr>
          <w:ilvl w:val="1"/>
          <w:numId w:val="20"/>
        </w:numPr>
        <w:tabs>
          <w:tab w:val="left" w:pos="1985"/>
          <w:tab w:val="right" w:pos="9072"/>
        </w:tabs>
        <w:spacing w:after="0"/>
        <w:ind w:left="1276"/>
        <w:contextualSpacing/>
        <w:rPr>
          <w:rFonts w:cs="Times New Roman"/>
        </w:rPr>
      </w:pPr>
      <w:r w:rsidRPr="00A33DAE">
        <w:rPr>
          <w:rFonts w:cs="Times New Roman"/>
        </w:rPr>
        <w:t>Információgyűjtés</w:t>
      </w:r>
    </w:p>
    <w:p w:rsidR="00A33DAE" w:rsidRPr="00A33DAE" w:rsidRDefault="00A33DAE" w:rsidP="00A33DAE">
      <w:pPr>
        <w:tabs>
          <w:tab w:val="left" w:pos="1418"/>
          <w:tab w:val="right" w:pos="9072"/>
        </w:tabs>
        <w:spacing w:after="0"/>
        <w:ind w:left="851"/>
      </w:pP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Értékelés és zárás</w:t>
      </w:r>
      <w:r w:rsidRPr="00A33DAE">
        <w:rPr>
          <w:b/>
          <w:i/>
        </w:rPr>
        <w:tab/>
        <w:t>5 óra</w:t>
      </w:r>
    </w:p>
    <w:p w:rsidR="00A33DAE" w:rsidRPr="00A33DAE" w:rsidRDefault="00A33DAE" w:rsidP="00A33DAE">
      <w:pPr>
        <w:numPr>
          <w:ilvl w:val="0"/>
          <w:numId w:val="21"/>
        </w:numPr>
        <w:spacing w:after="0"/>
        <w:ind w:left="1276"/>
        <w:contextualSpacing/>
        <w:rPr>
          <w:rFonts w:cs="Times New Roman"/>
        </w:rPr>
      </w:pPr>
      <w:r w:rsidRPr="00A33DAE">
        <w:rPr>
          <w:rFonts w:cs="Times New Roman"/>
        </w:rPr>
        <w:t>Nyomon követési eljárások</w:t>
      </w:r>
    </w:p>
    <w:p w:rsidR="00A33DAE" w:rsidRPr="00A33DAE" w:rsidRDefault="00A33DAE" w:rsidP="00A33DAE">
      <w:pPr>
        <w:numPr>
          <w:ilvl w:val="0"/>
          <w:numId w:val="21"/>
        </w:numPr>
        <w:spacing w:after="0"/>
        <w:ind w:left="1276"/>
        <w:contextualSpacing/>
        <w:rPr>
          <w:rFonts w:cs="Times New Roman"/>
        </w:rPr>
      </w:pPr>
      <w:r w:rsidRPr="00A33DAE">
        <w:rPr>
          <w:rFonts w:cs="Times New Roman"/>
        </w:rPr>
        <w:t>Eltérések elemzése</w:t>
      </w:r>
    </w:p>
    <w:p w:rsidR="00A33DAE" w:rsidRPr="00A33DAE" w:rsidRDefault="00A33DAE" w:rsidP="00A33DAE">
      <w:pPr>
        <w:numPr>
          <w:ilvl w:val="0"/>
          <w:numId w:val="21"/>
        </w:numPr>
        <w:spacing w:after="0"/>
        <w:ind w:left="1276"/>
        <w:contextualSpacing/>
        <w:rPr>
          <w:rFonts w:cs="Times New Roman"/>
        </w:rPr>
      </w:pPr>
      <w:r w:rsidRPr="00A33DAE">
        <w:rPr>
          <w:rFonts w:cs="Times New Roman"/>
        </w:rPr>
        <w:lastRenderedPageBreak/>
        <w:t>Projekttervezési és menedzsment dokumentumok, formanyomtatványok, jelentéskészítés</w:t>
      </w:r>
    </w:p>
    <w:p w:rsidR="00A33DAE" w:rsidRPr="00A33DAE" w:rsidRDefault="00A33DAE" w:rsidP="00A33DAE">
      <w:pPr>
        <w:tabs>
          <w:tab w:val="left" w:pos="1418"/>
          <w:tab w:val="right" w:pos="9072"/>
        </w:tabs>
        <w:spacing w:after="0"/>
        <w:ind w:left="851"/>
      </w:pPr>
    </w:p>
    <w:p w:rsidR="00A33DAE" w:rsidRPr="00A33DAE" w:rsidRDefault="00A33DAE" w:rsidP="00A33DAE">
      <w:pPr>
        <w:tabs>
          <w:tab w:val="left" w:pos="1418"/>
          <w:tab w:val="right" w:pos="9072"/>
        </w:tabs>
        <w:spacing w:after="0"/>
        <w:ind w:left="851"/>
      </w:pPr>
    </w:p>
    <w:p w:rsidR="00A33DAE" w:rsidRPr="00A33DAE" w:rsidRDefault="00A33DAE" w:rsidP="00A33DAE">
      <w:pPr>
        <w:numPr>
          <w:ilvl w:val="1"/>
          <w:numId w:val="8"/>
        </w:numPr>
        <w:spacing w:after="0"/>
        <w:contextualSpacing/>
        <w:rPr>
          <w:rFonts w:cs="Times New Roman"/>
          <w:b/>
        </w:rPr>
      </w:pPr>
      <w:r w:rsidRPr="00A33DAE">
        <w:rPr>
          <w:b/>
        </w:rPr>
        <w:t>A képzés javasolt helyszíne (ajánlás)</w:t>
      </w:r>
    </w:p>
    <w:p w:rsidR="00A33DAE" w:rsidRPr="00A33DAE" w:rsidRDefault="00A33DAE" w:rsidP="00A33DAE">
      <w:pPr>
        <w:spacing w:after="0"/>
        <w:ind w:left="426"/>
      </w:pPr>
      <w:r w:rsidRPr="00A33DAE">
        <w:t>Tanterem, csoportszoba, számítógép terem</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A tantárgy elsajátítása során alkalmazható sajátos módszerek, tanulói tevékenységformák (ajánlás)</w:t>
      </w:r>
    </w:p>
    <w:p w:rsidR="00A33DAE" w:rsidRPr="00A33DAE" w:rsidRDefault="00A33DAE" w:rsidP="00A33DAE">
      <w:pPr>
        <w:spacing w:after="0"/>
        <w:ind w:left="426"/>
      </w:pPr>
    </w:p>
    <w:p w:rsidR="00A33DAE" w:rsidRPr="00A33DAE" w:rsidRDefault="00A33DAE" w:rsidP="00A33DAE">
      <w:pPr>
        <w:numPr>
          <w:ilvl w:val="2"/>
          <w:numId w:val="8"/>
        </w:numPr>
        <w:spacing w:after="0"/>
        <w:contextualSpacing/>
        <w:rPr>
          <w:b/>
        </w:rPr>
      </w:pPr>
      <w:r w:rsidRPr="00A33DA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3DAE" w:rsidRPr="00A33DAE" w:rsidTr="00A33D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Alkalmazandó eszközök és felszerelések </w:t>
            </w:r>
          </w:p>
        </w:tc>
      </w:tr>
      <w:tr w:rsidR="00A33DAE" w:rsidRPr="00A33DAE" w:rsidTr="00A33D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bl>
    <w:p w:rsidR="00A33DAE" w:rsidRPr="00A33DAE" w:rsidRDefault="00A33DAE" w:rsidP="00A33DAE">
      <w:pPr>
        <w:spacing w:after="0"/>
        <w:ind w:left="1224"/>
        <w:contextualSpacing/>
        <w:rPr>
          <w:b/>
        </w:rPr>
      </w:pPr>
    </w:p>
    <w:p w:rsidR="00A33DAE" w:rsidRPr="00A33DAE" w:rsidRDefault="00A33DAE" w:rsidP="00A33DAE">
      <w:pPr>
        <w:spacing w:after="0"/>
        <w:ind w:left="426"/>
      </w:pPr>
    </w:p>
    <w:p w:rsidR="00A33DAE" w:rsidRPr="00A33DAE" w:rsidRDefault="00A33DAE" w:rsidP="00A33DAE">
      <w:pPr>
        <w:numPr>
          <w:ilvl w:val="2"/>
          <w:numId w:val="8"/>
        </w:numPr>
        <w:spacing w:after="0"/>
        <w:contextualSpacing/>
        <w:rPr>
          <w:b/>
        </w:rPr>
      </w:pPr>
      <w:r w:rsidRPr="00A33D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33DAE" w:rsidRPr="00A33DAE" w:rsidTr="00A33DAE">
        <w:trPr>
          <w:trHeight w:val="255"/>
          <w:jc w:val="center"/>
        </w:trPr>
        <w:tc>
          <w:tcPr>
            <w:tcW w:w="104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Alkalmazandó eszközök és felszerelések </w:t>
            </w:r>
          </w:p>
        </w:tc>
      </w:tr>
      <w:tr w:rsidR="00A33DAE" w:rsidRPr="00A33DAE" w:rsidTr="00A33DAE">
        <w:trPr>
          <w:trHeight w:val="510"/>
          <w:jc w:val="center"/>
        </w:trPr>
        <w:tc>
          <w:tcPr>
            <w:tcW w:w="104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280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egyéni</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csoport-bontás</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osztály-keret</w:t>
            </w:r>
          </w:p>
        </w:tc>
        <w:tc>
          <w:tcPr>
            <w:tcW w:w="238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 feldolgozó tevékenységek</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irodai szoftverek, internet</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1.3.</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1.4.</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1.5.</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irodai szoftverek, internet</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1.6.</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1.7.</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irodai szoftverek, internet</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Ismeretalkalmazási gyakorló tevékenységek, feladatok</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lastRenderedPageBreak/>
              <w:t>2.1.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irodai szoftverek, internet</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Leírás készítése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2.3.</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2.4.</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Tesztfeladat megoldása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2.5.</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irodai szoftverek, internet</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Képi információk körében</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rajz értelmezése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irodai szoftverek, internet</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3.3.</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proofErr w:type="gramStart"/>
            <w:r w:rsidRPr="00A33DAE">
              <w:rPr>
                <w:rFonts w:eastAsia="Times New Roman" w:cs="Times New Roman"/>
                <w:color w:val="000000"/>
                <w:sz w:val="20"/>
                <w:szCs w:val="20"/>
                <w:lang w:eastAsia="hu-HU"/>
              </w:rPr>
              <w:t>rajz készítés</w:t>
            </w:r>
            <w:proofErr w:type="gramEnd"/>
            <w:r w:rsidRPr="00A33DAE">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3.4.</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rajz kiegészítés</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3.5.</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proofErr w:type="gramStart"/>
            <w:r w:rsidRPr="00A33DAE">
              <w:rPr>
                <w:rFonts w:eastAsia="Times New Roman" w:cs="Times New Roman"/>
                <w:color w:val="000000"/>
                <w:sz w:val="20"/>
                <w:szCs w:val="20"/>
                <w:lang w:eastAsia="hu-HU"/>
              </w:rPr>
              <w:t>rajz elemzés</w:t>
            </w:r>
            <w:proofErr w:type="gramEnd"/>
            <w:r w:rsidRPr="00A33DAE">
              <w:rPr>
                <w:rFonts w:eastAsia="Times New Roman" w:cs="Times New Roman"/>
                <w:color w:val="000000"/>
                <w:sz w:val="20"/>
                <w:szCs w:val="20"/>
                <w:lang w:eastAsia="hu-HU"/>
              </w:rPr>
              <w:t>, hibakeresés</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irodai szoftverek, internet</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3.6.</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proofErr w:type="gramStart"/>
            <w:r w:rsidRPr="00A33DAE">
              <w:rPr>
                <w:rFonts w:eastAsia="Times New Roman" w:cs="Times New Roman"/>
                <w:color w:val="000000"/>
                <w:sz w:val="20"/>
                <w:szCs w:val="20"/>
                <w:lang w:eastAsia="hu-HU"/>
              </w:rPr>
              <w:t>rajz elemzés</w:t>
            </w:r>
            <w:proofErr w:type="gramEnd"/>
            <w:r w:rsidRPr="00A33DAE">
              <w:rPr>
                <w:rFonts w:eastAsia="Times New Roman" w:cs="Times New Roman"/>
                <w:color w:val="000000"/>
                <w:sz w:val="20"/>
                <w:szCs w:val="20"/>
                <w:lang w:eastAsia="hu-HU"/>
              </w:rPr>
              <w:t>, hibakeresés</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Komplex információk körében</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Esetleírás készítése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irodai szoftverek, internet</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4.3.</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4..4.</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4.5.</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Csoportos munkaformák körében</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irodai szoftverek, internet</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irodai szoftverek, internet</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5.3.</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Csoportos helyzetgyakorlat</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5.4.</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Csoportos versenyjáték</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6.</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Gyakorlati munkavégzés körében</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6.1.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Műveletek gyakorlása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bl>
    <w:p w:rsidR="00A33DAE" w:rsidRPr="00A33DAE" w:rsidRDefault="00A33DAE" w:rsidP="00A33DAE">
      <w:pPr>
        <w:spacing w:after="0"/>
        <w:ind w:left="1224"/>
        <w:contextualSpacing/>
        <w:rPr>
          <w:b/>
        </w:rPr>
      </w:pP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A tantárgy értékelésének módja</w:t>
      </w:r>
    </w:p>
    <w:p w:rsidR="00A33DAE" w:rsidRPr="00A33DAE" w:rsidRDefault="00A33DAE" w:rsidP="00A33DAE">
      <w:pPr>
        <w:spacing w:after="0"/>
        <w:ind w:left="426"/>
      </w:pPr>
      <w:r w:rsidRPr="00A33DAE">
        <w:t>A nemzeti köznevelésről szóló 2011. évi CXC. törvény. 54. § (2) a) pontja szerinti értékeléssel.</w:t>
      </w:r>
    </w:p>
    <w:p w:rsidR="00A33DAE" w:rsidRPr="00A33DAE" w:rsidRDefault="00A33DAE" w:rsidP="00A33DAE">
      <w:pPr>
        <w:spacing w:after="0"/>
        <w:ind w:left="426"/>
      </w:pPr>
    </w:p>
    <w:p w:rsidR="00A33DAE" w:rsidRPr="00A33DAE" w:rsidRDefault="00A33DAE" w:rsidP="00A33DAE">
      <w:pPr>
        <w:spacing w:after="0"/>
        <w:rPr>
          <w:rFonts w:cs="Times New Roman"/>
        </w:rPr>
      </w:pPr>
    </w:p>
    <w:p w:rsidR="00A33DAE" w:rsidRPr="00856A67" w:rsidRDefault="00A33DAE" w:rsidP="00856A67">
      <w:pPr>
        <w:numPr>
          <w:ilvl w:val="0"/>
          <w:numId w:val="8"/>
        </w:numPr>
        <w:tabs>
          <w:tab w:val="right" w:pos="9072"/>
        </w:tabs>
        <w:spacing w:after="0"/>
        <w:contextualSpacing/>
      </w:pPr>
      <w:r w:rsidRPr="00A33DAE">
        <w:rPr>
          <w:b/>
        </w:rPr>
        <w:t>Projekttervezés és projektmenedzsment gyakorlata tantárgy</w:t>
      </w:r>
      <w:r w:rsidRPr="00A33DAE">
        <w:rPr>
          <w:b/>
        </w:rPr>
        <w:tab/>
        <w:t>36 óra</w:t>
      </w:r>
    </w:p>
    <w:p w:rsidR="00856A67" w:rsidRPr="00A33DAE" w:rsidRDefault="00856A67" w:rsidP="00856A67">
      <w:pPr>
        <w:tabs>
          <w:tab w:val="right" w:pos="9072"/>
        </w:tabs>
        <w:spacing w:after="0"/>
        <w:ind w:left="360"/>
        <w:contextualSpacing/>
      </w:pPr>
    </w:p>
    <w:p w:rsidR="00A33DAE" w:rsidRPr="00A33DAE" w:rsidRDefault="00A33DAE" w:rsidP="00A33DAE">
      <w:pPr>
        <w:numPr>
          <w:ilvl w:val="1"/>
          <w:numId w:val="8"/>
        </w:numPr>
        <w:spacing w:after="0"/>
        <w:contextualSpacing/>
        <w:rPr>
          <w:b/>
        </w:rPr>
      </w:pPr>
      <w:r w:rsidRPr="00A33DAE">
        <w:rPr>
          <w:b/>
        </w:rPr>
        <w:t>A tantárgy tanításának célja</w:t>
      </w:r>
    </w:p>
    <w:p w:rsidR="00A33DAE" w:rsidRPr="00A33DAE" w:rsidRDefault="00A33DAE" w:rsidP="00A33DAE">
      <w:pPr>
        <w:spacing w:after="0"/>
        <w:ind w:left="426"/>
      </w:pPr>
      <w:r w:rsidRPr="00A33DAE">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lastRenderedPageBreak/>
        <w:t>Kapcsolódó közismereti, szakmai tartalmak</w:t>
      </w:r>
    </w:p>
    <w:p w:rsidR="00A33DAE" w:rsidRPr="00A33DAE" w:rsidRDefault="00A33DAE" w:rsidP="00A33DAE">
      <w:pPr>
        <w:spacing w:after="0"/>
        <w:ind w:left="426"/>
      </w:pPr>
      <w:r w:rsidRPr="00A33DAE">
        <w:t>A tantárgy közvetlenül kapcsolódik a Projekttervezés és projektmenedzsment tantárgy során elsajátított kompetenciákra.</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Témakörök</w:t>
      </w: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A projektmunka gyakorlata</w:t>
      </w:r>
      <w:r w:rsidRPr="00A33DAE">
        <w:rPr>
          <w:b/>
          <w:i/>
        </w:rPr>
        <w:tab/>
        <w:t>22 óra</w:t>
      </w:r>
    </w:p>
    <w:p w:rsidR="00A33DAE" w:rsidRPr="00A33DAE" w:rsidRDefault="00A33DAE" w:rsidP="00A33DAE">
      <w:pPr>
        <w:numPr>
          <w:ilvl w:val="1"/>
          <w:numId w:val="22"/>
        </w:numPr>
        <w:tabs>
          <w:tab w:val="left" w:pos="1701"/>
          <w:tab w:val="right" w:pos="9072"/>
        </w:tabs>
        <w:spacing w:after="0"/>
        <w:ind w:left="1276"/>
        <w:contextualSpacing/>
        <w:rPr>
          <w:rFonts w:cs="Times New Roman"/>
        </w:rPr>
      </w:pPr>
      <w:r w:rsidRPr="00A33DAE">
        <w:rPr>
          <w:rFonts w:cs="Times New Roman"/>
        </w:rPr>
        <w:t>Az igényfelmérés módszerei</w:t>
      </w:r>
    </w:p>
    <w:p w:rsidR="00A33DAE" w:rsidRPr="00A33DAE" w:rsidRDefault="00A33DAE" w:rsidP="00A33DAE">
      <w:pPr>
        <w:numPr>
          <w:ilvl w:val="1"/>
          <w:numId w:val="22"/>
        </w:numPr>
        <w:tabs>
          <w:tab w:val="left" w:pos="1701"/>
          <w:tab w:val="right" w:pos="9072"/>
        </w:tabs>
        <w:spacing w:after="0"/>
        <w:ind w:left="1276"/>
        <w:contextualSpacing/>
        <w:rPr>
          <w:rFonts w:cs="Times New Roman"/>
        </w:rPr>
      </w:pPr>
      <w:r w:rsidRPr="00A33DAE">
        <w:rPr>
          <w:rFonts w:cs="Times New Roman"/>
        </w:rPr>
        <w:t>A megvalósíthatósági tanulmány készítésének módszerei</w:t>
      </w:r>
    </w:p>
    <w:p w:rsidR="00A33DAE" w:rsidRPr="00A33DAE" w:rsidRDefault="00A33DAE" w:rsidP="00A33DAE">
      <w:pPr>
        <w:numPr>
          <w:ilvl w:val="1"/>
          <w:numId w:val="22"/>
        </w:numPr>
        <w:tabs>
          <w:tab w:val="left" w:pos="1701"/>
          <w:tab w:val="right" w:pos="9072"/>
        </w:tabs>
        <w:spacing w:after="0"/>
        <w:ind w:left="1276"/>
        <w:contextualSpacing/>
        <w:rPr>
          <w:rFonts w:cs="Times New Roman"/>
        </w:rPr>
      </w:pPr>
      <w:r w:rsidRPr="00A33DAE">
        <w:rPr>
          <w:rFonts w:cs="Times New Roman"/>
        </w:rPr>
        <w:t>Projekttervezési és menedzsment dokumentumok, formanyomtatványok, irat- és szerződésminták értelmezése és kitöltése</w:t>
      </w:r>
    </w:p>
    <w:p w:rsidR="00A33DAE" w:rsidRPr="00A33DAE" w:rsidRDefault="00A33DAE" w:rsidP="00A33DAE">
      <w:pPr>
        <w:numPr>
          <w:ilvl w:val="1"/>
          <w:numId w:val="22"/>
        </w:numPr>
        <w:tabs>
          <w:tab w:val="left" w:pos="1701"/>
          <w:tab w:val="right" w:pos="9072"/>
        </w:tabs>
        <w:spacing w:after="0"/>
        <w:ind w:left="1276"/>
        <w:contextualSpacing/>
        <w:rPr>
          <w:rFonts w:cs="Times New Roman"/>
        </w:rPr>
      </w:pPr>
      <w:r w:rsidRPr="00A33DAE">
        <w:rPr>
          <w:rFonts w:cs="Times New Roman"/>
        </w:rPr>
        <w:t>Projekttervezés</w:t>
      </w:r>
    </w:p>
    <w:p w:rsidR="00A33DAE" w:rsidRPr="00A33DAE" w:rsidRDefault="00A33DAE" w:rsidP="00A33DAE">
      <w:pPr>
        <w:numPr>
          <w:ilvl w:val="1"/>
          <w:numId w:val="22"/>
        </w:numPr>
        <w:tabs>
          <w:tab w:val="left" w:pos="1701"/>
          <w:tab w:val="right" w:pos="9072"/>
        </w:tabs>
        <w:spacing w:after="0"/>
        <w:ind w:left="1276"/>
        <w:contextualSpacing/>
        <w:rPr>
          <w:rFonts w:cs="Times New Roman"/>
        </w:rPr>
      </w:pPr>
      <w:r w:rsidRPr="00A33DAE">
        <w:rPr>
          <w:rFonts w:cs="Times New Roman"/>
        </w:rPr>
        <w:t xml:space="preserve">Célkitűzés (célfa, problémafa) </w:t>
      </w:r>
    </w:p>
    <w:p w:rsidR="00A33DAE" w:rsidRPr="00A33DAE" w:rsidRDefault="00A33DAE" w:rsidP="00A33DAE">
      <w:pPr>
        <w:numPr>
          <w:ilvl w:val="1"/>
          <w:numId w:val="22"/>
        </w:numPr>
        <w:tabs>
          <w:tab w:val="left" w:pos="1701"/>
          <w:tab w:val="right" w:pos="9072"/>
        </w:tabs>
        <w:spacing w:after="0"/>
        <w:ind w:left="1276"/>
        <w:contextualSpacing/>
        <w:rPr>
          <w:rFonts w:cs="Times New Roman"/>
        </w:rPr>
      </w:pPr>
      <w:r w:rsidRPr="00A33DAE">
        <w:rPr>
          <w:rFonts w:cs="Times New Roman"/>
        </w:rPr>
        <w:t>Tevékenységdiagram</w:t>
      </w:r>
    </w:p>
    <w:p w:rsidR="00A33DAE" w:rsidRPr="00A33DAE" w:rsidRDefault="00A33DAE" w:rsidP="00A33DAE">
      <w:pPr>
        <w:numPr>
          <w:ilvl w:val="1"/>
          <w:numId w:val="22"/>
        </w:numPr>
        <w:tabs>
          <w:tab w:val="left" w:pos="1701"/>
          <w:tab w:val="right" w:pos="9072"/>
        </w:tabs>
        <w:spacing w:after="0"/>
        <w:ind w:left="1276"/>
        <w:contextualSpacing/>
        <w:rPr>
          <w:rFonts w:cs="Times New Roman"/>
        </w:rPr>
      </w:pPr>
      <w:r w:rsidRPr="00A33DAE">
        <w:rPr>
          <w:rFonts w:cs="Times New Roman"/>
        </w:rPr>
        <w:t>Hozzárendelési mátrix, logikai keretmátrix</w:t>
      </w:r>
    </w:p>
    <w:p w:rsidR="00A33DAE" w:rsidRPr="00A33DAE" w:rsidRDefault="00A33DAE" w:rsidP="00A33DAE">
      <w:pPr>
        <w:numPr>
          <w:ilvl w:val="1"/>
          <w:numId w:val="22"/>
        </w:numPr>
        <w:tabs>
          <w:tab w:val="left" w:pos="1701"/>
          <w:tab w:val="right" w:pos="9072"/>
        </w:tabs>
        <w:spacing w:after="0"/>
        <w:ind w:left="1276"/>
        <w:contextualSpacing/>
        <w:rPr>
          <w:rFonts w:cs="Times New Roman"/>
        </w:rPr>
      </w:pPr>
      <w:r w:rsidRPr="00A33DAE">
        <w:rPr>
          <w:rFonts w:cs="Times New Roman"/>
        </w:rPr>
        <w:t>Időrendi ütemezés (</w:t>
      </w:r>
      <w:proofErr w:type="spellStart"/>
      <w:r w:rsidRPr="00A33DAE">
        <w:rPr>
          <w:rFonts w:cs="Times New Roman"/>
        </w:rPr>
        <w:t>Gantt</w:t>
      </w:r>
      <w:proofErr w:type="spellEnd"/>
      <w:r w:rsidRPr="00A33DAE">
        <w:rPr>
          <w:rFonts w:cs="Times New Roman"/>
        </w:rPr>
        <w:t>)</w:t>
      </w:r>
    </w:p>
    <w:p w:rsidR="00A33DAE" w:rsidRPr="00A33DAE" w:rsidRDefault="00A33DAE" w:rsidP="00A33DAE">
      <w:pPr>
        <w:numPr>
          <w:ilvl w:val="1"/>
          <w:numId w:val="22"/>
        </w:numPr>
        <w:tabs>
          <w:tab w:val="left" w:pos="1701"/>
          <w:tab w:val="right" w:pos="9072"/>
        </w:tabs>
        <w:spacing w:after="0"/>
        <w:ind w:left="1276"/>
        <w:contextualSpacing/>
        <w:rPr>
          <w:rFonts w:cs="Times New Roman"/>
        </w:rPr>
      </w:pPr>
      <w:r w:rsidRPr="00A33DAE">
        <w:rPr>
          <w:rFonts w:cs="Times New Roman"/>
        </w:rPr>
        <w:t xml:space="preserve">Erőforrás-tervezés (költségvetés, </w:t>
      </w:r>
      <w:proofErr w:type="spellStart"/>
      <w:r w:rsidRPr="00A33DAE">
        <w:rPr>
          <w:rFonts w:cs="Times New Roman"/>
        </w:rPr>
        <w:t>stakeholder-elemzés</w:t>
      </w:r>
      <w:proofErr w:type="spellEnd"/>
      <w:r w:rsidRPr="00A33DAE">
        <w:rPr>
          <w:rFonts w:cs="Times New Roman"/>
        </w:rPr>
        <w:t>)</w:t>
      </w:r>
    </w:p>
    <w:p w:rsidR="00A33DAE" w:rsidRPr="00A33DAE" w:rsidRDefault="00A33DAE" w:rsidP="00A33DAE">
      <w:pPr>
        <w:numPr>
          <w:ilvl w:val="1"/>
          <w:numId w:val="22"/>
        </w:numPr>
        <w:tabs>
          <w:tab w:val="left" w:pos="1701"/>
          <w:tab w:val="right" w:pos="9072"/>
        </w:tabs>
        <w:spacing w:after="0"/>
        <w:ind w:left="1276"/>
        <w:contextualSpacing/>
        <w:rPr>
          <w:rFonts w:cs="Times New Roman"/>
        </w:rPr>
      </w:pPr>
      <w:r w:rsidRPr="00A33DAE">
        <w:rPr>
          <w:rFonts w:cs="Times New Roman"/>
        </w:rPr>
        <w:t xml:space="preserve">Kommunikációs és minőségterv </w:t>
      </w:r>
    </w:p>
    <w:p w:rsidR="00A33DAE" w:rsidRPr="00A33DAE" w:rsidRDefault="00A33DAE" w:rsidP="00A33DAE">
      <w:pPr>
        <w:numPr>
          <w:ilvl w:val="1"/>
          <w:numId w:val="22"/>
        </w:numPr>
        <w:tabs>
          <w:tab w:val="left" w:pos="1701"/>
          <w:tab w:val="right" w:pos="9072"/>
        </w:tabs>
        <w:spacing w:after="0"/>
        <w:ind w:left="1276"/>
        <w:contextualSpacing/>
        <w:rPr>
          <w:rFonts w:cs="Times New Roman"/>
        </w:rPr>
      </w:pPr>
      <w:r w:rsidRPr="00A33DAE">
        <w:rPr>
          <w:rFonts w:cs="Times New Roman"/>
        </w:rPr>
        <w:t xml:space="preserve">Monitoring és kontrollterv dokumentumai </w:t>
      </w:r>
    </w:p>
    <w:p w:rsidR="00A33DAE" w:rsidRPr="00A33DAE" w:rsidRDefault="00A33DAE" w:rsidP="00A33DAE">
      <w:pPr>
        <w:numPr>
          <w:ilvl w:val="1"/>
          <w:numId w:val="22"/>
        </w:numPr>
        <w:tabs>
          <w:tab w:val="left" w:pos="1701"/>
          <w:tab w:val="right" w:pos="9072"/>
        </w:tabs>
        <w:spacing w:after="0"/>
        <w:ind w:left="1276"/>
        <w:contextualSpacing/>
        <w:rPr>
          <w:rFonts w:cs="Times New Roman"/>
        </w:rPr>
      </w:pPr>
      <w:r w:rsidRPr="00A33DAE">
        <w:rPr>
          <w:rFonts w:cs="Times New Roman"/>
        </w:rPr>
        <w:t>„Kritikus út” kiszámítása</w:t>
      </w:r>
    </w:p>
    <w:p w:rsidR="00A33DAE" w:rsidRPr="00A33DAE" w:rsidRDefault="00A33DAE" w:rsidP="00A33DAE">
      <w:pPr>
        <w:numPr>
          <w:ilvl w:val="1"/>
          <w:numId w:val="22"/>
        </w:numPr>
        <w:tabs>
          <w:tab w:val="left" w:pos="1701"/>
          <w:tab w:val="right" w:pos="9072"/>
        </w:tabs>
        <w:spacing w:after="0"/>
        <w:ind w:left="1276"/>
        <w:contextualSpacing/>
        <w:rPr>
          <w:rFonts w:cs="Times New Roman"/>
        </w:rPr>
      </w:pPr>
      <w:r w:rsidRPr="00A33DAE">
        <w:rPr>
          <w:rFonts w:cs="Times New Roman"/>
        </w:rPr>
        <w:t>Kockázatelemzés módszerei</w:t>
      </w:r>
    </w:p>
    <w:p w:rsidR="00A33DAE" w:rsidRPr="00A33DAE" w:rsidRDefault="00A33DAE" w:rsidP="00A33DAE">
      <w:pPr>
        <w:numPr>
          <w:ilvl w:val="1"/>
          <w:numId w:val="22"/>
        </w:numPr>
        <w:tabs>
          <w:tab w:val="left" w:pos="1701"/>
          <w:tab w:val="right" w:pos="9072"/>
        </w:tabs>
        <w:spacing w:after="0"/>
        <w:ind w:left="1276"/>
        <w:contextualSpacing/>
        <w:rPr>
          <w:rFonts w:cs="Times New Roman"/>
        </w:rPr>
      </w:pPr>
      <w:r w:rsidRPr="00A33DAE">
        <w:rPr>
          <w:rFonts w:cs="Times New Roman"/>
        </w:rPr>
        <w:t>Nyilvántartás</w:t>
      </w:r>
    </w:p>
    <w:p w:rsidR="00A33DAE" w:rsidRPr="00A33DAE" w:rsidRDefault="00A33DAE" w:rsidP="00A33DAE">
      <w:pPr>
        <w:numPr>
          <w:ilvl w:val="1"/>
          <w:numId w:val="22"/>
        </w:numPr>
        <w:tabs>
          <w:tab w:val="left" w:pos="1701"/>
          <w:tab w:val="right" w:pos="9072"/>
        </w:tabs>
        <w:spacing w:after="0"/>
        <w:ind w:left="1276"/>
        <w:contextualSpacing/>
        <w:rPr>
          <w:rFonts w:cs="Times New Roman"/>
        </w:rPr>
      </w:pPr>
      <w:r w:rsidRPr="00A33DAE">
        <w:rPr>
          <w:rFonts w:cs="Times New Roman"/>
        </w:rPr>
        <w:t>Projektmenedzsment (idő-, költség-, minőség-, emberi erőforrás, kockázat- és kommunikációs menedzsment) dokumentumai</w:t>
      </w:r>
    </w:p>
    <w:p w:rsidR="00A33DAE" w:rsidRPr="00A33DAE" w:rsidRDefault="00A33DAE" w:rsidP="00A33DAE">
      <w:pPr>
        <w:numPr>
          <w:ilvl w:val="1"/>
          <w:numId w:val="22"/>
        </w:numPr>
        <w:tabs>
          <w:tab w:val="left" w:pos="1701"/>
          <w:tab w:val="right" w:pos="9072"/>
        </w:tabs>
        <w:spacing w:after="0"/>
        <w:ind w:left="1276"/>
        <w:contextualSpacing/>
        <w:rPr>
          <w:rFonts w:cs="Times New Roman"/>
        </w:rPr>
      </w:pPr>
      <w:proofErr w:type="spellStart"/>
      <w:r w:rsidRPr="00A33DAE">
        <w:rPr>
          <w:rFonts w:cs="Times New Roman"/>
        </w:rPr>
        <w:t>Projektmonitoring</w:t>
      </w:r>
      <w:proofErr w:type="spellEnd"/>
      <w:r w:rsidRPr="00A33DAE">
        <w:rPr>
          <w:rFonts w:cs="Times New Roman"/>
        </w:rPr>
        <w:t>, nyomon követési eljárások és beavatkozások gyakorlata</w:t>
      </w:r>
    </w:p>
    <w:p w:rsidR="00A33DAE" w:rsidRPr="00A33DAE" w:rsidRDefault="00A33DAE" w:rsidP="00A33DAE">
      <w:pPr>
        <w:numPr>
          <w:ilvl w:val="1"/>
          <w:numId w:val="22"/>
        </w:numPr>
        <w:tabs>
          <w:tab w:val="left" w:pos="1701"/>
          <w:tab w:val="right" w:pos="9072"/>
        </w:tabs>
        <w:spacing w:after="0"/>
        <w:ind w:left="1276"/>
        <w:contextualSpacing/>
        <w:rPr>
          <w:rFonts w:cs="Times New Roman"/>
        </w:rPr>
      </w:pPr>
      <w:r w:rsidRPr="00A33DAE">
        <w:rPr>
          <w:rFonts w:cs="Times New Roman"/>
        </w:rPr>
        <w:t>Szerződéskötés mintadokumentumai</w:t>
      </w:r>
    </w:p>
    <w:p w:rsidR="00A33DAE" w:rsidRPr="00A33DAE" w:rsidRDefault="00A33DAE" w:rsidP="00A33DAE">
      <w:pPr>
        <w:numPr>
          <w:ilvl w:val="1"/>
          <w:numId w:val="22"/>
        </w:numPr>
        <w:tabs>
          <w:tab w:val="left" w:pos="1701"/>
          <w:tab w:val="right" w:pos="9072"/>
        </w:tabs>
        <w:spacing w:after="0"/>
        <w:ind w:left="1276"/>
        <w:contextualSpacing/>
        <w:rPr>
          <w:rFonts w:cs="Times New Roman"/>
        </w:rPr>
      </w:pPr>
      <w:r w:rsidRPr="00A33DAE">
        <w:rPr>
          <w:rFonts w:cs="Times New Roman"/>
        </w:rPr>
        <w:t>Információgyűjtés és rendszerezés</w:t>
      </w:r>
    </w:p>
    <w:p w:rsidR="00A33DAE" w:rsidRPr="00A33DAE" w:rsidRDefault="00A33DAE" w:rsidP="00A33DAE">
      <w:pPr>
        <w:tabs>
          <w:tab w:val="left" w:pos="1418"/>
          <w:tab w:val="right" w:pos="9072"/>
        </w:tabs>
        <w:spacing w:after="0"/>
        <w:ind w:left="851"/>
      </w:pP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A projektet támogató szoftverek használata</w:t>
      </w:r>
      <w:r w:rsidRPr="00A33DAE">
        <w:rPr>
          <w:b/>
          <w:i/>
        </w:rPr>
        <w:tab/>
        <w:t>7 óra</w:t>
      </w:r>
    </w:p>
    <w:p w:rsidR="00A33DAE" w:rsidRPr="00A33DAE" w:rsidRDefault="00A33DAE" w:rsidP="00A33DAE">
      <w:pPr>
        <w:numPr>
          <w:ilvl w:val="1"/>
          <w:numId w:val="23"/>
        </w:numPr>
        <w:spacing w:after="0"/>
        <w:ind w:left="1276"/>
        <w:contextualSpacing/>
        <w:rPr>
          <w:rFonts w:cs="Times New Roman"/>
        </w:rPr>
      </w:pPr>
      <w:r w:rsidRPr="00A33DAE">
        <w:rPr>
          <w:rFonts w:cs="Times New Roman"/>
        </w:rPr>
        <w:t xml:space="preserve">A projekttervezést és megvalósítást támogató szoftver használata    </w:t>
      </w:r>
    </w:p>
    <w:p w:rsidR="00A33DAE" w:rsidRPr="00A33DAE" w:rsidRDefault="00A33DAE" w:rsidP="00A33DAE">
      <w:pPr>
        <w:numPr>
          <w:ilvl w:val="1"/>
          <w:numId w:val="23"/>
        </w:numPr>
        <w:spacing w:after="0"/>
        <w:ind w:left="1276"/>
        <w:contextualSpacing/>
        <w:rPr>
          <w:rFonts w:cs="Times New Roman"/>
        </w:rPr>
      </w:pPr>
      <w:r w:rsidRPr="00A33DAE">
        <w:rPr>
          <w:rFonts w:cs="Times New Roman"/>
        </w:rPr>
        <w:t>Projekttervezési és menedzsment dokumentumok, formanyomtatványok, irat- és szerződésminták értelmezése és kitöltése</w:t>
      </w:r>
    </w:p>
    <w:p w:rsidR="00A33DAE" w:rsidRPr="00A33DAE" w:rsidRDefault="00A33DAE" w:rsidP="00A33DAE">
      <w:pPr>
        <w:numPr>
          <w:ilvl w:val="1"/>
          <w:numId w:val="23"/>
        </w:numPr>
        <w:spacing w:after="0"/>
        <w:ind w:left="1276"/>
        <w:contextualSpacing/>
      </w:pPr>
      <w:r w:rsidRPr="00A33DAE">
        <w:rPr>
          <w:rFonts w:cs="Times New Roman"/>
        </w:rPr>
        <w:t>Elektronikus pályázati rendszer használat</w:t>
      </w:r>
    </w:p>
    <w:p w:rsidR="00A33DAE" w:rsidRPr="00A33DAE" w:rsidRDefault="00A33DAE" w:rsidP="00A33DAE">
      <w:pPr>
        <w:tabs>
          <w:tab w:val="left" w:pos="1418"/>
          <w:tab w:val="right" w:pos="9072"/>
        </w:tabs>
        <w:spacing w:after="0"/>
        <w:ind w:left="851"/>
      </w:pP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Pályázatírás</w:t>
      </w:r>
      <w:r w:rsidRPr="00A33DAE">
        <w:rPr>
          <w:b/>
          <w:i/>
        </w:rPr>
        <w:tab/>
        <w:t>7 óra</w:t>
      </w:r>
    </w:p>
    <w:p w:rsidR="00A33DAE" w:rsidRPr="00A33DAE" w:rsidRDefault="00A33DAE" w:rsidP="00A33DAE">
      <w:pPr>
        <w:numPr>
          <w:ilvl w:val="0"/>
          <w:numId w:val="24"/>
        </w:numPr>
        <w:tabs>
          <w:tab w:val="left" w:pos="1418"/>
          <w:tab w:val="right" w:pos="9072"/>
        </w:tabs>
        <w:spacing w:after="0"/>
        <w:ind w:left="1276"/>
        <w:contextualSpacing/>
        <w:rPr>
          <w:rFonts w:cs="Times New Roman"/>
        </w:rPr>
      </w:pPr>
      <w:r w:rsidRPr="00A33DAE">
        <w:rPr>
          <w:rFonts w:cs="Times New Roman"/>
        </w:rPr>
        <w:t>Hazai és uniós pályázatok rendszere</w:t>
      </w:r>
    </w:p>
    <w:p w:rsidR="00A33DAE" w:rsidRPr="00A33DAE" w:rsidRDefault="00A33DAE" w:rsidP="00A33DAE">
      <w:pPr>
        <w:numPr>
          <w:ilvl w:val="0"/>
          <w:numId w:val="24"/>
        </w:numPr>
        <w:tabs>
          <w:tab w:val="left" w:pos="1418"/>
          <w:tab w:val="right" w:pos="9072"/>
        </w:tabs>
        <w:spacing w:after="0"/>
        <w:ind w:left="1276"/>
        <w:contextualSpacing/>
        <w:rPr>
          <w:rFonts w:cs="Times New Roman"/>
        </w:rPr>
      </w:pPr>
      <w:r w:rsidRPr="00A33DAE">
        <w:rPr>
          <w:rFonts w:cs="Times New Roman"/>
        </w:rPr>
        <w:t>Az elektronikus pályázati rendszerek sajátosságai</w:t>
      </w:r>
    </w:p>
    <w:p w:rsidR="00A33DAE" w:rsidRPr="00A33DAE" w:rsidRDefault="00A33DAE" w:rsidP="00A33DAE">
      <w:pPr>
        <w:numPr>
          <w:ilvl w:val="0"/>
          <w:numId w:val="24"/>
        </w:numPr>
        <w:tabs>
          <w:tab w:val="left" w:pos="1418"/>
          <w:tab w:val="right" w:pos="9072"/>
        </w:tabs>
        <w:spacing w:after="0"/>
        <w:ind w:left="1276"/>
        <w:contextualSpacing/>
        <w:rPr>
          <w:rFonts w:cs="Times New Roman"/>
        </w:rPr>
      </w:pPr>
      <w:r w:rsidRPr="00A33DAE">
        <w:rPr>
          <w:rFonts w:cs="Times New Roman"/>
        </w:rPr>
        <w:t>A pályázatírás módszertana</w:t>
      </w:r>
    </w:p>
    <w:p w:rsidR="00A33DAE" w:rsidRPr="00A33DAE" w:rsidRDefault="00A33DAE" w:rsidP="00A33DAE">
      <w:pPr>
        <w:tabs>
          <w:tab w:val="left" w:pos="1418"/>
          <w:tab w:val="right" w:pos="9072"/>
        </w:tabs>
        <w:spacing w:after="0"/>
        <w:ind w:left="851"/>
      </w:pPr>
    </w:p>
    <w:p w:rsidR="00A33DAE" w:rsidRPr="00A33DAE" w:rsidRDefault="00A33DAE" w:rsidP="00A33DAE">
      <w:pPr>
        <w:tabs>
          <w:tab w:val="left" w:pos="1418"/>
          <w:tab w:val="right" w:pos="9072"/>
        </w:tabs>
        <w:spacing w:after="0"/>
        <w:ind w:left="851"/>
      </w:pPr>
    </w:p>
    <w:p w:rsidR="00A33DAE" w:rsidRPr="00A33DAE" w:rsidRDefault="00A33DAE" w:rsidP="00A33DAE">
      <w:pPr>
        <w:numPr>
          <w:ilvl w:val="1"/>
          <w:numId w:val="8"/>
        </w:numPr>
        <w:spacing w:after="0"/>
        <w:contextualSpacing/>
        <w:rPr>
          <w:rFonts w:cs="Times New Roman"/>
          <w:b/>
        </w:rPr>
      </w:pPr>
      <w:r w:rsidRPr="00A33DAE">
        <w:rPr>
          <w:b/>
        </w:rPr>
        <w:t>A képzés javasolt helyszíne (ajánlás)</w:t>
      </w:r>
    </w:p>
    <w:p w:rsidR="00A33DAE" w:rsidRPr="00A33DAE" w:rsidRDefault="00A33DAE" w:rsidP="00A33DAE">
      <w:pPr>
        <w:spacing w:after="0"/>
        <w:ind w:left="426"/>
      </w:pPr>
      <w:r w:rsidRPr="00A33DAE">
        <w:t>Tanterem, csoportszoba, számítógépes terem</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A tantárgy elsajátítása során alkalmazható sajátos módszerek, tanulói tevékenységformák (ajánlás)</w:t>
      </w:r>
    </w:p>
    <w:p w:rsidR="00A33DAE" w:rsidRPr="00A33DAE" w:rsidRDefault="00A33DAE" w:rsidP="00A33DAE">
      <w:pPr>
        <w:spacing w:after="0"/>
        <w:ind w:left="426"/>
      </w:pPr>
    </w:p>
    <w:p w:rsidR="00A33DAE" w:rsidRPr="00A33DAE" w:rsidRDefault="00A33DAE" w:rsidP="00A33DAE">
      <w:pPr>
        <w:numPr>
          <w:ilvl w:val="2"/>
          <w:numId w:val="8"/>
        </w:numPr>
        <w:spacing w:after="0"/>
        <w:contextualSpacing/>
        <w:rPr>
          <w:b/>
        </w:rPr>
      </w:pPr>
      <w:r w:rsidRPr="00A33DAE">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3DAE" w:rsidRPr="00A33DAE" w:rsidTr="00A33DAE">
        <w:trPr>
          <w:trHeight w:val="600"/>
          <w:jc w:val="center"/>
        </w:trPr>
        <w:tc>
          <w:tcPr>
            <w:tcW w:w="96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Alkalmazandó eszközök és felszerelések </w:t>
            </w:r>
          </w:p>
        </w:tc>
      </w:tr>
      <w:tr w:rsidR="00A33DAE" w:rsidRPr="00A33DAE" w:rsidTr="00A33DAE">
        <w:trPr>
          <w:trHeight w:val="255"/>
          <w:jc w:val="center"/>
        </w:trPr>
        <w:tc>
          <w:tcPr>
            <w:tcW w:w="96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222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egyéni</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osztály</w:t>
            </w:r>
          </w:p>
        </w:tc>
        <w:tc>
          <w:tcPr>
            <w:tcW w:w="238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r>
      <w:tr w:rsidR="00A33DAE" w:rsidRPr="00A33DAE" w:rsidTr="00A33DAE">
        <w:trPr>
          <w:trHeight w:val="510"/>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w:t>
            </w:r>
          </w:p>
        </w:tc>
        <w:tc>
          <w:tcPr>
            <w:tcW w:w="222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magyarázat</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projektor, internet, szoftverek</w:t>
            </w:r>
          </w:p>
        </w:tc>
      </w:tr>
      <w:tr w:rsidR="00A33DAE" w:rsidRPr="00A33DAE" w:rsidTr="00A33DAE">
        <w:trPr>
          <w:trHeight w:val="510"/>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w:t>
            </w:r>
          </w:p>
        </w:tc>
        <w:tc>
          <w:tcPr>
            <w:tcW w:w="222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kiselőadás</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projektor, internet, szoftverek</w:t>
            </w:r>
          </w:p>
        </w:tc>
      </w:tr>
      <w:tr w:rsidR="00A33DAE" w:rsidRPr="00A33DAE" w:rsidTr="00A33DAE">
        <w:trPr>
          <w:trHeight w:val="255"/>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w:t>
            </w:r>
          </w:p>
        </w:tc>
        <w:tc>
          <w:tcPr>
            <w:tcW w:w="222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megbeszélés</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w:t>
            </w:r>
          </w:p>
        </w:tc>
        <w:tc>
          <w:tcPr>
            <w:tcW w:w="222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vita</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w:t>
            </w:r>
          </w:p>
        </w:tc>
        <w:tc>
          <w:tcPr>
            <w:tcW w:w="222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szemléltetés</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projektor, internet, szoftverek</w:t>
            </w:r>
          </w:p>
        </w:tc>
      </w:tr>
      <w:tr w:rsidR="00A33DAE" w:rsidRPr="00A33DAE" w:rsidTr="00A33DAE">
        <w:trPr>
          <w:trHeight w:val="510"/>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6.</w:t>
            </w:r>
          </w:p>
        </w:tc>
        <w:tc>
          <w:tcPr>
            <w:tcW w:w="222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projekt</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projektor, internet, szoftverek</w:t>
            </w:r>
          </w:p>
        </w:tc>
      </w:tr>
      <w:tr w:rsidR="00A33DAE" w:rsidRPr="00A33DAE" w:rsidTr="00A33DAE">
        <w:trPr>
          <w:trHeight w:val="255"/>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7.</w:t>
            </w:r>
          </w:p>
        </w:tc>
        <w:tc>
          <w:tcPr>
            <w:tcW w:w="222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kooperatív tanulás</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8.</w:t>
            </w:r>
          </w:p>
        </w:tc>
        <w:tc>
          <w:tcPr>
            <w:tcW w:w="222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szimuláció</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projektor, internet, szoftverek</w:t>
            </w:r>
          </w:p>
        </w:tc>
      </w:tr>
      <w:tr w:rsidR="00A33DAE" w:rsidRPr="00A33DAE" w:rsidTr="00A33DAE">
        <w:trPr>
          <w:trHeight w:val="255"/>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9.</w:t>
            </w:r>
          </w:p>
        </w:tc>
        <w:tc>
          <w:tcPr>
            <w:tcW w:w="222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szerepjáték</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10.</w:t>
            </w:r>
          </w:p>
        </w:tc>
        <w:tc>
          <w:tcPr>
            <w:tcW w:w="222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házi feladat</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internet, szoftverek</w:t>
            </w:r>
          </w:p>
        </w:tc>
      </w:tr>
    </w:tbl>
    <w:p w:rsidR="00A33DAE" w:rsidRPr="00A33DAE" w:rsidRDefault="00A33DAE" w:rsidP="00A33DAE">
      <w:pPr>
        <w:spacing w:after="0"/>
        <w:ind w:left="1224"/>
        <w:contextualSpacing/>
        <w:rPr>
          <w:b/>
        </w:rPr>
      </w:pPr>
    </w:p>
    <w:p w:rsidR="00A33DAE" w:rsidRPr="00A33DAE" w:rsidRDefault="00A33DAE" w:rsidP="00A33DAE">
      <w:pPr>
        <w:spacing w:after="0"/>
        <w:ind w:left="426"/>
      </w:pPr>
    </w:p>
    <w:p w:rsidR="00A33DAE" w:rsidRPr="00A33DAE" w:rsidRDefault="00A33DAE" w:rsidP="00A33DAE">
      <w:pPr>
        <w:numPr>
          <w:ilvl w:val="2"/>
          <w:numId w:val="8"/>
        </w:numPr>
        <w:spacing w:after="0"/>
        <w:contextualSpacing/>
        <w:rPr>
          <w:b/>
        </w:rPr>
      </w:pPr>
      <w:r w:rsidRPr="00A33D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33DAE" w:rsidRPr="00A33DAE" w:rsidTr="00A33DAE">
        <w:trPr>
          <w:trHeight w:val="255"/>
          <w:jc w:val="center"/>
        </w:trPr>
        <w:tc>
          <w:tcPr>
            <w:tcW w:w="1036"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Alkalmazandó eszközök és felszerelések </w:t>
            </w:r>
          </w:p>
        </w:tc>
      </w:tr>
      <w:tr w:rsidR="00A33DAE" w:rsidRPr="00A33DAE" w:rsidTr="00A33DAE">
        <w:trPr>
          <w:trHeight w:val="510"/>
          <w:jc w:val="center"/>
        </w:trPr>
        <w:tc>
          <w:tcPr>
            <w:tcW w:w="1036"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2778"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egyéni</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csoport-bontás</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osztály-keret</w:t>
            </w:r>
          </w:p>
        </w:tc>
        <w:tc>
          <w:tcPr>
            <w:tcW w:w="2358"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r>
      <w:tr w:rsidR="00A33DAE" w:rsidRPr="00A33DAE" w:rsidTr="00A33DAE">
        <w:trPr>
          <w:trHeight w:val="255"/>
          <w:jc w:val="center"/>
        </w:trPr>
        <w:tc>
          <w:tcPr>
            <w:tcW w:w="1036"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w:t>
            </w:r>
          </w:p>
        </w:tc>
        <w:tc>
          <w:tcPr>
            <w:tcW w:w="7464"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 feldolgozó tevékenységek</w:t>
            </w:r>
          </w:p>
        </w:tc>
      </w:tr>
      <w:tr w:rsidR="00A33DAE" w:rsidRPr="00A33DAE" w:rsidTr="00A33DAE">
        <w:trPr>
          <w:trHeight w:val="510"/>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1.1.</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1.2.</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nyomtató, internet</w:t>
            </w:r>
          </w:p>
        </w:tc>
      </w:tr>
      <w:tr w:rsidR="00A33DAE" w:rsidRPr="00A33DAE" w:rsidTr="00A33DAE">
        <w:trPr>
          <w:trHeight w:val="510"/>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1.3.</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1.4.</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1.5.</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1.6.</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1.7.</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36"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w:t>
            </w:r>
          </w:p>
        </w:tc>
        <w:tc>
          <w:tcPr>
            <w:tcW w:w="7464"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Ismeretalkalmazási gyakorló tevékenységek, feladatok</w:t>
            </w:r>
          </w:p>
        </w:tc>
      </w:tr>
      <w:tr w:rsidR="00A33DAE" w:rsidRPr="00A33DAE" w:rsidTr="00A33DAE">
        <w:trPr>
          <w:trHeight w:val="255"/>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2.1.</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nyomtató</w:t>
            </w:r>
          </w:p>
        </w:tc>
      </w:tr>
      <w:tr w:rsidR="00A33DAE" w:rsidRPr="00A33DAE" w:rsidTr="00A33DAE">
        <w:trPr>
          <w:trHeight w:val="255"/>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2.2.</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Leírás készítése</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2.3.</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2.4.</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Tesztfeladat megoldása</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nyomtató, fénymásoló</w:t>
            </w:r>
          </w:p>
        </w:tc>
      </w:tr>
      <w:tr w:rsidR="00A33DAE" w:rsidRPr="00A33DAE" w:rsidTr="00A33DAE">
        <w:trPr>
          <w:trHeight w:val="510"/>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2.5.</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2.6.</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lastRenderedPageBreak/>
              <w:t>2.7.</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36"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w:t>
            </w:r>
          </w:p>
        </w:tc>
        <w:tc>
          <w:tcPr>
            <w:tcW w:w="7464"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Képi információk körében</w:t>
            </w:r>
          </w:p>
        </w:tc>
      </w:tr>
      <w:tr w:rsidR="00A33DAE" w:rsidRPr="00A33DAE" w:rsidTr="00A33DAE">
        <w:trPr>
          <w:trHeight w:val="255"/>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3.1.</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rajz értelmezése</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36"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w:t>
            </w:r>
          </w:p>
        </w:tc>
        <w:tc>
          <w:tcPr>
            <w:tcW w:w="7464"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Komplex információk körében</w:t>
            </w:r>
          </w:p>
        </w:tc>
      </w:tr>
      <w:tr w:rsidR="00A33DAE" w:rsidRPr="00A33DAE" w:rsidTr="00A33DAE">
        <w:trPr>
          <w:trHeight w:val="255"/>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4.1.</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Esetleírás készítése</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4.2.</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4.3.</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4..4.</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4.5.</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36"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w:t>
            </w:r>
          </w:p>
        </w:tc>
        <w:tc>
          <w:tcPr>
            <w:tcW w:w="7464"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Csoportos munkaformák körében</w:t>
            </w:r>
          </w:p>
        </w:tc>
      </w:tr>
      <w:tr w:rsidR="00A33DAE" w:rsidRPr="00A33DAE" w:rsidTr="00A33DAE">
        <w:trPr>
          <w:trHeight w:val="510"/>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5.1.</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5.2.</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5.3.</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Csoportos helyzetgyakorlat</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5.4.</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Csoportos versenyjáték</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36"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6.</w:t>
            </w:r>
          </w:p>
        </w:tc>
        <w:tc>
          <w:tcPr>
            <w:tcW w:w="7464"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Gyakorlati munkavégzés körében</w:t>
            </w:r>
          </w:p>
        </w:tc>
      </w:tr>
      <w:tr w:rsidR="00A33DAE" w:rsidRPr="00A33DAE" w:rsidTr="00A33DAE">
        <w:trPr>
          <w:trHeight w:val="255"/>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6.1.</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Műveletek gyakorlása</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3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6.2.</w:t>
            </w:r>
          </w:p>
        </w:tc>
        <w:tc>
          <w:tcPr>
            <w:tcW w:w="277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96"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74"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58"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bl>
    <w:p w:rsidR="00A33DAE" w:rsidRPr="00A33DAE" w:rsidRDefault="00A33DAE" w:rsidP="00A33DAE">
      <w:pPr>
        <w:spacing w:after="0"/>
        <w:ind w:left="1224"/>
        <w:contextualSpacing/>
        <w:rPr>
          <w:b/>
        </w:rPr>
      </w:pP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A tantárgy értékelésének módja</w:t>
      </w:r>
    </w:p>
    <w:p w:rsidR="00A33DAE" w:rsidRPr="00A33DAE" w:rsidRDefault="00A33DAE" w:rsidP="00A33DAE">
      <w:pPr>
        <w:spacing w:after="0"/>
        <w:ind w:left="426"/>
      </w:pPr>
      <w:r w:rsidRPr="00A33DAE">
        <w:t>A nemzeti köznevelésről szóló 2011. évi CXC. törvény. 54. § (2) a) pontja szerinti értékeléssel.</w:t>
      </w:r>
    </w:p>
    <w:p w:rsidR="00A33DAE" w:rsidRPr="00A33DAE" w:rsidRDefault="00A33DAE" w:rsidP="00A33DAE">
      <w:pPr>
        <w:spacing w:after="0"/>
        <w:ind w:left="426"/>
      </w:pPr>
    </w:p>
    <w:p w:rsidR="00A33DAE" w:rsidRPr="00A33DAE" w:rsidRDefault="00A33DAE" w:rsidP="00A33DAE">
      <w:pPr>
        <w:spacing w:after="0"/>
        <w:rPr>
          <w:rFonts w:cs="Times New Roman"/>
        </w:rPr>
      </w:pPr>
    </w:p>
    <w:p w:rsidR="00A33DAE" w:rsidRPr="00856A67" w:rsidRDefault="00A33DAE" w:rsidP="00856A67">
      <w:pPr>
        <w:numPr>
          <w:ilvl w:val="0"/>
          <w:numId w:val="8"/>
        </w:numPr>
        <w:tabs>
          <w:tab w:val="right" w:pos="9072"/>
        </w:tabs>
        <w:spacing w:after="0"/>
        <w:contextualSpacing/>
      </w:pPr>
      <w:r w:rsidRPr="00A33DAE">
        <w:rPr>
          <w:b/>
        </w:rPr>
        <w:t>Rendezvényszervezés tantárgy</w:t>
      </w:r>
      <w:r w:rsidRPr="00A33DAE">
        <w:rPr>
          <w:b/>
        </w:rPr>
        <w:tab/>
        <w:t>36 óra</w:t>
      </w:r>
    </w:p>
    <w:p w:rsidR="00856A67" w:rsidRPr="00A33DAE" w:rsidRDefault="00856A67" w:rsidP="00856A67">
      <w:pPr>
        <w:tabs>
          <w:tab w:val="right" w:pos="9072"/>
        </w:tabs>
        <w:spacing w:after="0"/>
        <w:ind w:left="360"/>
        <w:contextualSpacing/>
      </w:pPr>
    </w:p>
    <w:p w:rsidR="00A33DAE" w:rsidRPr="00A33DAE" w:rsidRDefault="00A33DAE" w:rsidP="00A33DAE">
      <w:pPr>
        <w:numPr>
          <w:ilvl w:val="1"/>
          <w:numId w:val="8"/>
        </w:numPr>
        <w:spacing w:after="0"/>
        <w:contextualSpacing/>
        <w:rPr>
          <w:b/>
        </w:rPr>
      </w:pPr>
      <w:r w:rsidRPr="00A33DAE">
        <w:rPr>
          <w:b/>
        </w:rPr>
        <w:t>A tantárgy tanításának célja</w:t>
      </w:r>
    </w:p>
    <w:p w:rsidR="00A33DAE" w:rsidRPr="00A33DAE" w:rsidRDefault="00A33DAE" w:rsidP="00A33DAE">
      <w:pPr>
        <w:spacing w:after="0"/>
        <w:ind w:left="426"/>
      </w:pPr>
      <w:r w:rsidRPr="00A33DAE">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Kapcsolódó közismereti, szakmai tartalmak</w:t>
      </w:r>
    </w:p>
    <w:p w:rsidR="00A33DAE" w:rsidRPr="00A33DAE" w:rsidRDefault="00A33DAE" w:rsidP="00A33DAE">
      <w:pPr>
        <w:spacing w:after="0"/>
        <w:ind w:left="426"/>
      </w:pPr>
      <w:r w:rsidRPr="00A33DAE">
        <w:t>A tantárgy a magyar nyelv és irodalom, valamint a programszervezés és projektmenedzsment tantárgyak keretében elsajátított ismeretekre és kompetenciákra épül.</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Témakörök</w:t>
      </w: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Rendezvénytípusok és feltételek</w:t>
      </w:r>
      <w:r w:rsidRPr="00A33DAE">
        <w:rPr>
          <w:b/>
          <w:i/>
        </w:rPr>
        <w:tab/>
        <w:t>9 óra</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A rendezvények típusai</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A rendezvények személyi feltételei, a szervezők és közreműködők feladatai</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A rendezvények tárgyi feltételei</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Munkamegosztás és koordináció a rendezvényszervezésben (szervezők, közreműködők)</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lastRenderedPageBreak/>
        <w:t>Konfliktuskezelői technikák</w:t>
      </w:r>
    </w:p>
    <w:p w:rsidR="00A33DAE" w:rsidRPr="00A33DAE" w:rsidRDefault="00A33DAE" w:rsidP="00A33DAE">
      <w:pPr>
        <w:tabs>
          <w:tab w:val="left" w:pos="1418"/>
          <w:tab w:val="right" w:pos="9072"/>
        </w:tabs>
        <w:spacing w:after="0"/>
        <w:ind w:left="851"/>
      </w:pP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Jogi alapok</w:t>
      </w:r>
      <w:r w:rsidRPr="00A33DAE">
        <w:rPr>
          <w:b/>
          <w:i/>
        </w:rPr>
        <w:tab/>
        <w:t>5 óra</w:t>
      </w:r>
    </w:p>
    <w:p w:rsidR="00A33DAE" w:rsidRPr="00A33DAE" w:rsidRDefault="00A33DAE" w:rsidP="00A33DAE">
      <w:pPr>
        <w:tabs>
          <w:tab w:val="left" w:pos="1418"/>
          <w:tab w:val="right" w:pos="9072"/>
        </w:tabs>
        <w:spacing w:after="0"/>
        <w:ind w:left="851"/>
        <w:rPr>
          <w:rFonts w:cs="Times New Roman"/>
        </w:rPr>
      </w:pPr>
      <w:r w:rsidRPr="00A33DAE">
        <w:rPr>
          <w:rFonts w:cs="Times New Roman"/>
        </w:rPr>
        <w:t xml:space="preserve">A rendezvényszervezés jogi alapjai: </w:t>
      </w:r>
    </w:p>
    <w:p w:rsidR="00A33DAE" w:rsidRPr="00A33DAE" w:rsidRDefault="00A33DAE" w:rsidP="00A33DAE">
      <w:pPr>
        <w:tabs>
          <w:tab w:val="left" w:pos="1418"/>
          <w:tab w:val="right" w:pos="9072"/>
        </w:tabs>
        <w:spacing w:after="0"/>
        <w:ind w:left="851"/>
        <w:rPr>
          <w:rFonts w:cs="Times New Roman"/>
        </w:rPr>
      </w:pP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 xml:space="preserve">Munkabiztonsági, munka-egészségügyi, tűz és környezetvédelmi előírások </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Szerzői jogi alapismeretek</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Szerződések jogi alapjai</w:t>
      </w:r>
    </w:p>
    <w:p w:rsidR="00A33DAE" w:rsidRPr="00A33DAE" w:rsidRDefault="00A33DAE" w:rsidP="00A33DAE">
      <w:pPr>
        <w:tabs>
          <w:tab w:val="left" w:pos="1418"/>
          <w:tab w:val="right" w:pos="9072"/>
        </w:tabs>
        <w:spacing w:after="0"/>
        <w:ind w:left="851"/>
      </w:pP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Rendezvényi költségvetés készítés</w:t>
      </w:r>
      <w:r w:rsidRPr="00A33DAE">
        <w:rPr>
          <w:b/>
          <w:i/>
        </w:rPr>
        <w:tab/>
        <w:t>13 óra</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 xml:space="preserve">Rendezvények tervezése </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Költségvetés készítése</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A forgatókönyv részei</w:t>
      </w:r>
    </w:p>
    <w:p w:rsidR="00A33DAE" w:rsidRPr="00A33DAE" w:rsidRDefault="00A33DAE" w:rsidP="00A33DAE">
      <w:pPr>
        <w:numPr>
          <w:ilvl w:val="0"/>
          <w:numId w:val="14"/>
        </w:numPr>
        <w:tabs>
          <w:tab w:val="left" w:pos="1418"/>
          <w:tab w:val="right" w:pos="9072"/>
        </w:tabs>
        <w:spacing w:after="0"/>
        <w:contextualSpacing/>
      </w:pPr>
      <w:r w:rsidRPr="00A33DAE">
        <w:rPr>
          <w:rFonts w:cs="Times New Roman"/>
        </w:rPr>
        <w:t>Megvalósítás és értékelés</w:t>
      </w:r>
    </w:p>
    <w:p w:rsidR="00A33DAE" w:rsidRPr="00A33DAE" w:rsidRDefault="00A33DAE" w:rsidP="00A33DAE">
      <w:pPr>
        <w:tabs>
          <w:tab w:val="left" w:pos="1418"/>
          <w:tab w:val="right" w:pos="9072"/>
        </w:tabs>
        <w:spacing w:after="0"/>
        <w:ind w:left="851"/>
      </w:pP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Közönségkapcsolat és marketingkommunikáció</w:t>
      </w:r>
      <w:r w:rsidRPr="00A33DAE">
        <w:rPr>
          <w:b/>
          <w:i/>
        </w:rPr>
        <w:tab/>
        <w:t>9 óra</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A közönségkapcsolati munka alapjai</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A marketing alapjai, szolgáltatásmarketing, marketingkommunikáció</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 xml:space="preserve">Médiakapcsolatok kialakítása, kommunikációs terv/sajtóterv </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Kampányszervezés</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Közösségi média</w:t>
      </w:r>
    </w:p>
    <w:p w:rsidR="00A33DAE" w:rsidRPr="00A33DAE" w:rsidRDefault="00A33DAE" w:rsidP="00A33DAE">
      <w:pPr>
        <w:tabs>
          <w:tab w:val="left" w:pos="1418"/>
          <w:tab w:val="right" w:pos="9072"/>
        </w:tabs>
        <w:spacing w:after="0"/>
        <w:ind w:left="851"/>
      </w:pPr>
    </w:p>
    <w:p w:rsidR="00A33DAE" w:rsidRPr="00A33DAE" w:rsidRDefault="00A33DAE" w:rsidP="00A33DAE">
      <w:pPr>
        <w:tabs>
          <w:tab w:val="left" w:pos="1418"/>
          <w:tab w:val="right" w:pos="9072"/>
        </w:tabs>
        <w:spacing w:after="0"/>
        <w:ind w:left="851"/>
      </w:pPr>
    </w:p>
    <w:p w:rsidR="00A33DAE" w:rsidRPr="00A33DAE" w:rsidRDefault="00A33DAE" w:rsidP="00A33DAE">
      <w:pPr>
        <w:numPr>
          <w:ilvl w:val="1"/>
          <w:numId w:val="8"/>
        </w:numPr>
        <w:spacing w:after="0"/>
        <w:contextualSpacing/>
        <w:rPr>
          <w:rFonts w:cs="Times New Roman"/>
          <w:b/>
        </w:rPr>
      </w:pPr>
      <w:r w:rsidRPr="00A33DAE">
        <w:rPr>
          <w:b/>
        </w:rPr>
        <w:t>A képzés javasolt helyszíne (ajánlás)</w:t>
      </w:r>
    </w:p>
    <w:p w:rsidR="00A33DAE" w:rsidRPr="00A33DAE" w:rsidRDefault="00A33DAE" w:rsidP="00A33DAE">
      <w:pPr>
        <w:spacing w:after="0"/>
        <w:ind w:left="426"/>
      </w:pPr>
      <w:r w:rsidRPr="00A33DAE">
        <w:t>Tanterem, számítógép terem</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A tantárgy elsajátítása során alkalmazható sajátos módszerek, tanulói tevékenységformák (ajánlás)</w:t>
      </w:r>
    </w:p>
    <w:p w:rsidR="00A33DAE" w:rsidRPr="00A33DAE" w:rsidRDefault="00A33DAE" w:rsidP="00A33DAE">
      <w:pPr>
        <w:spacing w:after="0"/>
        <w:ind w:left="426"/>
      </w:pPr>
    </w:p>
    <w:p w:rsidR="00A33DAE" w:rsidRPr="00A33DAE" w:rsidRDefault="00A33DAE" w:rsidP="00A33DAE">
      <w:pPr>
        <w:numPr>
          <w:ilvl w:val="2"/>
          <w:numId w:val="8"/>
        </w:numPr>
        <w:spacing w:after="0"/>
        <w:contextualSpacing/>
        <w:rPr>
          <w:b/>
        </w:rPr>
      </w:pPr>
      <w:r w:rsidRPr="00A33DAE">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3DAE" w:rsidRPr="00A33DAE" w:rsidTr="00A33DAE">
        <w:trPr>
          <w:trHeight w:val="600"/>
          <w:jc w:val="center"/>
        </w:trPr>
        <w:tc>
          <w:tcPr>
            <w:tcW w:w="96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Alkalmazandó eszközök és felszerelések </w:t>
            </w:r>
          </w:p>
        </w:tc>
      </w:tr>
      <w:tr w:rsidR="00A33DAE" w:rsidRPr="00A33DAE" w:rsidTr="00A33DAE">
        <w:trPr>
          <w:trHeight w:val="255"/>
          <w:jc w:val="center"/>
        </w:trPr>
        <w:tc>
          <w:tcPr>
            <w:tcW w:w="96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222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egyéni</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osztály</w:t>
            </w:r>
          </w:p>
        </w:tc>
        <w:tc>
          <w:tcPr>
            <w:tcW w:w="238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r>
      <w:tr w:rsidR="00A33DAE" w:rsidRPr="00A33DAE" w:rsidTr="00A33DAE">
        <w:trPr>
          <w:trHeight w:val="510"/>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w:t>
            </w:r>
          </w:p>
        </w:tc>
        <w:tc>
          <w:tcPr>
            <w:tcW w:w="222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magyarázat</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projektor, internet</w:t>
            </w:r>
          </w:p>
        </w:tc>
      </w:tr>
      <w:tr w:rsidR="00A33DAE" w:rsidRPr="00A33DAE" w:rsidTr="00A33DAE">
        <w:trPr>
          <w:trHeight w:val="510"/>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w:t>
            </w:r>
          </w:p>
        </w:tc>
        <w:tc>
          <w:tcPr>
            <w:tcW w:w="222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kiselőadás</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projektor, internet</w:t>
            </w:r>
          </w:p>
        </w:tc>
      </w:tr>
      <w:tr w:rsidR="00A33DAE" w:rsidRPr="00A33DAE" w:rsidTr="00A33DAE">
        <w:trPr>
          <w:trHeight w:val="255"/>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w:t>
            </w:r>
          </w:p>
        </w:tc>
        <w:tc>
          <w:tcPr>
            <w:tcW w:w="222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megbeszélés</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w:t>
            </w:r>
          </w:p>
        </w:tc>
        <w:tc>
          <w:tcPr>
            <w:tcW w:w="222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vita</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w:t>
            </w:r>
          </w:p>
        </w:tc>
        <w:tc>
          <w:tcPr>
            <w:tcW w:w="222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szemléltetés</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6.</w:t>
            </w:r>
          </w:p>
        </w:tc>
        <w:tc>
          <w:tcPr>
            <w:tcW w:w="222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házi feladat</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bl>
    <w:p w:rsidR="00A33DAE" w:rsidRPr="00A33DAE" w:rsidRDefault="00A33DAE" w:rsidP="00A33DAE">
      <w:pPr>
        <w:spacing w:after="0"/>
        <w:ind w:left="1224"/>
        <w:contextualSpacing/>
        <w:rPr>
          <w:b/>
        </w:rPr>
      </w:pPr>
    </w:p>
    <w:p w:rsidR="00A33DAE" w:rsidRPr="00A33DAE" w:rsidRDefault="00A33DAE" w:rsidP="00A33DAE">
      <w:pPr>
        <w:spacing w:after="0"/>
        <w:ind w:left="426"/>
      </w:pPr>
    </w:p>
    <w:p w:rsidR="00A33DAE" w:rsidRPr="00A33DAE" w:rsidRDefault="00A33DAE" w:rsidP="00A33DAE">
      <w:pPr>
        <w:numPr>
          <w:ilvl w:val="2"/>
          <w:numId w:val="8"/>
        </w:numPr>
        <w:spacing w:after="0"/>
        <w:contextualSpacing/>
        <w:rPr>
          <w:b/>
        </w:rPr>
      </w:pPr>
      <w:r w:rsidRPr="00A33D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33DAE" w:rsidRPr="00A33DAE" w:rsidTr="00A33DAE">
        <w:trPr>
          <w:trHeight w:val="255"/>
          <w:jc w:val="center"/>
        </w:trPr>
        <w:tc>
          <w:tcPr>
            <w:tcW w:w="104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Alkalmazandó eszközök és felszerelések </w:t>
            </w:r>
          </w:p>
        </w:tc>
      </w:tr>
      <w:tr w:rsidR="00A33DAE" w:rsidRPr="00A33DAE" w:rsidTr="00A33DAE">
        <w:trPr>
          <w:trHeight w:val="510"/>
          <w:jc w:val="center"/>
        </w:trPr>
        <w:tc>
          <w:tcPr>
            <w:tcW w:w="104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280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egyéni</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csoport-bontás</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osztály-keret</w:t>
            </w:r>
          </w:p>
        </w:tc>
        <w:tc>
          <w:tcPr>
            <w:tcW w:w="238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 feldolgozó tevékenységek</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1.3.</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1.4.</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1.5.</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1.6.</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1.7.</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Ismeretalkalmazási gyakorló tevékenységek, feladatok</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Leírás készítése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2.3.</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2.4.</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Tesztfeladat megoldása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Számítógép, nyomtató</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2.5.</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2.6.</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2.7.</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Képi információk körében</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rajz értelmezése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Komplex információk körében</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Esetleírás készítése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4.3.</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4..4.</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4.5.</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Csoportos munkaformák körében</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5.3.</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Csoportos helyzetgyakorlat</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5.4.</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Csoportos versenyjáték</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6.</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Gyakorlati munkavégzés körében</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6.1.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Műveletek gyakorlása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6.2.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bl>
    <w:p w:rsidR="00856A67" w:rsidRDefault="00856A67" w:rsidP="00856A67">
      <w:pPr>
        <w:spacing w:after="0"/>
        <w:rPr>
          <w:b/>
        </w:rPr>
      </w:pPr>
    </w:p>
    <w:p w:rsidR="00856A67" w:rsidRPr="00A33DAE" w:rsidRDefault="00856A67" w:rsidP="00856A67">
      <w:pPr>
        <w:spacing w:after="0"/>
      </w:pPr>
    </w:p>
    <w:p w:rsidR="00A33DAE" w:rsidRPr="00A33DAE" w:rsidRDefault="00A33DAE" w:rsidP="00A33DAE">
      <w:pPr>
        <w:numPr>
          <w:ilvl w:val="1"/>
          <w:numId w:val="8"/>
        </w:numPr>
        <w:spacing w:after="0"/>
        <w:contextualSpacing/>
        <w:rPr>
          <w:rFonts w:cs="Times New Roman"/>
          <w:b/>
        </w:rPr>
      </w:pPr>
      <w:r w:rsidRPr="00A33DAE">
        <w:rPr>
          <w:b/>
        </w:rPr>
        <w:t>A tantárgy értékelésének módja</w:t>
      </w:r>
    </w:p>
    <w:p w:rsidR="00A33DAE" w:rsidRPr="00A33DAE" w:rsidRDefault="00A33DAE" w:rsidP="00A33DAE">
      <w:pPr>
        <w:spacing w:after="0"/>
        <w:ind w:left="426"/>
      </w:pPr>
      <w:r w:rsidRPr="00A33DAE">
        <w:t>A nemzeti köznevelésről szóló 2011. évi CXC. törvény. 54. § (2) a) pontja szerinti értékeléssel.</w:t>
      </w:r>
    </w:p>
    <w:p w:rsidR="00A33DAE" w:rsidRPr="00A33DAE" w:rsidRDefault="00A33DAE" w:rsidP="00A33DAE">
      <w:pPr>
        <w:spacing w:after="0"/>
        <w:ind w:left="426"/>
      </w:pPr>
    </w:p>
    <w:p w:rsidR="00A33DAE" w:rsidRPr="00A33DAE" w:rsidRDefault="00A33DAE" w:rsidP="00A33DAE">
      <w:pPr>
        <w:spacing w:after="0"/>
        <w:rPr>
          <w:rFonts w:cs="Times New Roman"/>
        </w:rPr>
      </w:pPr>
    </w:p>
    <w:p w:rsidR="00A33DAE" w:rsidRPr="00856A67" w:rsidRDefault="00A33DAE" w:rsidP="00856A67">
      <w:pPr>
        <w:numPr>
          <w:ilvl w:val="0"/>
          <w:numId w:val="8"/>
        </w:numPr>
        <w:tabs>
          <w:tab w:val="right" w:pos="9072"/>
        </w:tabs>
        <w:spacing w:after="0"/>
        <w:contextualSpacing/>
      </w:pPr>
      <w:r w:rsidRPr="00A33DAE">
        <w:rPr>
          <w:b/>
        </w:rPr>
        <w:t>Rendezvényszervezés gyakorlata tantárgy</w:t>
      </w:r>
      <w:r w:rsidRPr="00A33DAE">
        <w:rPr>
          <w:b/>
        </w:rPr>
        <w:tab/>
        <w:t>31 óra</w:t>
      </w:r>
    </w:p>
    <w:p w:rsidR="00856A67" w:rsidRPr="00A33DAE" w:rsidRDefault="00856A67" w:rsidP="00856A67">
      <w:pPr>
        <w:tabs>
          <w:tab w:val="right" w:pos="9072"/>
        </w:tabs>
        <w:spacing w:after="0"/>
        <w:ind w:left="360"/>
        <w:contextualSpacing/>
      </w:pPr>
    </w:p>
    <w:p w:rsidR="00A33DAE" w:rsidRPr="00A33DAE" w:rsidRDefault="00A33DAE" w:rsidP="00A33DAE">
      <w:pPr>
        <w:numPr>
          <w:ilvl w:val="1"/>
          <w:numId w:val="8"/>
        </w:numPr>
        <w:spacing w:after="0"/>
        <w:contextualSpacing/>
        <w:rPr>
          <w:b/>
        </w:rPr>
      </w:pPr>
      <w:r w:rsidRPr="00A33DAE">
        <w:rPr>
          <w:b/>
        </w:rPr>
        <w:t>A tantárgy tanításának célja</w:t>
      </w:r>
    </w:p>
    <w:p w:rsidR="00A33DAE" w:rsidRPr="00A33DAE" w:rsidRDefault="00A33DAE" w:rsidP="00A33DAE">
      <w:pPr>
        <w:spacing w:after="0"/>
        <w:ind w:left="426"/>
      </w:pPr>
      <w:r w:rsidRPr="00A33DAE">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Kapcsolódó közismereti, szakmai tartalmak</w:t>
      </w:r>
    </w:p>
    <w:p w:rsidR="00A33DAE" w:rsidRPr="00A33DAE" w:rsidRDefault="00A33DAE" w:rsidP="00A33DAE">
      <w:pPr>
        <w:spacing w:after="0"/>
        <w:ind w:left="426"/>
      </w:pPr>
      <w:r w:rsidRPr="00A33DAE">
        <w:t>A tantárgy a projekttervezés és projektmenedzsment ismereteire és gyakorlatára épül, valamint a rendezvényszervezés ismereteire.</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Témakörök</w:t>
      </w: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Forgatókönyvírás</w:t>
      </w:r>
      <w:r w:rsidRPr="00A33DAE">
        <w:rPr>
          <w:b/>
          <w:i/>
        </w:rPr>
        <w:tab/>
        <w:t>13 óra</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Rendezvényszervezés gyakorlatban, rendezvények tervezése.</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 xml:space="preserve">A forgatókönyv részei (előkészítése, megvalósítás, </w:t>
      </w:r>
      <w:proofErr w:type="gramStart"/>
      <w:r w:rsidRPr="00A33DAE">
        <w:rPr>
          <w:rFonts w:cs="Times New Roman"/>
        </w:rPr>
        <w:t>zárás- értékelés</w:t>
      </w:r>
      <w:proofErr w:type="gramEnd"/>
      <w:r w:rsidRPr="00A33DAE">
        <w:rPr>
          <w:rFonts w:cs="Times New Roman"/>
        </w:rPr>
        <w:t>)</w:t>
      </w:r>
    </w:p>
    <w:p w:rsidR="00A33DAE" w:rsidRPr="00A33DAE" w:rsidRDefault="00A33DAE" w:rsidP="00A33DAE">
      <w:pPr>
        <w:numPr>
          <w:ilvl w:val="0"/>
          <w:numId w:val="14"/>
        </w:numPr>
        <w:tabs>
          <w:tab w:val="left" w:pos="1418"/>
          <w:tab w:val="right" w:pos="9072"/>
        </w:tabs>
        <w:spacing w:after="0"/>
        <w:contextualSpacing/>
      </w:pPr>
      <w:r w:rsidRPr="00A33DAE">
        <w:rPr>
          <w:rFonts w:cs="Times New Roman"/>
        </w:rPr>
        <w:t>Táblázatkészítés</w:t>
      </w:r>
    </w:p>
    <w:p w:rsidR="00A33DAE" w:rsidRPr="00A33DAE" w:rsidRDefault="00A33DAE" w:rsidP="00A33DAE">
      <w:pPr>
        <w:tabs>
          <w:tab w:val="left" w:pos="1418"/>
          <w:tab w:val="right" w:pos="9072"/>
        </w:tabs>
        <w:spacing w:after="0"/>
        <w:ind w:left="851"/>
      </w:pP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Költségvetés készítése</w:t>
      </w:r>
      <w:r w:rsidRPr="00A33DAE">
        <w:rPr>
          <w:b/>
          <w:i/>
        </w:rPr>
        <w:tab/>
        <w:t>6 óra</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A rendezvény tervezése, forrásai</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Költségvetés készítése gyakorlatban</w:t>
      </w:r>
    </w:p>
    <w:p w:rsidR="00A33DAE" w:rsidRPr="00A33DAE" w:rsidRDefault="00A33DAE" w:rsidP="00A33DAE">
      <w:pPr>
        <w:tabs>
          <w:tab w:val="left" w:pos="1418"/>
          <w:tab w:val="right" w:pos="9072"/>
        </w:tabs>
        <w:spacing w:after="0"/>
        <w:ind w:left="851"/>
      </w:pPr>
    </w:p>
    <w:p w:rsidR="00A33DAE" w:rsidRPr="00A33DAE" w:rsidRDefault="00A33DAE" w:rsidP="00A33DAE">
      <w:pPr>
        <w:numPr>
          <w:ilvl w:val="2"/>
          <w:numId w:val="8"/>
        </w:numPr>
        <w:tabs>
          <w:tab w:val="left" w:pos="1701"/>
          <w:tab w:val="right" w:pos="9072"/>
        </w:tabs>
        <w:spacing w:after="0"/>
        <w:ind w:left="993" w:hanging="426"/>
        <w:contextualSpacing/>
        <w:rPr>
          <w:b/>
          <w:i/>
        </w:rPr>
      </w:pPr>
      <w:r w:rsidRPr="00A33DAE">
        <w:rPr>
          <w:b/>
          <w:i/>
        </w:rPr>
        <w:t>Közönségkapcsolat és médiakommunikáció gyakorlata</w:t>
      </w:r>
      <w:r w:rsidRPr="00A33DAE">
        <w:rPr>
          <w:b/>
          <w:i/>
        </w:rPr>
        <w:tab/>
        <w:t>12 óra</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A közönségkapcsolati munka módszerei</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A marketing alapjai, szolgáltatásmarketing, marketingkommunikáció gyakorlata</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Médiakapcsolatok kialakítása, kommunikációs terv/sajtóterv készítése</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Kampányszervezés gyakorlata</w:t>
      </w:r>
    </w:p>
    <w:p w:rsidR="00A33DAE" w:rsidRPr="00A33DAE" w:rsidRDefault="00A33DAE" w:rsidP="00A33DAE">
      <w:pPr>
        <w:numPr>
          <w:ilvl w:val="0"/>
          <w:numId w:val="14"/>
        </w:numPr>
        <w:tabs>
          <w:tab w:val="left" w:pos="1418"/>
          <w:tab w:val="right" w:pos="9072"/>
        </w:tabs>
        <w:spacing w:after="0"/>
        <w:contextualSpacing/>
        <w:rPr>
          <w:rFonts w:cs="Times New Roman"/>
        </w:rPr>
      </w:pPr>
      <w:r w:rsidRPr="00A33DAE">
        <w:rPr>
          <w:rFonts w:cs="Times New Roman"/>
        </w:rPr>
        <w:t>Közösségi média alkalmazása közönségkapcsolati munkában</w:t>
      </w:r>
    </w:p>
    <w:p w:rsidR="00A33DAE" w:rsidRPr="00A33DAE" w:rsidRDefault="00A33DAE" w:rsidP="00A33DAE">
      <w:pPr>
        <w:tabs>
          <w:tab w:val="left" w:pos="1418"/>
          <w:tab w:val="right" w:pos="9072"/>
        </w:tabs>
        <w:spacing w:after="0"/>
        <w:ind w:left="851"/>
      </w:pPr>
    </w:p>
    <w:p w:rsidR="00A33DAE" w:rsidRPr="00A33DAE" w:rsidRDefault="00A33DAE" w:rsidP="00A33DAE">
      <w:pPr>
        <w:tabs>
          <w:tab w:val="left" w:pos="1418"/>
          <w:tab w:val="right" w:pos="9072"/>
        </w:tabs>
        <w:spacing w:after="0"/>
        <w:ind w:left="851"/>
      </w:pPr>
    </w:p>
    <w:p w:rsidR="00A33DAE" w:rsidRPr="00A33DAE" w:rsidRDefault="00A33DAE" w:rsidP="00A33DAE">
      <w:pPr>
        <w:numPr>
          <w:ilvl w:val="1"/>
          <w:numId w:val="8"/>
        </w:numPr>
        <w:spacing w:after="0"/>
        <w:contextualSpacing/>
        <w:rPr>
          <w:rFonts w:cs="Times New Roman"/>
          <w:b/>
        </w:rPr>
      </w:pPr>
      <w:r w:rsidRPr="00A33DAE">
        <w:rPr>
          <w:b/>
        </w:rPr>
        <w:t>A képzés javasolt helyszíne (ajánlás)</w:t>
      </w:r>
    </w:p>
    <w:p w:rsidR="00A33DAE" w:rsidRPr="00A33DAE" w:rsidRDefault="00A33DAE" w:rsidP="00A33DAE">
      <w:pPr>
        <w:spacing w:after="0"/>
        <w:ind w:left="426"/>
      </w:pPr>
      <w:r w:rsidRPr="00A33DAE">
        <w:t>Tanterem, számítógép terem, gyakorlati helyszín</w:t>
      </w: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A tantárgy elsajátítása során alkalmazható sajátos módszerek, tanulói tevékenységformák (ajánlás)</w:t>
      </w:r>
    </w:p>
    <w:p w:rsidR="00A33DAE" w:rsidRPr="00A33DAE" w:rsidRDefault="00A33DAE" w:rsidP="00A33DAE">
      <w:pPr>
        <w:spacing w:after="0"/>
        <w:ind w:left="426"/>
      </w:pPr>
    </w:p>
    <w:p w:rsidR="00A33DAE" w:rsidRPr="00A33DAE" w:rsidRDefault="00A33DAE" w:rsidP="00A33DAE">
      <w:pPr>
        <w:numPr>
          <w:ilvl w:val="2"/>
          <w:numId w:val="8"/>
        </w:numPr>
        <w:spacing w:after="0"/>
        <w:contextualSpacing/>
        <w:rPr>
          <w:b/>
        </w:rPr>
      </w:pPr>
      <w:r w:rsidRPr="00A33DA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3DAE" w:rsidRPr="00A33DAE" w:rsidTr="00A33D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Alkalmazandó eszközök és felszerelések </w:t>
            </w:r>
          </w:p>
        </w:tc>
      </w:tr>
      <w:tr w:rsidR="00A33DAE" w:rsidRPr="00A33DAE" w:rsidTr="00A33D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bl>
    <w:p w:rsidR="00A33DAE" w:rsidRPr="00A33DAE" w:rsidRDefault="00A33DAE" w:rsidP="00A33DAE">
      <w:pPr>
        <w:spacing w:after="0"/>
        <w:ind w:left="1224"/>
        <w:contextualSpacing/>
        <w:rPr>
          <w:b/>
        </w:rPr>
      </w:pPr>
    </w:p>
    <w:p w:rsidR="00A33DAE" w:rsidRPr="00A33DAE" w:rsidRDefault="00A33DAE" w:rsidP="00A33DAE">
      <w:pPr>
        <w:spacing w:after="0"/>
        <w:ind w:left="426"/>
      </w:pPr>
    </w:p>
    <w:p w:rsidR="00A33DAE" w:rsidRPr="00A33DAE" w:rsidRDefault="00A33DAE" w:rsidP="00A33DAE">
      <w:pPr>
        <w:numPr>
          <w:ilvl w:val="2"/>
          <w:numId w:val="8"/>
        </w:numPr>
        <w:spacing w:after="0"/>
        <w:contextualSpacing/>
        <w:rPr>
          <w:b/>
        </w:rPr>
      </w:pPr>
      <w:r w:rsidRPr="00A33D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33DAE" w:rsidRPr="00A33DAE" w:rsidTr="00A33DAE">
        <w:trPr>
          <w:trHeight w:val="255"/>
          <w:jc w:val="center"/>
        </w:trPr>
        <w:tc>
          <w:tcPr>
            <w:tcW w:w="104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xml:space="preserve">Alkalmazandó eszközök és felszerelések </w:t>
            </w:r>
          </w:p>
        </w:tc>
      </w:tr>
      <w:tr w:rsidR="00A33DAE" w:rsidRPr="00A33DAE" w:rsidTr="00A33DAE">
        <w:trPr>
          <w:trHeight w:val="510"/>
          <w:jc w:val="center"/>
        </w:trPr>
        <w:tc>
          <w:tcPr>
            <w:tcW w:w="104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280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egyéni</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csoport-bontás</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osztály-keret</w:t>
            </w:r>
          </w:p>
        </w:tc>
        <w:tc>
          <w:tcPr>
            <w:tcW w:w="2380" w:type="dxa"/>
            <w:vMerge/>
            <w:vAlign w:val="center"/>
            <w:hideMark/>
          </w:tcPr>
          <w:p w:rsidR="00A33DAE" w:rsidRPr="00A33DAE" w:rsidRDefault="00A33DAE" w:rsidP="00A33DAE">
            <w:pPr>
              <w:spacing w:after="0"/>
              <w:jc w:val="left"/>
              <w:rPr>
                <w:rFonts w:eastAsia="Times New Roman" w:cs="Times New Roman"/>
                <w:color w:val="000000"/>
                <w:sz w:val="20"/>
                <w:szCs w:val="20"/>
                <w:lang w:eastAsia="hu-HU"/>
              </w:rPr>
            </w:pP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 feldolgozó tevékenységek</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1.3.</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1.4.</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1.5.</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1.6.</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1.7.</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Ismeretalkalmazási gyakorló tevékenységek, feladatok</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Leírás készítése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2.3.</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2.4.</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Tesztfeladat megoldása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2.5.</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2.6.</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2.7.</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Képi információk körében</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3.1.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rajz értelmezése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Komplex információk körében</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Esetleírás készítése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4.3.</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lastRenderedPageBreak/>
              <w:t>4..4.</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4.5.</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Csoportos munkaformák körében</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5.3.</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5.4.</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Csoportos helyzetgyakorlat</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5.5.</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Csoportos versenyjáték</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238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6.</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Gyakorlati munkavégzés körében</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6.1.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Műveletek gyakorlása</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6.2.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000000" w:fill="D9D9D9"/>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7.</w:t>
            </w:r>
          </w:p>
        </w:tc>
        <w:tc>
          <w:tcPr>
            <w:tcW w:w="7460" w:type="dxa"/>
            <w:gridSpan w:val="5"/>
            <w:shd w:val="clear" w:color="000000" w:fill="D9D9D9"/>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Szolgáltatási tevékenységek körében</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7.1.</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255"/>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7.2.</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7.3.</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r w:rsidR="00A33DAE" w:rsidRPr="00A33DAE" w:rsidTr="00A33DAE">
        <w:trPr>
          <w:trHeight w:val="510"/>
          <w:jc w:val="center"/>
        </w:trPr>
        <w:tc>
          <w:tcPr>
            <w:tcW w:w="104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7.4.</w:t>
            </w:r>
          </w:p>
        </w:tc>
        <w:tc>
          <w:tcPr>
            <w:tcW w:w="280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x</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760" w:type="dxa"/>
            <w:shd w:val="clear" w:color="auto" w:fill="auto"/>
            <w:vAlign w:val="center"/>
            <w:hideMark/>
          </w:tcPr>
          <w:p w:rsidR="00A33DAE" w:rsidRPr="00A33DAE" w:rsidRDefault="00A33DAE" w:rsidP="00A33DAE">
            <w:pPr>
              <w:spacing w:after="0"/>
              <w:jc w:val="center"/>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c>
          <w:tcPr>
            <w:tcW w:w="2380" w:type="dxa"/>
            <w:shd w:val="clear" w:color="auto" w:fill="auto"/>
            <w:vAlign w:val="center"/>
            <w:hideMark/>
          </w:tcPr>
          <w:p w:rsidR="00A33DAE" w:rsidRPr="00A33DAE" w:rsidRDefault="00A33DAE" w:rsidP="00A33DAE">
            <w:pPr>
              <w:spacing w:after="0"/>
              <w:jc w:val="left"/>
              <w:rPr>
                <w:rFonts w:eastAsia="Times New Roman" w:cs="Times New Roman"/>
                <w:color w:val="000000"/>
                <w:sz w:val="20"/>
                <w:szCs w:val="20"/>
                <w:lang w:eastAsia="hu-HU"/>
              </w:rPr>
            </w:pPr>
            <w:r w:rsidRPr="00A33DAE">
              <w:rPr>
                <w:rFonts w:eastAsia="Times New Roman" w:cs="Times New Roman"/>
                <w:color w:val="000000"/>
                <w:sz w:val="20"/>
                <w:szCs w:val="20"/>
                <w:lang w:eastAsia="hu-HU"/>
              </w:rPr>
              <w:t> </w:t>
            </w:r>
          </w:p>
        </w:tc>
      </w:tr>
    </w:tbl>
    <w:p w:rsidR="00A33DAE" w:rsidRPr="00A33DAE" w:rsidRDefault="00A33DAE" w:rsidP="00A33DAE">
      <w:pPr>
        <w:spacing w:after="0"/>
        <w:ind w:left="1224"/>
        <w:contextualSpacing/>
        <w:rPr>
          <w:b/>
        </w:rPr>
      </w:pPr>
    </w:p>
    <w:p w:rsidR="00A33DAE" w:rsidRPr="00A33DAE" w:rsidRDefault="00A33DAE" w:rsidP="00A33DAE">
      <w:pPr>
        <w:spacing w:after="0"/>
        <w:ind w:left="426"/>
      </w:pPr>
    </w:p>
    <w:p w:rsidR="00A33DAE" w:rsidRPr="00A33DAE" w:rsidRDefault="00A33DAE" w:rsidP="00A33DAE">
      <w:pPr>
        <w:numPr>
          <w:ilvl w:val="1"/>
          <w:numId w:val="8"/>
        </w:numPr>
        <w:spacing w:after="0"/>
        <w:contextualSpacing/>
        <w:rPr>
          <w:rFonts w:cs="Times New Roman"/>
          <w:b/>
        </w:rPr>
      </w:pPr>
      <w:r w:rsidRPr="00A33DAE">
        <w:rPr>
          <w:b/>
        </w:rPr>
        <w:t>A tantárgy értékelésének módja</w:t>
      </w:r>
    </w:p>
    <w:p w:rsidR="00A33DAE" w:rsidRPr="00A33DAE" w:rsidRDefault="00A33DAE" w:rsidP="00A33DAE">
      <w:pPr>
        <w:spacing w:after="0"/>
        <w:ind w:left="426"/>
      </w:pPr>
      <w:r w:rsidRPr="00A33DAE">
        <w:t>A nemzeti köznevelésről szóló 2011. évi CXC. törvény. 54. § (2) a) pontja szerinti értékeléssel.</w:t>
      </w:r>
    </w:p>
    <w:p w:rsidR="00A33DAE" w:rsidRDefault="00A33DAE" w:rsidP="00033C9C">
      <w:pPr>
        <w:spacing w:after="0"/>
        <w:jc w:val="center"/>
        <w:rPr>
          <w:rFonts w:cstheme="minorHAnsi"/>
          <w:b/>
          <w:caps/>
        </w:rPr>
      </w:pPr>
      <w:r>
        <w:rPr>
          <w:rFonts w:cstheme="minorHAnsi"/>
          <w:b/>
          <w:caps/>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w:t>
      </w:r>
      <w:bookmarkStart w:id="9" w:name="_GoBack"/>
      <w:bookmarkEnd w:id="9"/>
      <w:r w:rsidRPr="00EF1DDD">
        <w:rPr>
          <w:rFonts w:cstheme="minorHAnsi"/>
          <w:b/>
          <w:caps/>
        </w:rPr>
        <w:t>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7C372A" w:rsidP="00033C9C">
      <w:pPr>
        <w:spacing w:after="0"/>
        <w:jc w:val="center"/>
      </w:pPr>
      <w:proofErr w:type="gramStart"/>
      <w:r>
        <w:t>összesen</w:t>
      </w:r>
      <w:proofErr w:type="gramEnd"/>
      <w:r>
        <w:t xml:space="preserve"> 16</w:t>
      </w:r>
      <w:r w:rsidR="00033C9C">
        <w:t>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szakmai gyakorlat szakmai tartalma:</w:t>
      </w:r>
    </w:p>
    <w:p w:rsidR="00033C9C" w:rsidRDefault="00156A9B" w:rsidP="00033C9C">
      <w:pPr>
        <w:spacing w:after="0"/>
        <w:ind w:left="851"/>
        <w:rPr>
          <w:rFonts w:cs="Times New Roman"/>
        </w:rPr>
      </w:pPr>
      <w:proofErr w:type="gramStart"/>
      <w:r>
        <w:rPr>
          <w:rFonts w:cs="Times New Roman"/>
        </w:rPr>
        <w:t>egyéni</w:t>
      </w:r>
      <w:proofErr w:type="gramEnd"/>
      <w:r>
        <w:rPr>
          <w:rFonts w:cs="Times New Roman"/>
        </w:rPr>
        <w:t xml:space="preserve"> hangszeres képzés</w:t>
      </w:r>
    </w:p>
    <w:p w:rsidR="00156A9B" w:rsidRDefault="00156A9B" w:rsidP="00033C9C">
      <w:pPr>
        <w:spacing w:after="0"/>
        <w:ind w:left="851"/>
        <w:rPr>
          <w:rFonts w:cs="Times New Roman"/>
        </w:rPr>
      </w:pPr>
      <w:proofErr w:type="gramStart"/>
      <w:r>
        <w:rPr>
          <w:rFonts w:cs="Times New Roman"/>
        </w:rPr>
        <w:t>kamarazene</w:t>
      </w:r>
      <w:proofErr w:type="gramEnd"/>
      <w:r>
        <w:rPr>
          <w:rFonts w:cs="Times New Roman"/>
        </w:rPr>
        <w:t xml:space="preserve"> gyakorlat</w:t>
      </w:r>
    </w:p>
    <w:p w:rsidR="00156A9B" w:rsidRDefault="00156A9B" w:rsidP="00033C9C">
      <w:pPr>
        <w:spacing w:after="0"/>
        <w:ind w:left="851"/>
        <w:rPr>
          <w:rFonts w:cs="Times New Roman"/>
        </w:rPr>
      </w:pPr>
      <w:proofErr w:type="gramStart"/>
      <w:r>
        <w:rPr>
          <w:rFonts w:cs="Times New Roman"/>
        </w:rPr>
        <w:t>zenekari</w:t>
      </w:r>
      <w:proofErr w:type="gramEnd"/>
      <w:r>
        <w:rPr>
          <w:rFonts w:cs="Times New Roman"/>
        </w:rPr>
        <w:t xml:space="preserve"> gyakorlat</w:t>
      </w:r>
    </w:p>
    <w:p w:rsidR="00156A9B" w:rsidRDefault="00156A9B" w:rsidP="00033C9C">
      <w:pPr>
        <w:spacing w:after="0"/>
        <w:ind w:left="851"/>
        <w:rPr>
          <w:rFonts w:cs="Times New Roman"/>
        </w:rPr>
      </w:pPr>
    </w:p>
    <w:p w:rsidR="00156A9B" w:rsidRDefault="00156A9B" w:rsidP="00033C9C">
      <w:pPr>
        <w:spacing w:after="0"/>
        <w:ind w:left="851"/>
        <w:rPr>
          <w:rFonts w:cs="Times New Roman"/>
        </w:rPr>
      </w:pPr>
      <w:proofErr w:type="gramStart"/>
      <w:r>
        <w:rPr>
          <w:rFonts w:cs="Times New Roman"/>
        </w:rPr>
        <w:t>koncertprogramok</w:t>
      </w:r>
      <w:proofErr w:type="gramEnd"/>
      <w:r>
        <w:rPr>
          <w:rFonts w:cs="Times New Roman"/>
        </w:rPr>
        <w:t xml:space="preserve"> </w:t>
      </w:r>
      <w:proofErr w:type="spellStart"/>
      <w:r>
        <w:rPr>
          <w:rFonts w:cs="Times New Roman"/>
        </w:rPr>
        <w:t>teljeskörű</w:t>
      </w:r>
      <w:proofErr w:type="spellEnd"/>
      <w:r>
        <w:rPr>
          <w:rFonts w:cs="Times New Roman"/>
        </w:rPr>
        <w:t xml:space="preserve"> kivitelezése</w:t>
      </w:r>
    </w:p>
    <w:p w:rsidR="00156A9B" w:rsidRDefault="00156A9B" w:rsidP="00156A9B">
      <w:pPr>
        <w:pStyle w:val="Listaszerbekezds"/>
        <w:numPr>
          <w:ilvl w:val="0"/>
          <w:numId w:val="12"/>
        </w:numPr>
        <w:spacing w:after="0"/>
      </w:pPr>
      <w:r>
        <w:t>program összeállítása</w:t>
      </w:r>
    </w:p>
    <w:p w:rsidR="00156A9B" w:rsidRDefault="00156A9B" w:rsidP="00156A9B">
      <w:pPr>
        <w:pStyle w:val="Listaszerbekezds"/>
        <w:numPr>
          <w:ilvl w:val="0"/>
          <w:numId w:val="12"/>
        </w:numPr>
        <w:spacing w:after="0"/>
      </w:pPr>
      <w:r>
        <w:t>technikai, zenei kivitelezés megvalósítása</w:t>
      </w:r>
    </w:p>
    <w:p w:rsidR="00156A9B" w:rsidRDefault="00156A9B" w:rsidP="00156A9B">
      <w:pPr>
        <w:pStyle w:val="Listaszerbekezds"/>
        <w:numPr>
          <w:ilvl w:val="0"/>
          <w:numId w:val="12"/>
        </w:numPr>
        <w:spacing w:after="0"/>
      </w:pPr>
      <w:r>
        <w:t>a koncert, mint projekt megtervezése és kivitelezése</w:t>
      </w:r>
    </w:p>
    <w:p w:rsidR="00156A9B" w:rsidRDefault="00156A9B" w:rsidP="00156A9B">
      <w:pPr>
        <w:pStyle w:val="Listaszerbekezds"/>
        <w:numPr>
          <w:ilvl w:val="0"/>
          <w:numId w:val="12"/>
        </w:numPr>
        <w:spacing w:after="0"/>
      </w:pPr>
      <w:r>
        <w:t>előadás</w:t>
      </w:r>
    </w:p>
    <w:p w:rsidR="00033C9C" w:rsidRDefault="00033C9C" w:rsidP="00033C9C">
      <w:pPr>
        <w:spacing w:after="0"/>
      </w:pP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156A9B" w:rsidRDefault="00156A9B" w:rsidP="00156A9B">
      <w:pPr>
        <w:spacing w:after="0"/>
        <w:ind w:left="851"/>
        <w:rPr>
          <w:rFonts w:cs="Times New Roman"/>
        </w:rPr>
      </w:pPr>
      <w:proofErr w:type="gramStart"/>
      <w:r>
        <w:rPr>
          <w:rFonts w:cs="Times New Roman"/>
        </w:rPr>
        <w:t>egyéni</w:t>
      </w:r>
      <w:proofErr w:type="gramEnd"/>
      <w:r>
        <w:rPr>
          <w:rFonts w:cs="Times New Roman"/>
        </w:rPr>
        <w:t xml:space="preserve"> hangszeres képzés</w:t>
      </w:r>
    </w:p>
    <w:p w:rsidR="00156A9B" w:rsidRDefault="00156A9B" w:rsidP="00156A9B">
      <w:pPr>
        <w:spacing w:after="0"/>
        <w:ind w:left="851"/>
        <w:rPr>
          <w:rFonts w:cs="Times New Roman"/>
        </w:rPr>
      </w:pPr>
      <w:proofErr w:type="gramStart"/>
      <w:r>
        <w:rPr>
          <w:rFonts w:cs="Times New Roman"/>
        </w:rPr>
        <w:t>kamarazene</w:t>
      </w:r>
      <w:proofErr w:type="gramEnd"/>
      <w:r>
        <w:rPr>
          <w:rFonts w:cs="Times New Roman"/>
        </w:rPr>
        <w:t xml:space="preserve"> gyakorlat</w:t>
      </w:r>
    </w:p>
    <w:p w:rsidR="00156A9B" w:rsidRDefault="00156A9B" w:rsidP="00156A9B">
      <w:pPr>
        <w:spacing w:after="0"/>
        <w:ind w:left="851"/>
        <w:rPr>
          <w:rFonts w:cs="Times New Roman"/>
        </w:rPr>
      </w:pPr>
      <w:proofErr w:type="gramStart"/>
      <w:r>
        <w:rPr>
          <w:rFonts w:cs="Times New Roman"/>
        </w:rPr>
        <w:t>zenekari</w:t>
      </w:r>
      <w:proofErr w:type="gramEnd"/>
      <w:r>
        <w:rPr>
          <w:rFonts w:cs="Times New Roman"/>
        </w:rPr>
        <w:t xml:space="preserve"> gyakorlat</w:t>
      </w:r>
    </w:p>
    <w:p w:rsidR="00156A9B" w:rsidRDefault="00156A9B" w:rsidP="00156A9B">
      <w:pPr>
        <w:spacing w:after="0"/>
        <w:ind w:left="851"/>
        <w:rPr>
          <w:rFonts w:cs="Times New Roman"/>
        </w:rPr>
      </w:pPr>
    </w:p>
    <w:p w:rsidR="00156A9B" w:rsidRDefault="00156A9B" w:rsidP="00156A9B">
      <w:pPr>
        <w:spacing w:after="0"/>
        <w:ind w:left="851"/>
        <w:rPr>
          <w:rFonts w:cs="Times New Roman"/>
        </w:rPr>
      </w:pPr>
      <w:proofErr w:type="gramStart"/>
      <w:r>
        <w:rPr>
          <w:rFonts w:cs="Times New Roman"/>
        </w:rPr>
        <w:t>koncertprogramok</w:t>
      </w:r>
      <w:proofErr w:type="gramEnd"/>
      <w:r>
        <w:rPr>
          <w:rFonts w:cs="Times New Roman"/>
        </w:rPr>
        <w:t xml:space="preserve"> </w:t>
      </w:r>
      <w:proofErr w:type="spellStart"/>
      <w:r>
        <w:rPr>
          <w:rFonts w:cs="Times New Roman"/>
        </w:rPr>
        <w:t>teljeskörű</w:t>
      </w:r>
      <w:proofErr w:type="spellEnd"/>
      <w:r>
        <w:rPr>
          <w:rFonts w:cs="Times New Roman"/>
        </w:rPr>
        <w:t xml:space="preserve"> kivitelezése</w:t>
      </w:r>
    </w:p>
    <w:p w:rsidR="00156A9B" w:rsidRDefault="00156A9B" w:rsidP="00156A9B">
      <w:pPr>
        <w:pStyle w:val="Listaszerbekezds"/>
        <w:numPr>
          <w:ilvl w:val="0"/>
          <w:numId w:val="12"/>
        </w:numPr>
        <w:spacing w:after="0"/>
      </w:pPr>
      <w:r>
        <w:t>program összeállítása</w:t>
      </w:r>
    </w:p>
    <w:p w:rsidR="00156A9B" w:rsidRDefault="00156A9B" w:rsidP="00156A9B">
      <w:pPr>
        <w:pStyle w:val="Listaszerbekezds"/>
        <w:numPr>
          <w:ilvl w:val="0"/>
          <w:numId w:val="12"/>
        </w:numPr>
        <w:spacing w:after="0"/>
      </w:pPr>
      <w:r>
        <w:t>technikai, zenei kivitelezés megvalósítása</w:t>
      </w:r>
    </w:p>
    <w:p w:rsidR="00156A9B" w:rsidRDefault="00156A9B" w:rsidP="00156A9B">
      <w:pPr>
        <w:pStyle w:val="Listaszerbekezds"/>
        <w:numPr>
          <w:ilvl w:val="0"/>
          <w:numId w:val="12"/>
        </w:numPr>
        <w:spacing w:after="0"/>
      </w:pPr>
      <w:r>
        <w:t>a koncert, mint projekt megtervezése és kivitelezése</w:t>
      </w:r>
    </w:p>
    <w:p w:rsidR="00033C9C" w:rsidRDefault="00156A9B" w:rsidP="00156A9B">
      <w:pPr>
        <w:pStyle w:val="Listaszerbekezds"/>
        <w:numPr>
          <w:ilvl w:val="0"/>
          <w:numId w:val="12"/>
        </w:numPr>
        <w:spacing w:after="0"/>
      </w:pPr>
      <w:r>
        <w:t>előadás</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65AB" w:rsidRDefault="003F65AB" w:rsidP="00B945BE">
      <w:pPr>
        <w:spacing w:after="0"/>
      </w:pPr>
      <w:r>
        <w:separator/>
      </w:r>
    </w:p>
  </w:endnote>
  <w:endnote w:type="continuationSeparator" w:id="0">
    <w:p w:rsidR="003F65AB" w:rsidRDefault="003F65AB"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0B79" w:rsidRPr="00B862AB" w:rsidRDefault="00060B79">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65AB" w:rsidRDefault="003F65AB" w:rsidP="00B945BE">
      <w:pPr>
        <w:spacing w:after="0"/>
      </w:pPr>
      <w:r>
        <w:separator/>
      </w:r>
    </w:p>
  </w:footnote>
  <w:footnote w:type="continuationSeparator" w:id="0">
    <w:p w:rsidR="003F65AB" w:rsidRDefault="003F65AB"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A2C6D9E"/>
    <w:multiLevelType w:val="multilevel"/>
    <w:tmpl w:val="5B0EA8E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13"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FD22AF1"/>
    <w:multiLevelType w:val="multilevel"/>
    <w:tmpl w:val="5B0EA8E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13"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7">
    <w:nsid w:val="29ED2E6E"/>
    <w:multiLevelType w:val="hybridMultilevel"/>
    <w:tmpl w:val="E6E09F2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10">
    <w:nsid w:val="30543129"/>
    <w:multiLevelType w:val="multilevel"/>
    <w:tmpl w:val="5B0EA8E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13"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68B21E5"/>
    <w:multiLevelType w:val="multilevel"/>
    <w:tmpl w:val="A894E4E4"/>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13"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7">
    <w:nsid w:val="4FE37C1E"/>
    <w:multiLevelType w:val="hybridMultilevel"/>
    <w:tmpl w:val="F4FADB72"/>
    <w:lvl w:ilvl="0" w:tplc="3E140890">
      <w:start w:val="12"/>
      <w:numFmt w:val="bullet"/>
      <w:lvlText w:val="-"/>
      <w:lvlJc w:val="left"/>
      <w:pPr>
        <w:ind w:left="1775" w:hanging="360"/>
      </w:pPr>
      <w:rPr>
        <w:rFonts w:ascii="Times New Roman" w:eastAsiaTheme="minorHAnsi" w:hAnsi="Times New Roman" w:cs="Times New Roman" w:hint="default"/>
      </w:rPr>
    </w:lvl>
    <w:lvl w:ilvl="1" w:tplc="040E0003" w:tentative="1">
      <w:start w:val="1"/>
      <w:numFmt w:val="bullet"/>
      <w:lvlText w:val="o"/>
      <w:lvlJc w:val="left"/>
      <w:pPr>
        <w:ind w:left="2495" w:hanging="360"/>
      </w:pPr>
      <w:rPr>
        <w:rFonts w:ascii="Courier New" w:hAnsi="Courier New" w:cs="Courier New" w:hint="default"/>
      </w:rPr>
    </w:lvl>
    <w:lvl w:ilvl="2" w:tplc="040E0005" w:tentative="1">
      <w:start w:val="1"/>
      <w:numFmt w:val="bullet"/>
      <w:lvlText w:val=""/>
      <w:lvlJc w:val="left"/>
      <w:pPr>
        <w:ind w:left="3215" w:hanging="360"/>
      </w:pPr>
      <w:rPr>
        <w:rFonts w:ascii="Wingdings" w:hAnsi="Wingdings" w:hint="default"/>
      </w:rPr>
    </w:lvl>
    <w:lvl w:ilvl="3" w:tplc="040E0001" w:tentative="1">
      <w:start w:val="1"/>
      <w:numFmt w:val="bullet"/>
      <w:lvlText w:val=""/>
      <w:lvlJc w:val="left"/>
      <w:pPr>
        <w:ind w:left="3935" w:hanging="360"/>
      </w:pPr>
      <w:rPr>
        <w:rFonts w:ascii="Symbol" w:hAnsi="Symbol" w:hint="default"/>
      </w:rPr>
    </w:lvl>
    <w:lvl w:ilvl="4" w:tplc="040E0003" w:tentative="1">
      <w:start w:val="1"/>
      <w:numFmt w:val="bullet"/>
      <w:lvlText w:val="o"/>
      <w:lvlJc w:val="left"/>
      <w:pPr>
        <w:ind w:left="4655" w:hanging="360"/>
      </w:pPr>
      <w:rPr>
        <w:rFonts w:ascii="Courier New" w:hAnsi="Courier New" w:cs="Courier New" w:hint="default"/>
      </w:rPr>
    </w:lvl>
    <w:lvl w:ilvl="5" w:tplc="040E0005" w:tentative="1">
      <w:start w:val="1"/>
      <w:numFmt w:val="bullet"/>
      <w:lvlText w:val=""/>
      <w:lvlJc w:val="left"/>
      <w:pPr>
        <w:ind w:left="5375" w:hanging="360"/>
      </w:pPr>
      <w:rPr>
        <w:rFonts w:ascii="Wingdings" w:hAnsi="Wingdings" w:hint="default"/>
      </w:rPr>
    </w:lvl>
    <w:lvl w:ilvl="6" w:tplc="040E0001" w:tentative="1">
      <w:start w:val="1"/>
      <w:numFmt w:val="bullet"/>
      <w:lvlText w:val=""/>
      <w:lvlJc w:val="left"/>
      <w:pPr>
        <w:ind w:left="6095" w:hanging="360"/>
      </w:pPr>
      <w:rPr>
        <w:rFonts w:ascii="Symbol" w:hAnsi="Symbol" w:hint="default"/>
      </w:rPr>
    </w:lvl>
    <w:lvl w:ilvl="7" w:tplc="040E0003" w:tentative="1">
      <w:start w:val="1"/>
      <w:numFmt w:val="bullet"/>
      <w:lvlText w:val="o"/>
      <w:lvlJc w:val="left"/>
      <w:pPr>
        <w:ind w:left="6815" w:hanging="360"/>
      </w:pPr>
      <w:rPr>
        <w:rFonts w:ascii="Courier New" w:hAnsi="Courier New" w:cs="Courier New" w:hint="default"/>
      </w:rPr>
    </w:lvl>
    <w:lvl w:ilvl="8" w:tplc="040E0005" w:tentative="1">
      <w:start w:val="1"/>
      <w:numFmt w:val="bullet"/>
      <w:lvlText w:val=""/>
      <w:lvlJc w:val="left"/>
      <w:pPr>
        <w:ind w:left="7535" w:hanging="360"/>
      </w:pPr>
      <w:rPr>
        <w:rFonts w:ascii="Wingdings" w:hAnsi="Wingdings" w:hint="default"/>
      </w:rPr>
    </w:lvl>
  </w:abstractNum>
  <w:abstractNum w:abstractNumId="1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6F264DFB"/>
    <w:multiLevelType w:val="hybridMultilevel"/>
    <w:tmpl w:val="BB2E783E"/>
    <w:lvl w:ilvl="0" w:tplc="040E000F">
      <w:start w:val="1"/>
      <w:numFmt w:val="decimal"/>
      <w:lvlText w:val="%1."/>
      <w:lvlJc w:val="left"/>
      <w:pPr>
        <w:ind w:left="2138" w:hanging="360"/>
      </w:pPr>
    </w:lvl>
    <w:lvl w:ilvl="1" w:tplc="040E0019" w:tentative="1">
      <w:start w:val="1"/>
      <w:numFmt w:val="lowerLetter"/>
      <w:lvlText w:val="%2."/>
      <w:lvlJc w:val="left"/>
      <w:pPr>
        <w:ind w:left="2858" w:hanging="360"/>
      </w:pPr>
    </w:lvl>
    <w:lvl w:ilvl="2" w:tplc="040E001B" w:tentative="1">
      <w:start w:val="1"/>
      <w:numFmt w:val="lowerRoman"/>
      <w:lvlText w:val="%3."/>
      <w:lvlJc w:val="right"/>
      <w:pPr>
        <w:ind w:left="3578" w:hanging="180"/>
      </w:pPr>
    </w:lvl>
    <w:lvl w:ilvl="3" w:tplc="040E000F" w:tentative="1">
      <w:start w:val="1"/>
      <w:numFmt w:val="decimal"/>
      <w:lvlText w:val="%4."/>
      <w:lvlJc w:val="left"/>
      <w:pPr>
        <w:ind w:left="4298" w:hanging="360"/>
      </w:pPr>
    </w:lvl>
    <w:lvl w:ilvl="4" w:tplc="040E0019" w:tentative="1">
      <w:start w:val="1"/>
      <w:numFmt w:val="lowerLetter"/>
      <w:lvlText w:val="%5."/>
      <w:lvlJc w:val="left"/>
      <w:pPr>
        <w:ind w:left="5018" w:hanging="360"/>
      </w:pPr>
    </w:lvl>
    <w:lvl w:ilvl="5" w:tplc="040E001B" w:tentative="1">
      <w:start w:val="1"/>
      <w:numFmt w:val="lowerRoman"/>
      <w:lvlText w:val="%6."/>
      <w:lvlJc w:val="right"/>
      <w:pPr>
        <w:ind w:left="5738" w:hanging="180"/>
      </w:pPr>
    </w:lvl>
    <w:lvl w:ilvl="6" w:tplc="040E000F" w:tentative="1">
      <w:start w:val="1"/>
      <w:numFmt w:val="decimal"/>
      <w:lvlText w:val="%7."/>
      <w:lvlJc w:val="left"/>
      <w:pPr>
        <w:ind w:left="6458" w:hanging="360"/>
      </w:pPr>
    </w:lvl>
    <w:lvl w:ilvl="7" w:tplc="040E0019" w:tentative="1">
      <w:start w:val="1"/>
      <w:numFmt w:val="lowerLetter"/>
      <w:lvlText w:val="%8."/>
      <w:lvlJc w:val="left"/>
      <w:pPr>
        <w:ind w:left="7178" w:hanging="360"/>
      </w:pPr>
    </w:lvl>
    <w:lvl w:ilvl="8" w:tplc="040E001B" w:tentative="1">
      <w:start w:val="1"/>
      <w:numFmt w:val="lowerRoman"/>
      <w:lvlText w:val="%9."/>
      <w:lvlJc w:val="right"/>
      <w:pPr>
        <w:ind w:left="7898" w:hanging="180"/>
      </w:pPr>
    </w:lvl>
  </w:abstractNum>
  <w:abstractNum w:abstractNumId="22">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7E5A124C"/>
    <w:multiLevelType w:val="hybridMultilevel"/>
    <w:tmpl w:val="4BE2B19C"/>
    <w:lvl w:ilvl="0" w:tplc="08DC3428">
      <w:start w:val="10"/>
      <w:numFmt w:val="bullet"/>
      <w:lvlText w:val="-"/>
      <w:lvlJc w:val="left"/>
      <w:pPr>
        <w:tabs>
          <w:tab w:val="num" w:pos="1260"/>
        </w:tabs>
        <w:ind w:left="1260" w:hanging="360"/>
      </w:pPr>
      <w:rPr>
        <w:rFonts w:ascii="Times New Roman" w:hAnsi="Times New Roman" w:cs="Times New Roman"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num w:numId="1">
    <w:abstractNumId w:val="16"/>
  </w:num>
  <w:num w:numId="2">
    <w:abstractNumId w:val="14"/>
  </w:num>
  <w:num w:numId="3">
    <w:abstractNumId w:val="19"/>
  </w:num>
  <w:num w:numId="4">
    <w:abstractNumId w:val="23"/>
  </w:num>
  <w:num w:numId="5">
    <w:abstractNumId w:val="0"/>
  </w:num>
  <w:num w:numId="6">
    <w:abstractNumId w:val="18"/>
  </w:num>
  <w:num w:numId="7">
    <w:abstractNumId w:val="4"/>
  </w:num>
  <w:num w:numId="8">
    <w:abstractNumId w:val="11"/>
  </w:num>
  <w:num w:numId="9">
    <w:abstractNumId w:val="7"/>
  </w:num>
  <w:num w:numId="10">
    <w:abstractNumId w:val="17"/>
  </w:num>
  <w:num w:numId="11">
    <w:abstractNumId w:val="21"/>
  </w:num>
  <w:num w:numId="12">
    <w:abstractNumId w:val="9"/>
  </w:num>
  <w:num w:numId="13">
    <w:abstractNumId w:val="24"/>
  </w:num>
  <w:num w:numId="14">
    <w:abstractNumId w:val="6"/>
  </w:num>
  <w:num w:numId="15">
    <w:abstractNumId w:val="10"/>
  </w:num>
  <w:num w:numId="16">
    <w:abstractNumId w:val="5"/>
  </w:num>
  <w:num w:numId="17">
    <w:abstractNumId w:val="3"/>
  </w:num>
  <w:num w:numId="18">
    <w:abstractNumId w:val="2"/>
  </w:num>
  <w:num w:numId="19">
    <w:abstractNumId w:val="20"/>
  </w:num>
  <w:num w:numId="20">
    <w:abstractNumId w:val="12"/>
  </w:num>
  <w:num w:numId="21">
    <w:abstractNumId w:val="22"/>
  </w:num>
  <w:num w:numId="22">
    <w:abstractNumId w:val="1"/>
  </w:num>
  <w:num w:numId="23">
    <w:abstractNumId w:val="15"/>
  </w:num>
  <w:num w:numId="24">
    <w:abstractNumId w:val="8"/>
  </w:num>
  <w:num w:numId="25">
    <w:abstractNumId w:val="1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BC7"/>
    <w:rsid w:val="000025A0"/>
    <w:rsid w:val="00033C9C"/>
    <w:rsid w:val="00060B79"/>
    <w:rsid w:val="000772D7"/>
    <w:rsid w:val="000843A1"/>
    <w:rsid w:val="00087649"/>
    <w:rsid w:val="000A05CC"/>
    <w:rsid w:val="000A21B7"/>
    <w:rsid w:val="000A2E27"/>
    <w:rsid w:val="000A69A4"/>
    <w:rsid w:val="000B44B8"/>
    <w:rsid w:val="000B5E9D"/>
    <w:rsid w:val="000C2A52"/>
    <w:rsid w:val="000E1FBA"/>
    <w:rsid w:val="000F44A2"/>
    <w:rsid w:val="0012754D"/>
    <w:rsid w:val="00142F5F"/>
    <w:rsid w:val="00156A9B"/>
    <w:rsid w:val="00157374"/>
    <w:rsid w:val="00160E0E"/>
    <w:rsid w:val="001626F4"/>
    <w:rsid w:val="0018595E"/>
    <w:rsid w:val="00186460"/>
    <w:rsid w:val="001A7777"/>
    <w:rsid w:val="001B0853"/>
    <w:rsid w:val="001B61A0"/>
    <w:rsid w:val="001C2273"/>
    <w:rsid w:val="001D0A29"/>
    <w:rsid w:val="001E2644"/>
    <w:rsid w:val="001E7B1E"/>
    <w:rsid w:val="001F08AF"/>
    <w:rsid w:val="001F129A"/>
    <w:rsid w:val="001F1AA2"/>
    <w:rsid w:val="001F468A"/>
    <w:rsid w:val="00203E23"/>
    <w:rsid w:val="00216033"/>
    <w:rsid w:val="00244218"/>
    <w:rsid w:val="00250FD5"/>
    <w:rsid w:val="0025243D"/>
    <w:rsid w:val="0025489A"/>
    <w:rsid w:val="002625A0"/>
    <w:rsid w:val="00265603"/>
    <w:rsid w:val="00266A2C"/>
    <w:rsid w:val="002A7607"/>
    <w:rsid w:val="002B4BFD"/>
    <w:rsid w:val="002C7E46"/>
    <w:rsid w:val="002D029F"/>
    <w:rsid w:val="002E36EC"/>
    <w:rsid w:val="0031247A"/>
    <w:rsid w:val="00312581"/>
    <w:rsid w:val="00317451"/>
    <w:rsid w:val="00320239"/>
    <w:rsid w:val="003325F4"/>
    <w:rsid w:val="003468AB"/>
    <w:rsid w:val="00351C6F"/>
    <w:rsid w:val="00372AF4"/>
    <w:rsid w:val="003734F8"/>
    <w:rsid w:val="0037629A"/>
    <w:rsid w:val="00381B6C"/>
    <w:rsid w:val="00390369"/>
    <w:rsid w:val="00390F08"/>
    <w:rsid w:val="00391719"/>
    <w:rsid w:val="003A3D85"/>
    <w:rsid w:val="003A7273"/>
    <w:rsid w:val="003B4EE2"/>
    <w:rsid w:val="003D3BF3"/>
    <w:rsid w:val="003F65AB"/>
    <w:rsid w:val="00402330"/>
    <w:rsid w:val="00411966"/>
    <w:rsid w:val="0041674C"/>
    <w:rsid w:val="00420CA2"/>
    <w:rsid w:val="00423CC9"/>
    <w:rsid w:val="00430699"/>
    <w:rsid w:val="00437470"/>
    <w:rsid w:val="0045474F"/>
    <w:rsid w:val="00477E3A"/>
    <w:rsid w:val="0049127E"/>
    <w:rsid w:val="00494E8E"/>
    <w:rsid w:val="0049716E"/>
    <w:rsid w:val="004C5E33"/>
    <w:rsid w:val="004E32A8"/>
    <w:rsid w:val="004F0EC9"/>
    <w:rsid w:val="004F6765"/>
    <w:rsid w:val="00507B8C"/>
    <w:rsid w:val="00524B52"/>
    <w:rsid w:val="0053198E"/>
    <w:rsid w:val="005350DF"/>
    <w:rsid w:val="00537719"/>
    <w:rsid w:val="00542024"/>
    <w:rsid w:val="00543CE0"/>
    <w:rsid w:val="00551A98"/>
    <w:rsid w:val="00565574"/>
    <w:rsid w:val="00565A86"/>
    <w:rsid w:val="005866DD"/>
    <w:rsid w:val="00591F5B"/>
    <w:rsid w:val="005A3F3E"/>
    <w:rsid w:val="005D2DE8"/>
    <w:rsid w:val="005F22E2"/>
    <w:rsid w:val="00602463"/>
    <w:rsid w:val="0063444E"/>
    <w:rsid w:val="00645B4F"/>
    <w:rsid w:val="0065053C"/>
    <w:rsid w:val="006573B8"/>
    <w:rsid w:val="00661A18"/>
    <w:rsid w:val="00683BE8"/>
    <w:rsid w:val="0068735B"/>
    <w:rsid w:val="00696ED9"/>
    <w:rsid w:val="006A122C"/>
    <w:rsid w:val="006B6253"/>
    <w:rsid w:val="006B7BB8"/>
    <w:rsid w:val="006F2AFC"/>
    <w:rsid w:val="0070056B"/>
    <w:rsid w:val="00704A02"/>
    <w:rsid w:val="007205F8"/>
    <w:rsid w:val="0072178E"/>
    <w:rsid w:val="007308AA"/>
    <w:rsid w:val="00732DA4"/>
    <w:rsid w:val="00741EC3"/>
    <w:rsid w:val="00752ECD"/>
    <w:rsid w:val="00754468"/>
    <w:rsid w:val="0076791C"/>
    <w:rsid w:val="0077102D"/>
    <w:rsid w:val="007761DE"/>
    <w:rsid w:val="00783D0C"/>
    <w:rsid w:val="00787595"/>
    <w:rsid w:val="007A2905"/>
    <w:rsid w:val="007B0796"/>
    <w:rsid w:val="007C372A"/>
    <w:rsid w:val="007D2396"/>
    <w:rsid w:val="007E0DD0"/>
    <w:rsid w:val="007E482A"/>
    <w:rsid w:val="007E67A0"/>
    <w:rsid w:val="00807FA9"/>
    <w:rsid w:val="00811551"/>
    <w:rsid w:val="00820131"/>
    <w:rsid w:val="00821E80"/>
    <w:rsid w:val="00843C97"/>
    <w:rsid w:val="0084569B"/>
    <w:rsid w:val="00856A67"/>
    <w:rsid w:val="00876453"/>
    <w:rsid w:val="00891074"/>
    <w:rsid w:val="008968D5"/>
    <w:rsid w:val="00897F13"/>
    <w:rsid w:val="008A17AB"/>
    <w:rsid w:val="008A216B"/>
    <w:rsid w:val="008B01A2"/>
    <w:rsid w:val="008B6582"/>
    <w:rsid w:val="008C2003"/>
    <w:rsid w:val="008F1A3A"/>
    <w:rsid w:val="009112E2"/>
    <w:rsid w:val="00914D04"/>
    <w:rsid w:val="0092304B"/>
    <w:rsid w:val="0096446F"/>
    <w:rsid w:val="00973A94"/>
    <w:rsid w:val="009944BB"/>
    <w:rsid w:val="009B6E6E"/>
    <w:rsid w:val="009C28EA"/>
    <w:rsid w:val="009C3180"/>
    <w:rsid w:val="009E676C"/>
    <w:rsid w:val="00A00D04"/>
    <w:rsid w:val="00A05350"/>
    <w:rsid w:val="00A17996"/>
    <w:rsid w:val="00A24DEC"/>
    <w:rsid w:val="00A300BE"/>
    <w:rsid w:val="00A339AE"/>
    <w:rsid w:val="00A33DAE"/>
    <w:rsid w:val="00A406FB"/>
    <w:rsid w:val="00A57B34"/>
    <w:rsid w:val="00A653BB"/>
    <w:rsid w:val="00A773A7"/>
    <w:rsid w:val="00A80941"/>
    <w:rsid w:val="00A85EE3"/>
    <w:rsid w:val="00A9676C"/>
    <w:rsid w:val="00AB789B"/>
    <w:rsid w:val="00AD5260"/>
    <w:rsid w:val="00AE243A"/>
    <w:rsid w:val="00AE3F10"/>
    <w:rsid w:val="00AE5A50"/>
    <w:rsid w:val="00AF581F"/>
    <w:rsid w:val="00B00C68"/>
    <w:rsid w:val="00B20B03"/>
    <w:rsid w:val="00B213A6"/>
    <w:rsid w:val="00B27E28"/>
    <w:rsid w:val="00B42DD1"/>
    <w:rsid w:val="00B45DF8"/>
    <w:rsid w:val="00B75532"/>
    <w:rsid w:val="00B862AB"/>
    <w:rsid w:val="00B945BE"/>
    <w:rsid w:val="00BB4D22"/>
    <w:rsid w:val="00BC562E"/>
    <w:rsid w:val="00BD0108"/>
    <w:rsid w:val="00BE62B1"/>
    <w:rsid w:val="00C0314C"/>
    <w:rsid w:val="00C07D1C"/>
    <w:rsid w:val="00C124C0"/>
    <w:rsid w:val="00C24A94"/>
    <w:rsid w:val="00C53E01"/>
    <w:rsid w:val="00C542CF"/>
    <w:rsid w:val="00C64856"/>
    <w:rsid w:val="00C75269"/>
    <w:rsid w:val="00C86515"/>
    <w:rsid w:val="00C86B7B"/>
    <w:rsid w:val="00C92D55"/>
    <w:rsid w:val="00CA3BC9"/>
    <w:rsid w:val="00CB484D"/>
    <w:rsid w:val="00CC2374"/>
    <w:rsid w:val="00CC73F3"/>
    <w:rsid w:val="00CD19A6"/>
    <w:rsid w:val="00CD37F8"/>
    <w:rsid w:val="00CF0911"/>
    <w:rsid w:val="00CF2066"/>
    <w:rsid w:val="00CF719C"/>
    <w:rsid w:val="00CF79D1"/>
    <w:rsid w:val="00D1431E"/>
    <w:rsid w:val="00D22413"/>
    <w:rsid w:val="00D30421"/>
    <w:rsid w:val="00D330EE"/>
    <w:rsid w:val="00D47F69"/>
    <w:rsid w:val="00D52C63"/>
    <w:rsid w:val="00D61B9B"/>
    <w:rsid w:val="00D62BD9"/>
    <w:rsid w:val="00D67269"/>
    <w:rsid w:val="00D80B65"/>
    <w:rsid w:val="00D866E0"/>
    <w:rsid w:val="00D93115"/>
    <w:rsid w:val="00D93B4D"/>
    <w:rsid w:val="00D9543C"/>
    <w:rsid w:val="00DA3990"/>
    <w:rsid w:val="00DA554E"/>
    <w:rsid w:val="00DB1BA3"/>
    <w:rsid w:val="00DB731D"/>
    <w:rsid w:val="00DC75F9"/>
    <w:rsid w:val="00DD23BD"/>
    <w:rsid w:val="00DD65F6"/>
    <w:rsid w:val="00DD6BC7"/>
    <w:rsid w:val="00DF4D8A"/>
    <w:rsid w:val="00E07769"/>
    <w:rsid w:val="00E1046E"/>
    <w:rsid w:val="00E214DD"/>
    <w:rsid w:val="00E2780F"/>
    <w:rsid w:val="00E431FD"/>
    <w:rsid w:val="00E50FE4"/>
    <w:rsid w:val="00E5142D"/>
    <w:rsid w:val="00E66952"/>
    <w:rsid w:val="00E864AD"/>
    <w:rsid w:val="00E96240"/>
    <w:rsid w:val="00EA05C2"/>
    <w:rsid w:val="00EC28C8"/>
    <w:rsid w:val="00EC3651"/>
    <w:rsid w:val="00EE359D"/>
    <w:rsid w:val="00F01498"/>
    <w:rsid w:val="00F0277F"/>
    <w:rsid w:val="00F24097"/>
    <w:rsid w:val="00F343D3"/>
    <w:rsid w:val="00F41AF1"/>
    <w:rsid w:val="00F776D4"/>
    <w:rsid w:val="00F94F0E"/>
    <w:rsid w:val="00FB033E"/>
    <w:rsid w:val="00FB273F"/>
    <w:rsid w:val="00FB4F72"/>
    <w:rsid w:val="00FB5939"/>
    <w:rsid w:val="00FC66BD"/>
    <w:rsid w:val="00FD2804"/>
    <w:rsid w:val="00FD4B6B"/>
    <w:rsid w:val="00FE64DE"/>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uiPriority w:val="1"/>
    <w:qFormat/>
    <w:rsid w:val="006F2AFC"/>
    <w:pPr>
      <w:spacing w:after="0" w:line="240" w:lineRule="auto"/>
    </w:pPr>
    <w:rPr>
      <w:rFonts w:ascii="Times New Roman" w:eastAsia="Calibri" w:hAnsi="Times New Roman" w:cs="Calibri"/>
      <w:sz w:val="24"/>
    </w:rPr>
  </w:style>
  <w:style w:type="table" w:styleId="Rcsostblzat">
    <w:name w:val="Table Grid"/>
    <w:basedOn w:val="Normltblzat"/>
    <w:uiPriority w:val="59"/>
    <w:rsid w:val="001F12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A33DAE"/>
  </w:style>
  <w:style w:type="table" w:customStyle="1" w:styleId="Rcsostblzat1">
    <w:name w:val="Rácsos táblázat1"/>
    <w:basedOn w:val="Normltblzat"/>
    <w:next w:val="Rcsostblzat"/>
    <w:uiPriority w:val="59"/>
    <w:rsid w:val="00A33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uiPriority w:val="1"/>
    <w:qFormat/>
    <w:rsid w:val="006F2AFC"/>
    <w:pPr>
      <w:spacing w:after="0" w:line="240" w:lineRule="auto"/>
    </w:pPr>
    <w:rPr>
      <w:rFonts w:ascii="Times New Roman" w:eastAsia="Calibri" w:hAnsi="Times New Roman" w:cs="Calibri"/>
      <w:sz w:val="24"/>
    </w:rPr>
  </w:style>
  <w:style w:type="table" w:styleId="Rcsostblzat">
    <w:name w:val="Table Grid"/>
    <w:basedOn w:val="Normltblzat"/>
    <w:uiPriority w:val="59"/>
    <w:rsid w:val="001F12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A33DAE"/>
  </w:style>
  <w:style w:type="table" w:customStyle="1" w:styleId="Rcsostblzat1">
    <w:name w:val="Rácsos táblázat1"/>
    <w:basedOn w:val="Normltblzat"/>
    <w:next w:val="Rcsostblzat"/>
    <w:uiPriority w:val="59"/>
    <w:rsid w:val="00A33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075394318">
      <w:bodyDiv w:val="1"/>
      <w:marLeft w:val="0"/>
      <w:marRight w:val="0"/>
      <w:marTop w:val="0"/>
      <w:marBottom w:val="0"/>
      <w:divBdr>
        <w:top w:val="none" w:sz="0" w:space="0" w:color="auto"/>
        <w:left w:val="none" w:sz="0" w:space="0" w:color="auto"/>
        <w:bottom w:val="none" w:sz="0" w:space="0" w:color="auto"/>
        <w:right w:val="none" w:sz="0" w:space="0" w:color="auto"/>
      </w:divBdr>
    </w:div>
    <w:div w:id="1080521216">
      <w:bodyDiv w:val="1"/>
      <w:marLeft w:val="0"/>
      <w:marRight w:val="0"/>
      <w:marTop w:val="0"/>
      <w:marBottom w:val="0"/>
      <w:divBdr>
        <w:top w:val="none" w:sz="0" w:space="0" w:color="auto"/>
        <w:left w:val="none" w:sz="0" w:space="0" w:color="auto"/>
        <w:bottom w:val="none" w:sz="0" w:space="0" w:color="auto"/>
        <w:right w:val="none" w:sz="0" w:space="0" w:color="auto"/>
      </w:divBdr>
    </w:div>
    <w:div w:id="1270511044">
      <w:bodyDiv w:val="1"/>
      <w:marLeft w:val="0"/>
      <w:marRight w:val="0"/>
      <w:marTop w:val="0"/>
      <w:marBottom w:val="0"/>
      <w:divBdr>
        <w:top w:val="none" w:sz="0" w:space="0" w:color="auto"/>
        <w:left w:val="none" w:sz="0" w:space="0" w:color="auto"/>
        <w:bottom w:val="none" w:sz="0" w:space="0" w:color="auto"/>
        <w:right w:val="none" w:sz="0" w:space="0" w:color="auto"/>
      </w:divBdr>
    </w:div>
    <w:div w:id="135445400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455837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69422945">
      <w:bodyDiv w:val="1"/>
      <w:marLeft w:val="0"/>
      <w:marRight w:val="0"/>
      <w:marTop w:val="0"/>
      <w:marBottom w:val="0"/>
      <w:divBdr>
        <w:top w:val="none" w:sz="0" w:space="0" w:color="auto"/>
        <w:left w:val="none" w:sz="0" w:space="0" w:color="auto"/>
        <w:bottom w:val="none" w:sz="0" w:space="0" w:color="auto"/>
        <w:right w:val="none" w:sz="0" w:space="0" w:color="auto"/>
      </w:divBdr>
    </w:div>
    <w:div w:id="1909070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mslp.org" TargetMode="Externa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225;rta\Downloads\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485CFA-9210-4D65-90C8-359629E337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6</TotalTime>
  <Pages>82</Pages>
  <Words>17018</Words>
  <Characters>117426</Characters>
  <Application>Microsoft Office Word</Application>
  <DocSecurity>0</DocSecurity>
  <Lines>978</Lines>
  <Paragraphs>268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134176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Márta</dc:creator>
  <cp:lastModifiedBy>Bányai Gyula</cp:lastModifiedBy>
  <cp:revision>5</cp:revision>
  <cp:lastPrinted>2016-06-08T11:51:00Z</cp:lastPrinted>
  <dcterms:created xsi:type="dcterms:W3CDTF">2016-07-27T13:57:00Z</dcterms:created>
  <dcterms:modified xsi:type="dcterms:W3CDTF">2016-08-18T13:01:00Z</dcterms:modified>
</cp:coreProperties>
</file>