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85" w:rsidRPr="00982873" w:rsidRDefault="00871A1E" w:rsidP="00904076">
      <w:pPr>
        <w:autoSpaceDE w:val="0"/>
        <w:ind w:right="-20"/>
        <w:jc w:val="center"/>
        <w:rPr>
          <w:rFonts w:ascii="Times New Roman" w:hAnsi="Times New Roman"/>
          <w:b/>
          <w:bCs/>
          <w:w w:val="99"/>
          <w:sz w:val="24"/>
          <w:szCs w:val="24"/>
        </w:rPr>
      </w:pPr>
      <w:r w:rsidRPr="00982873">
        <w:rPr>
          <w:rFonts w:ascii="Times New Roman" w:hAnsi="Times New Roman"/>
          <w:b/>
          <w:sz w:val="24"/>
          <w:szCs w:val="24"/>
        </w:rPr>
        <w:t>1.</w:t>
      </w:r>
      <w:r w:rsidR="00C762C7">
        <w:rPr>
          <w:rFonts w:ascii="Times New Roman" w:hAnsi="Times New Roman"/>
          <w:b/>
          <w:sz w:val="24"/>
          <w:szCs w:val="24"/>
        </w:rPr>
        <w:t>51</w:t>
      </w:r>
      <w:r w:rsidR="00982873">
        <w:rPr>
          <w:rFonts w:ascii="Times New Roman" w:hAnsi="Times New Roman"/>
          <w:b/>
          <w:sz w:val="24"/>
          <w:szCs w:val="24"/>
        </w:rPr>
        <w:t>.</w:t>
      </w:r>
    </w:p>
    <w:p w:rsidR="00D544D0" w:rsidRPr="00982873" w:rsidRDefault="00D544D0" w:rsidP="00B87D3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982873">
        <w:rPr>
          <w:rFonts w:ascii="Times New Roman" w:hAnsi="Times New Roman"/>
          <w:b/>
          <w:w w:val="99"/>
          <w:kern w:val="1"/>
          <w:sz w:val="24"/>
          <w:szCs w:val="24"/>
          <w:lang w:eastAsia="hi-IN" w:bidi="hi-IN"/>
        </w:rPr>
        <w:t>SZAKKÉPZÉSI KERETTANTERV</w:t>
      </w:r>
    </w:p>
    <w:p w:rsidR="00D544D0" w:rsidRPr="00982873" w:rsidRDefault="00D544D0" w:rsidP="00B87D30">
      <w:pPr>
        <w:autoSpaceDE w:val="0"/>
        <w:spacing w:after="0" w:line="240" w:lineRule="auto"/>
        <w:ind w:right="-20"/>
        <w:jc w:val="center"/>
        <w:rPr>
          <w:rFonts w:ascii="Times New Roman" w:hAnsi="Times New Roman"/>
          <w:b/>
          <w:w w:val="99"/>
          <w:sz w:val="24"/>
          <w:szCs w:val="24"/>
        </w:rPr>
      </w:pPr>
      <w:r w:rsidRPr="00982873">
        <w:rPr>
          <w:rFonts w:ascii="Times New Roman" w:hAnsi="Times New Roman"/>
          <w:b/>
          <w:w w:val="99"/>
          <w:sz w:val="24"/>
          <w:szCs w:val="24"/>
        </w:rPr>
        <w:t>a</w:t>
      </w:r>
    </w:p>
    <w:p w:rsidR="007428A4" w:rsidRPr="00982873" w:rsidRDefault="007428A4" w:rsidP="007428A4">
      <w:pPr>
        <w:spacing w:after="0" w:line="240" w:lineRule="auto"/>
        <w:ind w:left="555" w:hanging="555"/>
        <w:jc w:val="center"/>
        <w:rPr>
          <w:rFonts w:ascii="Times New Roman" w:hAnsi="Times New Roman"/>
          <w:b/>
          <w:bCs/>
          <w:kern w:val="1"/>
          <w:sz w:val="24"/>
          <w:szCs w:val="24"/>
          <w:lang w:eastAsia="hi-IN" w:bidi="hi-IN"/>
        </w:rPr>
      </w:pPr>
      <w:r w:rsidRPr="00982873">
        <w:rPr>
          <w:rFonts w:ascii="Times New Roman" w:hAnsi="Times New Roman"/>
          <w:b/>
          <w:iCs/>
          <w:sz w:val="24"/>
          <w:szCs w:val="24"/>
        </w:rPr>
        <w:t>34 211 02</w:t>
      </w:r>
    </w:p>
    <w:p w:rsidR="00A21A83" w:rsidRPr="00982873" w:rsidRDefault="00BE6868" w:rsidP="00B87D30">
      <w:pPr>
        <w:spacing w:after="0" w:line="240" w:lineRule="auto"/>
        <w:ind w:left="555" w:hanging="555"/>
        <w:jc w:val="center"/>
        <w:rPr>
          <w:rFonts w:ascii="Times New Roman" w:hAnsi="Times New Roman"/>
          <w:b/>
          <w:sz w:val="24"/>
          <w:szCs w:val="24"/>
        </w:rPr>
      </w:pPr>
      <w:r w:rsidRPr="00982873">
        <w:rPr>
          <w:rFonts w:ascii="Times New Roman" w:hAnsi="Times New Roman"/>
          <w:b/>
          <w:caps/>
          <w:sz w:val="24"/>
          <w:szCs w:val="24"/>
        </w:rPr>
        <w:t>k</w:t>
      </w:r>
      <w:r w:rsidR="007428A4" w:rsidRPr="00982873">
        <w:rPr>
          <w:rFonts w:ascii="Times New Roman" w:hAnsi="Times New Roman"/>
          <w:b/>
          <w:caps/>
          <w:sz w:val="24"/>
          <w:szCs w:val="24"/>
        </w:rPr>
        <w:t xml:space="preserve">erámia, </w:t>
      </w:r>
      <w:proofErr w:type="gramStart"/>
      <w:r w:rsidR="007428A4" w:rsidRPr="00982873">
        <w:rPr>
          <w:rFonts w:ascii="Times New Roman" w:hAnsi="Times New Roman"/>
          <w:b/>
          <w:caps/>
          <w:sz w:val="24"/>
          <w:szCs w:val="24"/>
        </w:rPr>
        <w:t>porcelán készítő</w:t>
      </w:r>
      <w:proofErr w:type="gramEnd"/>
      <w:r w:rsidR="00904076" w:rsidRPr="00982873">
        <w:rPr>
          <w:rFonts w:ascii="Times New Roman" w:hAnsi="Times New Roman"/>
          <w:b/>
          <w:caps/>
          <w:sz w:val="24"/>
          <w:szCs w:val="24"/>
        </w:rPr>
        <w:t xml:space="preserve"> </w:t>
      </w:r>
      <w:r w:rsidR="00A21A83" w:rsidRPr="00982873">
        <w:rPr>
          <w:rFonts w:ascii="Times New Roman" w:hAnsi="Times New Roman"/>
          <w:b/>
          <w:caps/>
          <w:sz w:val="24"/>
          <w:szCs w:val="24"/>
        </w:rPr>
        <w:t>(</w:t>
      </w:r>
      <w:r w:rsidR="00A21A83" w:rsidRPr="00982873">
        <w:rPr>
          <w:rFonts w:ascii="Times New Roman" w:hAnsi="Times New Roman"/>
          <w:b/>
          <w:sz w:val="24"/>
          <w:szCs w:val="24"/>
        </w:rPr>
        <w:t>szakmairány megjelölésével)</w:t>
      </w:r>
    </w:p>
    <w:p w:rsidR="0045044E" w:rsidRPr="00982873" w:rsidRDefault="005309A5" w:rsidP="00B87D30">
      <w:pPr>
        <w:spacing w:after="0" w:line="240" w:lineRule="auto"/>
        <w:ind w:left="555" w:hanging="555"/>
        <w:jc w:val="center"/>
        <w:rPr>
          <w:rFonts w:ascii="Times New Roman" w:hAnsi="Times New Roman"/>
          <w:b/>
          <w:bCs/>
          <w:kern w:val="1"/>
          <w:sz w:val="24"/>
          <w:szCs w:val="24"/>
          <w:lang w:eastAsia="hi-IN" w:bidi="hi-IN"/>
        </w:rPr>
      </w:pPr>
      <w:r w:rsidRPr="00982873">
        <w:rPr>
          <w:rFonts w:ascii="Times New Roman" w:hAnsi="Times New Roman"/>
          <w:b/>
          <w:caps/>
          <w:sz w:val="24"/>
          <w:szCs w:val="24"/>
        </w:rPr>
        <w:t xml:space="preserve">kerámia- </w:t>
      </w:r>
      <w:proofErr w:type="gramStart"/>
      <w:r w:rsidRPr="00982873">
        <w:rPr>
          <w:rFonts w:ascii="Times New Roman" w:hAnsi="Times New Roman"/>
          <w:b/>
          <w:caps/>
          <w:sz w:val="24"/>
          <w:szCs w:val="24"/>
        </w:rPr>
        <w:t>és</w:t>
      </w:r>
      <w:proofErr w:type="gramEnd"/>
      <w:r w:rsidRPr="00982873">
        <w:rPr>
          <w:rFonts w:ascii="Times New Roman" w:hAnsi="Times New Roman"/>
          <w:b/>
          <w:caps/>
          <w:sz w:val="24"/>
          <w:szCs w:val="24"/>
        </w:rPr>
        <w:t xml:space="preserve"> </w:t>
      </w:r>
      <w:r w:rsidR="00E343DD" w:rsidRPr="00982873">
        <w:rPr>
          <w:rFonts w:ascii="Times New Roman" w:hAnsi="Times New Roman"/>
          <w:b/>
          <w:iCs/>
          <w:caps/>
          <w:sz w:val="24"/>
          <w:szCs w:val="24"/>
        </w:rPr>
        <w:t>porcelán</w:t>
      </w:r>
      <w:r w:rsidRPr="00982873">
        <w:rPr>
          <w:rFonts w:ascii="Times New Roman" w:hAnsi="Times New Roman"/>
          <w:b/>
          <w:iCs/>
          <w:caps/>
          <w:sz w:val="24"/>
          <w:szCs w:val="24"/>
        </w:rPr>
        <w:t>tárgykészítő</w:t>
      </w:r>
      <w:r w:rsidR="00A21A83" w:rsidRPr="00982873">
        <w:rPr>
          <w:rFonts w:ascii="Times New Roman" w:hAnsi="Times New Roman"/>
          <w:b/>
          <w:iCs/>
          <w:caps/>
          <w:sz w:val="24"/>
          <w:szCs w:val="24"/>
        </w:rPr>
        <w:t xml:space="preserve"> </w:t>
      </w:r>
      <w:r w:rsidR="00A21A83" w:rsidRPr="00982873">
        <w:rPr>
          <w:rFonts w:ascii="Times New Roman" w:hAnsi="Times New Roman"/>
          <w:b/>
          <w:sz w:val="24"/>
          <w:szCs w:val="24"/>
        </w:rPr>
        <w:t>szakmairány</w:t>
      </w:r>
    </w:p>
    <w:p w:rsidR="00D544D0" w:rsidRPr="00982873" w:rsidRDefault="00D544D0" w:rsidP="00B87D30">
      <w:pPr>
        <w:widowControl w:val="0"/>
        <w:suppressAutoHyphens/>
        <w:spacing w:after="0" w:line="240" w:lineRule="auto"/>
        <w:jc w:val="center"/>
        <w:rPr>
          <w:rFonts w:ascii="Times New Roman" w:hAnsi="Times New Roman"/>
          <w:b/>
          <w:bCs/>
          <w:kern w:val="1"/>
          <w:sz w:val="24"/>
          <w:szCs w:val="24"/>
          <w:lang w:eastAsia="hi-IN" w:bidi="hi-IN"/>
        </w:rPr>
      </w:pPr>
      <w:r w:rsidRPr="00982873">
        <w:rPr>
          <w:rFonts w:ascii="Times New Roman" w:hAnsi="Times New Roman"/>
          <w:b/>
          <w:bCs/>
          <w:kern w:val="1"/>
          <w:sz w:val="24"/>
          <w:szCs w:val="24"/>
          <w:lang w:eastAsia="hi-IN" w:bidi="hi-IN"/>
        </w:rPr>
        <w:t>SZAKKÉPESÍTÉSHEZ</w:t>
      </w:r>
    </w:p>
    <w:p w:rsidR="00D544D0" w:rsidRPr="00982873" w:rsidRDefault="00D544D0" w:rsidP="00B87D30">
      <w:pPr>
        <w:widowControl w:val="0"/>
        <w:suppressAutoHyphens/>
        <w:spacing w:after="0" w:line="240" w:lineRule="auto"/>
        <w:jc w:val="both"/>
        <w:rPr>
          <w:rFonts w:ascii="Times New Roman" w:hAnsi="Times New Roman"/>
          <w:b/>
          <w:bCs/>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b/>
          <w:bCs/>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bCs/>
          <w:kern w:val="1"/>
          <w:sz w:val="24"/>
          <w:szCs w:val="24"/>
          <w:lang w:eastAsia="hi-IN" w:bidi="hi-IN"/>
        </w:rPr>
        <w:t xml:space="preserve">I. </w:t>
      </w:r>
      <w:proofErr w:type="gramStart"/>
      <w:r w:rsidRPr="00982873">
        <w:rPr>
          <w:rFonts w:ascii="Times New Roman" w:hAnsi="Times New Roman"/>
          <w:b/>
          <w:kern w:val="1"/>
          <w:sz w:val="24"/>
          <w:szCs w:val="24"/>
          <w:lang w:eastAsia="hi-IN" w:bidi="hi-IN"/>
        </w:rPr>
        <w:t>A</w:t>
      </w:r>
      <w:proofErr w:type="gramEnd"/>
      <w:r w:rsidRPr="00982873">
        <w:rPr>
          <w:rFonts w:ascii="Times New Roman" w:hAnsi="Times New Roman"/>
          <w:b/>
          <w:kern w:val="1"/>
          <w:sz w:val="24"/>
          <w:szCs w:val="24"/>
          <w:lang w:eastAsia="hi-IN" w:bidi="hi-IN"/>
        </w:rPr>
        <w:t xml:space="preserve"> szakképzés jogi háttere</w:t>
      </w: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szakképzési kerettanterv</w:t>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p>
    <w:p w:rsidR="00D544D0" w:rsidRPr="00982873" w:rsidRDefault="00D544D0"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nemzeti köznevelésről szóló 2011. évi CXC. törvény,</w:t>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p>
    <w:p w:rsidR="00D544D0" w:rsidRPr="00982873" w:rsidRDefault="00D544D0"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szakképzésről szóló 2011. évi CLXXXVII. törvény,</w:t>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p>
    <w:p w:rsidR="00D544D0" w:rsidRPr="00982873" w:rsidRDefault="00D544D0" w:rsidP="00B87D30">
      <w:pPr>
        <w:widowControl w:val="0"/>
        <w:suppressAutoHyphens/>
        <w:spacing w:after="0" w:line="240" w:lineRule="auto"/>
        <w:ind w:left="915"/>
        <w:jc w:val="both"/>
        <w:rPr>
          <w:rFonts w:ascii="Times New Roman" w:hAnsi="Times New Roman"/>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proofErr w:type="gramStart"/>
      <w:r w:rsidRPr="00982873">
        <w:rPr>
          <w:rFonts w:ascii="Times New Roman" w:hAnsi="Times New Roman"/>
          <w:kern w:val="1"/>
          <w:sz w:val="24"/>
          <w:szCs w:val="24"/>
          <w:lang w:eastAsia="hi-IN" w:bidi="hi-IN"/>
        </w:rPr>
        <w:t>valamint</w:t>
      </w:r>
      <w:proofErr w:type="gramEnd"/>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p>
    <w:p w:rsidR="00D544D0" w:rsidRPr="00982873" w:rsidRDefault="00D544D0" w:rsidP="00B87D30">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az Országos Képzési Jegyzékről és az Országos Képzési Jegyzék módosításának eljárásrendjéről szóló 150/2012. (VII. 6.) </w:t>
      </w:r>
      <w:r w:rsidR="00D774AC" w:rsidRPr="00982873">
        <w:rPr>
          <w:rFonts w:ascii="Times New Roman" w:hAnsi="Times New Roman"/>
          <w:kern w:val="1"/>
          <w:sz w:val="24"/>
          <w:szCs w:val="24"/>
          <w:lang w:eastAsia="hi-IN" w:bidi="hi-IN"/>
        </w:rPr>
        <w:t>K</w:t>
      </w:r>
      <w:r w:rsidRPr="00982873">
        <w:rPr>
          <w:rFonts w:ascii="Times New Roman" w:hAnsi="Times New Roman"/>
          <w:kern w:val="1"/>
          <w:sz w:val="24"/>
          <w:szCs w:val="24"/>
          <w:lang w:eastAsia="hi-IN" w:bidi="hi-IN"/>
        </w:rPr>
        <w:t>orm</w:t>
      </w:r>
      <w:r w:rsidR="00982873">
        <w:rPr>
          <w:rFonts w:ascii="Times New Roman" w:hAnsi="Times New Roman"/>
          <w:kern w:val="1"/>
          <w:sz w:val="24"/>
          <w:szCs w:val="24"/>
          <w:lang w:eastAsia="hi-IN" w:bidi="hi-IN"/>
        </w:rPr>
        <w:t xml:space="preserve">. </w:t>
      </w:r>
      <w:r w:rsidRPr="00982873">
        <w:rPr>
          <w:rFonts w:ascii="Times New Roman" w:hAnsi="Times New Roman"/>
          <w:kern w:val="1"/>
          <w:sz w:val="24"/>
          <w:szCs w:val="24"/>
          <w:lang w:eastAsia="hi-IN" w:bidi="hi-IN"/>
        </w:rPr>
        <w:t>rendelet,</w:t>
      </w:r>
    </w:p>
    <w:p w:rsidR="00D544D0" w:rsidRPr="00982873" w:rsidRDefault="00D544D0" w:rsidP="00B87D30">
      <w:pPr>
        <w:widowControl w:val="0"/>
        <w:numPr>
          <w:ilvl w:val="0"/>
          <w:numId w:val="1"/>
        </w:numPr>
        <w:suppressAutoHyphens/>
        <w:spacing w:after="0" w:line="240" w:lineRule="auto"/>
        <w:ind w:left="1288" w:hanging="373"/>
        <w:jc w:val="both"/>
        <w:rPr>
          <w:rFonts w:ascii="Times New Roman" w:hAnsi="Times New Roman"/>
          <w:sz w:val="24"/>
          <w:szCs w:val="24"/>
        </w:rPr>
      </w:pPr>
      <w:r w:rsidRPr="00982873">
        <w:rPr>
          <w:rFonts w:ascii="Times New Roman" w:hAnsi="Times New Roman"/>
          <w:sz w:val="24"/>
          <w:szCs w:val="24"/>
        </w:rPr>
        <w:t>az állam által elismert szakképesítések szakmai követelménymoduljairól</w:t>
      </w:r>
      <w:r w:rsidRPr="00982873">
        <w:rPr>
          <w:rFonts w:ascii="Times New Roman" w:hAnsi="Times New Roman"/>
          <w:iCs/>
          <w:sz w:val="24"/>
          <w:szCs w:val="24"/>
        </w:rPr>
        <w:t xml:space="preserve"> szóló</w:t>
      </w:r>
      <w:r w:rsidRPr="00982873">
        <w:rPr>
          <w:rFonts w:ascii="Times New Roman" w:hAnsi="Times New Roman"/>
          <w:sz w:val="24"/>
          <w:szCs w:val="24"/>
        </w:rPr>
        <w:t xml:space="preserve"> 217/2012. (VIII. 9.) Korm</w:t>
      </w:r>
      <w:r w:rsidR="00982873">
        <w:rPr>
          <w:rFonts w:ascii="Times New Roman" w:hAnsi="Times New Roman"/>
          <w:sz w:val="24"/>
          <w:szCs w:val="24"/>
        </w:rPr>
        <w:t xml:space="preserve">. </w:t>
      </w:r>
      <w:r w:rsidRPr="00982873">
        <w:rPr>
          <w:rFonts w:ascii="Times New Roman" w:hAnsi="Times New Roman"/>
          <w:sz w:val="24"/>
          <w:szCs w:val="24"/>
        </w:rPr>
        <w:t xml:space="preserve">rendelet, </w:t>
      </w:r>
      <w:r w:rsidR="00AC59C0">
        <w:rPr>
          <w:rFonts w:ascii="Times New Roman" w:hAnsi="Times New Roman"/>
          <w:sz w:val="24"/>
          <w:szCs w:val="24"/>
        </w:rPr>
        <w:t>és</w:t>
      </w:r>
    </w:p>
    <w:p w:rsidR="00D544D0" w:rsidRPr="00982873" w:rsidRDefault="00D544D0" w:rsidP="00B87D30">
      <w:pPr>
        <w:spacing w:after="0" w:line="240" w:lineRule="auto"/>
        <w:ind w:left="1288" w:hanging="373"/>
        <w:jc w:val="both"/>
        <w:rPr>
          <w:rFonts w:ascii="Times New Roman" w:hAnsi="Times New Roman"/>
          <w:sz w:val="24"/>
          <w:szCs w:val="24"/>
        </w:rPr>
      </w:pPr>
      <w:r w:rsidRPr="00982873">
        <w:rPr>
          <w:rFonts w:ascii="Times New Roman" w:hAnsi="Times New Roman"/>
          <w:sz w:val="24"/>
          <w:szCs w:val="24"/>
        </w:rPr>
        <w:t>–</w:t>
      </w:r>
      <w:r w:rsidRPr="00982873">
        <w:rPr>
          <w:rFonts w:ascii="Times New Roman" w:hAnsi="Times New Roman"/>
          <w:sz w:val="24"/>
          <w:szCs w:val="24"/>
        </w:rPr>
        <w:tab/>
      </w:r>
      <w:r w:rsidRPr="00982873">
        <w:rPr>
          <w:rFonts w:ascii="Times New Roman" w:hAnsi="Times New Roman"/>
          <w:kern w:val="1"/>
          <w:sz w:val="24"/>
          <w:szCs w:val="24"/>
          <w:lang w:eastAsia="hi-IN" w:bidi="hi-IN"/>
        </w:rPr>
        <w:t xml:space="preserve">a(z) </w:t>
      </w:r>
      <w:r w:rsidR="008F570C" w:rsidRPr="00982873">
        <w:rPr>
          <w:rFonts w:ascii="Times New Roman" w:hAnsi="Times New Roman"/>
          <w:iCs/>
          <w:sz w:val="24"/>
          <w:szCs w:val="24"/>
        </w:rPr>
        <w:t>34 211 02</w:t>
      </w:r>
      <w:r w:rsidRPr="00982873">
        <w:rPr>
          <w:rFonts w:ascii="Times New Roman" w:hAnsi="Times New Roman"/>
          <w:kern w:val="1"/>
          <w:sz w:val="24"/>
          <w:szCs w:val="24"/>
          <w:lang w:eastAsia="hi-IN" w:bidi="hi-IN"/>
        </w:rPr>
        <w:t xml:space="preserve"> </w:t>
      </w:r>
      <w:r w:rsidR="008F570C" w:rsidRPr="00982873">
        <w:rPr>
          <w:rFonts w:ascii="Times New Roman" w:hAnsi="Times New Roman"/>
          <w:kern w:val="1"/>
          <w:sz w:val="24"/>
          <w:szCs w:val="24"/>
          <w:lang w:eastAsia="hi-IN" w:bidi="hi-IN"/>
        </w:rPr>
        <w:t xml:space="preserve">Kerámia, </w:t>
      </w:r>
      <w:proofErr w:type="gramStart"/>
      <w:r w:rsidR="008F570C" w:rsidRPr="00982873">
        <w:rPr>
          <w:rFonts w:ascii="Times New Roman" w:hAnsi="Times New Roman"/>
          <w:kern w:val="1"/>
          <w:sz w:val="24"/>
          <w:szCs w:val="24"/>
          <w:lang w:eastAsia="hi-IN" w:bidi="hi-IN"/>
        </w:rPr>
        <w:t>porcelán</w:t>
      </w:r>
      <w:r w:rsidR="00682593" w:rsidRPr="00982873">
        <w:rPr>
          <w:rFonts w:ascii="Times New Roman" w:hAnsi="Times New Roman"/>
          <w:kern w:val="1"/>
          <w:sz w:val="24"/>
          <w:szCs w:val="24"/>
          <w:lang w:eastAsia="hi-IN" w:bidi="hi-IN"/>
        </w:rPr>
        <w:t xml:space="preserve"> </w:t>
      </w:r>
      <w:r w:rsidR="008F570C" w:rsidRPr="00982873">
        <w:rPr>
          <w:rFonts w:ascii="Times New Roman" w:hAnsi="Times New Roman"/>
          <w:kern w:val="1"/>
          <w:sz w:val="24"/>
          <w:szCs w:val="24"/>
          <w:lang w:eastAsia="hi-IN" w:bidi="hi-IN"/>
        </w:rPr>
        <w:t>készítő</w:t>
      </w:r>
      <w:proofErr w:type="gramEnd"/>
      <w:r w:rsidR="008F570C" w:rsidRPr="00982873">
        <w:rPr>
          <w:rFonts w:ascii="Times New Roman" w:hAnsi="Times New Roman"/>
          <w:kern w:val="1"/>
          <w:sz w:val="24"/>
          <w:szCs w:val="24"/>
          <w:lang w:eastAsia="hi-IN" w:bidi="hi-IN"/>
        </w:rPr>
        <w:t xml:space="preserve"> </w:t>
      </w:r>
      <w:r w:rsidR="00904076" w:rsidRPr="00982873">
        <w:rPr>
          <w:rFonts w:ascii="Times New Roman" w:hAnsi="Times New Roman"/>
          <w:kern w:val="1"/>
          <w:sz w:val="24"/>
          <w:szCs w:val="24"/>
          <w:lang w:eastAsia="hi-IN" w:bidi="hi-IN"/>
        </w:rPr>
        <w:t>(</w:t>
      </w:r>
      <w:r w:rsidR="00A21A83" w:rsidRPr="00982873">
        <w:rPr>
          <w:rFonts w:ascii="Times New Roman" w:hAnsi="Times New Roman"/>
          <w:kern w:val="1"/>
          <w:sz w:val="24"/>
          <w:szCs w:val="24"/>
          <w:lang w:eastAsia="hi-IN" w:bidi="hi-IN"/>
        </w:rPr>
        <w:t>szakmairány megjelölésével</w:t>
      </w:r>
      <w:r w:rsidR="008F570C" w:rsidRPr="00982873">
        <w:rPr>
          <w:rFonts w:ascii="Times New Roman" w:hAnsi="Times New Roman"/>
          <w:kern w:val="1"/>
          <w:sz w:val="24"/>
          <w:szCs w:val="24"/>
          <w:lang w:eastAsia="hi-IN" w:bidi="hi-IN"/>
        </w:rPr>
        <w:t xml:space="preserve">) </w:t>
      </w:r>
      <w:r w:rsidRPr="00982873">
        <w:rPr>
          <w:rFonts w:ascii="Times New Roman" w:hAnsi="Times New Roman"/>
          <w:kern w:val="1"/>
          <w:sz w:val="24"/>
          <w:szCs w:val="24"/>
          <w:lang w:eastAsia="hi-IN" w:bidi="hi-IN"/>
        </w:rPr>
        <w:t xml:space="preserve">szakképesítés szakmai és vizsgakövetelményeit tartalmazó rendelet </w:t>
      </w:r>
      <w:r w:rsidRPr="00982873">
        <w:rPr>
          <w:rFonts w:ascii="Times New Roman" w:hAnsi="Times New Roman"/>
          <w:sz w:val="24"/>
          <w:szCs w:val="24"/>
        </w:rPr>
        <w:tab/>
      </w: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proofErr w:type="gramStart"/>
      <w:r w:rsidRPr="00982873">
        <w:rPr>
          <w:rFonts w:ascii="Times New Roman" w:hAnsi="Times New Roman"/>
          <w:kern w:val="1"/>
          <w:sz w:val="24"/>
          <w:szCs w:val="24"/>
          <w:lang w:eastAsia="hi-IN" w:bidi="hi-IN"/>
        </w:rPr>
        <w:t>alapján</w:t>
      </w:r>
      <w:proofErr w:type="gramEnd"/>
      <w:r w:rsidRPr="00982873">
        <w:rPr>
          <w:rFonts w:ascii="Times New Roman" w:hAnsi="Times New Roman"/>
          <w:kern w:val="1"/>
          <w:sz w:val="24"/>
          <w:szCs w:val="24"/>
          <w:lang w:eastAsia="hi-IN" w:bidi="hi-IN"/>
        </w:rPr>
        <w:t xml:space="preserve"> készült.</w:t>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r w:rsidRPr="00982873">
        <w:rPr>
          <w:rFonts w:ascii="Times New Roman" w:hAnsi="Times New Roman"/>
          <w:kern w:val="1"/>
          <w:sz w:val="24"/>
          <w:szCs w:val="24"/>
          <w:lang w:eastAsia="hi-IN" w:bidi="hi-IN"/>
        </w:rPr>
        <w:tab/>
      </w:r>
    </w:p>
    <w:p w:rsidR="00BC7B54" w:rsidRPr="00982873" w:rsidRDefault="00BC7B54" w:rsidP="00B87D30">
      <w:pPr>
        <w:widowControl w:val="0"/>
        <w:suppressAutoHyphens/>
        <w:spacing w:after="0" w:line="240" w:lineRule="auto"/>
        <w:jc w:val="both"/>
        <w:rPr>
          <w:rFonts w:ascii="Times New Roman" w:hAnsi="Times New Roman"/>
          <w:kern w:val="1"/>
          <w:sz w:val="24"/>
          <w:szCs w:val="24"/>
          <w:lang w:eastAsia="hi-IN" w:bidi="hi-IN"/>
        </w:rPr>
      </w:pPr>
    </w:p>
    <w:p w:rsidR="00BC7B54" w:rsidRPr="00982873" w:rsidRDefault="00BC7B54" w:rsidP="00B87D30">
      <w:pPr>
        <w:widowControl w:val="0"/>
        <w:suppressAutoHyphens/>
        <w:spacing w:after="0" w:line="240" w:lineRule="auto"/>
        <w:jc w:val="both"/>
        <w:rPr>
          <w:rFonts w:ascii="Times New Roman" w:hAnsi="Times New Roman"/>
          <w:kern w:val="1"/>
          <w:sz w:val="24"/>
          <w:szCs w:val="24"/>
          <w:lang w:eastAsia="hi-IN" w:bidi="hi-IN"/>
        </w:rPr>
      </w:pPr>
    </w:p>
    <w:p w:rsidR="00BC7B54" w:rsidRPr="00982873" w:rsidRDefault="00BC7B54" w:rsidP="00B87D30">
      <w:pPr>
        <w:widowControl w:val="0"/>
        <w:suppressAutoHyphens/>
        <w:spacing w:after="0" w:line="240" w:lineRule="auto"/>
        <w:jc w:val="both"/>
        <w:rPr>
          <w:rFonts w:ascii="Times New Roman" w:hAnsi="Times New Roman"/>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 xml:space="preserve">II. </w:t>
      </w:r>
      <w:proofErr w:type="gramStart"/>
      <w:r w:rsidRPr="00982873">
        <w:rPr>
          <w:rFonts w:ascii="Times New Roman" w:hAnsi="Times New Roman"/>
          <w:b/>
          <w:kern w:val="1"/>
          <w:sz w:val="24"/>
          <w:szCs w:val="24"/>
          <w:lang w:eastAsia="hi-IN" w:bidi="hi-IN"/>
        </w:rPr>
        <w:t>A</w:t>
      </w:r>
      <w:proofErr w:type="gramEnd"/>
      <w:r w:rsidRPr="00982873">
        <w:rPr>
          <w:rFonts w:ascii="Times New Roman" w:hAnsi="Times New Roman"/>
          <w:b/>
          <w:kern w:val="1"/>
          <w:sz w:val="24"/>
          <w:szCs w:val="24"/>
          <w:lang w:eastAsia="hi-IN" w:bidi="hi-IN"/>
        </w:rPr>
        <w:t xml:space="preserve"> szakképesítés alapadatai</w:t>
      </w: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p>
    <w:p w:rsidR="007428A4" w:rsidRPr="00982873" w:rsidRDefault="00D544D0" w:rsidP="008F570C">
      <w:pPr>
        <w:autoSpaceDE w:val="0"/>
        <w:autoSpaceDN w:val="0"/>
        <w:adjustRightInd w:val="0"/>
        <w:jc w:val="both"/>
        <w:rPr>
          <w:rFonts w:ascii="Times New Roman" w:hAnsi="Times New Roman"/>
          <w:iCs/>
          <w:sz w:val="24"/>
          <w:szCs w:val="24"/>
        </w:rPr>
      </w:pPr>
      <w:r w:rsidRPr="00982873">
        <w:rPr>
          <w:rFonts w:ascii="Times New Roman" w:hAnsi="Times New Roman"/>
          <w:iCs/>
          <w:kern w:val="1"/>
          <w:sz w:val="24"/>
          <w:szCs w:val="24"/>
          <w:lang w:eastAsia="hi-IN" w:bidi="hi-IN"/>
        </w:rPr>
        <w:t xml:space="preserve">A szakképesítés azonosító száma: </w:t>
      </w:r>
      <w:r w:rsidR="007428A4" w:rsidRPr="00982873">
        <w:rPr>
          <w:rFonts w:ascii="Times New Roman" w:hAnsi="Times New Roman"/>
          <w:iCs/>
          <w:sz w:val="24"/>
          <w:szCs w:val="24"/>
        </w:rPr>
        <w:t>34 211 02</w:t>
      </w:r>
    </w:p>
    <w:p w:rsidR="00D544D0" w:rsidRPr="00982873" w:rsidRDefault="00D544D0" w:rsidP="008F570C">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FF7AB4" w:rsidP="008F570C">
      <w:pPr>
        <w:autoSpaceDE w:val="0"/>
        <w:autoSpaceDN w:val="0"/>
        <w:adjustRightInd w:val="0"/>
        <w:jc w:val="both"/>
        <w:rPr>
          <w:rFonts w:ascii="Times New Roman" w:hAnsi="Times New Roman"/>
          <w:iCs/>
          <w:sz w:val="24"/>
          <w:szCs w:val="24"/>
        </w:rPr>
      </w:pPr>
      <w:r w:rsidRPr="00982873">
        <w:rPr>
          <w:rFonts w:ascii="Times New Roman" w:hAnsi="Times New Roman"/>
          <w:iCs/>
          <w:kern w:val="1"/>
          <w:sz w:val="24"/>
          <w:szCs w:val="24"/>
          <w:lang w:eastAsia="hi-IN" w:bidi="hi-IN"/>
        </w:rPr>
        <w:t>A s</w:t>
      </w:r>
      <w:r w:rsidR="00D544D0" w:rsidRPr="00982873">
        <w:rPr>
          <w:rFonts w:ascii="Times New Roman" w:hAnsi="Times New Roman"/>
          <w:iCs/>
          <w:kern w:val="1"/>
          <w:sz w:val="24"/>
          <w:szCs w:val="24"/>
          <w:lang w:eastAsia="hi-IN" w:bidi="hi-IN"/>
        </w:rPr>
        <w:t>zakképesítés megnevezése:</w:t>
      </w:r>
      <w:r w:rsidR="007428A4" w:rsidRPr="00982873">
        <w:rPr>
          <w:rFonts w:ascii="Times New Roman" w:hAnsi="Times New Roman"/>
          <w:iCs/>
          <w:kern w:val="1"/>
          <w:sz w:val="24"/>
          <w:szCs w:val="24"/>
          <w:lang w:eastAsia="hi-IN" w:bidi="hi-IN"/>
        </w:rPr>
        <w:t xml:space="preserve"> </w:t>
      </w:r>
      <w:r w:rsidR="003B285B" w:rsidRPr="00982873">
        <w:rPr>
          <w:rFonts w:ascii="Times New Roman" w:hAnsi="Times New Roman"/>
          <w:sz w:val="24"/>
          <w:szCs w:val="24"/>
        </w:rPr>
        <w:t xml:space="preserve">Kerámia, </w:t>
      </w:r>
      <w:proofErr w:type="gramStart"/>
      <w:r w:rsidR="003B285B" w:rsidRPr="00982873">
        <w:rPr>
          <w:rFonts w:ascii="Times New Roman" w:hAnsi="Times New Roman"/>
          <w:sz w:val="24"/>
          <w:szCs w:val="24"/>
        </w:rPr>
        <w:t>porcelán</w:t>
      </w:r>
      <w:r w:rsidR="00723BF3" w:rsidRPr="00982873">
        <w:rPr>
          <w:rFonts w:ascii="Times New Roman" w:hAnsi="Times New Roman"/>
          <w:sz w:val="24"/>
          <w:szCs w:val="24"/>
        </w:rPr>
        <w:t xml:space="preserve"> </w:t>
      </w:r>
      <w:r w:rsidR="003B285B" w:rsidRPr="00982873">
        <w:rPr>
          <w:rFonts w:ascii="Times New Roman" w:hAnsi="Times New Roman"/>
          <w:sz w:val="24"/>
          <w:szCs w:val="24"/>
        </w:rPr>
        <w:t>készítő</w:t>
      </w:r>
      <w:proofErr w:type="gramEnd"/>
      <w:r w:rsidR="003B285B" w:rsidRPr="00982873">
        <w:rPr>
          <w:rFonts w:ascii="Times New Roman" w:hAnsi="Times New Roman"/>
          <w:bCs/>
          <w:sz w:val="24"/>
          <w:szCs w:val="24"/>
        </w:rPr>
        <w:t xml:space="preserve"> </w:t>
      </w:r>
      <w:r w:rsidR="00D026E8" w:rsidRPr="00982873">
        <w:rPr>
          <w:rFonts w:ascii="Times New Roman" w:hAnsi="Times New Roman"/>
          <w:kern w:val="1"/>
          <w:sz w:val="24"/>
          <w:szCs w:val="24"/>
          <w:lang w:eastAsia="hi-IN" w:bidi="hi-IN"/>
        </w:rPr>
        <w:t xml:space="preserve">(szakmairány megjelölésével) </w:t>
      </w:r>
      <w:r w:rsidR="004F18E1" w:rsidRPr="00982873">
        <w:rPr>
          <w:rFonts w:ascii="Times New Roman" w:hAnsi="Times New Roman"/>
          <w:kern w:val="1"/>
          <w:sz w:val="24"/>
          <w:szCs w:val="24"/>
          <w:lang w:eastAsia="hi-IN" w:bidi="hi-IN"/>
        </w:rPr>
        <w:t xml:space="preserve">Kerámia- és </w:t>
      </w:r>
      <w:proofErr w:type="spellStart"/>
      <w:r w:rsidR="004F18E1" w:rsidRPr="00982873">
        <w:rPr>
          <w:rFonts w:ascii="Times New Roman" w:hAnsi="Times New Roman"/>
          <w:kern w:val="1"/>
          <w:sz w:val="24"/>
          <w:szCs w:val="24"/>
          <w:lang w:eastAsia="hi-IN" w:bidi="hi-IN"/>
        </w:rPr>
        <w:t>porcelántárgykészítő</w:t>
      </w:r>
      <w:proofErr w:type="spellEnd"/>
    </w:p>
    <w:p w:rsidR="00D544D0" w:rsidRPr="00982873" w:rsidRDefault="00D544D0" w:rsidP="008F570C">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FF7AB4" w:rsidP="008F570C">
      <w:pPr>
        <w:widowControl w:val="0"/>
        <w:suppressAutoHyphens/>
        <w:autoSpaceDE w:val="0"/>
        <w:autoSpaceDN w:val="0"/>
        <w:adjustRightInd w:val="0"/>
        <w:spacing w:after="0" w:line="240" w:lineRule="auto"/>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A s</w:t>
      </w:r>
      <w:r w:rsidR="00D544D0" w:rsidRPr="00982873">
        <w:rPr>
          <w:rFonts w:ascii="Times New Roman" w:hAnsi="Times New Roman"/>
          <w:iCs/>
          <w:kern w:val="1"/>
          <w:sz w:val="24"/>
          <w:szCs w:val="24"/>
          <w:lang w:eastAsia="hi-IN" w:bidi="hi-IN"/>
        </w:rPr>
        <w:t xml:space="preserve">zakmacsoport </w:t>
      </w:r>
      <w:r w:rsidR="00D544D0" w:rsidRPr="00982873">
        <w:rPr>
          <w:rFonts w:ascii="Times New Roman" w:hAnsi="Times New Roman"/>
          <w:iCs/>
          <w:sz w:val="24"/>
          <w:szCs w:val="24"/>
        </w:rPr>
        <w:t>száma és megnevezése</w:t>
      </w:r>
      <w:r w:rsidR="00D544D0" w:rsidRPr="00982873">
        <w:rPr>
          <w:rFonts w:ascii="Times New Roman" w:hAnsi="Times New Roman"/>
          <w:iCs/>
          <w:kern w:val="1"/>
          <w:sz w:val="24"/>
          <w:szCs w:val="24"/>
          <w:lang w:eastAsia="hi-IN" w:bidi="hi-IN"/>
        </w:rPr>
        <w:t xml:space="preserve">: </w:t>
      </w:r>
      <w:r w:rsidR="008F570C" w:rsidRPr="00982873">
        <w:rPr>
          <w:rFonts w:ascii="Times New Roman" w:hAnsi="Times New Roman"/>
          <w:iCs/>
          <w:kern w:val="1"/>
          <w:sz w:val="24"/>
          <w:szCs w:val="24"/>
          <w:lang w:eastAsia="hi-IN" w:bidi="hi-IN"/>
        </w:rPr>
        <w:t xml:space="preserve">4. </w:t>
      </w:r>
      <w:r w:rsidR="00B255C7" w:rsidRPr="00982873">
        <w:rPr>
          <w:rFonts w:ascii="Times New Roman" w:hAnsi="Times New Roman"/>
          <w:iCs/>
          <w:kern w:val="1"/>
          <w:sz w:val="24"/>
          <w:szCs w:val="24"/>
          <w:lang w:eastAsia="hi-IN" w:bidi="hi-IN"/>
        </w:rPr>
        <w:t>Művészet, közművelődés, kommunikáció</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 xml:space="preserve">Ágazati besorolás </w:t>
      </w:r>
      <w:r w:rsidRPr="00982873">
        <w:rPr>
          <w:rFonts w:ascii="Times New Roman" w:hAnsi="Times New Roman"/>
          <w:iCs/>
          <w:sz w:val="24"/>
          <w:szCs w:val="24"/>
        </w:rPr>
        <w:t>száma és megnevezése</w:t>
      </w:r>
      <w:r w:rsidRPr="00982873">
        <w:rPr>
          <w:rFonts w:ascii="Times New Roman" w:hAnsi="Times New Roman"/>
          <w:iCs/>
          <w:kern w:val="1"/>
          <w:sz w:val="24"/>
          <w:szCs w:val="24"/>
          <w:lang w:eastAsia="hi-IN" w:bidi="hi-IN"/>
        </w:rPr>
        <w:t xml:space="preserve">: </w:t>
      </w:r>
      <w:r w:rsidR="008F570C" w:rsidRPr="00982873">
        <w:rPr>
          <w:rFonts w:ascii="Times New Roman" w:hAnsi="Times New Roman"/>
          <w:iCs/>
          <w:kern w:val="1"/>
          <w:sz w:val="24"/>
          <w:szCs w:val="24"/>
          <w:lang w:eastAsia="hi-IN" w:bidi="hi-IN"/>
        </w:rPr>
        <w:t>V. Képző- és iparművészet</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Iskolai rendszerű szakképzésben a szakképzési évfolyamok száma:</w:t>
      </w:r>
      <w:r w:rsidR="00085007" w:rsidRPr="00982873">
        <w:rPr>
          <w:rFonts w:ascii="Times New Roman" w:hAnsi="Times New Roman"/>
          <w:iCs/>
          <w:kern w:val="1"/>
          <w:sz w:val="24"/>
          <w:szCs w:val="24"/>
          <w:lang w:eastAsia="hi-IN" w:bidi="hi-IN"/>
        </w:rPr>
        <w:t xml:space="preserve"> 3</w:t>
      </w:r>
      <w:r w:rsidR="00A21A83" w:rsidRPr="00982873">
        <w:rPr>
          <w:rFonts w:ascii="Times New Roman" w:hAnsi="Times New Roman"/>
          <w:iCs/>
          <w:kern w:val="1"/>
          <w:sz w:val="24"/>
          <w:szCs w:val="24"/>
          <w:lang w:eastAsia="hi-IN" w:bidi="hi-IN"/>
        </w:rPr>
        <w:t xml:space="preserve"> </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Elméleti képzési idő aránya:</w:t>
      </w:r>
      <w:r w:rsidR="00085007" w:rsidRPr="00982873">
        <w:rPr>
          <w:rFonts w:ascii="Times New Roman" w:hAnsi="Times New Roman"/>
          <w:iCs/>
          <w:kern w:val="1"/>
          <w:sz w:val="24"/>
          <w:szCs w:val="24"/>
          <w:lang w:eastAsia="hi-IN" w:bidi="hi-IN"/>
        </w:rPr>
        <w:t xml:space="preserve"> 20 %</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Gyakorlati képzési idő aránya:</w:t>
      </w:r>
      <w:r w:rsidR="00085007" w:rsidRPr="00982873">
        <w:rPr>
          <w:rFonts w:ascii="Times New Roman" w:hAnsi="Times New Roman"/>
          <w:iCs/>
          <w:kern w:val="1"/>
          <w:sz w:val="24"/>
          <w:szCs w:val="24"/>
          <w:lang w:eastAsia="hi-IN" w:bidi="hi-IN"/>
        </w:rPr>
        <w:t xml:space="preserve"> 80 %</w:t>
      </w:r>
    </w:p>
    <w:p w:rsidR="0045044E" w:rsidRPr="00982873" w:rsidRDefault="0045044E"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4F18E1" w:rsidRPr="00982873" w:rsidRDefault="004C27D2" w:rsidP="004C27D2">
      <w:pPr>
        <w:autoSpaceDE w:val="0"/>
        <w:autoSpaceDN w:val="0"/>
        <w:adjustRightInd w:val="0"/>
        <w:jc w:val="both"/>
        <w:rPr>
          <w:rFonts w:ascii="Times New Roman" w:hAnsi="Times New Roman"/>
          <w:iCs/>
          <w:sz w:val="24"/>
          <w:szCs w:val="24"/>
        </w:rPr>
      </w:pPr>
      <w:r w:rsidRPr="00982873">
        <w:rPr>
          <w:rFonts w:ascii="Times New Roman" w:hAnsi="Times New Roman"/>
          <w:iCs/>
          <w:sz w:val="24"/>
          <w:szCs w:val="24"/>
        </w:rPr>
        <w:t xml:space="preserve">Az iskolai rendszerű képzésben az összefüggő szakmai gyakorlat időtartama: </w:t>
      </w:r>
    </w:p>
    <w:p w:rsidR="004F18E1" w:rsidRPr="00982873" w:rsidRDefault="004C27D2" w:rsidP="004C27D2">
      <w:pPr>
        <w:autoSpaceDE w:val="0"/>
        <w:autoSpaceDN w:val="0"/>
        <w:adjustRightInd w:val="0"/>
        <w:jc w:val="both"/>
        <w:rPr>
          <w:rFonts w:ascii="Times New Roman" w:hAnsi="Times New Roman"/>
          <w:sz w:val="24"/>
          <w:szCs w:val="24"/>
        </w:rPr>
      </w:pPr>
      <w:r w:rsidRPr="00982873">
        <w:rPr>
          <w:rFonts w:ascii="Times New Roman" w:hAnsi="Times New Roman"/>
          <w:sz w:val="24"/>
          <w:szCs w:val="24"/>
        </w:rPr>
        <w:lastRenderedPageBreak/>
        <w:t xml:space="preserve">3 évfolyamos képzés esetén a 9. évfolyamot követően 140 óra, a 10. évfolyamot követően 140 </w:t>
      </w:r>
      <w:proofErr w:type="gramStart"/>
      <w:r w:rsidRPr="00982873">
        <w:rPr>
          <w:rFonts w:ascii="Times New Roman" w:hAnsi="Times New Roman"/>
          <w:sz w:val="24"/>
          <w:szCs w:val="24"/>
        </w:rPr>
        <w:t>óra</w:t>
      </w:r>
      <w:proofErr w:type="gramEnd"/>
      <w:r w:rsidRPr="00982873">
        <w:rPr>
          <w:rFonts w:ascii="Times New Roman" w:hAnsi="Times New Roman"/>
          <w:sz w:val="24"/>
          <w:szCs w:val="24"/>
        </w:rPr>
        <w:t xml:space="preserve">; </w:t>
      </w:r>
    </w:p>
    <w:p w:rsidR="004C27D2" w:rsidRPr="00982873" w:rsidRDefault="004C27D2" w:rsidP="004C27D2">
      <w:pPr>
        <w:autoSpaceDE w:val="0"/>
        <w:autoSpaceDN w:val="0"/>
        <w:adjustRightInd w:val="0"/>
        <w:jc w:val="both"/>
        <w:rPr>
          <w:rFonts w:ascii="Times New Roman" w:hAnsi="Times New Roman"/>
          <w:sz w:val="24"/>
          <w:szCs w:val="24"/>
        </w:rPr>
      </w:pPr>
      <w:r w:rsidRPr="00982873">
        <w:rPr>
          <w:rFonts w:ascii="Times New Roman" w:hAnsi="Times New Roman"/>
          <w:sz w:val="24"/>
          <w:szCs w:val="24"/>
        </w:rPr>
        <w:t>2 évfolyamos képzés esetén az első szakképzési évfolyamot követően 160 óra</w:t>
      </w:r>
      <w:r w:rsidRPr="00982873">
        <w:rPr>
          <w:rFonts w:ascii="Times New Roman" w:hAnsi="Times New Roman"/>
          <w:color w:val="000000"/>
          <w:sz w:val="24"/>
          <w:szCs w:val="24"/>
        </w:rPr>
        <w:t xml:space="preserve"> </w:t>
      </w: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p>
    <w:p w:rsidR="00D544D0" w:rsidRPr="00982873" w:rsidRDefault="00D544D0" w:rsidP="00B87D30">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 xml:space="preserve">III. </w:t>
      </w:r>
      <w:proofErr w:type="gramStart"/>
      <w:r w:rsidRPr="00982873">
        <w:rPr>
          <w:rFonts w:ascii="Times New Roman" w:hAnsi="Times New Roman"/>
          <w:b/>
          <w:kern w:val="1"/>
          <w:sz w:val="24"/>
          <w:szCs w:val="24"/>
          <w:lang w:eastAsia="hi-IN" w:bidi="hi-IN"/>
        </w:rPr>
        <w:t>A</w:t>
      </w:r>
      <w:proofErr w:type="gramEnd"/>
      <w:r w:rsidRPr="00982873">
        <w:rPr>
          <w:rFonts w:ascii="Times New Roman" w:hAnsi="Times New Roman"/>
          <w:b/>
          <w:kern w:val="1"/>
          <w:sz w:val="24"/>
          <w:szCs w:val="24"/>
          <w:lang w:eastAsia="hi-IN" w:bidi="hi-IN"/>
        </w:rPr>
        <w:t xml:space="preserve"> szakképzésbe történő belépés feltételei</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4F18E1" w:rsidRPr="00982873" w:rsidRDefault="00D544D0" w:rsidP="00FB3432">
      <w:pPr>
        <w:widowControl w:val="0"/>
        <w:suppressAutoHyphens/>
        <w:autoSpaceDE w:val="0"/>
        <w:autoSpaceDN w:val="0"/>
        <w:adjustRightInd w:val="0"/>
        <w:spacing w:after="0" w:line="240" w:lineRule="auto"/>
        <w:jc w:val="both"/>
        <w:rPr>
          <w:rFonts w:ascii="Times New Roman" w:hAnsi="Times New Roman"/>
          <w:sz w:val="24"/>
          <w:szCs w:val="24"/>
        </w:rPr>
      </w:pPr>
      <w:r w:rsidRPr="00982873">
        <w:rPr>
          <w:rFonts w:ascii="Times New Roman" w:hAnsi="Times New Roman"/>
          <w:iCs/>
          <w:kern w:val="1"/>
          <w:sz w:val="24"/>
          <w:szCs w:val="24"/>
          <w:lang w:eastAsia="hi-IN" w:bidi="hi-IN"/>
        </w:rPr>
        <w:t>Iskolai előképzettség:</w:t>
      </w:r>
      <w:r w:rsidR="00085007" w:rsidRPr="00982873">
        <w:rPr>
          <w:rFonts w:ascii="Times New Roman" w:hAnsi="Times New Roman"/>
          <w:iCs/>
          <w:kern w:val="1"/>
          <w:sz w:val="24"/>
          <w:szCs w:val="24"/>
          <w:lang w:eastAsia="hi-IN" w:bidi="hi-IN"/>
        </w:rPr>
        <w:t xml:space="preserve"> </w:t>
      </w:r>
      <w:r w:rsidR="00085007" w:rsidRPr="00982873">
        <w:rPr>
          <w:rFonts w:ascii="Times New Roman" w:hAnsi="Times New Roman"/>
          <w:sz w:val="24"/>
          <w:szCs w:val="24"/>
        </w:rPr>
        <w:t xml:space="preserve">alapfokú iskolai végzettség </w:t>
      </w:r>
    </w:p>
    <w:p w:rsidR="00D544D0" w:rsidRPr="00982873" w:rsidRDefault="00D544D0" w:rsidP="00FB3432">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roofErr w:type="gramStart"/>
      <w:r w:rsidRPr="00982873">
        <w:rPr>
          <w:rFonts w:ascii="Times New Roman" w:hAnsi="Times New Roman"/>
          <w:iCs/>
          <w:kern w:val="1"/>
          <w:sz w:val="24"/>
          <w:szCs w:val="24"/>
          <w:lang w:eastAsia="hi-IN" w:bidi="hi-IN"/>
        </w:rPr>
        <w:t>vagy</w:t>
      </w:r>
      <w:proofErr w:type="gramEnd"/>
      <w:r w:rsidRPr="00982873">
        <w:rPr>
          <w:rFonts w:ascii="Times New Roman" w:hAnsi="Times New Roman"/>
          <w:iCs/>
          <w:kern w:val="1"/>
          <w:sz w:val="24"/>
          <w:szCs w:val="24"/>
          <w:lang w:eastAsia="hi-IN" w:bidi="hi-IN"/>
        </w:rPr>
        <w:t xml:space="preserve"> iskolai előképzettség hiányában</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231699" w:rsidRPr="00982873" w:rsidRDefault="00231699" w:rsidP="00B87D30">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Bemeneti kompetenciák: </w:t>
      </w:r>
      <w:r w:rsidR="004F18E1" w:rsidRPr="00982873">
        <w:rPr>
          <w:rFonts w:ascii="Times New Roman" w:hAnsi="Times New Roman"/>
          <w:kern w:val="1"/>
          <w:sz w:val="24"/>
          <w:szCs w:val="24"/>
          <w:lang w:eastAsia="hi-IN" w:bidi="hi-IN"/>
        </w:rPr>
        <w:t>a képzés megkezdhető a szakképesítés szakmai és vizsgakövetelményeit kiadó rendelet 3. számú mellékletében a 4. Művészet, közművelődés, kommunikáció szakmacsoportra meghatározott kompetenciák birtokában</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Szakmai előképzettség:</w:t>
      </w:r>
      <w:r w:rsidR="00085007" w:rsidRPr="00982873">
        <w:rPr>
          <w:rFonts w:ascii="Times New Roman" w:hAnsi="Times New Roman"/>
          <w:iCs/>
          <w:kern w:val="1"/>
          <w:sz w:val="24"/>
          <w:szCs w:val="24"/>
          <w:lang w:eastAsia="hi-IN" w:bidi="hi-IN"/>
        </w:rPr>
        <w:t xml:space="preserve"> </w:t>
      </w:r>
      <w:r w:rsidR="004F18E1" w:rsidRPr="00982873">
        <w:rPr>
          <w:rFonts w:ascii="Times New Roman" w:hAnsi="Times New Roman"/>
          <w:iCs/>
          <w:kern w:val="1"/>
          <w:sz w:val="24"/>
          <w:szCs w:val="24"/>
          <w:lang w:eastAsia="hi-IN" w:bidi="hi-IN"/>
        </w:rPr>
        <w:t>-</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Előírt gyakorlat:</w:t>
      </w:r>
      <w:r w:rsidR="00085007" w:rsidRPr="00982873">
        <w:rPr>
          <w:rFonts w:ascii="Times New Roman" w:hAnsi="Times New Roman"/>
          <w:iCs/>
          <w:kern w:val="1"/>
          <w:sz w:val="24"/>
          <w:szCs w:val="24"/>
          <w:lang w:eastAsia="hi-IN" w:bidi="hi-IN"/>
        </w:rPr>
        <w:t xml:space="preserve"> </w:t>
      </w:r>
      <w:r w:rsidR="004F18E1" w:rsidRPr="00982873">
        <w:rPr>
          <w:rFonts w:ascii="Times New Roman" w:hAnsi="Times New Roman"/>
          <w:iCs/>
          <w:kern w:val="1"/>
          <w:sz w:val="24"/>
          <w:szCs w:val="24"/>
          <w:lang w:eastAsia="hi-IN" w:bidi="hi-IN"/>
        </w:rPr>
        <w:t>-</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Egészségügyi alkalmassági követelmények:</w:t>
      </w:r>
      <w:r w:rsidR="00085007" w:rsidRPr="00982873">
        <w:rPr>
          <w:rFonts w:ascii="Times New Roman" w:hAnsi="Times New Roman"/>
          <w:iCs/>
          <w:kern w:val="1"/>
          <w:sz w:val="24"/>
          <w:szCs w:val="24"/>
          <w:lang w:eastAsia="hi-IN" w:bidi="hi-IN"/>
        </w:rPr>
        <w:t xml:space="preserve"> </w:t>
      </w:r>
      <w:r w:rsidR="007B3ECC" w:rsidRPr="00982873">
        <w:rPr>
          <w:rFonts w:ascii="Times New Roman" w:hAnsi="Times New Roman"/>
          <w:sz w:val="24"/>
          <w:szCs w:val="24"/>
        </w:rPr>
        <w:t>szükségesek</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982873">
        <w:rPr>
          <w:rFonts w:ascii="Times New Roman" w:hAnsi="Times New Roman"/>
          <w:iCs/>
          <w:kern w:val="1"/>
          <w:sz w:val="24"/>
          <w:szCs w:val="24"/>
          <w:lang w:eastAsia="hi-IN" w:bidi="hi-IN"/>
        </w:rPr>
        <w:t>Pályaalkalmassági követelmények:</w:t>
      </w:r>
      <w:r w:rsidR="00085007" w:rsidRPr="00982873">
        <w:rPr>
          <w:rFonts w:ascii="Times New Roman" w:hAnsi="Times New Roman"/>
          <w:iCs/>
          <w:kern w:val="1"/>
          <w:sz w:val="24"/>
          <w:szCs w:val="24"/>
          <w:lang w:eastAsia="hi-IN" w:bidi="hi-IN"/>
        </w:rPr>
        <w:t xml:space="preserve"> </w:t>
      </w:r>
      <w:r w:rsidR="007B3ECC" w:rsidRPr="00982873">
        <w:rPr>
          <w:rFonts w:ascii="Times New Roman" w:hAnsi="Times New Roman"/>
          <w:sz w:val="24"/>
          <w:szCs w:val="24"/>
        </w:rPr>
        <w:t>szükségesek</w:t>
      </w:r>
    </w:p>
    <w:p w:rsidR="00D544D0" w:rsidRPr="00982873" w:rsidRDefault="00D544D0" w:rsidP="00B87D30">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IV.</w:t>
      </w:r>
      <w:r w:rsidRPr="00982873">
        <w:rPr>
          <w:rFonts w:ascii="Times New Roman" w:hAnsi="Times New Roman"/>
          <w:b/>
          <w:kern w:val="1"/>
          <w:sz w:val="24"/>
          <w:szCs w:val="24"/>
          <w:lang w:eastAsia="hi-IN" w:bidi="hi-IN"/>
        </w:rPr>
        <w:tab/>
      </w:r>
      <w:proofErr w:type="gramStart"/>
      <w:r w:rsidRPr="00982873">
        <w:rPr>
          <w:rFonts w:ascii="Times New Roman" w:hAnsi="Times New Roman"/>
          <w:b/>
          <w:kern w:val="1"/>
          <w:sz w:val="24"/>
          <w:szCs w:val="24"/>
          <w:lang w:eastAsia="hi-IN" w:bidi="hi-IN"/>
        </w:rPr>
        <w:t>A</w:t>
      </w:r>
      <w:proofErr w:type="gramEnd"/>
      <w:r w:rsidRPr="00982873">
        <w:rPr>
          <w:rFonts w:ascii="Times New Roman" w:hAnsi="Times New Roman"/>
          <w:b/>
          <w:kern w:val="1"/>
          <w:sz w:val="24"/>
          <w:szCs w:val="24"/>
          <w:lang w:eastAsia="hi-IN" w:bidi="hi-IN"/>
        </w:rPr>
        <w:t xml:space="preserve"> szakképzés szervezésének feltételei</w:t>
      </w: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p>
    <w:p w:rsidR="00D544D0" w:rsidRPr="00982873" w:rsidRDefault="00D544D0" w:rsidP="00B87D3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Személyi feltételek</w:t>
      </w:r>
    </w:p>
    <w:p w:rsidR="00D544D0" w:rsidRPr="00982873" w:rsidRDefault="00D544D0" w:rsidP="006174A6">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Ezen túl az alábbi tantárgyak oktatására az alábbi végzettséggel</w:t>
      </w:r>
      <w:r w:rsidR="003645EA" w:rsidRPr="00982873">
        <w:rPr>
          <w:rFonts w:ascii="Times New Roman" w:hAnsi="Times New Roman"/>
          <w:kern w:val="1"/>
          <w:sz w:val="24"/>
          <w:szCs w:val="24"/>
          <w:lang w:eastAsia="hi-IN" w:bidi="hi-IN"/>
        </w:rPr>
        <w:t xml:space="preserve"> </w:t>
      </w:r>
      <w:r w:rsidRPr="00982873">
        <w:rPr>
          <w:rFonts w:ascii="Times New Roman" w:hAnsi="Times New Roman"/>
          <w:kern w:val="1"/>
          <w:sz w:val="24"/>
          <w:szCs w:val="24"/>
          <w:lang w:eastAsia="hi-IN" w:bidi="hi-IN"/>
        </w:rPr>
        <w:t>rendelkező szakember alkalmazható:</w:t>
      </w: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D544D0" w:rsidRPr="00982873">
        <w:trPr>
          <w:jc w:val="center"/>
        </w:trPr>
        <w:tc>
          <w:tcPr>
            <w:tcW w:w="4053" w:type="dxa"/>
            <w:tcBorders>
              <w:top w:val="single" w:sz="4" w:space="0" w:color="auto"/>
              <w:left w:val="single" w:sz="4" w:space="0" w:color="auto"/>
              <w:bottom w:val="single" w:sz="4" w:space="0" w:color="auto"/>
              <w:right w:val="single" w:sz="4" w:space="0" w:color="auto"/>
            </w:tcBorders>
          </w:tcPr>
          <w:p w:rsidR="00D544D0" w:rsidRPr="00982873" w:rsidRDefault="00D544D0" w:rsidP="00B87D30">
            <w:pPr>
              <w:widowControl w:val="0"/>
              <w:suppressAutoHyphens/>
              <w:spacing w:after="0" w:line="240" w:lineRule="auto"/>
              <w:jc w:val="center"/>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Tantárgy</w:t>
            </w:r>
          </w:p>
        </w:tc>
        <w:tc>
          <w:tcPr>
            <w:tcW w:w="4678" w:type="dxa"/>
            <w:tcBorders>
              <w:top w:val="single" w:sz="4" w:space="0" w:color="auto"/>
              <w:left w:val="single" w:sz="4" w:space="0" w:color="auto"/>
              <w:bottom w:val="single" w:sz="4" w:space="0" w:color="auto"/>
              <w:right w:val="single" w:sz="4" w:space="0" w:color="auto"/>
            </w:tcBorders>
          </w:tcPr>
          <w:p w:rsidR="00D544D0" w:rsidRPr="00982873" w:rsidRDefault="00D544D0" w:rsidP="00B87D30">
            <w:pPr>
              <w:widowControl w:val="0"/>
              <w:suppressAutoHyphens/>
              <w:spacing w:after="0" w:line="240" w:lineRule="auto"/>
              <w:jc w:val="center"/>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Szakképesítés/Szakképzettség</w:t>
            </w:r>
          </w:p>
        </w:tc>
      </w:tr>
      <w:tr w:rsidR="00D544D0" w:rsidRPr="00982873">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D544D0" w:rsidRPr="00982873" w:rsidRDefault="001458BF" w:rsidP="006E6764">
            <w:pPr>
              <w:widowControl w:val="0"/>
              <w:suppressAutoHyphens/>
              <w:spacing w:after="0" w:line="240" w:lineRule="auto"/>
              <w:rPr>
                <w:rFonts w:ascii="Times New Roman" w:hAnsi="Times New Roman"/>
                <w:bCs/>
                <w:kern w:val="1"/>
                <w:sz w:val="24"/>
                <w:szCs w:val="24"/>
                <w:lang w:eastAsia="hi-IN" w:bidi="hi-IN"/>
              </w:rPr>
            </w:pPr>
            <w:r w:rsidRPr="00982873">
              <w:rPr>
                <w:rFonts w:ascii="Times New Roman" w:hAnsi="Times New Roman"/>
                <w:bCs/>
                <w:kern w:val="1"/>
                <w:sz w:val="24"/>
                <w:szCs w:val="24"/>
                <w:lang w:eastAsia="hi-IN" w:bidi="hi-IN"/>
              </w:rPr>
              <w:t>-</w:t>
            </w:r>
          </w:p>
        </w:tc>
        <w:tc>
          <w:tcPr>
            <w:tcW w:w="4678" w:type="dxa"/>
            <w:tcBorders>
              <w:top w:val="single" w:sz="4" w:space="0" w:color="auto"/>
              <w:left w:val="single" w:sz="4" w:space="0" w:color="auto"/>
              <w:bottom w:val="single" w:sz="4" w:space="0" w:color="auto"/>
              <w:right w:val="single" w:sz="4" w:space="0" w:color="auto"/>
            </w:tcBorders>
          </w:tcPr>
          <w:p w:rsidR="00D544D0" w:rsidRPr="00982873" w:rsidRDefault="001458BF" w:rsidP="006039B3">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w:t>
            </w:r>
          </w:p>
        </w:tc>
      </w:tr>
    </w:tbl>
    <w:p w:rsidR="00D544D0" w:rsidRPr="00982873" w:rsidRDefault="00D544D0" w:rsidP="006E6764">
      <w:pPr>
        <w:widowControl w:val="0"/>
        <w:suppressAutoHyphens/>
        <w:spacing w:after="0" w:line="240" w:lineRule="auto"/>
        <w:jc w:val="both"/>
        <w:rPr>
          <w:rFonts w:ascii="Times New Roman" w:hAnsi="Times New Roman"/>
          <w:b/>
          <w:kern w:val="1"/>
          <w:sz w:val="24"/>
          <w:szCs w:val="24"/>
          <w:lang w:eastAsia="hi-IN" w:bidi="hi-IN"/>
        </w:rPr>
      </w:pPr>
    </w:p>
    <w:p w:rsidR="00D544D0" w:rsidRPr="00982873" w:rsidRDefault="00D544D0" w:rsidP="006039B3">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Tárgyi feltételek</w:t>
      </w:r>
    </w:p>
    <w:p w:rsidR="00D544D0" w:rsidRPr="00982873" w:rsidRDefault="00D544D0" w:rsidP="006039B3">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w:t>
      </w:r>
      <w:r w:rsidR="00C32EC1" w:rsidRPr="00982873">
        <w:rPr>
          <w:rFonts w:ascii="Times New Roman" w:hAnsi="Times New Roman"/>
          <w:kern w:val="1"/>
          <w:sz w:val="24"/>
          <w:szCs w:val="24"/>
          <w:lang w:eastAsia="hi-IN" w:bidi="hi-IN"/>
        </w:rPr>
        <w:t xml:space="preserve">szakmai képzés lebonyolításához </w:t>
      </w:r>
      <w:r w:rsidRPr="00982873">
        <w:rPr>
          <w:rFonts w:ascii="Times New Roman" w:hAnsi="Times New Roman"/>
          <w:kern w:val="1"/>
          <w:sz w:val="24"/>
          <w:szCs w:val="24"/>
          <w:lang w:eastAsia="hi-IN" w:bidi="hi-IN"/>
        </w:rPr>
        <w:t>szükséges eszköz</w:t>
      </w:r>
      <w:r w:rsidR="00C32EC1" w:rsidRPr="00982873">
        <w:rPr>
          <w:rFonts w:ascii="Times New Roman" w:hAnsi="Times New Roman"/>
          <w:kern w:val="1"/>
          <w:sz w:val="24"/>
          <w:szCs w:val="24"/>
          <w:lang w:eastAsia="hi-IN" w:bidi="hi-IN"/>
        </w:rPr>
        <w:t>ök</w:t>
      </w:r>
      <w:r w:rsidRPr="00982873">
        <w:rPr>
          <w:rFonts w:ascii="Times New Roman" w:hAnsi="Times New Roman"/>
          <w:kern w:val="1"/>
          <w:sz w:val="24"/>
          <w:szCs w:val="24"/>
          <w:lang w:eastAsia="hi-IN" w:bidi="hi-IN"/>
        </w:rPr>
        <w:t xml:space="preserve"> és felszerelés</w:t>
      </w:r>
      <w:r w:rsidR="00C32EC1" w:rsidRPr="00982873">
        <w:rPr>
          <w:rFonts w:ascii="Times New Roman" w:hAnsi="Times New Roman"/>
          <w:kern w:val="1"/>
          <w:sz w:val="24"/>
          <w:szCs w:val="24"/>
          <w:lang w:eastAsia="hi-IN" w:bidi="hi-IN"/>
        </w:rPr>
        <w:t>ek felsorolását</w:t>
      </w:r>
      <w:r w:rsidRPr="00982873">
        <w:rPr>
          <w:rFonts w:ascii="Times New Roman" w:hAnsi="Times New Roman"/>
          <w:kern w:val="1"/>
          <w:sz w:val="24"/>
          <w:szCs w:val="24"/>
          <w:lang w:eastAsia="hi-IN" w:bidi="hi-IN"/>
        </w:rPr>
        <w:t xml:space="preserve"> a szakképesítés szakmai és vizsgakövetelménye (</w:t>
      </w:r>
      <w:proofErr w:type="spellStart"/>
      <w:r w:rsidR="00E84F77" w:rsidRPr="00982873">
        <w:rPr>
          <w:rFonts w:ascii="Times New Roman" w:hAnsi="Times New Roman"/>
          <w:kern w:val="1"/>
          <w:sz w:val="24"/>
          <w:szCs w:val="24"/>
          <w:lang w:eastAsia="hi-IN" w:bidi="hi-IN"/>
        </w:rPr>
        <w:t>szvk</w:t>
      </w:r>
      <w:proofErr w:type="spellEnd"/>
      <w:r w:rsidRPr="00982873">
        <w:rPr>
          <w:rFonts w:ascii="Times New Roman" w:hAnsi="Times New Roman"/>
          <w:kern w:val="1"/>
          <w:sz w:val="24"/>
          <w:szCs w:val="24"/>
          <w:lang w:eastAsia="hi-IN" w:bidi="hi-IN"/>
        </w:rPr>
        <w:t xml:space="preserve">) tartalmazza, </w:t>
      </w:r>
      <w:r w:rsidR="00C32EC1" w:rsidRPr="00982873">
        <w:rPr>
          <w:rFonts w:ascii="Times New Roman" w:hAnsi="Times New Roman"/>
          <w:kern w:val="1"/>
          <w:sz w:val="24"/>
          <w:szCs w:val="24"/>
          <w:lang w:eastAsia="hi-IN" w:bidi="hi-IN"/>
        </w:rPr>
        <w:t xml:space="preserve">melynek további részletei az alábbiak: </w:t>
      </w:r>
    </w:p>
    <w:p w:rsidR="002120BE" w:rsidRPr="00982873" w:rsidRDefault="002120BE" w:rsidP="00FF7AB4">
      <w:pPr>
        <w:widowControl w:val="0"/>
        <w:suppressAutoHyphens/>
        <w:spacing w:after="0" w:line="240" w:lineRule="auto"/>
        <w:jc w:val="both"/>
        <w:rPr>
          <w:rFonts w:ascii="Times New Roman" w:hAnsi="Times New Roman"/>
          <w:kern w:val="1"/>
          <w:sz w:val="24"/>
          <w:szCs w:val="24"/>
          <w:lang w:eastAsia="hi-IN" w:bidi="hi-IN"/>
        </w:rPr>
      </w:pPr>
    </w:p>
    <w:p w:rsidR="002120BE" w:rsidRPr="00982873" w:rsidRDefault="002120BE" w:rsidP="00280858">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i/>
          <w:kern w:val="1"/>
          <w:sz w:val="24"/>
          <w:szCs w:val="24"/>
          <w:lang w:eastAsia="hi-IN" w:bidi="hi-IN"/>
        </w:rPr>
        <w:t>Ajánlás a szakmai képzés lebonyolításához szükséges további eszközökre és felszerelésekre:</w:t>
      </w:r>
      <w:r w:rsidR="001458BF" w:rsidRPr="00982873">
        <w:rPr>
          <w:rFonts w:ascii="Times New Roman" w:hAnsi="Times New Roman"/>
          <w:i/>
          <w:kern w:val="1"/>
          <w:sz w:val="24"/>
          <w:szCs w:val="24"/>
          <w:lang w:eastAsia="hi-IN" w:bidi="hi-IN"/>
        </w:rPr>
        <w:t xml:space="preserve"> nincs</w:t>
      </w:r>
    </w:p>
    <w:p w:rsidR="00D544D0" w:rsidRPr="00982873" w:rsidRDefault="00D544D0" w:rsidP="00280858">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b/>
      </w:r>
    </w:p>
    <w:p w:rsidR="00D544D0" w:rsidRPr="00982873" w:rsidRDefault="00D544D0" w:rsidP="009401F0">
      <w:pPr>
        <w:widowControl w:val="0"/>
        <w:suppressAutoHyphens/>
        <w:spacing w:after="0" w:line="240" w:lineRule="auto"/>
        <w:jc w:val="both"/>
        <w:rPr>
          <w:rFonts w:ascii="Times New Roman" w:hAnsi="Times New Roman"/>
          <w:kern w:val="1"/>
          <w:sz w:val="24"/>
          <w:szCs w:val="24"/>
          <w:lang w:eastAsia="hi-IN" w:bidi="hi-IN"/>
        </w:rPr>
      </w:pPr>
    </w:p>
    <w:p w:rsidR="00D544D0" w:rsidRPr="00982873" w:rsidRDefault="00D544D0" w:rsidP="00014447">
      <w:pPr>
        <w:widowControl w:val="0"/>
        <w:numPr>
          <w:ilvl w:val="0"/>
          <w:numId w:val="3"/>
        </w:numPr>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 xml:space="preserve">A </w:t>
      </w:r>
      <w:proofErr w:type="spellStart"/>
      <w:r w:rsidRPr="00982873">
        <w:rPr>
          <w:rFonts w:ascii="Times New Roman" w:hAnsi="Times New Roman"/>
          <w:b/>
          <w:kern w:val="1"/>
          <w:sz w:val="24"/>
          <w:szCs w:val="24"/>
          <w:lang w:eastAsia="hi-IN" w:bidi="hi-IN"/>
        </w:rPr>
        <w:t>szak</w:t>
      </w:r>
      <w:r w:rsidR="00D222A2" w:rsidRPr="00982873">
        <w:rPr>
          <w:rFonts w:ascii="Times New Roman" w:hAnsi="Times New Roman"/>
          <w:b/>
          <w:kern w:val="1"/>
          <w:sz w:val="24"/>
          <w:szCs w:val="24"/>
          <w:lang w:eastAsia="hi-IN" w:bidi="hi-IN"/>
        </w:rPr>
        <w:t>közép</w:t>
      </w:r>
      <w:r w:rsidRPr="00982873">
        <w:rPr>
          <w:rFonts w:ascii="Times New Roman" w:hAnsi="Times New Roman"/>
          <w:b/>
          <w:kern w:val="1"/>
          <w:sz w:val="24"/>
          <w:szCs w:val="24"/>
          <w:lang w:eastAsia="hi-IN" w:bidi="hi-IN"/>
        </w:rPr>
        <w:t>képesítés</w:t>
      </w:r>
      <w:proofErr w:type="spellEnd"/>
      <w:r w:rsidRPr="00982873">
        <w:rPr>
          <w:rFonts w:ascii="Times New Roman" w:hAnsi="Times New Roman"/>
          <w:b/>
          <w:kern w:val="1"/>
          <w:sz w:val="24"/>
          <w:szCs w:val="24"/>
          <w:lang w:eastAsia="hi-IN" w:bidi="hi-IN"/>
        </w:rPr>
        <w:t xml:space="preserve"> óraterve nappali rendszerű oktatásra</w:t>
      </w:r>
    </w:p>
    <w:p w:rsidR="00F26D63" w:rsidRPr="00982873" w:rsidRDefault="00F26D63" w:rsidP="00B87D30">
      <w:pPr>
        <w:widowControl w:val="0"/>
        <w:suppressAutoHyphens/>
        <w:spacing w:after="0" w:line="240" w:lineRule="auto"/>
        <w:ind w:left="30"/>
        <w:jc w:val="both"/>
        <w:rPr>
          <w:rFonts w:ascii="Times New Roman" w:hAnsi="Times New Roman"/>
          <w:b/>
          <w:kern w:val="1"/>
          <w:sz w:val="24"/>
          <w:szCs w:val="24"/>
          <w:lang w:eastAsia="hi-IN" w:bidi="hi-IN"/>
        </w:rPr>
      </w:pPr>
    </w:p>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Szakiskolai képzés esetén a heti és éves szakmai óraszámok: </w:t>
      </w:r>
    </w:p>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699"/>
        <w:gridCol w:w="1679"/>
        <w:gridCol w:w="1679"/>
        <w:gridCol w:w="1679"/>
      </w:tblGrid>
      <w:tr w:rsidR="003A1AAF" w:rsidRPr="00982873">
        <w:trPr>
          <w:jc w:val="center"/>
        </w:trPr>
        <w:tc>
          <w:tcPr>
            <w:tcW w:w="1687" w:type="dxa"/>
            <w:shd w:val="clear" w:color="auto" w:fill="auto"/>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évfolyam</w:t>
            </w:r>
          </w:p>
        </w:tc>
        <w:tc>
          <w:tcPr>
            <w:tcW w:w="1699" w:type="dxa"/>
            <w:shd w:val="clear" w:color="auto" w:fill="auto"/>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heti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szabadsáv </w:t>
            </w:r>
            <w:r w:rsidRPr="00982873">
              <w:rPr>
                <w:rFonts w:ascii="Times New Roman" w:eastAsia="Lucida Sans Unicode" w:hAnsi="Times New Roman"/>
                <w:kern w:val="1"/>
                <w:sz w:val="24"/>
                <w:szCs w:val="24"/>
                <w:lang w:eastAsia="hi-IN" w:bidi="hi-IN"/>
              </w:rPr>
              <w:lastRenderedPageBreak/>
              <w:t>nélkül</w:t>
            </w:r>
          </w:p>
        </w:tc>
        <w:tc>
          <w:tcPr>
            <w:tcW w:w="1679" w:type="dxa"/>
            <w:shd w:val="clear" w:color="auto" w:fill="auto"/>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lastRenderedPageBreak/>
              <w:t>éves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szabadsáv </w:t>
            </w:r>
            <w:r w:rsidRPr="00982873">
              <w:rPr>
                <w:rFonts w:ascii="Times New Roman" w:eastAsia="Lucida Sans Unicode" w:hAnsi="Times New Roman"/>
                <w:kern w:val="1"/>
                <w:sz w:val="24"/>
                <w:szCs w:val="24"/>
                <w:lang w:eastAsia="hi-IN" w:bidi="hi-IN"/>
              </w:rPr>
              <w:lastRenderedPageBreak/>
              <w:t>nélkül</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lastRenderedPageBreak/>
              <w:t>heti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szabadsávval</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éves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szabadsávval</w:t>
            </w:r>
          </w:p>
        </w:tc>
      </w:tr>
      <w:tr w:rsidR="003A1AAF" w:rsidRPr="00982873">
        <w:trPr>
          <w:jc w:val="center"/>
        </w:trPr>
        <w:tc>
          <w:tcPr>
            <w:tcW w:w="1687"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lastRenderedPageBreak/>
              <w:t>9. évfolyam</w:t>
            </w:r>
          </w:p>
        </w:tc>
        <w:tc>
          <w:tcPr>
            <w:tcW w:w="169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14,5 óra/hét</w:t>
            </w:r>
          </w:p>
        </w:tc>
        <w:tc>
          <w:tcPr>
            <w:tcW w:w="167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522 óra/év</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17 óra/hét</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612 óra/év</w:t>
            </w:r>
          </w:p>
        </w:tc>
      </w:tr>
      <w:tr w:rsidR="003A1AAF" w:rsidRPr="00982873">
        <w:trPr>
          <w:jc w:val="center"/>
        </w:trPr>
        <w:tc>
          <w:tcPr>
            <w:tcW w:w="1687"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982873">
              <w:rPr>
                <w:rFonts w:ascii="Times New Roman" w:eastAsia="Lucida Sans Unicode" w:hAnsi="Times New Roman"/>
                <w:kern w:val="1"/>
                <w:sz w:val="24"/>
                <w:szCs w:val="24"/>
                <w:lang w:eastAsia="hi-IN" w:bidi="hi-IN"/>
              </w:rPr>
              <w:t>Ögy</w:t>
            </w:r>
            <w:proofErr w:type="spellEnd"/>
          </w:p>
        </w:tc>
        <w:tc>
          <w:tcPr>
            <w:tcW w:w="169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140</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140</w:t>
            </w:r>
          </w:p>
        </w:tc>
      </w:tr>
      <w:tr w:rsidR="003A1AAF" w:rsidRPr="00982873">
        <w:trPr>
          <w:jc w:val="center"/>
        </w:trPr>
        <w:tc>
          <w:tcPr>
            <w:tcW w:w="1687"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10. évfolyam</w:t>
            </w:r>
          </w:p>
        </w:tc>
        <w:tc>
          <w:tcPr>
            <w:tcW w:w="169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23 óra/hét</w:t>
            </w:r>
          </w:p>
        </w:tc>
        <w:tc>
          <w:tcPr>
            <w:tcW w:w="167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828 óra/év</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25 óra/hét</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900 óra/év</w:t>
            </w:r>
          </w:p>
        </w:tc>
      </w:tr>
      <w:tr w:rsidR="003A1AAF" w:rsidRPr="00982873">
        <w:trPr>
          <w:jc w:val="center"/>
        </w:trPr>
        <w:tc>
          <w:tcPr>
            <w:tcW w:w="1687"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982873">
              <w:rPr>
                <w:rFonts w:ascii="Times New Roman" w:eastAsia="Lucida Sans Unicode" w:hAnsi="Times New Roman"/>
                <w:kern w:val="1"/>
                <w:sz w:val="24"/>
                <w:szCs w:val="24"/>
                <w:lang w:eastAsia="hi-IN" w:bidi="hi-IN"/>
              </w:rPr>
              <w:t>Ögy</w:t>
            </w:r>
            <w:proofErr w:type="spellEnd"/>
          </w:p>
        </w:tc>
        <w:tc>
          <w:tcPr>
            <w:tcW w:w="169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140</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140</w:t>
            </w:r>
          </w:p>
        </w:tc>
      </w:tr>
      <w:tr w:rsidR="003A1AAF" w:rsidRPr="00982873">
        <w:trPr>
          <w:jc w:val="center"/>
        </w:trPr>
        <w:tc>
          <w:tcPr>
            <w:tcW w:w="1687"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11. évfolyam</w:t>
            </w:r>
          </w:p>
        </w:tc>
        <w:tc>
          <w:tcPr>
            <w:tcW w:w="169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23 óra/hét</w:t>
            </w:r>
          </w:p>
        </w:tc>
        <w:tc>
          <w:tcPr>
            <w:tcW w:w="1679" w:type="dxa"/>
            <w:shd w:val="clear" w:color="auto" w:fill="auto"/>
          </w:tcPr>
          <w:p w:rsidR="003A1AAF" w:rsidRPr="00982873" w:rsidRDefault="00D222A2"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713 </w:t>
            </w:r>
            <w:r w:rsidR="003A1AAF" w:rsidRPr="00982873">
              <w:rPr>
                <w:rFonts w:ascii="Times New Roman" w:eastAsia="Lucida Sans Unicode" w:hAnsi="Times New Roman"/>
                <w:kern w:val="1"/>
                <w:sz w:val="24"/>
                <w:szCs w:val="24"/>
                <w:lang w:eastAsia="hi-IN" w:bidi="hi-IN"/>
              </w:rPr>
              <w:t>óra/év</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25,5 óra/hét</w:t>
            </w:r>
          </w:p>
        </w:tc>
        <w:tc>
          <w:tcPr>
            <w:tcW w:w="1679" w:type="dxa"/>
            <w:vAlign w:val="center"/>
          </w:tcPr>
          <w:p w:rsidR="003A1AAF" w:rsidRPr="00982873" w:rsidRDefault="00D222A2"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790 </w:t>
            </w:r>
            <w:r w:rsidR="003A1AAF" w:rsidRPr="00982873">
              <w:rPr>
                <w:rFonts w:ascii="Times New Roman" w:eastAsia="Lucida Sans Unicode" w:hAnsi="Times New Roman"/>
                <w:kern w:val="1"/>
                <w:sz w:val="24"/>
                <w:szCs w:val="24"/>
                <w:lang w:eastAsia="hi-IN" w:bidi="hi-IN"/>
              </w:rPr>
              <w:t>óra/év</w:t>
            </w:r>
          </w:p>
        </w:tc>
      </w:tr>
      <w:tr w:rsidR="003A1AAF" w:rsidRPr="00982873">
        <w:trPr>
          <w:jc w:val="center"/>
        </w:trPr>
        <w:tc>
          <w:tcPr>
            <w:tcW w:w="3386" w:type="dxa"/>
            <w:gridSpan w:val="2"/>
            <w:shd w:val="clear" w:color="auto" w:fill="auto"/>
          </w:tcPr>
          <w:p w:rsidR="003A1AAF" w:rsidRPr="00982873" w:rsidRDefault="003A1AAF" w:rsidP="003A1AAF">
            <w:pPr>
              <w:widowControl w:val="0"/>
              <w:shd w:val="clear" w:color="auto" w:fill="FFFFFF"/>
              <w:tabs>
                <w:tab w:val="left" w:pos="1165"/>
              </w:tabs>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Összesen:</w:t>
            </w:r>
          </w:p>
        </w:tc>
        <w:tc>
          <w:tcPr>
            <w:tcW w:w="1679" w:type="dxa"/>
            <w:shd w:val="clear" w:color="auto" w:fill="auto"/>
          </w:tcPr>
          <w:p w:rsidR="003A1AAF" w:rsidRPr="00982873" w:rsidRDefault="00D222A2"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2343 </w:t>
            </w:r>
            <w:r w:rsidR="003A1AAF" w:rsidRPr="00982873">
              <w:rPr>
                <w:rFonts w:ascii="Times New Roman" w:eastAsia="Lucida Sans Unicode" w:hAnsi="Times New Roman"/>
                <w:kern w:val="1"/>
                <w:sz w:val="24"/>
                <w:szCs w:val="24"/>
                <w:lang w:eastAsia="hi-IN" w:bidi="hi-IN"/>
              </w:rPr>
              <w:t>óra</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p>
        </w:tc>
        <w:tc>
          <w:tcPr>
            <w:tcW w:w="1679" w:type="dxa"/>
            <w:vAlign w:val="center"/>
          </w:tcPr>
          <w:p w:rsidR="003A1AAF" w:rsidRPr="00982873" w:rsidRDefault="00D222A2"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2582 </w:t>
            </w:r>
            <w:r w:rsidR="003A1AAF" w:rsidRPr="00982873">
              <w:rPr>
                <w:rFonts w:ascii="Times New Roman" w:eastAsia="Lucida Sans Unicode" w:hAnsi="Times New Roman"/>
                <w:kern w:val="1"/>
                <w:sz w:val="24"/>
                <w:szCs w:val="24"/>
                <w:lang w:eastAsia="hi-IN" w:bidi="hi-IN"/>
              </w:rPr>
              <w:t>óra</w:t>
            </w:r>
          </w:p>
        </w:tc>
      </w:tr>
    </w:tbl>
    <w:p w:rsidR="003A1AAF" w:rsidRPr="00982873" w:rsidRDefault="003A1AAF" w:rsidP="003A1AAF">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3A1AAF" w:rsidRPr="00982873">
        <w:trPr>
          <w:jc w:val="center"/>
        </w:trPr>
        <w:tc>
          <w:tcPr>
            <w:tcW w:w="1899" w:type="dxa"/>
            <w:shd w:val="clear" w:color="auto" w:fill="auto"/>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évfolyam</w:t>
            </w:r>
          </w:p>
        </w:tc>
        <w:tc>
          <w:tcPr>
            <w:tcW w:w="1592" w:type="dxa"/>
            <w:shd w:val="clear" w:color="auto" w:fill="auto"/>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heti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éves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szabadsáv nélkül</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heti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szabadsávval</w:t>
            </w:r>
          </w:p>
        </w:tc>
        <w:tc>
          <w:tcPr>
            <w:tcW w:w="1679" w:type="dxa"/>
            <w:vAlign w:val="center"/>
          </w:tcPr>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éves óraszám</w:t>
            </w:r>
          </w:p>
          <w:p w:rsidR="003A1AAF" w:rsidRPr="00982873" w:rsidRDefault="003A1AAF" w:rsidP="003A1AAF">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szabadsávval</w:t>
            </w:r>
          </w:p>
        </w:tc>
      </w:tr>
      <w:tr w:rsidR="003A1AAF" w:rsidRPr="00982873">
        <w:trPr>
          <w:jc w:val="center"/>
        </w:trPr>
        <w:tc>
          <w:tcPr>
            <w:tcW w:w="189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 évfolyam</w:t>
            </w:r>
          </w:p>
        </w:tc>
        <w:tc>
          <w:tcPr>
            <w:tcW w:w="1592"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31,5 óra/hét</w:t>
            </w:r>
          </w:p>
        </w:tc>
        <w:tc>
          <w:tcPr>
            <w:tcW w:w="167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1134 óra/év</w:t>
            </w:r>
          </w:p>
        </w:tc>
        <w:tc>
          <w:tcPr>
            <w:tcW w:w="167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35 óra/hét</w:t>
            </w:r>
          </w:p>
        </w:tc>
        <w:tc>
          <w:tcPr>
            <w:tcW w:w="167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1260 óra/év</w:t>
            </w:r>
          </w:p>
        </w:tc>
      </w:tr>
      <w:tr w:rsidR="003A1AAF" w:rsidRPr="00982873">
        <w:trPr>
          <w:jc w:val="center"/>
        </w:trPr>
        <w:tc>
          <w:tcPr>
            <w:tcW w:w="189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roofErr w:type="spellStart"/>
            <w:r w:rsidRPr="00982873">
              <w:rPr>
                <w:rFonts w:ascii="Times New Roman" w:eastAsia="Lucida Sans Unicode" w:hAnsi="Times New Roman"/>
                <w:kern w:val="1"/>
                <w:sz w:val="24"/>
                <w:szCs w:val="24"/>
                <w:lang w:eastAsia="hi-IN" w:bidi="hi-IN"/>
              </w:rPr>
              <w:t>Ögy</w:t>
            </w:r>
            <w:proofErr w:type="spellEnd"/>
            <w:r w:rsidRPr="00982873">
              <w:rPr>
                <w:rFonts w:ascii="Times New Roman" w:eastAsia="Lucida Sans Unicode" w:hAnsi="Times New Roman"/>
                <w:kern w:val="1"/>
                <w:sz w:val="24"/>
                <w:szCs w:val="24"/>
                <w:lang w:eastAsia="hi-IN" w:bidi="hi-IN"/>
              </w:rPr>
              <w:t>.</w:t>
            </w:r>
          </w:p>
        </w:tc>
        <w:tc>
          <w:tcPr>
            <w:tcW w:w="1592"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auto"/>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160 óra</w:t>
            </w:r>
          </w:p>
        </w:tc>
        <w:tc>
          <w:tcPr>
            <w:tcW w:w="1679" w:type="dxa"/>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p>
        </w:tc>
        <w:tc>
          <w:tcPr>
            <w:tcW w:w="1679" w:type="dxa"/>
          </w:tcPr>
          <w:p w:rsidR="003A1AAF" w:rsidRPr="00982873" w:rsidRDefault="003A1AAF" w:rsidP="003A1AAF">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160 óra</w:t>
            </w:r>
          </w:p>
        </w:tc>
      </w:tr>
      <w:tr w:rsidR="003A1AAF" w:rsidRPr="00982873">
        <w:trPr>
          <w:jc w:val="center"/>
        </w:trPr>
        <w:tc>
          <w:tcPr>
            <w:tcW w:w="189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2. évfolyam</w:t>
            </w:r>
          </w:p>
        </w:tc>
        <w:tc>
          <w:tcPr>
            <w:tcW w:w="1592"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31,5 óra/hét</w:t>
            </w:r>
          </w:p>
        </w:tc>
        <w:tc>
          <w:tcPr>
            <w:tcW w:w="1679" w:type="dxa"/>
            <w:shd w:val="clear" w:color="auto" w:fill="FFFFFF"/>
          </w:tcPr>
          <w:p w:rsidR="003A1AAF" w:rsidRPr="00982873" w:rsidRDefault="00D222A2"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976 </w:t>
            </w:r>
            <w:r w:rsidR="003A1AAF" w:rsidRPr="00982873">
              <w:rPr>
                <w:rFonts w:ascii="Times New Roman" w:eastAsia="Lucida Sans Unicode" w:hAnsi="Times New Roman"/>
                <w:kern w:val="1"/>
                <w:sz w:val="24"/>
                <w:szCs w:val="24"/>
                <w:lang w:eastAsia="hi-IN" w:bidi="hi-IN"/>
              </w:rPr>
              <w:t>óra/év</w:t>
            </w:r>
          </w:p>
        </w:tc>
        <w:tc>
          <w:tcPr>
            <w:tcW w:w="167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35 óra/hét</w:t>
            </w:r>
          </w:p>
        </w:tc>
        <w:tc>
          <w:tcPr>
            <w:tcW w:w="1679" w:type="dxa"/>
            <w:shd w:val="clear" w:color="auto" w:fill="FFFFFF"/>
          </w:tcPr>
          <w:p w:rsidR="003A1AAF" w:rsidRPr="00982873" w:rsidRDefault="00D222A2"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1085 </w:t>
            </w:r>
            <w:r w:rsidR="003A1AAF" w:rsidRPr="00982873">
              <w:rPr>
                <w:rFonts w:ascii="Times New Roman" w:eastAsia="Lucida Sans Unicode" w:hAnsi="Times New Roman"/>
                <w:kern w:val="1"/>
                <w:sz w:val="24"/>
                <w:szCs w:val="24"/>
                <w:lang w:eastAsia="hi-IN" w:bidi="hi-IN"/>
              </w:rPr>
              <w:t>óra/év</w:t>
            </w:r>
          </w:p>
        </w:tc>
      </w:tr>
      <w:tr w:rsidR="003A1AAF" w:rsidRPr="00982873">
        <w:trPr>
          <w:jc w:val="center"/>
        </w:trPr>
        <w:tc>
          <w:tcPr>
            <w:tcW w:w="3491" w:type="dxa"/>
            <w:gridSpan w:val="2"/>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Összesen:</w:t>
            </w:r>
          </w:p>
        </w:tc>
        <w:tc>
          <w:tcPr>
            <w:tcW w:w="1679" w:type="dxa"/>
            <w:shd w:val="clear" w:color="auto" w:fill="FFFFFF"/>
          </w:tcPr>
          <w:p w:rsidR="003A1AAF" w:rsidRPr="00982873" w:rsidRDefault="00D222A2"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2270 </w:t>
            </w:r>
            <w:r w:rsidR="003A1AAF" w:rsidRPr="00982873">
              <w:rPr>
                <w:rFonts w:ascii="Times New Roman" w:eastAsia="Lucida Sans Unicode" w:hAnsi="Times New Roman"/>
                <w:kern w:val="1"/>
                <w:sz w:val="24"/>
                <w:szCs w:val="24"/>
                <w:lang w:eastAsia="hi-IN" w:bidi="hi-IN"/>
              </w:rPr>
              <w:t>óra</w:t>
            </w:r>
          </w:p>
        </w:tc>
        <w:tc>
          <w:tcPr>
            <w:tcW w:w="1679" w:type="dxa"/>
            <w:shd w:val="clear" w:color="auto" w:fill="FFFFFF"/>
          </w:tcPr>
          <w:p w:rsidR="003A1AAF" w:rsidRPr="00982873" w:rsidRDefault="003A1AAF" w:rsidP="003A1AAF">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3A1AAF" w:rsidRPr="00982873" w:rsidRDefault="00D222A2" w:rsidP="003A1AAF">
            <w:pPr>
              <w:widowControl w:val="0"/>
              <w:suppressAutoHyphens/>
              <w:spacing w:after="0" w:line="240" w:lineRule="auto"/>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2505 </w:t>
            </w:r>
            <w:r w:rsidR="003A1AAF" w:rsidRPr="00982873">
              <w:rPr>
                <w:rFonts w:ascii="Times New Roman" w:eastAsia="Lucida Sans Unicode" w:hAnsi="Times New Roman"/>
                <w:kern w:val="1"/>
                <w:sz w:val="24"/>
                <w:szCs w:val="24"/>
                <w:lang w:eastAsia="hi-IN" w:bidi="hi-IN"/>
              </w:rPr>
              <w:t>óra</w:t>
            </w:r>
          </w:p>
        </w:tc>
      </w:tr>
    </w:tbl>
    <w:p w:rsidR="004A0695" w:rsidRPr="00982873" w:rsidRDefault="004A0695" w:rsidP="006E6764">
      <w:pPr>
        <w:widowControl w:val="0"/>
        <w:suppressAutoHyphens/>
        <w:spacing w:after="0" w:line="240" w:lineRule="auto"/>
        <w:jc w:val="both"/>
        <w:rPr>
          <w:rFonts w:ascii="Times New Roman" w:hAnsi="Times New Roman"/>
          <w:b/>
          <w:kern w:val="1"/>
          <w:sz w:val="24"/>
          <w:szCs w:val="24"/>
          <w:lang w:eastAsia="hi-IN" w:bidi="hi-IN"/>
        </w:rPr>
      </w:pPr>
    </w:p>
    <w:p w:rsidR="00385149" w:rsidRPr="00982873" w:rsidRDefault="00385149" w:rsidP="006039B3">
      <w:pPr>
        <w:widowControl w:val="0"/>
        <w:suppressAutoHyphens/>
        <w:spacing w:after="0" w:line="240" w:lineRule="auto"/>
        <w:jc w:val="both"/>
        <w:rPr>
          <w:rFonts w:ascii="Times New Roman" w:hAnsi="Times New Roman"/>
          <w:b/>
          <w:kern w:val="1"/>
          <w:sz w:val="24"/>
          <w:szCs w:val="24"/>
          <w:lang w:eastAsia="hi-IN" w:bidi="hi-IN"/>
        </w:rPr>
      </w:pPr>
    </w:p>
    <w:p w:rsidR="00385149" w:rsidRPr="00982873" w:rsidRDefault="00385149" w:rsidP="00B87D30">
      <w:pPr>
        <w:widowControl w:val="0"/>
        <w:suppressAutoHyphens/>
        <w:spacing w:after="0" w:line="240" w:lineRule="auto"/>
        <w:jc w:val="both"/>
        <w:rPr>
          <w:rFonts w:ascii="Times New Roman" w:hAnsi="Times New Roman"/>
          <w:b/>
          <w:kern w:val="1"/>
          <w:sz w:val="24"/>
          <w:szCs w:val="24"/>
          <w:lang w:eastAsia="hi-IN" w:bidi="hi-IN"/>
        </w:rPr>
        <w:sectPr w:rsidR="00385149" w:rsidRPr="00982873" w:rsidSect="00904076">
          <w:footerReference w:type="default" r:id="rId9"/>
          <w:headerReference w:type="first" r:id="rId10"/>
          <w:pgSz w:w="11906" w:h="16838"/>
          <w:pgMar w:top="1417" w:right="1417" w:bottom="1417" w:left="1276" w:header="708" w:footer="708" w:gutter="0"/>
          <w:pgNumType w:start="0"/>
          <w:cols w:space="708"/>
          <w:titlePg/>
          <w:docGrid w:linePitch="360"/>
        </w:sectPr>
      </w:pPr>
    </w:p>
    <w:p w:rsidR="00D544D0" w:rsidRPr="00982873" w:rsidRDefault="00D544D0" w:rsidP="00B87D30">
      <w:pPr>
        <w:widowControl w:val="0"/>
        <w:suppressAutoHyphens/>
        <w:spacing w:after="0" w:line="240" w:lineRule="auto"/>
        <w:jc w:val="center"/>
        <w:rPr>
          <w:rFonts w:ascii="Times New Roman" w:hAnsi="Times New Roman"/>
          <w:sz w:val="24"/>
          <w:szCs w:val="24"/>
        </w:rPr>
      </w:pPr>
      <w:r w:rsidRPr="00982873">
        <w:rPr>
          <w:rFonts w:ascii="Times New Roman" w:hAnsi="Times New Roman"/>
          <w:sz w:val="24"/>
          <w:szCs w:val="24"/>
        </w:rPr>
        <w:t>1. számú táblázat</w:t>
      </w:r>
    </w:p>
    <w:p w:rsidR="00D544D0" w:rsidRPr="00982873" w:rsidRDefault="00D544D0" w:rsidP="00B87D30">
      <w:pPr>
        <w:spacing w:after="0" w:line="240" w:lineRule="auto"/>
        <w:jc w:val="center"/>
        <w:outlineLvl w:val="2"/>
        <w:rPr>
          <w:rFonts w:ascii="Times New Roman" w:hAnsi="Times New Roman"/>
          <w:b/>
          <w:sz w:val="24"/>
          <w:szCs w:val="24"/>
        </w:rPr>
      </w:pPr>
      <w:bookmarkStart w:id="0" w:name="_Toc330281762"/>
      <w:bookmarkStart w:id="1" w:name="_Toc330384983"/>
      <w:bookmarkStart w:id="2" w:name="_Toc330981289"/>
      <w:r w:rsidRPr="00982873">
        <w:rPr>
          <w:rFonts w:ascii="Times New Roman" w:hAnsi="Times New Roman"/>
          <w:b/>
          <w:sz w:val="24"/>
          <w:szCs w:val="24"/>
        </w:rPr>
        <w:t>A szakmai követelménymodulokhoz rendelt tantárgyak heti óraszáma évfolyamonként</w:t>
      </w:r>
      <w:bookmarkEnd w:id="0"/>
      <w:bookmarkEnd w:id="1"/>
      <w:bookmarkEnd w:id="2"/>
    </w:p>
    <w:tbl>
      <w:tblPr>
        <w:tblW w:w="15712" w:type="dxa"/>
        <w:jc w:val="center"/>
        <w:tblInd w:w="-37" w:type="dxa"/>
        <w:tblCellMar>
          <w:left w:w="70" w:type="dxa"/>
          <w:right w:w="70" w:type="dxa"/>
        </w:tblCellMar>
        <w:tblLook w:val="0000" w:firstRow="0" w:lastRow="0" w:firstColumn="0" w:lastColumn="0" w:noHBand="0" w:noVBand="0"/>
      </w:tblPr>
      <w:tblGrid>
        <w:gridCol w:w="1857"/>
        <w:gridCol w:w="1697"/>
        <w:gridCol w:w="923"/>
        <w:gridCol w:w="1074"/>
        <w:gridCol w:w="720"/>
        <w:gridCol w:w="896"/>
        <w:gridCol w:w="1074"/>
        <w:gridCol w:w="720"/>
        <w:gridCol w:w="896"/>
        <w:gridCol w:w="1129"/>
        <w:gridCol w:w="896"/>
        <w:gridCol w:w="1074"/>
        <w:gridCol w:w="720"/>
        <w:gridCol w:w="896"/>
        <w:gridCol w:w="1140"/>
      </w:tblGrid>
      <w:tr w:rsidR="003A1AAF" w:rsidRPr="00982873">
        <w:trPr>
          <w:trHeight w:val="345"/>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Szakmai követelmény-modulok</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Tantárgyak</w:t>
            </w:r>
          </w:p>
        </w:tc>
        <w:tc>
          <w:tcPr>
            <w:tcW w:w="7432" w:type="dxa"/>
            <w:gridSpan w:val="8"/>
            <w:tcBorders>
              <w:top w:val="single" w:sz="4" w:space="0" w:color="auto"/>
              <w:left w:val="nil"/>
              <w:bottom w:val="single" w:sz="4" w:space="0" w:color="auto"/>
              <w:right w:val="single" w:sz="4" w:space="0" w:color="000000"/>
            </w:tcBorders>
            <w:shd w:val="clear" w:color="auto" w:fill="auto"/>
            <w:noWrap/>
            <w:vAlign w:val="center"/>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Szak</w:t>
            </w:r>
            <w:r w:rsidR="002F6F24" w:rsidRPr="00982873">
              <w:rPr>
                <w:rFonts w:ascii="Times New Roman" w:eastAsia="Calibri" w:hAnsi="Times New Roman"/>
                <w:b/>
                <w:bCs/>
                <w:lang w:eastAsia="hu-HU"/>
              </w:rPr>
              <w:t>közép</w:t>
            </w:r>
            <w:r w:rsidRPr="00982873">
              <w:rPr>
                <w:rFonts w:ascii="Times New Roman" w:eastAsia="Calibri" w:hAnsi="Times New Roman"/>
                <w:b/>
                <w:bCs/>
                <w:lang w:eastAsia="hu-HU"/>
              </w:rPr>
              <w:t>iskolai képzés közismereti oktatással</w:t>
            </w:r>
          </w:p>
        </w:tc>
        <w:tc>
          <w:tcPr>
            <w:tcW w:w="4726" w:type="dxa"/>
            <w:gridSpan w:val="5"/>
            <w:tcBorders>
              <w:top w:val="single" w:sz="4" w:space="0" w:color="auto"/>
              <w:left w:val="nil"/>
              <w:bottom w:val="single" w:sz="4" w:space="0" w:color="auto"/>
              <w:right w:val="single" w:sz="4" w:space="0" w:color="000000"/>
            </w:tcBorders>
            <w:shd w:val="clear" w:color="auto" w:fill="auto"/>
            <w:noWrap/>
            <w:vAlign w:val="center"/>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Szak</w:t>
            </w:r>
            <w:r w:rsidR="002F6F24" w:rsidRPr="00982873">
              <w:rPr>
                <w:rFonts w:ascii="Times New Roman" w:eastAsia="Calibri" w:hAnsi="Times New Roman"/>
                <w:b/>
                <w:bCs/>
                <w:lang w:eastAsia="hu-HU"/>
              </w:rPr>
              <w:t>közép</w:t>
            </w:r>
            <w:r w:rsidRPr="00982873">
              <w:rPr>
                <w:rFonts w:ascii="Times New Roman" w:eastAsia="Calibri" w:hAnsi="Times New Roman"/>
                <w:b/>
                <w:bCs/>
                <w:lang w:eastAsia="hu-HU"/>
              </w:rPr>
              <w:t>iskolai képzés közismereti oktatás nélkül</w:t>
            </w:r>
          </w:p>
        </w:tc>
      </w:tr>
      <w:tr w:rsidR="003A1AAF" w:rsidRPr="00982873">
        <w:trPr>
          <w:trHeight w:val="240"/>
          <w:jc w:val="center"/>
        </w:trPr>
        <w:tc>
          <w:tcPr>
            <w:tcW w:w="1857"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2717" w:type="dxa"/>
            <w:gridSpan w:val="3"/>
            <w:tcBorders>
              <w:top w:val="single" w:sz="4" w:space="0" w:color="auto"/>
              <w:left w:val="nil"/>
              <w:bottom w:val="nil"/>
              <w:right w:val="single" w:sz="4" w:space="0" w:color="000000"/>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1/9.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2/10. évfolyam</w:t>
            </w:r>
          </w:p>
        </w:tc>
        <w:tc>
          <w:tcPr>
            <w:tcW w:w="2025" w:type="dxa"/>
            <w:gridSpan w:val="2"/>
            <w:tcBorders>
              <w:top w:val="single" w:sz="4" w:space="0" w:color="auto"/>
              <w:left w:val="nil"/>
              <w:bottom w:val="single" w:sz="4" w:space="0" w:color="auto"/>
              <w:right w:val="single" w:sz="4" w:space="0" w:color="000000"/>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3/11. évfolyam</w:t>
            </w:r>
          </w:p>
        </w:tc>
        <w:tc>
          <w:tcPr>
            <w:tcW w:w="2690" w:type="dxa"/>
            <w:gridSpan w:val="3"/>
            <w:tcBorders>
              <w:top w:val="single" w:sz="4" w:space="0" w:color="auto"/>
              <w:left w:val="nil"/>
              <w:bottom w:val="single" w:sz="4" w:space="0" w:color="auto"/>
              <w:right w:val="single" w:sz="4" w:space="0" w:color="000000"/>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1. évfolyam</w:t>
            </w:r>
          </w:p>
        </w:tc>
        <w:tc>
          <w:tcPr>
            <w:tcW w:w="2036" w:type="dxa"/>
            <w:gridSpan w:val="2"/>
            <w:tcBorders>
              <w:top w:val="single" w:sz="4" w:space="0" w:color="auto"/>
              <w:left w:val="nil"/>
              <w:bottom w:val="single" w:sz="4" w:space="0" w:color="auto"/>
              <w:right w:val="single" w:sz="4" w:space="0" w:color="000000"/>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2. évfolyam</w:t>
            </w:r>
          </w:p>
        </w:tc>
      </w:tr>
      <w:tr w:rsidR="003A1AAF" w:rsidRPr="00982873">
        <w:trPr>
          <w:trHeight w:val="465"/>
          <w:jc w:val="center"/>
        </w:trPr>
        <w:tc>
          <w:tcPr>
            <w:tcW w:w="1857"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elméleti heti óraszám</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proofErr w:type="spellStart"/>
            <w:r w:rsidRPr="00982873">
              <w:rPr>
                <w:rFonts w:ascii="Times New Roman" w:eastAsia="Calibri"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proofErr w:type="spellStart"/>
            <w:r w:rsidRPr="00982873">
              <w:rPr>
                <w:rFonts w:ascii="Times New Roman" w:eastAsia="Calibri"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elméleti heti óraszám</w:t>
            </w:r>
          </w:p>
        </w:tc>
        <w:tc>
          <w:tcPr>
            <w:tcW w:w="1129"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Gyakorlati heti óraszám</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elméleti heti óraszám</w:t>
            </w:r>
          </w:p>
        </w:tc>
        <w:tc>
          <w:tcPr>
            <w:tcW w:w="1074"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gyakorlati heti óraszám</w:t>
            </w:r>
          </w:p>
        </w:tc>
        <w:tc>
          <w:tcPr>
            <w:tcW w:w="720" w:type="dxa"/>
            <w:vMerge w:val="restart"/>
            <w:tcBorders>
              <w:top w:val="nil"/>
              <w:left w:val="single" w:sz="4" w:space="0" w:color="auto"/>
              <w:bottom w:val="single" w:sz="4" w:space="0" w:color="000000"/>
              <w:right w:val="single" w:sz="4" w:space="0" w:color="auto"/>
            </w:tcBorders>
            <w:shd w:val="clear" w:color="auto" w:fill="969696"/>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proofErr w:type="spellStart"/>
            <w:r w:rsidRPr="00982873">
              <w:rPr>
                <w:rFonts w:ascii="Times New Roman" w:eastAsia="Calibri" w:hAnsi="Times New Roman"/>
                <w:b/>
                <w:bCs/>
                <w:sz w:val="20"/>
                <w:szCs w:val="20"/>
                <w:lang w:eastAsia="hu-HU"/>
              </w:rPr>
              <w:t>ögy</w:t>
            </w:r>
            <w:proofErr w:type="spellEnd"/>
          </w:p>
        </w:tc>
        <w:tc>
          <w:tcPr>
            <w:tcW w:w="8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elméleti heti óraszám</w:t>
            </w:r>
          </w:p>
        </w:tc>
        <w:tc>
          <w:tcPr>
            <w:tcW w:w="1140" w:type="dxa"/>
            <w:vMerge w:val="restart"/>
            <w:tcBorders>
              <w:top w:val="nil"/>
              <w:left w:val="single" w:sz="4" w:space="0" w:color="auto"/>
              <w:bottom w:val="single" w:sz="4" w:space="0" w:color="auto"/>
              <w:right w:val="single" w:sz="4" w:space="0" w:color="auto"/>
            </w:tcBorders>
            <w:shd w:val="clear" w:color="auto" w:fill="C0C0C0"/>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gyakorlati heti óraszám</w:t>
            </w:r>
          </w:p>
        </w:tc>
      </w:tr>
      <w:tr w:rsidR="003A1AAF" w:rsidRPr="00982873">
        <w:trPr>
          <w:trHeight w:val="375"/>
          <w:jc w:val="center"/>
        </w:trPr>
        <w:tc>
          <w:tcPr>
            <w:tcW w:w="1857"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1697"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1129"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1074"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896"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1140"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r>
      <w:tr w:rsidR="00A51D3A" w:rsidRPr="00982873" w:rsidTr="00A51D3A">
        <w:trPr>
          <w:trHeight w:val="840"/>
          <w:jc w:val="center"/>
        </w:trPr>
        <w:tc>
          <w:tcPr>
            <w:tcW w:w="1857" w:type="dxa"/>
            <w:tcBorders>
              <w:top w:val="nil"/>
              <w:left w:val="single" w:sz="4" w:space="0" w:color="auto"/>
              <w:bottom w:val="single" w:sz="4" w:space="0" w:color="auto"/>
              <w:right w:val="single" w:sz="4" w:space="0" w:color="auto"/>
            </w:tcBorders>
            <w:shd w:val="clear" w:color="auto" w:fill="FFCC00"/>
            <w:vAlign w:val="center"/>
          </w:tcPr>
          <w:p w:rsidR="00A51D3A" w:rsidRPr="00982873" w:rsidRDefault="00A51D3A" w:rsidP="00A51D3A">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11500-12 Munkahelyi egészség és biztonság</w:t>
            </w: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CE1023">
            <w:pPr>
              <w:spacing w:after="0" w:line="240" w:lineRule="auto"/>
              <w:rPr>
                <w:rFonts w:ascii="Times New Roman" w:hAnsi="Times New Roman"/>
                <w:color w:val="000000"/>
                <w:sz w:val="20"/>
                <w:szCs w:val="20"/>
                <w:lang w:eastAsia="hu-HU"/>
              </w:rPr>
            </w:pPr>
            <w:r w:rsidRPr="00982873">
              <w:rPr>
                <w:rFonts w:ascii="Times New Roman" w:hAnsi="Times New Roman"/>
                <w:color w:val="000000"/>
                <w:sz w:val="20"/>
                <w:szCs w:val="20"/>
                <w:lang w:eastAsia="hu-HU"/>
              </w:rPr>
              <w:t>Munkahelyi egészség és biztonság</w:t>
            </w:r>
          </w:p>
        </w:tc>
        <w:tc>
          <w:tcPr>
            <w:tcW w:w="923" w:type="dxa"/>
            <w:tcBorders>
              <w:top w:val="nil"/>
              <w:left w:val="nil"/>
              <w:bottom w:val="single" w:sz="4" w:space="0" w:color="auto"/>
              <w:right w:val="single" w:sz="4" w:space="0" w:color="auto"/>
            </w:tcBorders>
            <w:shd w:val="clear" w:color="auto" w:fill="auto"/>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720" w:type="dxa"/>
            <w:vMerge w:val="restart"/>
            <w:tcBorders>
              <w:top w:val="nil"/>
              <w:left w:val="single" w:sz="4" w:space="0" w:color="auto"/>
              <w:bottom w:val="single" w:sz="4" w:space="0" w:color="000000"/>
              <w:right w:val="single" w:sz="4" w:space="0" w:color="auto"/>
            </w:tcBorders>
            <w:shd w:val="clear" w:color="auto" w:fill="969696"/>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1140"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p>
        </w:tc>
      </w:tr>
      <w:tr w:rsidR="00A51D3A" w:rsidRPr="00982873" w:rsidTr="00A51D3A">
        <w:trPr>
          <w:trHeight w:val="827"/>
          <w:jc w:val="center"/>
        </w:trPr>
        <w:tc>
          <w:tcPr>
            <w:tcW w:w="1857" w:type="dxa"/>
            <w:tcBorders>
              <w:top w:val="nil"/>
              <w:left w:val="single" w:sz="4" w:space="0" w:color="auto"/>
              <w:bottom w:val="single" w:sz="4" w:space="0" w:color="auto"/>
              <w:right w:val="single" w:sz="4" w:space="0" w:color="auto"/>
            </w:tcBorders>
            <w:shd w:val="clear" w:color="auto" w:fill="FFCC00"/>
            <w:vAlign w:val="center"/>
          </w:tcPr>
          <w:p w:rsidR="00A51D3A" w:rsidRPr="00982873" w:rsidRDefault="00A51D3A" w:rsidP="00A51D3A">
            <w:pPr>
              <w:spacing w:after="0" w:line="240" w:lineRule="auto"/>
              <w:rPr>
                <w:rFonts w:ascii="Times New Roman" w:eastAsia="Calibri" w:hAnsi="Times New Roman"/>
                <w:sz w:val="20"/>
                <w:szCs w:val="20"/>
                <w:lang w:eastAsia="hu-HU"/>
              </w:rPr>
            </w:pPr>
            <w:r w:rsidRPr="00982873">
              <w:rPr>
                <w:rFonts w:ascii="Times New Roman" w:hAnsi="Times New Roman"/>
                <w:sz w:val="20"/>
                <w:szCs w:val="20"/>
                <w:lang w:eastAsia="hu-HU"/>
              </w:rPr>
              <w:t>11499-12 Foglalkoztatás II.</w:t>
            </w: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hAnsi="Times New Roman"/>
                <w:color w:val="000000"/>
                <w:sz w:val="20"/>
                <w:szCs w:val="20"/>
                <w:lang w:eastAsia="hu-HU"/>
              </w:rPr>
              <w:t>Foglalkoztatás II.</w:t>
            </w:r>
          </w:p>
        </w:tc>
        <w:tc>
          <w:tcPr>
            <w:tcW w:w="923"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0,5</w:t>
            </w:r>
          </w:p>
        </w:tc>
        <w:tc>
          <w:tcPr>
            <w:tcW w:w="1129"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p>
        </w:tc>
      </w:tr>
      <w:tr w:rsidR="00A51D3A" w:rsidRPr="00982873" w:rsidTr="00682593">
        <w:trPr>
          <w:trHeight w:val="784"/>
          <w:jc w:val="center"/>
        </w:trPr>
        <w:tc>
          <w:tcPr>
            <w:tcW w:w="1857" w:type="dxa"/>
            <w:tcBorders>
              <w:top w:val="nil"/>
              <w:left w:val="single" w:sz="4" w:space="0" w:color="auto"/>
              <w:bottom w:val="single" w:sz="4" w:space="0" w:color="auto"/>
              <w:right w:val="single" w:sz="4" w:space="0" w:color="auto"/>
            </w:tcBorders>
            <w:shd w:val="clear" w:color="auto" w:fill="FFCC00"/>
            <w:vAlign w:val="center"/>
          </w:tcPr>
          <w:p w:rsidR="00A51D3A" w:rsidRPr="00982873" w:rsidRDefault="00A51D3A" w:rsidP="00A51D3A">
            <w:pPr>
              <w:spacing w:after="0" w:line="240" w:lineRule="auto"/>
              <w:rPr>
                <w:rFonts w:ascii="Times New Roman" w:eastAsia="Calibri" w:hAnsi="Times New Roman"/>
                <w:sz w:val="20"/>
                <w:szCs w:val="20"/>
                <w:lang w:eastAsia="hu-HU"/>
              </w:rPr>
            </w:pPr>
            <w:r w:rsidRPr="00982873">
              <w:rPr>
                <w:rFonts w:ascii="Times New Roman" w:hAnsi="Times New Roman"/>
                <w:sz w:val="20"/>
                <w:szCs w:val="20"/>
                <w:lang w:eastAsia="hu-HU"/>
              </w:rPr>
              <w:t>11497-12 Foglalkoztatás I.</w:t>
            </w: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hAnsi="Times New Roman"/>
                <w:color w:val="000000"/>
                <w:sz w:val="20"/>
                <w:szCs w:val="20"/>
                <w:lang w:eastAsia="hu-HU"/>
              </w:rPr>
              <w:t>Foglalkoztatás I.</w:t>
            </w:r>
          </w:p>
        </w:tc>
        <w:tc>
          <w:tcPr>
            <w:tcW w:w="923"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2</w:t>
            </w:r>
          </w:p>
        </w:tc>
        <w:tc>
          <w:tcPr>
            <w:tcW w:w="1129"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hAnsi="Times New Roman"/>
                <w:sz w:val="20"/>
                <w:szCs w:val="20"/>
                <w:lang w:eastAsia="hu-HU"/>
              </w:rPr>
              <w:t>2</w:t>
            </w:r>
          </w:p>
        </w:tc>
        <w:tc>
          <w:tcPr>
            <w:tcW w:w="1140" w:type="dxa"/>
            <w:tcBorders>
              <w:top w:val="nil"/>
              <w:left w:val="nil"/>
              <w:bottom w:val="single" w:sz="4" w:space="0" w:color="auto"/>
              <w:right w:val="single" w:sz="4" w:space="0" w:color="auto"/>
            </w:tcBorders>
            <w:shd w:val="clear" w:color="auto" w:fill="C0C0C0"/>
            <w:noWrap/>
            <w:vAlign w:val="center"/>
          </w:tcPr>
          <w:p w:rsidR="00A51D3A" w:rsidRPr="00982873" w:rsidRDefault="00A51D3A" w:rsidP="003A1AAF">
            <w:pPr>
              <w:spacing w:after="0" w:line="240" w:lineRule="auto"/>
              <w:jc w:val="center"/>
              <w:rPr>
                <w:rFonts w:ascii="Times New Roman" w:eastAsia="Calibri" w:hAnsi="Times New Roman"/>
                <w:sz w:val="20"/>
                <w:szCs w:val="20"/>
                <w:lang w:eastAsia="hu-HU"/>
              </w:rPr>
            </w:pPr>
          </w:p>
        </w:tc>
      </w:tr>
      <w:tr w:rsidR="00A51D3A" w:rsidRPr="00982873" w:rsidTr="00682593">
        <w:trPr>
          <w:trHeight w:val="570"/>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FFC000"/>
          </w:tcPr>
          <w:p w:rsidR="00A51D3A" w:rsidRPr="00982873" w:rsidRDefault="00A51D3A" w:rsidP="00EE67C2">
            <w:pPr>
              <w:widowControl w:val="0"/>
              <w:autoSpaceDE w:val="0"/>
              <w:autoSpaceDN w:val="0"/>
              <w:adjustRightInd w:val="0"/>
              <w:spacing w:after="0" w:line="240" w:lineRule="auto"/>
              <w:rPr>
                <w:rFonts w:ascii="Times New Roman" w:hAnsi="Times New Roman"/>
                <w:sz w:val="20"/>
                <w:szCs w:val="20"/>
              </w:rPr>
            </w:pPr>
            <w:r w:rsidRPr="00982873">
              <w:rPr>
                <w:rFonts w:ascii="Times New Roman" w:hAnsi="Times New Roman"/>
                <w:sz w:val="20"/>
                <w:szCs w:val="20"/>
              </w:rPr>
              <w:t>10634-12</w:t>
            </w:r>
          </w:p>
          <w:p w:rsidR="00A51D3A" w:rsidRPr="00982873" w:rsidRDefault="00A51D3A" w:rsidP="00EE67C2">
            <w:pPr>
              <w:widowControl w:val="0"/>
              <w:autoSpaceDE w:val="0"/>
              <w:autoSpaceDN w:val="0"/>
              <w:adjustRightInd w:val="0"/>
              <w:spacing w:after="0" w:line="240" w:lineRule="auto"/>
              <w:rPr>
                <w:rFonts w:ascii="Times New Roman" w:hAnsi="Times New Roman"/>
                <w:sz w:val="20"/>
                <w:szCs w:val="20"/>
              </w:rPr>
            </w:pPr>
            <w:r w:rsidRPr="00982873">
              <w:rPr>
                <w:rFonts w:ascii="Times New Roman" w:hAnsi="Times New Roman"/>
                <w:sz w:val="20"/>
                <w:szCs w:val="20"/>
              </w:rPr>
              <w:t>Művészetelmélet és vizuális gyakorlat</w:t>
            </w: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Művészettörténet</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1 </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0,5 </w:t>
            </w:r>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5F6E2E">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r>
      <w:tr w:rsidR="00A51D3A" w:rsidRPr="00982873" w:rsidTr="00682593">
        <w:trPr>
          <w:trHeight w:val="570"/>
          <w:jc w:val="center"/>
        </w:trPr>
        <w:tc>
          <w:tcPr>
            <w:tcW w:w="1857" w:type="dxa"/>
            <w:vMerge/>
            <w:tcBorders>
              <w:left w:val="single" w:sz="4" w:space="0" w:color="auto"/>
              <w:bottom w:val="single" w:sz="4" w:space="0" w:color="auto"/>
              <w:right w:val="single" w:sz="4" w:space="0" w:color="auto"/>
            </w:tcBorders>
            <w:shd w:val="clear" w:color="auto" w:fill="FFC000"/>
          </w:tcPr>
          <w:p w:rsidR="00A51D3A" w:rsidRPr="00982873" w:rsidRDefault="00A51D3A" w:rsidP="003A1AAF">
            <w:pPr>
              <w:spacing w:after="0" w:line="240" w:lineRule="auto"/>
              <w:rPr>
                <w:rFonts w:ascii="Times New Roman" w:eastAsia="Calibri" w:hAnsi="Times New Roman"/>
                <w:sz w:val="20"/>
                <w:szCs w:val="20"/>
                <w:lang w:eastAsia="hu-HU"/>
              </w:rPr>
            </w:pP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Szakmatörténet</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0,5 </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0,5 </w:t>
            </w:r>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r>
      <w:tr w:rsidR="00A51D3A" w:rsidRPr="00982873" w:rsidTr="00682593">
        <w:trPr>
          <w:trHeight w:val="570"/>
          <w:jc w:val="center"/>
        </w:trPr>
        <w:tc>
          <w:tcPr>
            <w:tcW w:w="1857" w:type="dxa"/>
            <w:vMerge/>
            <w:tcBorders>
              <w:left w:val="single" w:sz="4" w:space="0" w:color="auto"/>
              <w:bottom w:val="single" w:sz="4" w:space="0" w:color="auto"/>
              <w:right w:val="single" w:sz="4" w:space="0" w:color="auto"/>
            </w:tcBorders>
            <w:shd w:val="clear" w:color="auto" w:fill="FFC000"/>
          </w:tcPr>
          <w:p w:rsidR="00A51D3A" w:rsidRPr="00982873" w:rsidRDefault="00A51D3A" w:rsidP="003A1AAF">
            <w:pPr>
              <w:spacing w:after="0" w:line="240" w:lineRule="auto"/>
              <w:rPr>
                <w:rFonts w:ascii="Times New Roman" w:eastAsia="Calibri" w:hAnsi="Times New Roman"/>
                <w:sz w:val="20"/>
                <w:szCs w:val="20"/>
                <w:lang w:eastAsia="hu-HU"/>
              </w:rPr>
            </w:pP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Szakrajzi ismeretek</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D470D0">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1,5</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r>
      <w:tr w:rsidR="00A51D3A" w:rsidRPr="00982873" w:rsidTr="00682593">
        <w:trPr>
          <w:trHeight w:val="570"/>
          <w:jc w:val="center"/>
        </w:trPr>
        <w:tc>
          <w:tcPr>
            <w:tcW w:w="1857" w:type="dxa"/>
            <w:vMerge w:val="restart"/>
            <w:tcBorders>
              <w:top w:val="single" w:sz="4" w:space="0" w:color="auto"/>
              <w:left w:val="single" w:sz="4" w:space="0" w:color="auto"/>
              <w:bottom w:val="single" w:sz="4" w:space="0" w:color="auto"/>
              <w:right w:val="single" w:sz="4" w:space="0" w:color="auto"/>
            </w:tcBorders>
            <w:shd w:val="clear" w:color="auto" w:fill="FFC000"/>
          </w:tcPr>
          <w:p w:rsidR="00A51D3A" w:rsidRPr="00982873" w:rsidRDefault="00A51D3A" w:rsidP="00EE67C2">
            <w:pPr>
              <w:widowControl w:val="0"/>
              <w:autoSpaceDE w:val="0"/>
              <w:autoSpaceDN w:val="0"/>
              <w:adjustRightInd w:val="0"/>
              <w:spacing w:after="0"/>
              <w:rPr>
                <w:rFonts w:ascii="Times New Roman" w:hAnsi="Times New Roman"/>
                <w:sz w:val="20"/>
                <w:szCs w:val="20"/>
              </w:rPr>
            </w:pPr>
            <w:r w:rsidRPr="00982873">
              <w:rPr>
                <w:rFonts w:ascii="Times New Roman" w:hAnsi="Times New Roman"/>
                <w:sz w:val="20"/>
                <w:szCs w:val="20"/>
              </w:rPr>
              <w:t>10635-12</w:t>
            </w:r>
          </w:p>
          <w:p w:rsidR="00A51D3A" w:rsidRPr="00982873" w:rsidRDefault="00A51D3A" w:rsidP="00EE67C2">
            <w:pPr>
              <w:widowControl w:val="0"/>
              <w:autoSpaceDE w:val="0"/>
              <w:autoSpaceDN w:val="0"/>
              <w:adjustRightInd w:val="0"/>
              <w:spacing w:after="0"/>
              <w:rPr>
                <w:rFonts w:ascii="Times New Roman" w:hAnsi="Times New Roman"/>
                <w:sz w:val="20"/>
                <w:szCs w:val="20"/>
              </w:rPr>
            </w:pPr>
            <w:r w:rsidRPr="00982873">
              <w:rPr>
                <w:rFonts w:ascii="Times New Roman" w:hAnsi="Times New Roman"/>
                <w:sz w:val="20"/>
                <w:szCs w:val="20"/>
              </w:rPr>
              <w:t>Kerámia-porcelán szakmaelmélet</w:t>
            </w: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Anyagismeret</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r>
      <w:tr w:rsidR="00A51D3A" w:rsidRPr="00982873" w:rsidTr="00682593">
        <w:trPr>
          <w:trHeight w:val="570"/>
          <w:jc w:val="center"/>
        </w:trPr>
        <w:tc>
          <w:tcPr>
            <w:tcW w:w="1857" w:type="dxa"/>
            <w:vMerge/>
            <w:tcBorders>
              <w:top w:val="single" w:sz="4" w:space="0" w:color="auto"/>
              <w:left w:val="single" w:sz="4" w:space="0" w:color="auto"/>
              <w:bottom w:val="single" w:sz="4" w:space="0" w:color="auto"/>
              <w:right w:val="single" w:sz="4" w:space="0" w:color="auto"/>
            </w:tcBorders>
            <w:shd w:val="clear" w:color="auto" w:fill="FFC000"/>
          </w:tcPr>
          <w:p w:rsidR="00A51D3A" w:rsidRPr="00982873" w:rsidRDefault="00A51D3A" w:rsidP="00EE67C2">
            <w:pPr>
              <w:spacing w:after="0" w:line="240" w:lineRule="auto"/>
              <w:rPr>
                <w:rFonts w:ascii="Times New Roman" w:eastAsia="Calibri" w:hAnsi="Times New Roman"/>
                <w:sz w:val="20"/>
                <w:szCs w:val="20"/>
                <w:lang w:eastAsia="hu-HU"/>
              </w:rPr>
            </w:pP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Technológiai ismeretek</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w:t>
            </w:r>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1,5</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r>
      <w:tr w:rsidR="00A51D3A" w:rsidRPr="00982873" w:rsidTr="00682593">
        <w:trPr>
          <w:trHeight w:val="570"/>
          <w:jc w:val="center"/>
        </w:trPr>
        <w:tc>
          <w:tcPr>
            <w:tcW w:w="1857" w:type="dxa"/>
            <w:tcBorders>
              <w:top w:val="single" w:sz="4" w:space="0" w:color="auto"/>
              <w:left w:val="single" w:sz="4" w:space="0" w:color="auto"/>
              <w:bottom w:val="single" w:sz="4" w:space="0" w:color="auto"/>
              <w:right w:val="single" w:sz="4" w:space="0" w:color="auto"/>
            </w:tcBorders>
            <w:shd w:val="clear" w:color="auto" w:fill="FFC000"/>
          </w:tcPr>
          <w:p w:rsidR="00A51D3A" w:rsidRPr="00982873" w:rsidRDefault="00A51D3A" w:rsidP="00EE67C2">
            <w:pPr>
              <w:widowControl w:val="0"/>
              <w:autoSpaceDE w:val="0"/>
              <w:autoSpaceDN w:val="0"/>
              <w:adjustRightInd w:val="0"/>
              <w:spacing w:after="0" w:line="240" w:lineRule="auto"/>
              <w:rPr>
                <w:rFonts w:ascii="Times New Roman" w:hAnsi="Times New Roman"/>
                <w:sz w:val="20"/>
                <w:szCs w:val="20"/>
              </w:rPr>
            </w:pPr>
            <w:r w:rsidRPr="00982873">
              <w:rPr>
                <w:rFonts w:ascii="Times New Roman" w:hAnsi="Times New Roman"/>
                <w:sz w:val="20"/>
                <w:szCs w:val="20"/>
              </w:rPr>
              <w:t>10673-12</w:t>
            </w:r>
          </w:p>
          <w:p w:rsidR="00A51D3A" w:rsidRPr="00982873" w:rsidRDefault="00A51D3A" w:rsidP="00EE67C2">
            <w:pPr>
              <w:widowControl w:val="0"/>
              <w:autoSpaceDE w:val="0"/>
              <w:autoSpaceDN w:val="0"/>
              <w:adjustRightInd w:val="0"/>
              <w:spacing w:after="0" w:line="240" w:lineRule="auto"/>
              <w:rPr>
                <w:rFonts w:ascii="Times New Roman" w:hAnsi="Times New Roman"/>
                <w:sz w:val="20"/>
                <w:szCs w:val="20"/>
              </w:rPr>
            </w:pPr>
            <w:r w:rsidRPr="00982873">
              <w:rPr>
                <w:rFonts w:ascii="Times New Roman" w:hAnsi="Times New Roman"/>
                <w:sz w:val="20"/>
                <w:szCs w:val="20"/>
              </w:rPr>
              <w:t>Vállalkozási alapismeretek (Kerámia</w:t>
            </w:r>
            <w:r w:rsidR="00021E7B" w:rsidRPr="00982873">
              <w:rPr>
                <w:rFonts w:ascii="Times New Roman" w:hAnsi="Times New Roman"/>
                <w:sz w:val="20"/>
                <w:szCs w:val="20"/>
              </w:rPr>
              <w:t>-</w:t>
            </w:r>
            <w:r w:rsidRPr="00982873">
              <w:rPr>
                <w:rFonts w:ascii="Times New Roman" w:hAnsi="Times New Roman"/>
                <w:sz w:val="20"/>
                <w:szCs w:val="20"/>
              </w:rPr>
              <w:t>, porcelánkészítő)</w:t>
            </w:r>
          </w:p>
        </w:tc>
        <w:tc>
          <w:tcPr>
            <w:tcW w:w="1697" w:type="dxa"/>
            <w:tcBorders>
              <w:top w:val="nil"/>
              <w:left w:val="nil"/>
              <w:bottom w:val="single" w:sz="4" w:space="0" w:color="auto"/>
              <w:right w:val="single" w:sz="4" w:space="0" w:color="auto"/>
            </w:tcBorders>
            <w:shd w:val="clear" w:color="auto" w:fill="auto"/>
            <w:vAlign w:val="center"/>
          </w:tcPr>
          <w:p w:rsidR="00A51D3A" w:rsidRPr="00982873" w:rsidRDefault="00A51D3A" w:rsidP="003A1AA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Vállalkozási alapismeretek</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0,5</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w:t>
            </w:r>
          </w:p>
        </w:tc>
      </w:tr>
      <w:tr w:rsidR="00A51D3A" w:rsidRPr="00982873">
        <w:trPr>
          <w:trHeight w:val="570"/>
          <w:jc w:val="center"/>
        </w:trPr>
        <w:tc>
          <w:tcPr>
            <w:tcW w:w="1857" w:type="dxa"/>
            <w:tcBorders>
              <w:top w:val="single" w:sz="4" w:space="0" w:color="auto"/>
              <w:left w:val="single" w:sz="4" w:space="0" w:color="auto"/>
              <w:bottom w:val="single" w:sz="4" w:space="0" w:color="auto"/>
              <w:right w:val="single" w:sz="4" w:space="0" w:color="auto"/>
            </w:tcBorders>
            <w:shd w:val="clear" w:color="auto" w:fill="auto"/>
          </w:tcPr>
          <w:p w:rsidR="00A51D3A" w:rsidRPr="00982873" w:rsidRDefault="00A51D3A" w:rsidP="00370531">
            <w:pPr>
              <w:spacing w:after="0" w:line="240" w:lineRule="auto"/>
              <w:rPr>
                <w:rFonts w:ascii="Times New Roman" w:eastAsia="Calibri" w:hAnsi="Times New Roman"/>
                <w:sz w:val="20"/>
                <w:szCs w:val="20"/>
                <w:lang w:eastAsia="hu-HU"/>
              </w:rPr>
            </w:pPr>
            <w:r w:rsidRPr="00982873">
              <w:rPr>
                <w:rFonts w:ascii="Times New Roman" w:eastAsia="Calibri" w:hAnsi="Times New Roman"/>
                <w:sz w:val="20"/>
                <w:szCs w:val="20"/>
                <w:lang w:eastAsia="hu-HU"/>
              </w:rPr>
              <w:t>10637-12</w:t>
            </w:r>
          </w:p>
          <w:p w:rsidR="00A51D3A" w:rsidRPr="00982873" w:rsidRDefault="00A51D3A" w:rsidP="00370531">
            <w:pPr>
              <w:widowControl w:val="0"/>
              <w:suppressAutoHyphens/>
              <w:spacing w:after="0" w:line="240" w:lineRule="auto"/>
              <w:rPr>
                <w:rFonts w:ascii="Times New Roman" w:hAnsi="Times New Roman"/>
                <w:iCs/>
                <w:kern w:val="1"/>
                <w:sz w:val="20"/>
                <w:szCs w:val="20"/>
                <w:lang w:eastAsia="hi-IN" w:bidi="hi-IN"/>
              </w:rPr>
            </w:pPr>
            <w:r w:rsidRPr="00982873">
              <w:rPr>
                <w:rFonts w:ascii="Times New Roman" w:eastAsia="Calibri" w:hAnsi="Times New Roman"/>
                <w:sz w:val="20"/>
                <w:szCs w:val="20"/>
                <w:lang w:eastAsia="hu-HU"/>
              </w:rPr>
              <w:t>Kerámia- és porcelán</w:t>
            </w:r>
            <w:r w:rsidR="00021E7B" w:rsidRPr="00982873">
              <w:rPr>
                <w:rFonts w:ascii="Times New Roman" w:eastAsia="Calibri" w:hAnsi="Times New Roman"/>
                <w:sz w:val="20"/>
                <w:szCs w:val="20"/>
                <w:lang w:eastAsia="hu-HU"/>
              </w:rPr>
              <w:t xml:space="preserve"> </w:t>
            </w:r>
            <w:r w:rsidRPr="00982873">
              <w:rPr>
                <w:rFonts w:ascii="Times New Roman" w:eastAsia="Calibri" w:hAnsi="Times New Roman"/>
                <w:sz w:val="20"/>
                <w:szCs w:val="20"/>
                <w:lang w:eastAsia="hu-HU"/>
              </w:rPr>
              <w:t>tárgyak gyártása</w:t>
            </w:r>
            <w:r w:rsidRPr="00982873">
              <w:rPr>
                <w:rFonts w:ascii="Times New Roman" w:hAnsi="Times New Roman"/>
                <w:kern w:val="1"/>
                <w:sz w:val="20"/>
                <w:szCs w:val="20"/>
                <w:lang w:eastAsia="hi-IN" w:bidi="hi-IN"/>
              </w:rPr>
              <w:t xml:space="preserve"> </w:t>
            </w:r>
          </w:p>
          <w:p w:rsidR="00A51D3A" w:rsidRPr="00982873" w:rsidRDefault="00A51D3A" w:rsidP="00370531">
            <w:pPr>
              <w:autoSpaceDE w:val="0"/>
              <w:autoSpaceDN w:val="0"/>
              <w:adjustRightInd w:val="0"/>
              <w:spacing w:after="0"/>
              <w:rPr>
                <w:rFonts w:ascii="Times New Roman" w:hAnsi="Times New Roman"/>
                <w:sz w:val="20"/>
                <w:szCs w:val="20"/>
              </w:rPr>
            </w:pPr>
          </w:p>
        </w:tc>
        <w:tc>
          <w:tcPr>
            <w:tcW w:w="1697" w:type="dxa"/>
            <w:tcBorders>
              <w:top w:val="single" w:sz="4" w:space="0" w:color="auto"/>
              <w:left w:val="single" w:sz="4" w:space="0" w:color="auto"/>
              <w:right w:val="single" w:sz="4" w:space="0" w:color="auto"/>
            </w:tcBorders>
            <w:shd w:val="clear" w:color="auto" w:fill="auto"/>
            <w:vAlign w:val="center"/>
          </w:tcPr>
          <w:p w:rsidR="00A51D3A" w:rsidRPr="00982873" w:rsidRDefault="00A51D3A" w:rsidP="001458BF">
            <w:pPr>
              <w:spacing w:after="0" w:line="240" w:lineRule="auto"/>
              <w:rPr>
                <w:rFonts w:ascii="Times New Roman" w:eastAsia="Calibri" w:hAnsi="Times New Roman"/>
                <w:color w:val="000000"/>
                <w:sz w:val="20"/>
                <w:szCs w:val="20"/>
                <w:lang w:eastAsia="hu-HU"/>
              </w:rPr>
            </w:pPr>
            <w:r w:rsidRPr="00982873">
              <w:rPr>
                <w:rFonts w:ascii="Times New Roman" w:eastAsia="Calibri" w:hAnsi="Times New Roman"/>
                <w:color w:val="000000"/>
                <w:sz w:val="20"/>
                <w:szCs w:val="20"/>
                <w:lang w:eastAsia="hu-HU"/>
              </w:rPr>
              <w:t>Kerámia-porcelánkészítő gyakorlat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10,5</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18,5</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112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17,5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107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24,5</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p>
        </w:tc>
        <w:tc>
          <w:tcPr>
            <w:tcW w:w="11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25 </w:t>
            </w:r>
          </w:p>
        </w:tc>
      </w:tr>
      <w:tr w:rsidR="00A51D3A" w:rsidRPr="00982873">
        <w:trPr>
          <w:trHeight w:val="300"/>
          <w:jc w:val="center"/>
        </w:trPr>
        <w:tc>
          <w:tcPr>
            <w:tcW w:w="355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51D3A" w:rsidRPr="00982873" w:rsidRDefault="00A51D3A" w:rsidP="00F50C3C">
            <w:pPr>
              <w:spacing w:after="0" w:line="240" w:lineRule="auto"/>
              <w:ind w:firstLineChars="100" w:firstLine="200"/>
              <w:rPr>
                <w:rFonts w:ascii="Times New Roman" w:eastAsia="Calibri" w:hAnsi="Times New Roman"/>
                <w:sz w:val="20"/>
                <w:szCs w:val="20"/>
                <w:lang w:eastAsia="hu-HU"/>
              </w:rPr>
            </w:pPr>
            <w:r w:rsidRPr="00982873">
              <w:rPr>
                <w:rFonts w:ascii="Times New Roman" w:eastAsia="Calibri" w:hAnsi="Times New Roman"/>
                <w:sz w:val="20"/>
                <w:szCs w:val="20"/>
                <w:lang w:eastAsia="hu-HU"/>
              </w:rPr>
              <w:t>Összes óra</w:t>
            </w:r>
          </w:p>
        </w:tc>
        <w:tc>
          <w:tcPr>
            <w:tcW w:w="923"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4 </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10,5</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4,5 </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18,5</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5,</w:t>
            </w:r>
            <w:proofErr w:type="spellStart"/>
            <w:r w:rsidRPr="00982873">
              <w:rPr>
                <w:rFonts w:ascii="Times New Roman" w:eastAsia="Calibri" w:hAnsi="Times New Roman"/>
                <w:sz w:val="20"/>
                <w:szCs w:val="20"/>
                <w:lang w:eastAsia="hu-HU"/>
              </w:rPr>
              <w:t>5</w:t>
            </w:r>
            <w:proofErr w:type="spellEnd"/>
          </w:p>
        </w:tc>
        <w:tc>
          <w:tcPr>
            <w:tcW w:w="1129"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17,5 </w:t>
            </w: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7</w:t>
            </w:r>
          </w:p>
        </w:tc>
        <w:tc>
          <w:tcPr>
            <w:tcW w:w="1074"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24,5</w:t>
            </w:r>
          </w:p>
        </w:tc>
        <w:tc>
          <w:tcPr>
            <w:tcW w:w="720" w:type="dxa"/>
            <w:vMerge/>
            <w:tcBorders>
              <w:top w:val="nil"/>
              <w:left w:val="single" w:sz="4" w:space="0" w:color="auto"/>
              <w:bottom w:val="single" w:sz="4" w:space="0" w:color="000000"/>
              <w:right w:val="single" w:sz="4" w:space="0" w:color="auto"/>
            </w:tcBorders>
            <w:vAlign w:val="center"/>
          </w:tcPr>
          <w:p w:rsidR="00A51D3A" w:rsidRPr="00982873" w:rsidRDefault="00A51D3A" w:rsidP="003A1AAF">
            <w:pPr>
              <w:spacing w:after="0" w:line="240" w:lineRule="auto"/>
              <w:rPr>
                <w:rFonts w:ascii="Times New Roman" w:eastAsia="Calibri" w:hAnsi="Times New Roman"/>
                <w:sz w:val="20"/>
                <w:szCs w:val="20"/>
                <w:lang w:eastAsia="hu-HU"/>
              </w:rPr>
            </w:pPr>
          </w:p>
        </w:tc>
        <w:tc>
          <w:tcPr>
            <w:tcW w:w="896" w:type="dxa"/>
            <w:tcBorders>
              <w:top w:val="nil"/>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6,5 </w:t>
            </w:r>
          </w:p>
        </w:tc>
        <w:tc>
          <w:tcPr>
            <w:tcW w:w="1140" w:type="dxa"/>
            <w:tcBorders>
              <w:top w:val="nil"/>
              <w:left w:val="nil"/>
              <w:bottom w:val="single" w:sz="4" w:space="0" w:color="auto"/>
              <w:right w:val="single" w:sz="4" w:space="0" w:color="auto"/>
            </w:tcBorders>
            <w:shd w:val="clear" w:color="auto" w:fill="C0C0C0"/>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25 </w:t>
            </w:r>
          </w:p>
        </w:tc>
      </w:tr>
      <w:tr w:rsidR="00A51D3A" w:rsidRPr="00982873">
        <w:trPr>
          <w:trHeight w:val="300"/>
          <w:jc w:val="center"/>
        </w:trPr>
        <w:tc>
          <w:tcPr>
            <w:tcW w:w="355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A51D3A" w:rsidRPr="00982873" w:rsidRDefault="00A51D3A" w:rsidP="00F50C3C">
            <w:pPr>
              <w:spacing w:after="0" w:line="240" w:lineRule="auto"/>
              <w:ind w:firstLineChars="100" w:firstLine="200"/>
              <w:rPr>
                <w:rFonts w:ascii="Times New Roman" w:eastAsia="Calibri" w:hAnsi="Times New Roman"/>
                <w:sz w:val="20"/>
                <w:szCs w:val="20"/>
                <w:lang w:eastAsia="hu-HU"/>
              </w:rPr>
            </w:pPr>
            <w:r w:rsidRPr="00982873">
              <w:rPr>
                <w:rFonts w:ascii="Times New Roman" w:eastAsia="Calibri" w:hAnsi="Times New Roman"/>
                <w:sz w:val="20"/>
                <w:szCs w:val="20"/>
                <w:lang w:eastAsia="hu-HU"/>
              </w:rPr>
              <w:t>Összes óra</w:t>
            </w:r>
          </w:p>
        </w:tc>
        <w:tc>
          <w:tcPr>
            <w:tcW w:w="1997" w:type="dxa"/>
            <w:gridSpan w:val="2"/>
            <w:tcBorders>
              <w:top w:val="single" w:sz="4" w:space="0" w:color="auto"/>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14,5</w:t>
            </w:r>
          </w:p>
        </w:tc>
        <w:tc>
          <w:tcPr>
            <w:tcW w:w="720" w:type="dxa"/>
            <w:tcBorders>
              <w:top w:val="nil"/>
              <w:left w:val="nil"/>
              <w:bottom w:val="single" w:sz="4" w:space="0" w:color="auto"/>
              <w:right w:val="single" w:sz="4" w:space="0" w:color="auto"/>
            </w:tcBorders>
            <w:shd w:val="clear" w:color="auto" w:fill="969696"/>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140</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23</w:t>
            </w:r>
          </w:p>
        </w:tc>
        <w:tc>
          <w:tcPr>
            <w:tcW w:w="720" w:type="dxa"/>
            <w:tcBorders>
              <w:top w:val="nil"/>
              <w:left w:val="nil"/>
              <w:bottom w:val="single" w:sz="4" w:space="0" w:color="auto"/>
              <w:right w:val="single" w:sz="4" w:space="0" w:color="auto"/>
            </w:tcBorders>
            <w:shd w:val="clear" w:color="auto" w:fill="969696"/>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140</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23</w:t>
            </w:r>
          </w:p>
        </w:tc>
        <w:tc>
          <w:tcPr>
            <w:tcW w:w="1970" w:type="dxa"/>
            <w:gridSpan w:val="2"/>
            <w:tcBorders>
              <w:top w:val="single" w:sz="4" w:space="0" w:color="auto"/>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31,5</w:t>
            </w:r>
          </w:p>
        </w:tc>
        <w:tc>
          <w:tcPr>
            <w:tcW w:w="720" w:type="dxa"/>
            <w:tcBorders>
              <w:top w:val="nil"/>
              <w:left w:val="nil"/>
              <w:bottom w:val="single" w:sz="4" w:space="0" w:color="auto"/>
              <w:right w:val="single" w:sz="4" w:space="0" w:color="auto"/>
            </w:tcBorders>
            <w:shd w:val="clear" w:color="auto" w:fill="969696"/>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160</w:t>
            </w:r>
          </w:p>
        </w:tc>
        <w:tc>
          <w:tcPr>
            <w:tcW w:w="2036" w:type="dxa"/>
            <w:gridSpan w:val="2"/>
            <w:tcBorders>
              <w:top w:val="single" w:sz="4" w:space="0" w:color="auto"/>
              <w:left w:val="nil"/>
              <w:bottom w:val="single" w:sz="4" w:space="0" w:color="auto"/>
              <w:right w:val="single" w:sz="4" w:space="0" w:color="auto"/>
            </w:tcBorders>
            <w:shd w:val="clear" w:color="auto" w:fill="auto"/>
            <w:noWrap/>
            <w:vAlign w:val="bottom"/>
          </w:tcPr>
          <w:p w:rsidR="00A51D3A" w:rsidRPr="00982873" w:rsidRDefault="00A51D3A" w:rsidP="003A1AAF">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31,5</w:t>
            </w:r>
          </w:p>
        </w:tc>
      </w:tr>
    </w:tbl>
    <w:p w:rsidR="003C59F1" w:rsidRPr="00982873" w:rsidRDefault="003C59F1" w:rsidP="00FF7AB4">
      <w:pPr>
        <w:spacing w:after="0" w:line="240" w:lineRule="auto"/>
        <w:jc w:val="center"/>
        <w:outlineLvl w:val="2"/>
        <w:rPr>
          <w:rFonts w:ascii="Times New Roman" w:hAnsi="Times New Roman"/>
          <w:b/>
          <w:sz w:val="24"/>
          <w:szCs w:val="24"/>
        </w:rPr>
      </w:pPr>
    </w:p>
    <w:p w:rsidR="00D544D0" w:rsidRPr="00982873" w:rsidRDefault="00D544D0" w:rsidP="006039B3">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D544D0" w:rsidRPr="00982873" w:rsidRDefault="00D544D0" w:rsidP="00FF7AB4">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Az időkeret fennmaradó részének (szabadsáv) szakmai tartalmáról a szakképző iskola szakmai programjában kell rendelkezni.</w:t>
      </w:r>
    </w:p>
    <w:p w:rsidR="00D544D0" w:rsidRPr="00982873" w:rsidRDefault="00D544D0" w:rsidP="009401F0">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D544D0" w:rsidRPr="00982873" w:rsidRDefault="00D544D0" w:rsidP="00014447">
      <w:pPr>
        <w:widowControl w:val="0"/>
        <w:suppressAutoHyphens/>
        <w:spacing w:after="0" w:line="240" w:lineRule="auto"/>
        <w:jc w:val="both"/>
        <w:rPr>
          <w:rFonts w:ascii="Times New Roman" w:hAnsi="Times New Roman"/>
          <w:kern w:val="1"/>
          <w:sz w:val="24"/>
          <w:szCs w:val="24"/>
          <w:lang w:eastAsia="hi-IN" w:bidi="hi-IN"/>
        </w:rPr>
      </w:pPr>
    </w:p>
    <w:p w:rsidR="00D544D0" w:rsidRPr="00982873" w:rsidRDefault="00D544D0" w:rsidP="00B87D30">
      <w:pPr>
        <w:widowControl w:val="0"/>
        <w:suppressAutoHyphens/>
        <w:spacing w:after="0" w:line="240" w:lineRule="auto"/>
        <w:jc w:val="center"/>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br w:type="page"/>
        <w:t>2. számú táblázat</w:t>
      </w:r>
    </w:p>
    <w:p w:rsidR="00D544D0" w:rsidRPr="00982873" w:rsidRDefault="00D544D0" w:rsidP="00B87D30">
      <w:pPr>
        <w:widowControl w:val="0"/>
        <w:suppressAutoHyphens/>
        <w:spacing w:after="0" w:line="240" w:lineRule="auto"/>
        <w:jc w:val="center"/>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A szakmai követelménymodulokhoz rendelt tantárgyak és témakörök óraszáma évfolyamonként</w:t>
      </w:r>
    </w:p>
    <w:p w:rsidR="0010660C" w:rsidRPr="00982873" w:rsidRDefault="0010660C" w:rsidP="00B87D30">
      <w:pPr>
        <w:widowControl w:val="0"/>
        <w:suppressAutoHyphens/>
        <w:spacing w:after="0" w:line="240" w:lineRule="auto"/>
        <w:jc w:val="both"/>
        <w:rPr>
          <w:rFonts w:ascii="Times New Roman" w:hAnsi="Times New Roman"/>
          <w:kern w:val="1"/>
          <w:sz w:val="20"/>
          <w:szCs w:val="20"/>
          <w:lang w:eastAsia="hi-IN" w:bidi="hi-IN"/>
        </w:rPr>
      </w:pPr>
    </w:p>
    <w:tbl>
      <w:tblPr>
        <w:tblW w:w="15221" w:type="dxa"/>
        <w:jc w:val="center"/>
        <w:tblInd w:w="55" w:type="dxa"/>
        <w:tblCellMar>
          <w:left w:w="70" w:type="dxa"/>
          <w:right w:w="70" w:type="dxa"/>
        </w:tblCellMar>
        <w:tblLook w:val="0000" w:firstRow="0" w:lastRow="0" w:firstColumn="0" w:lastColumn="0" w:noHBand="0" w:noVBand="0"/>
      </w:tblPr>
      <w:tblGrid>
        <w:gridCol w:w="2049"/>
        <w:gridCol w:w="2491"/>
        <w:gridCol w:w="640"/>
        <w:gridCol w:w="640"/>
        <w:gridCol w:w="640"/>
        <w:gridCol w:w="640"/>
        <w:gridCol w:w="640"/>
        <w:gridCol w:w="640"/>
        <w:gridCol w:w="820"/>
        <w:gridCol w:w="820"/>
        <w:gridCol w:w="1060"/>
        <w:gridCol w:w="617"/>
        <w:gridCol w:w="619"/>
        <w:gridCol w:w="629"/>
        <w:gridCol w:w="640"/>
        <w:gridCol w:w="640"/>
        <w:gridCol w:w="996"/>
      </w:tblGrid>
      <w:tr w:rsidR="003A1AAF" w:rsidRPr="00982873">
        <w:trPr>
          <w:trHeight w:val="540"/>
          <w:jc w:val="center"/>
        </w:trPr>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Szakmai követelménymodul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Tantárgyak</w:t>
            </w:r>
            <w:r w:rsidRPr="00982873">
              <w:rPr>
                <w:rFonts w:ascii="Times New Roman" w:eastAsia="Calibri" w:hAnsi="Times New Roman"/>
                <w:lang w:eastAsia="hu-HU"/>
              </w:rPr>
              <w:t>/témakörök</w:t>
            </w:r>
          </w:p>
        </w:tc>
        <w:tc>
          <w:tcPr>
            <w:tcW w:w="6540" w:type="dxa"/>
            <w:gridSpan w:val="9"/>
            <w:tcBorders>
              <w:top w:val="single" w:sz="4" w:space="0" w:color="auto"/>
              <w:left w:val="nil"/>
              <w:bottom w:val="single" w:sz="4" w:space="0" w:color="auto"/>
              <w:right w:val="single" w:sz="4" w:space="0" w:color="000000"/>
            </w:tcBorders>
            <w:shd w:val="clear" w:color="auto" w:fill="auto"/>
            <w:noWrap/>
            <w:vAlign w:val="center"/>
          </w:tcPr>
          <w:p w:rsidR="003A1AAF" w:rsidRPr="00982873" w:rsidRDefault="003A1AAF" w:rsidP="004666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Szak</w:t>
            </w:r>
            <w:r w:rsidR="008F4763" w:rsidRPr="00982873">
              <w:rPr>
                <w:rFonts w:ascii="Times New Roman" w:eastAsia="Calibri" w:hAnsi="Times New Roman"/>
                <w:b/>
                <w:bCs/>
                <w:lang w:eastAsia="hu-HU"/>
              </w:rPr>
              <w:t>közé</w:t>
            </w:r>
            <w:r w:rsidR="004666AF" w:rsidRPr="00982873">
              <w:rPr>
                <w:rFonts w:ascii="Times New Roman" w:eastAsia="Calibri" w:hAnsi="Times New Roman"/>
                <w:b/>
                <w:bCs/>
                <w:lang w:eastAsia="hu-HU"/>
              </w:rPr>
              <w:t>p</w:t>
            </w:r>
            <w:r w:rsidRPr="00982873">
              <w:rPr>
                <w:rFonts w:ascii="Times New Roman" w:eastAsia="Calibri" w:hAnsi="Times New Roman"/>
                <w:b/>
                <w:bCs/>
                <w:lang w:eastAsia="hu-HU"/>
              </w:rPr>
              <w:t>iskolai képzés közismereti oktatással</w:t>
            </w:r>
          </w:p>
        </w:tc>
        <w:tc>
          <w:tcPr>
            <w:tcW w:w="4141" w:type="dxa"/>
            <w:gridSpan w:val="6"/>
            <w:tcBorders>
              <w:top w:val="single" w:sz="4" w:space="0" w:color="auto"/>
              <w:left w:val="nil"/>
              <w:bottom w:val="single" w:sz="4" w:space="0" w:color="auto"/>
              <w:right w:val="single" w:sz="4" w:space="0" w:color="000000"/>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Szak</w:t>
            </w:r>
            <w:r w:rsidR="008F4763" w:rsidRPr="00982873">
              <w:rPr>
                <w:rFonts w:ascii="Times New Roman" w:eastAsia="Calibri" w:hAnsi="Times New Roman"/>
                <w:b/>
                <w:bCs/>
                <w:lang w:eastAsia="hu-HU"/>
              </w:rPr>
              <w:t>közép</w:t>
            </w:r>
            <w:r w:rsidRPr="00982873">
              <w:rPr>
                <w:rFonts w:ascii="Times New Roman" w:eastAsia="Calibri" w:hAnsi="Times New Roman"/>
                <w:b/>
                <w:bCs/>
                <w:lang w:eastAsia="hu-HU"/>
              </w:rPr>
              <w:t>iskolai képzés közismereti oktatás nélkül</w:t>
            </w:r>
          </w:p>
        </w:tc>
      </w:tr>
      <w:tr w:rsidR="003A1AAF" w:rsidRPr="00982873">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5480" w:type="dxa"/>
            <w:gridSpan w:val="8"/>
            <w:tcBorders>
              <w:top w:val="single" w:sz="4" w:space="0" w:color="auto"/>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Óraszám</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Összesen</w:t>
            </w:r>
          </w:p>
        </w:tc>
        <w:tc>
          <w:tcPr>
            <w:tcW w:w="3145" w:type="dxa"/>
            <w:gridSpan w:val="5"/>
            <w:tcBorders>
              <w:top w:val="single" w:sz="4" w:space="0" w:color="auto"/>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Óraszám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Összesen</w:t>
            </w:r>
          </w:p>
        </w:tc>
      </w:tr>
      <w:tr w:rsidR="003A1AAF" w:rsidRPr="00982873">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1/9. évfolyam</w:t>
            </w:r>
          </w:p>
        </w:tc>
        <w:tc>
          <w:tcPr>
            <w:tcW w:w="1920" w:type="dxa"/>
            <w:gridSpan w:val="3"/>
            <w:tcBorders>
              <w:top w:val="single" w:sz="4" w:space="0" w:color="auto"/>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2/10. évfolyam</w:t>
            </w:r>
          </w:p>
        </w:tc>
        <w:tc>
          <w:tcPr>
            <w:tcW w:w="1640" w:type="dxa"/>
            <w:gridSpan w:val="2"/>
            <w:tcBorders>
              <w:top w:val="single" w:sz="4" w:space="0" w:color="auto"/>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3/11. évfolyam</w:t>
            </w:r>
          </w:p>
        </w:tc>
        <w:tc>
          <w:tcPr>
            <w:tcW w:w="1060"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1865" w:type="dxa"/>
            <w:gridSpan w:val="3"/>
            <w:tcBorders>
              <w:top w:val="single" w:sz="4" w:space="0" w:color="auto"/>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 évfolyam</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tcPr>
          <w:p w:rsidR="003A1AAF" w:rsidRPr="00982873" w:rsidRDefault="003A1AAF" w:rsidP="003A1AAF">
            <w:pPr>
              <w:spacing w:after="0" w:line="240" w:lineRule="auto"/>
              <w:jc w:val="center"/>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2. évfolyam</w:t>
            </w:r>
          </w:p>
        </w:tc>
        <w:tc>
          <w:tcPr>
            <w:tcW w:w="996"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r>
      <w:tr w:rsidR="003A1AAF" w:rsidRPr="00982873">
        <w:trPr>
          <w:trHeight w:val="345"/>
          <w:jc w:val="center"/>
        </w:trPr>
        <w:tc>
          <w:tcPr>
            <w:tcW w:w="2049"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gy</w:t>
            </w:r>
            <w:proofErr w:type="spellEnd"/>
          </w:p>
        </w:tc>
        <w:tc>
          <w:tcPr>
            <w:tcW w:w="640" w:type="dxa"/>
            <w:tcBorders>
              <w:top w:val="nil"/>
              <w:left w:val="nil"/>
              <w:bottom w:val="single" w:sz="4" w:space="0" w:color="auto"/>
              <w:right w:val="single" w:sz="4" w:space="0" w:color="auto"/>
            </w:tcBorders>
            <w:shd w:val="clear" w:color="auto" w:fill="969696"/>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ögy</w:t>
            </w:r>
            <w:proofErr w:type="spellEnd"/>
          </w:p>
        </w:tc>
        <w:tc>
          <w:tcPr>
            <w:tcW w:w="820" w:type="dxa"/>
            <w:tcBorders>
              <w:top w:val="nil"/>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e</w:t>
            </w:r>
          </w:p>
        </w:tc>
        <w:tc>
          <w:tcPr>
            <w:tcW w:w="820" w:type="dxa"/>
            <w:tcBorders>
              <w:top w:val="nil"/>
              <w:left w:val="nil"/>
              <w:bottom w:val="single" w:sz="4" w:space="0" w:color="auto"/>
              <w:right w:val="single" w:sz="4" w:space="0" w:color="auto"/>
            </w:tcBorders>
            <w:shd w:val="clear" w:color="auto" w:fill="C0C0C0"/>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gy</w:t>
            </w:r>
            <w:proofErr w:type="spellEnd"/>
          </w:p>
        </w:tc>
        <w:tc>
          <w:tcPr>
            <w:tcW w:w="1060"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c>
          <w:tcPr>
            <w:tcW w:w="617" w:type="dxa"/>
            <w:tcBorders>
              <w:top w:val="nil"/>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e</w:t>
            </w:r>
          </w:p>
        </w:tc>
        <w:tc>
          <w:tcPr>
            <w:tcW w:w="619" w:type="dxa"/>
            <w:tcBorders>
              <w:top w:val="nil"/>
              <w:left w:val="nil"/>
              <w:bottom w:val="single" w:sz="4" w:space="0" w:color="auto"/>
              <w:right w:val="single" w:sz="4" w:space="0" w:color="auto"/>
            </w:tcBorders>
            <w:shd w:val="clear" w:color="auto" w:fill="C0C0C0"/>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gy</w:t>
            </w:r>
            <w:proofErr w:type="spellEnd"/>
          </w:p>
        </w:tc>
        <w:tc>
          <w:tcPr>
            <w:tcW w:w="629" w:type="dxa"/>
            <w:tcBorders>
              <w:top w:val="nil"/>
              <w:left w:val="nil"/>
              <w:bottom w:val="single" w:sz="4" w:space="0" w:color="auto"/>
              <w:right w:val="single" w:sz="4" w:space="0" w:color="auto"/>
            </w:tcBorders>
            <w:shd w:val="clear" w:color="auto" w:fill="969696"/>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ögy</w:t>
            </w:r>
            <w:proofErr w:type="spellEnd"/>
          </w:p>
        </w:tc>
        <w:tc>
          <w:tcPr>
            <w:tcW w:w="640" w:type="dxa"/>
            <w:tcBorders>
              <w:top w:val="nil"/>
              <w:left w:val="nil"/>
              <w:bottom w:val="single" w:sz="4" w:space="0" w:color="auto"/>
              <w:right w:val="single" w:sz="4" w:space="0" w:color="auto"/>
            </w:tcBorders>
            <w:shd w:val="clear" w:color="auto" w:fill="auto"/>
            <w:vAlign w:val="bottom"/>
          </w:tcPr>
          <w:p w:rsidR="003A1AAF" w:rsidRPr="00982873" w:rsidRDefault="003A1AAF"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e</w:t>
            </w:r>
          </w:p>
        </w:tc>
        <w:tc>
          <w:tcPr>
            <w:tcW w:w="640" w:type="dxa"/>
            <w:tcBorders>
              <w:top w:val="nil"/>
              <w:left w:val="nil"/>
              <w:bottom w:val="single" w:sz="4" w:space="0" w:color="auto"/>
              <w:right w:val="single" w:sz="4" w:space="0" w:color="auto"/>
            </w:tcBorders>
            <w:shd w:val="clear" w:color="auto" w:fill="C0C0C0"/>
            <w:vAlign w:val="bottom"/>
          </w:tcPr>
          <w:p w:rsidR="003A1AAF" w:rsidRPr="00982873" w:rsidRDefault="003A1AAF" w:rsidP="003A1AAF">
            <w:pPr>
              <w:spacing w:after="0" w:line="240" w:lineRule="auto"/>
              <w:jc w:val="center"/>
              <w:rPr>
                <w:rFonts w:ascii="Times New Roman" w:eastAsia="Calibri" w:hAnsi="Times New Roman"/>
                <w:b/>
                <w:bCs/>
                <w:lang w:eastAsia="hu-HU"/>
              </w:rPr>
            </w:pPr>
            <w:proofErr w:type="spellStart"/>
            <w:r w:rsidRPr="00982873">
              <w:rPr>
                <w:rFonts w:ascii="Times New Roman" w:eastAsia="Calibri" w:hAnsi="Times New Roman"/>
                <w:b/>
                <w:bCs/>
                <w:lang w:eastAsia="hu-HU"/>
              </w:rPr>
              <w:t>gy</w:t>
            </w:r>
            <w:proofErr w:type="spellEnd"/>
          </w:p>
        </w:tc>
        <w:tc>
          <w:tcPr>
            <w:tcW w:w="996" w:type="dxa"/>
            <w:vMerge/>
            <w:tcBorders>
              <w:top w:val="nil"/>
              <w:left w:val="single" w:sz="4" w:space="0" w:color="auto"/>
              <w:bottom w:val="single" w:sz="4" w:space="0" w:color="auto"/>
              <w:right w:val="single" w:sz="4" w:space="0" w:color="auto"/>
            </w:tcBorders>
            <w:vAlign w:val="center"/>
          </w:tcPr>
          <w:p w:rsidR="003A1AAF" w:rsidRPr="00982873" w:rsidRDefault="003A1AAF" w:rsidP="003A1AAF">
            <w:pPr>
              <w:spacing w:after="0" w:line="240" w:lineRule="auto"/>
              <w:rPr>
                <w:rFonts w:ascii="Times New Roman" w:eastAsia="Calibri" w:hAnsi="Times New Roman"/>
                <w:b/>
                <w:bCs/>
                <w:sz w:val="20"/>
                <w:szCs w:val="20"/>
                <w:lang w:eastAsia="hu-HU"/>
              </w:rPr>
            </w:pPr>
          </w:p>
        </w:tc>
      </w:tr>
      <w:tr w:rsidR="007E604B" w:rsidRPr="00982873" w:rsidTr="00CE1023">
        <w:trPr>
          <w:trHeight w:val="585"/>
          <w:jc w:val="center"/>
        </w:trPr>
        <w:tc>
          <w:tcPr>
            <w:tcW w:w="2049" w:type="dxa"/>
            <w:vMerge w:val="restart"/>
            <w:tcBorders>
              <w:top w:val="nil"/>
              <w:left w:val="single" w:sz="4" w:space="0" w:color="auto"/>
              <w:right w:val="single" w:sz="4" w:space="0" w:color="auto"/>
            </w:tcBorders>
            <w:shd w:val="clear" w:color="auto" w:fill="FFCC00"/>
            <w:vAlign w:val="center"/>
          </w:tcPr>
          <w:p w:rsidR="007E604B" w:rsidRPr="00982873" w:rsidRDefault="007E604B" w:rsidP="00CE1023">
            <w:pPr>
              <w:spacing w:after="0" w:line="240" w:lineRule="auto"/>
              <w:rPr>
                <w:rFonts w:ascii="Times New Roman" w:hAnsi="Times New Roman"/>
                <w:lang w:eastAsia="hu-HU"/>
              </w:rPr>
            </w:pPr>
            <w:r w:rsidRPr="00982873">
              <w:rPr>
                <w:rFonts w:ascii="Times New Roman" w:hAnsi="Times New Roman"/>
                <w:lang w:eastAsia="hu-HU"/>
              </w:rPr>
              <w:t xml:space="preserve">11500-12 Munkahelyi egészség és biztonság </w:t>
            </w: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rPr>
                <w:rFonts w:ascii="Times New Roman" w:hAnsi="Times New Roman"/>
                <w:b/>
                <w:bCs/>
                <w:sz w:val="20"/>
                <w:szCs w:val="20"/>
                <w:lang w:eastAsia="hu-HU"/>
              </w:rPr>
            </w:pPr>
            <w:r w:rsidRPr="00982873">
              <w:rPr>
                <w:rFonts w:ascii="Times New Roman" w:hAnsi="Times New Roman"/>
                <w:b/>
                <w:bCs/>
                <w:sz w:val="20"/>
                <w:szCs w:val="20"/>
                <w:lang w:eastAsia="hu-HU"/>
              </w:rPr>
              <w:t>Munkahelyi egészség és biztonság</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18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CE1023">
            <w:pPr>
              <w:spacing w:after="0" w:line="240" w:lineRule="auto"/>
              <w:jc w:val="center"/>
              <w:rPr>
                <w:rFonts w:ascii="Times New Roman" w:hAnsi="Times New Roman"/>
                <w:b/>
                <w:bCs/>
                <w:lang w:eastAsia="hu-HU"/>
              </w:rPr>
            </w:pPr>
            <w:r w:rsidRPr="00982873">
              <w:rPr>
                <w:rFonts w:ascii="Times New Roman" w:hAnsi="Times New Roman"/>
                <w:b/>
                <w:bCs/>
                <w:lang w:eastAsia="hu-HU"/>
              </w:rPr>
              <w:t>18</w:t>
            </w:r>
          </w:p>
        </w:tc>
      </w:tr>
      <w:tr w:rsidR="007E604B" w:rsidRPr="00982873" w:rsidTr="00CE1023">
        <w:trPr>
          <w:trHeight w:val="285"/>
          <w:jc w:val="center"/>
        </w:trPr>
        <w:tc>
          <w:tcPr>
            <w:tcW w:w="2049" w:type="dxa"/>
            <w:vMerge/>
            <w:tcBorders>
              <w:left w:val="single" w:sz="4" w:space="0" w:color="auto"/>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Munkavédelmi alapismeretek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r>
      <w:tr w:rsidR="007E604B" w:rsidRPr="00982873" w:rsidTr="00CE1023">
        <w:trPr>
          <w:trHeight w:val="285"/>
          <w:jc w:val="center"/>
        </w:trPr>
        <w:tc>
          <w:tcPr>
            <w:tcW w:w="2049" w:type="dxa"/>
            <w:vMerge/>
            <w:tcBorders>
              <w:left w:val="single" w:sz="4" w:space="0" w:color="auto"/>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Munkahelyek kialakítása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r>
      <w:tr w:rsidR="007E604B" w:rsidRPr="00982873" w:rsidTr="00CE1023">
        <w:trPr>
          <w:trHeight w:val="285"/>
          <w:jc w:val="center"/>
        </w:trPr>
        <w:tc>
          <w:tcPr>
            <w:tcW w:w="2049" w:type="dxa"/>
            <w:vMerge/>
            <w:tcBorders>
              <w:left w:val="single" w:sz="4" w:space="0" w:color="auto"/>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r>
      <w:tr w:rsidR="007E604B" w:rsidRPr="00982873" w:rsidTr="00CE1023">
        <w:trPr>
          <w:trHeight w:val="285"/>
          <w:jc w:val="center"/>
        </w:trPr>
        <w:tc>
          <w:tcPr>
            <w:tcW w:w="2049" w:type="dxa"/>
            <w:vMerge/>
            <w:tcBorders>
              <w:left w:val="single" w:sz="4" w:space="0" w:color="auto"/>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Munkaeszközök biztonsága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r>
      <w:tr w:rsidR="007E604B" w:rsidRPr="00982873" w:rsidTr="00CE1023">
        <w:trPr>
          <w:trHeight w:val="285"/>
          <w:jc w:val="center"/>
        </w:trPr>
        <w:tc>
          <w:tcPr>
            <w:tcW w:w="2049" w:type="dxa"/>
            <w:vMerge/>
            <w:tcBorders>
              <w:left w:val="single" w:sz="4" w:space="0" w:color="auto"/>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Munkakörnyezeti hatások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2</w:t>
            </w:r>
          </w:p>
        </w:tc>
      </w:tr>
      <w:tr w:rsidR="007E604B" w:rsidRPr="00982873" w:rsidTr="00CE1023">
        <w:trPr>
          <w:trHeight w:val="285"/>
          <w:jc w:val="center"/>
        </w:trPr>
        <w:tc>
          <w:tcPr>
            <w:tcW w:w="2049" w:type="dxa"/>
            <w:vMerge/>
            <w:tcBorders>
              <w:left w:val="single" w:sz="4" w:space="0" w:color="auto"/>
              <w:bottom w:val="nil"/>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Munkavédelmi jogi ismeretek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i/>
                <w:iCs/>
                <w:sz w:val="20"/>
                <w:szCs w:val="20"/>
              </w:rPr>
              <w:t>4</w:t>
            </w:r>
          </w:p>
        </w:tc>
      </w:tr>
      <w:tr w:rsidR="007E604B" w:rsidRPr="00982873" w:rsidTr="007E604B">
        <w:trPr>
          <w:trHeight w:val="437"/>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C00"/>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lang w:eastAsia="hu-HU"/>
              </w:rPr>
              <w:t>11499-12 Foglalkoztatás II.</w:t>
            </w: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b/>
                <w:bCs/>
                <w:sz w:val="20"/>
                <w:szCs w:val="20"/>
                <w:lang w:eastAsia="hu-HU"/>
              </w:rPr>
            </w:pPr>
            <w:r w:rsidRPr="00982873">
              <w:rPr>
                <w:rFonts w:ascii="Times New Roman" w:hAnsi="Times New Roman"/>
                <w:b/>
                <w:bCs/>
                <w:sz w:val="20"/>
                <w:szCs w:val="20"/>
                <w:lang w:eastAsia="hu-HU"/>
              </w:rPr>
              <w:t>Foglalkoztatás II.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15</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15</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15</w:t>
            </w:r>
          </w:p>
        </w:tc>
      </w:tr>
      <w:tr w:rsidR="007E604B" w:rsidRPr="00982873" w:rsidTr="007B3ECC">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Munkajogi alapismeretek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r>
      <w:tr w:rsidR="007E604B" w:rsidRPr="00982873" w:rsidTr="007B3ECC">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Munkaviszony létesítése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r>
      <w:tr w:rsidR="007E604B" w:rsidRPr="00982873" w:rsidTr="007B3ECC">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Álláskeresés</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4</w:t>
            </w:r>
          </w:p>
        </w:tc>
      </w:tr>
      <w:tr w:rsidR="007E604B" w:rsidRPr="00982873" w:rsidTr="007B3ECC">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Munkanélküliség</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E1136F">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r w:rsidR="00E1136F" w:rsidRPr="00982873">
              <w:rPr>
                <w:rFonts w:ascii="Times New Roman" w:hAnsi="Times New Roman"/>
                <w:bCs/>
                <w:i/>
                <w:sz w:val="20"/>
                <w:szCs w:val="20"/>
              </w:rPr>
              <w:t>3</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E1136F">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r w:rsidR="00E1136F" w:rsidRPr="00982873">
              <w:rPr>
                <w:rFonts w:ascii="Times New Roman" w:hAnsi="Times New Roman"/>
                <w:bCs/>
                <w:i/>
                <w:sz w:val="20"/>
                <w:szCs w:val="20"/>
              </w:rPr>
              <w:t>3</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E1136F">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r w:rsidR="00E1136F" w:rsidRPr="00982873">
              <w:rPr>
                <w:rFonts w:ascii="Times New Roman" w:hAnsi="Times New Roman"/>
                <w:bCs/>
                <w:i/>
                <w:sz w:val="20"/>
                <w:szCs w:val="20"/>
              </w:rPr>
              <w:t>3</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E1136F">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r w:rsidR="00E1136F" w:rsidRPr="00982873">
              <w:rPr>
                <w:rFonts w:ascii="Times New Roman" w:hAnsi="Times New Roman"/>
                <w:bCs/>
                <w:i/>
                <w:sz w:val="20"/>
                <w:szCs w:val="20"/>
              </w:rPr>
              <w:t>3</w:t>
            </w:r>
          </w:p>
        </w:tc>
      </w:tr>
      <w:tr w:rsidR="007E604B" w:rsidRPr="00982873" w:rsidTr="007E604B">
        <w:trPr>
          <w:trHeight w:val="461"/>
          <w:jc w:val="center"/>
        </w:trPr>
        <w:tc>
          <w:tcPr>
            <w:tcW w:w="2049" w:type="dxa"/>
            <w:vMerge w:val="restart"/>
            <w:tcBorders>
              <w:top w:val="nil"/>
              <w:left w:val="single" w:sz="4" w:space="0" w:color="auto"/>
              <w:bottom w:val="single" w:sz="4" w:space="0" w:color="000000"/>
              <w:right w:val="single" w:sz="4" w:space="0" w:color="auto"/>
            </w:tcBorders>
            <w:shd w:val="clear" w:color="auto" w:fill="FFCC00"/>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lang w:eastAsia="hu-HU"/>
              </w:rPr>
              <w:t xml:space="preserve">11497-12 Foglalkoztatás I. </w:t>
            </w: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b/>
                <w:bCs/>
                <w:sz w:val="20"/>
                <w:szCs w:val="20"/>
                <w:lang w:eastAsia="hu-HU"/>
              </w:rPr>
            </w:pPr>
            <w:r w:rsidRPr="00982873">
              <w:rPr>
                <w:rFonts w:ascii="Times New Roman" w:hAnsi="Times New Roman"/>
                <w:b/>
                <w:bCs/>
                <w:sz w:val="20"/>
                <w:szCs w:val="20"/>
                <w:lang w:eastAsia="hu-HU"/>
              </w:rPr>
              <w:t>Foglalkoztatás 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62</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62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62</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E1136F"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62</w:t>
            </w:r>
          </w:p>
        </w:tc>
      </w:tr>
      <w:tr w:rsidR="007E604B" w:rsidRPr="00982873" w:rsidTr="00CE1023">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Nyelvtani rendszerzés 1</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Cs/>
                <w:i/>
                <w:sz w:val="20"/>
                <w:szCs w:val="20"/>
              </w:rPr>
              <w:t>10 </w:t>
            </w:r>
          </w:p>
        </w:tc>
        <w:tc>
          <w:tcPr>
            <w:tcW w:w="82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w:t>
            </w:r>
          </w:p>
        </w:tc>
        <w:tc>
          <w:tcPr>
            <w:tcW w:w="617"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w:t>
            </w:r>
          </w:p>
        </w:tc>
      </w:tr>
      <w:tr w:rsidR="007E604B" w:rsidRPr="00982873" w:rsidTr="00CE1023">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iCs/>
                <w:sz w:val="20"/>
                <w:szCs w:val="20"/>
              </w:rPr>
              <w:t>Nyelvtani rendszerezés 2</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w:t>
            </w:r>
          </w:p>
        </w:tc>
        <w:tc>
          <w:tcPr>
            <w:tcW w:w="82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10 </w:t>
            </w:r>
          </w:p>
        </w:tc>
        <w:tc>
          <w:tcPr>
            <w:tcW w:w="617"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10 </w:t>
            </w:r>
          </w:p>
        </w:tc>
      </w:tr>
      <w:tr w:rsidR="007E604B" w:rsidRPr="00982873" w:rsidTr="00682593">
        <w:trPr>
          <w:trHeight w:val="285"/>
          <w:jc w:val="center"/>
        </w:trPr>
        <w:tc>
          <w:tcPr>
            <w:tcW w:w="2049" w:type="dxa"/>
            <w:vMerge/>
            <w:tcBorders>
              <w:top w:val="nil"/>
              <w:left w:val="single" w:sz="4" w:space="0" w:color="auto"/>
              <w:bottom w:val="single" w:sz="4" w:space="0" w:color="auto"/>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sz w:val="20"/>
                <w:szCs w:val="20"/>
                <w:lang w:eastAsia="hu-HU"/>
              </w:rPr>
              <w:t>Nyelvi készségfejlesztés</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nil"/>
              <w:left w:val="single" w:sz="4" w:space="0" w:color="auto"/>
              <w:bottom w:val="single" w:sz="4" w:space="0" w:color="auto"/>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nil"/>
              <w:left w:val="single" w:sz="4" w:space="0" w:color="auto"/>
              <w:bottom w:val="single" w:sz="4" w:space="0" w:color="auto"/>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24</w:t>
            </w:r>
          </w:p>
        </w:tc>
        <w:tc>
          <w:tcPr>
            <w:tcW w:w="82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106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24 </w:t>
            </w:r>
          </w:p>
        </w:tc>
        <w:tc>
          <w:tcPr>
            <w:tcW w:w="617"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19"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29" w:type="dxa"/>
            <w:vMerge/>
            <w:tcBorders>
              <w:top w:val="nil"/>
              <w:left w:val="single" w:sz="4" w:space="0" w:color="auto"/>
              <w:bottom w:val="single" w:sz="4" w:space="0" w:color="auto"/>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24 </w:t>
            </w:r>
          </w:p>
        </w:tc>
        <w:tc>
          <w:tcPr>
            <w:tcW w:w="640" w:type="dxa"/>
            <w:tcBorders>
              <w:top w:val="nil"/>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Cs/>
                <w:i/>
                <w:sz w:val="20"/>
                <w:szCs w:val="20"/>
              </w:rPr>
              <w:t> </w:t>
            </w:r>
          </w:p>
        </w:tc>
        <w:tc>
          <w:tcPr>
            <w:tcW w:w="996" w:type="dxa"/>
            <w:tcBorders>
              <w:top w:val="nil"/>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24 </w:t>
            </w:r>
          </w:p>
        </w:tc>
      </w:tr>
      <w:tr w:rsidR="007E604B" w:rsidRPr="00982873" w:rsidTr="00682593">
        <w:trPr>
          <w:trHeight w:val="285"/>
          <w:jc w:val="center"/>
        </w:trPr>
        <w:tc>
          <w:tcPr>
            <w:tcW w:w="2049"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hAnsi="Times New Roman"/>
                <w:sz w:val="20"/>
                <w:szCs w:val="20"/>
                <w:lang w:eastAsia="hu-HU"/>
              </w:rPr>
              <w:t>Munkavállalói szókincs</w:t>
            </w:r>
          </w:p>
        </w:tc>
        <w:tc>
          <w:tcPr>
            <w:tcW w:w="640" w:type="dxa"/>
            <w:tcBorders>
              <w:top w:val="single" w:sz="4" w:space="0" w:color="auto"/>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single" w:sz="4" w:space="0" w:color="auto"/>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lang w:eastAsia="hu-HU"/>
              </w:rPr>
              <w:t> </w:t>
            </w:r>
          </w:p>
        </w:tc>
        <w:tc>
          <w:tcPr>
            <w:tcW w:w="640" w:type="dxa"/>
            <w:tcBorders>
              <w:top w:val="single" w:sz="4" w:space="0" w:color="auto"/>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
                <w:bCs/>
                <w:lang w:eastAsia="hu-HU"/>
              </w:rPr>
              <w:t> </w:t>
            </w:r>
          </w:p>
        </w:tc>
        <w:tc>
          <w:tcPr>
            <w:tcW w:w="640"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7E604B" w:rsidRPr="00982873" w:rsidRDefault="00E1136F"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18</w:t>
            </w:r>
          </w:p>
        </w:tc>
        <w:tc>
          <w:tcPr>
            <w:tcW w:w="820" w:type="dxa"/>
            <w:tcBorders>
              <w:top w:val="single" w:sz="4" w:space="0" w:color="auto"/>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1060" w:type="dxa"/>
            <w:tcBorders>
              <w:top w:val="single" w:sz="4" w:space="0" w:color="auto"/>
              <w:left w:val="nil"/>
              <w:bottom w:val="single" w:sz="4" w:space="0" w:color="auto"/>
              <w:right w:val="single" w:sz="4" w:space="0" w:color="auto"/>
            </w:tcBorders>
            <w:shd w:val="clear" w:color="auto" w:fill="auto"/>
            <w:vAlign w:val="bottom"/>
          </w:tcPr>
          <w:p w:rsidR="007E604B" w:rsidRPr="00982873" w:rsidRDefault="00E1136F"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18</w:t>
            </w:r>
          </w:p>
        </w:tc>
        <w:tc>
          <w:tcPr>
            <w:tcW w:w="617" w:type="dxa"/>
            <w:tcBorders>
              <w:top w:val="single" w:sz="4" w:space="0" w:color="auto"/>
              <w:left w:val="nil"/>
              <w:bottom w:val="single" w:sz="4" w:space="0" w:color="auto"/>
              <w:right w:val="single" w:sz="4" w:space="0" w:color="auto"/>
            </w:tcBorders>
            <w:shd w:val="clear" w:color="auto" w:fill="auto"/>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19" w:type="dxa"/>
            <w:tcBorders>
              <w:top w:val="single" w:sz="4" w:space="0" w:color="auto"/>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 </w:t>
            </w:r>
          </w:p>
        </w:tc>
        <w:tc>
          <w:tcPr>
            <w:tcW w:w="629" w:type="dxa"/>
            <w:vMerge/>
            <w:tcBorders>
              <w:top w:val="single" w:sz="4" w:space="0" w:color="auto"/>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single" w:sz="4" w:space="0" w:color="auto"/>
              <w:left w:val="nil"/>
              <w:bottom w:val="single" w:sz="4" w:space="0" w:color="auto"/>
              <w:right w:val="single" w:sz="4" w:space="0" w:color="auto"/>
            </w:tcBorders>
            <w:shd w:val="clear" w:color="auto" w:fill="auto"/>
            <w:vAlign w:val="bottom"/>
          </w:tcPr>
          <w:p w:rsidR="007E604B" w:rsidRPr="00982873" w:rsidRDefault="00E1136F"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18</w:t>
            </w:r>
          </w:p>
        </w:tc>
        <w:tc>
          <w:tcPr>
            <w:tcW w:w="640" w:type="dxa"/>
            <w:tcBorders>
              <w:top w:val="single" w:sz="4" w:space="0" w:color="auto"/>
              <w:left w:val="nil"/>
              <w:bottom w:val="single" w:sz="4" w:space="0" w:color="auto"/>
              <w:right w:val="single" w:sz="4" w:space="0" w:color="auto"/>
            </w:tcBorders>
            <w:shd w:val="clear" w:color="auto" w:fill="C0C0C0"/>
            <w:vAlign w:val="bottom"/>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hAnsi="Times New Roman"/>
                <w:bCs/>
                <w:i/>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bottom"/>
          </w:tcPr>
          <w:p w:rsidR="007E604B" w:rsidRPr="00982873" w:rsidRDefault="00E1136F" w:rsidP="007B3ECC">
            <w:pPr>
              <w:spacing w:after="0" w:line="240" w:lineRule="auto"/>
              <w:jc w:val="center"/>
              <w:rPr>
                <w:rFonts w:ascii="Times New Roman" w:eastAsia="Calibri" w:hAnsi="Times New Roman"/>
                <w:lang w:eastAsia="hu-HU"/>
              </w:rPr>
            </w:pPr>
            <w:r w:rsidRPr="00982873">
              <w:rPr>
                <w:rFonts w:ascii="Times New Roman" w:hAnsi="Times New Roman"/>
                <w:bCs/>
                <w:i/>
                <w:sz w:val="20"/>
                <w:szCs w:val="20"/>
              </w:rPr>
              <w:t>18</w:t>
            </w:r>
          </w:p>
        </w:tc>
      </w:tr>
      <w:tr w:rsidR="007E604B" w:rsidRPr="00982873" w:rsidTr="00682593">
        <w:trPr>
          <w:trHeight w:val="285"/>
          <w:jc w:val="center"/>
        </w:trPr>
        <w:tc>
          <w:tcPr>
            <w:tcW w:w="2049" w:type="dxa"/>
            <w:vMerge w:val="restart"/>
            <w:tcBorders>
              <w:top w:val="single" w:sz="4" w:space="0" w:color="000000"/>
              <w:left w:val="single" w:sz="4" w:space="0" w:color="auto"/>
              <w:right w:val="single" w:sz="4" w:space="0" w:color="auto"/>
            </w:tcBorders>
            <w:shd w:val="clear" w:color="auto" w:fill="FFC000"/>
          </w:tcPr>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9D7AFD" w:rsidRPr="00982873" w:rsidRDefault="009D7AFD" w:rsidP="00220888">
            <w:pPr>
              <w:widowControl w:val="0"/>
              <w:autoSpaceDE w:val="0"/>
              <w:autoSpaceDN w:val="0"/>
              <w:adjustRightInd w:val="0"/>
              <w:spacing w:after="0" w:line="240" w:lineRule="auto"/>
              <w:rPr>
                <w:rFonts w:ascii="Times New Roman" w:hAnsi="Times New Roman"/>
              </w:rPr>
            </w:pPr>
          </w:p>
          <w:p w:rsidR="007E604B" w:rsidRPr="00982873" w:rsidRDefault="007E604B" w:rsidP="00220888">
            <w:pPr>
              <w:widowControl w:val="0"/>
              <w:autoSpaceDE w:val="0"/>
              <w:autoSpaceDN w:val="0"/>
              <w:adjustRightInd w:val="0"/>
              <w:spacing w:after="0" w:line="240" w:lineRule="auto"/>
              <w:rPr>
                <w:rFonts w:ascii="Times New Roman" w:hAnsi="Times New Roman"/>
              </w:rPr>
            </w:pPr>
            <w:r w:rsidRPr="00982873">
              <w:rPr>
                <w:rFonts w:ascii="Times New Roman" w:hAnsi="Times New Roman"/>
              </w:rPr>
              <w:t>10634-12</w:t>
            </w:r>
          </w:p>
          <w:p w:rsidR="007E604B" w:rsidRPr="00982873" w:rsidRDefault="007E604B" w:rsidP="00220888">
            <w:pPr>
              <w:widowControl w:val="0"/>
              <w:autoSpaceDE w:val="0"/>
              <w:autoSpaceDN w:val="0"/>
              <w:adjustRightInd w:val="0"/>
              <w:spacing w:after="0" w:line="240" w:lineRule="auto"/>
              <w:rPr>
                <w:rFonts w:ascii="Times New Roman" w:hAnsi="Times New Roman"/>
              </w:rPr>
            </w:pPr>
            <w:r w:rsidRPr="00982873">
              <w:rPr>
                <w:rFonts w:ascii="Times New Roman" w:hAnsi="Times New Roman"/>
              </w:rPr>
              <w:t>Művészetelmélet és vizuális gyakorlat</w:t>
            </w:r>
          </w:p>
          <w:p w:rsidR="007E604B" w:rsidRPr="00982873" w:rsidRDefault="007E604B" w:rsidP="00220888">
            <w:pPr>
              <w:widowControl w:val="0"/>
              <w:autoSpaceDE w:val="0"/>
              <w:autoSpaceDN w:val="0"/>
              <w:adjustRightInd w:val="0"/>
              <w:spacing w:after="0" w:line="240" w:lineRule="auto"/>
              <w:rPr>
                <w:rFonts w:ascii="Times New Roman" w:hAnsi="Times New Roman"/>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BE13AB">
            <w:pPr>
              <w:spacing w:after="0" w:line="240" w:lineRule="auto"/>
              <w:rPr>
                <w:rFonts w:ascii="Times New Roman" w:eastAsia="Calibri" w:hAnsi="Times New Roman"/>
                <w:b/>
                <w:color w:val="000000"/>
                <w:lang w:eastAsia="hu-HU"/>
              </w:rPr>
            </w:pPr>
            <w:r w:rsidRPr="00982873">
              <w:rPr>
                <w:rFonts w:ascii="Times New Roman" w:eastAsia="Calibri" w:hAnsi="Times New Roman"/>
                <w:b/>
                <w:color w:val="000000"/>
                <w:lang w:eastAsia="hu-HU"/>
              </w:rPr>
              <w:t>Művészettörténet</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16</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88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54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70</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BE13AB">
            <w:pPr>
              <w:spacing w:after="0" w:line="240" w:lineRule="auto"/>
              <w:rPr>
                <w:rFonts w:ascii="Times New Roman" w:eastAsia="Calibri" w:hAnsi="Times New Roman"/>
                <w:i/>
                <w:lang w:eastAsia="hu-HU"/>
              </w:rPr>
            </w:pPr>
            <w:r w:rsidRPr="00982873">
              <w:rPr>
                <w:rFonts w:ascii="Times New Roman" w:eastAsia="Calibri" w:hAnsi="Times New Roman"/>
                <w:i/>
                <w:lang w:eastAsia="hu-HU"/>
              </w:rPr>
              <w:t>Művészettörténet a kezdetektől az ókorig</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20</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20</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BE13AB">
            <w:pPr>
              <w:spacing w:after="0" w:line="240" w:lineRule="auto"/>
              <w:rPr>
                <w:rFonts w:ascii="Times New Roman" w:eastAsia="Calibri" w:hAnsi="Times New Roman"/>
                <w:i/>
                <w:lang w:eastAsia="hu-HU"/>
              </w:rPr>
            </w:pPr>
            <w:r w:rsidRPr="00982873">
              <w:rPr>
                <w:rFonts w:ascii="Times New Roman" w:eastAsia="Calibri" w:hAnsi="Times New Roman"/>
                <w:i/>
                <w:lang w:eastAsia="hu-HU"/>
              </w:rPr>
              <w:t>A művészettörténet nagy korszakai – a román stílus és a gótika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BE13AB">
            <w:pPr>
              <w:spacing w:after="0" w:line="240" w:lineRule="auto"/>
              <w:rPr>
                <w:rFonts w:ascii="Times New Roman" w:eastAsia="Calibri" w:hAnsi="Times New Roman"/>
                <w:i/>
                <w:lang w:eastAsia="hu-HU"/>
              </w:rPr>
            </w:pPr>
            <w:r w:rsidRPr="00982873">
              <w:rPr>
                <w:rFonts w:ascii="Times New Roman" w:eastAsia="Calibri" w:hAnsi="Times New Roman"/>
                <w:i/>
                <w:lang w:eastAsia="hu-HU"/>
              </w:rPr>
              <w:t>A művészettörténet nagy korszakai- a reneszánsz és a barokk művészete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16</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16</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eastAsia="Calibri" w:hAnsi="Times New Roman"/>
                <w:i/>
                <w:lang w:eastAsia="hu-HU"/>
              </w:rPr>
              <w:t>A XVIII-XIX. század művészeti irányzatai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8</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8</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b/>
                <w:bCs/>
                <w:i/>
                <w:lang w:eastAsia="hu-HU"/>
              </w:rPr>
            </w:pPr>
            <w:r w:rsidRPr="00982873">
              <w:rPr>
                <w:rFonts w:ascii="Times New Roman" w:eastAsia="Calibri" w:hAnsi="Times New Roman"/>
                <w:i/>
                <w:lang w:eastAsia="hu-HU"/>
              </w:rPr>
              <w:t>A modern művészet törekvései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i/>
                <w:lang w:eastAsia="hu-HU"/>
              </w:rPr>
              <w:t>6</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r w:rsidRPr="00982873">
              <w:rPr>
                <w:rFonts w:ascii="Times New Roman" w:eastAsia="Calibri" w:hAnsi="Times New Roman"/>
                <w:i/>
                <w:lang w:eastAsia="hu-HU"/>
              </w:rPr>
              <w:t>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r w:rsidRPr="00982873">
              <w:rPr>
                <w:rFonts w:ascii="Times New Roman" w:eastAsia="Calibri" w:hAnsi="Times New Roman"/>
                <w:bCs/>
                <w:i/>
                <w:lang w:eastAsia="hu-HU"/>
              </w:rPr>
              <w:t>6</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eastAsia="Calibri" w:hAnsi="Times New Roman"/>
                <w:i/>
                <w:lang w:eastAsia="hu-HU"/>
              </w:rPr>
              <w:t>Népművészet</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i/>
                <w:lang w:eastAsia="hu-HU"/>
              </w:rPr>
              <w:t>2</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eastAsia="Calibri" w:hAnsi="Times New Roman"/>
                <w:b/>
                <w:bCs/>
                <w:lang w:eastAsia="hu-HU"/>
              </w:rPr>
              <w:t>Szakmatörténet</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bCs/>
                <w:lang w:eastAsia="hu-HU"/>
              </w:rPr>
              <w:t>15</w:t>
            </w:r>
          </w:p>
        </w:tc>
        <w:tc>
          <w:tcPr>
            <w:tcW w:w="820" w:type="dxa"/>
            <w:tcBorders>
              <w:top w:val="nil"/>
              <w:left w:val="nil"/>
              <w:bottom w:val="single" w:sz="4" w:space="0" w:color="auto"/>
              <w:right w:val="single" w:sz="4" w:space="0" w:color="auto"/>
            </w:tcBorders>
            <w:shd w:val="clear" w:color="auto" w:fill="C0C0C0"/>
            <w:noWrap/>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bCs/>
                <w:lang w:eastAsia="hu-HU"/>
              </w:rPr>
              <w:t>33</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bCs/>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33</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hAnsi="Times New Roman"/>
                <w:i/>
              </w:rPr>
              <w:t>A kerámia és a porcelán születése, stílusirányzatai, a Távol-keleti porcelánok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i/>
                <w:lang w:eastAsia="hu-HU"/>
              </w:rPr>
              <w:t>7</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7</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7</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7</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A0AC1">
            <w:pPr>
              <w:spacing w:after="0" w:line="240" w:lineRule="auto"/>
              <w:rPr>
                <w:rFonts w:ascii="Times New Roman" w:eastAsia="Calibri" w:hAnsi="Times New Roman"/>
                <w:i/>
                <w:lang w:eastAsia="hu-HU"/>
              </w:rPr>
            </w:pPr>
            <w:r w:rsidRPr="00982873">
              <w:rPr>
                <w:rFonts w:ascii="Times New Roman" w:hAnsi="Times New Roman"/>
                <w:i/>
              </w:rPr>
              <w:t>A finomkerámia elterjedése Európában</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11</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11</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11</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11</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hAnsi="Times New Roman"/>
                <w:i/>
              </w:rPr>
              <w:t>A magyar kerámia és porcelán</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9</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i/>
                <w:lang w:eastAsia="hu-HU"/>
              </w:rPr>
            </w:pPr>
            <w:r w:rsidRPr="00982873">
              <w:rPr>
                <w:rFonts w:ascii="Times New Roman" w:eastAsia="Calibri" w:hAnsi="Times New Roman"/>
                <w:b/>
                <w:i/>
                <w:lang w:eastAsia="hu-HU"/>
              </w:rPr>
              <w:t>9</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650AAE" w:rsidP="007B3ECC">
            <w:pPr>
              <w:spacing w:after="0" w:line="240" w:lineRule="auto"/>
              <w:jc w:val="center"/>
              <w:rPr>
                <w:rFonts w:ascii="Times New Roman" w:eastAsia="Calibri" w:hAnsi="Times New Roman"/>
                <w:b/>
                <w:i/>
                <w:lang w:eastAsia="hu-HU"/>
              </w:rPr>
            </w:pPr>
            <w:r w:rsidRPr="00982873">
              <w:rPr>
                <w:rFonts w:ascii="Times New Roman" w:eastAsia="Calibri" w:hAnsi="Times New Roman"/>
                <w:b/>
                <w:i/>
                <w:lang w:eastAsia="hu-HU"/>
              </w:rPr>
              <w:t>9</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2825E3">
            <w:pPr>
              <w:spacing w:after="0" w:line="240" w:lineRule="auto"/>
              <w:rPr>
                <w:rFonts w:ascii="Times New Roman" w:eastAsia="Calibri" w:hAnsi="Times New Roman"/>
                <w:i/>
                <w:lang w:eastAsia="hu-HU"/>
              </w:rPr>
            </w:pPr>
            <w:r w:rsidRPr="00982873">
              <w:rPr>
                <w:rFonts w:ascii="Times New Roman" w:hAnsi="Times New Roman"/>
                <w:i/>
              </w:rPr>
              <w:t>A kerámia</w:t>
            </w:r>
            <w:proofErr w:type="gramStart"/>
            <w:r w:rsidRPr="00982873">
              <w:rPr>
                <w:rFonts w:ascii="Times New Roman" w:hAnsi="Times New Roman"/>
                <w:i/>
              </w:rPr>
              <w:t>,  porcelán</w:t>
            </w:r>
            <w:proofErr w:type="gramEnd"/>
            <w:r w:rsidRPr="00982873">
              <w:rPr>
                <w:rFonts w:ascii="Times New Roman" w:hAnsi="Times New Roman"/>
                <w:i/>
              </w:rPr>
              <w:t>, mint dísztárgy,  használati eszköz és emléktárgy</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6</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i/>
                <w:lang w:eastAsia="hu-HU"/>
              </w:rPr>
            </w:pPr>
            <w:r w:rsidRPr="00982873">
              <w:rPr>
                <w:rFonts w:ascii="Times New Roman" w:eastAsia="Calibri" w:hAnsi="Times New Roman"/>
                <w:b/>
                <w:i/>
                <w:lang w:eastAsia="hu-HU"/>
              </w:rPr>
              <w:t>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6</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eastAsia="Calibri" w:hAnsi="Times New Roman"/>
                <w:b/>
                <w:lang w:eastAsia="hu-HU"/>
              </w:rPr>
              <w:t>Szakrajzi ismeretek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31</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103</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54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47</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101</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A0AC1">
            <w:pPr>
              <w:spacing w:after="0" w:line="240" w:lineRule="auto"/>
              <w:rPr>
                <w:rFonts w:ascii="Times New Roman" w:eastAsia="Calibri" w:hAnsi="Times New Roman"/>
                <w:i/>
                <w:lang w:eastAsia="hu-HU"/>
              </w:rPr>
            </w:pPr>
            <w:r w:rsidRPr="00982873">
              <w:rPr>
                <w:rFonts w:ascii="Times New Roman" w:eastAsia="Calibri" w:hAnsi="Times New Roman"/>
                <w:i/>
                <w:lang w:eastAsia="hu-HU"/>
              </w:rPr>
              <w:t>A szabadkézi rajzolás sza</w:t>
            </w:r>
            <w:r w:rsidR="00D21B87" w:rsidRPr="00982873">
              <w:rPr>
                <w:rFonts w:ascii="Times New Roman" w:eastAsia="Calibri" w:hAnsi="Times New Roman"/>
                <w:i/>
                <w:lang w:eastAsia="hu-HU"/>
              </w:rPr>
              <w:t>bályai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12</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30</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28</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eastAsia="Calibri" w:hAnsi="Times New Roman"/>
                <w:i/>
                <w:lang w:eastAsia="hu-HU"/>
              </w:rPr>
              <w:t>Térábrázolás a különböző korszakokban</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10</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10</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7</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5</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12</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eastAsia="Calibri" w:hAnsi="Times New Roman"/>
                <w:i/>
                <w:lang w:eastAsia="hu-HU"/>
              </w:rPr>
              <w:t>Rajz – festés tanulmányok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32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29</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15</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44</w:t>
            </w:r>
          </w:p>
        </w:tc>
      </w:tr>
      <w:tr w:rsidR="007E604B" w:rsidRPr="00982873" w:rsidTr="00682593">
        <w:trPr>
          <w:trHeight w:val="285"/>
          <w:jc w:val="center"/>
        </w:trPr>
        <w:tc>
          <w:tcPr>
            <w:tcW w:w="2049" w:type="dxa"/>
            <w:vMerge/>
            <w:tcBorders>
              <w:left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A0AC1">
            <w:pPr>
              <w:spacing w:after="0" w:line="240" w:lineRule="auto"/>
              <w:rPr>
                <w:rFonts w:ascii="Times New Roman" w:eastAsia="Calibri" w:hAnsi="Times New Roman"/>
                <w:i/>
                <w:lang w:eastAsia="hu-HU"/>
              </w:rPr>
            </w:pPr>
            <w:r w:rsidRPr="00982873">
              <w:rPr>
                <w:rFonts w:ascii="Times New Roman" w:eastAsia="Calibri" w:hAnsi="Times New Roman"/>
                <w:i/>
                <w:lang w:eastAsia="hu-HU"/>
              </w:rPr>
              <w:t xml:space="preserve">A </w:t>
            </w:r>
            <w:proofErr w:type="spellStart"/>
            <w:r w:rsidRPr="00982873">
              <w:rPr>
                <w:rFonts w:ascii="Times New Roman" w:eastAsia="Calibri" w:hAnsi="Times New Roman"/>
                <w:i/>
                <w:lang w:eastAsia="hu-HU"/>
              </w:rPr>
              <w:t>vizsgaremek</w:t>
            </w:r>
            <w:proofErr w:type="spellEnd"/>
            <w:r w:rsidRPr="00982873">
              <w:rPr>
                <w:rFonts w:ascii="Times New Roman" w:eastAsia="Calibri" w:hAnsi="Times New Roman"/>
                <w:i/>
                <w:lang w:eastAsia="hu-HU"/>
              </w:rPr>
              <w:t xml:space="preserve"> műhelyrajzának követelményei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23</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i/>
                <w:lang w:eastAsia="hu-HU"/>
              </w:rPr>
            </w:pPr>
            <w:r w:rsidRPr="00982873">
              <w:rPr>
                <w:rFonts w:ascii="Times New Roman" w:eastAsia="Calibri" w:hAnsi="Times New Roman"/>
                <w:b/>
                <w:i/>
                <w:lang w:eastAsia="hu-HU"/>
              </w:rPr>
              <w:t>23</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11</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1253D9" w:rsidP="007B3ECC">
            <w:pPr>
              <w:spacing w:after="0" w:line="240" w:lineRule="auto"/>
              <w:jc w:val="center"/>
              <w:rPr>
                <w:rFonts w:ascii="Times New Roman" w:eastAsia="Calibri" w:hAnsi="Times New Roman"/>
                <w:b/>
                <w:i/>
                <w:lang w:eastAsia="hu-HU"/>
              </w:rPr>
            </w:pPr>
            <w:r w:rsidRPr="00982873">
              <w:rPr>
                <w:rFonts w:ascii="Times New Roman" w:eastAsia="Calibri" w:hAnsi="Times New Roman"/>
                <w:b/>
                <w:i/>
                <w:lang w:eastAsia="hu-HU"/>
              </w:rPr>
              <w:t>11</w:t>
            </w:r>
          </w:p>
        </w:tc>
      </w:tr>
      <w:tr w:rsidR="007E604B" w:rsidRPr="00982873" w:rsidTr="00682593">
        <w:trPr>
          <w:trHeight w:val="285"/>
          <w:jc w:val="center"/>
        </w:trPr>
        <w:tc>
          <w:tcPr>
            <w:tcW w:w="2049" w:type="dxa"/>
            <w:vMerge/>
            <w:tcBorders>
              <w:left w:val="single" w:sz="4" w:space="0" w:color="auto"/>
              <w:bottom w:val="single" w:sz="4" w:space="0" w:color="auto"/>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eastAsia="Calibri" w:hAnsi="Times New Roman"/>
                <w:i/>
                <w:lang w:eastAsia="hu-HU"/>
              </w:rPr>
              <w:t>Népművészeti motívumok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8</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r w:rsidRPr="00982873">
              <w:rPr>
                <w:rFonts w:ascii="Times New Roman" w:eastAsia="Calibri" w:hAnsi="Times New Roman"/>
                <w:bCs/>
                <w:i/>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6</w:t>
            </w:r>
          </w:p>
        </w:tc>
      </w:tr>
      <w:tr w:rsidR="007E604B" w:rsidRPr="00982873" w:rsidTr="00682593">
        <w:trPr>
          <w:trHeight w:val="285"/>
          <w:jc w:val="center"/>
        </w:trPr>
        <w:tc>
          <w:tcPr>
            <w:tcW w:w="2049" w:type="dxa"/>
            <w:vMerge w:val="restart"/>
            <w:tcBorders>
              <w:top w:val="single" w:sz="4" w:space="0" w:color="auto"/>
              <w:left w:val="single" w:sz="4" w:space="0" w:color="auto"/>
              <w:bottom w:val="single" w:sz="4" w:space="0" w:color="000000"/>
              <w:right w:val="single" w:sz="4" w:space="0" w:color="auto"/>
            </w:tcBorders>
            <w:shd w:val="clear" w:color="auto" w:fill="FFC000"/>
          </w:tcPr>
          <w:p w:rsidR="009D7AFD" w:rsidRPr="00982873" w:rsidRDefault="009D7AFD" w:rsidP="009B355C">
            <w:pPr>
              <w:widowControl w:val="0"/>
              <w:autoSpaceDE w:val="0"/>
              <w:autoSpaceDN w:val="0"/>
              <w:adjustRightInd w:val="0"/>
              <w:spacing w:after="0"/>
              <w:rPr>
                <w:rFonts w:ascii="Times New Roman" w:hAnsi="Times New Roman"/>
              </w:rPr>
            </w:pPr>
          </w:p>
          <w:p w:rsidR="009D7AFD" w:rsidRPr="00982873" w:rsidRDefault="009D7AFD" w:rsidP="009B355C">
            <w:pPr>
              <w:widowControl w:val="0"/>
              <w:autoSpaceDE w:val="0"/>
              <w:autoSpaceDN w:val="0"/>
              <w:adjustRightInd w:val="0"/>
              <w:spacing w:after="0"/>
              <w:rPr>
                <w:rFonts w:ascii="Times New Roman" w:hAnsi="Times New Roman"/>
              </w:rPr>
            </w:pPr>
          </w:p>
          <w:p w:rsidR="009D7AFD" w:rsidRPr="00982873" w:rsidRDefault="009D7AFD" w:rsidP="009B355C">
            <w:pPr>
              <w:widowControl w:val="0"/>
              <w:autoSpaceDE w:val="0"/>
              <w:autoSpaceDN w:val="0"/>
              <w:adjustRightInd w:val="0"/>
              <w:spacing w:after="0"/>
              <w:rPr>
                <w:rFonts w:ascii="Times New Roman" w:hAnsi="Times New Roman"/>
              </w:rPr>
            </w:pPr>
          </w:p>
          <w:p w:rsidR="009D7AFD" w:rsidRPr="00982873" w:rsidRDefault="009D7AFD" w:rsidP="009B355C">
            <w:pPr>
              <w:widowControl w:val="0"/>
              <w:autoSpaceDE w:val="0"/>
              <w:autoSpaceDN w:val="0"/>
              <w:adjustRightInd w:val="0"/>
              <w:spacing w:after="0"/>
              <w:rPr>
                <w:rFonts w:ascii="Times New Roman" w:hAnsi="Times New Roman"/>
              </w:rPr>
            </w:pPr>
          </w:p>
          <w:p w:rsidR="009D7AFD" w:rsidRPr="00982873" w:rsidRDefault="009D7AFD" w:rsidP="009B355C">
            <w:pPr>
              <w:widowControl w:val="0"/>
              <w:autoSpaceDE w:val="0"/>
              <w:autoSpaceDN w:val="0"/>
              <w:adjustRightInd w:val="0"/>
              <w:spacing w:after="0"/>
              <w:rPr>
                <w:rFonts w:ascii="Times New Roman" w:hAnsi="Times New Roman"/>
              </w:rPr>
            </w:pPr>
          </w:p>
          <w:p w:rsidR="009D7AFD" w:rsidRPr="00982873" w:rsidRDefault="009D7AFD" w:rsidP="009B355C">
            <w:pPr>
              <w:widowControl w:val="0"/>
              <w:autoSpaceDE w:val="0"/>
              <w:autoSpaceDN w:val="0"/>
              <w:adjustRightInd w:val="0"/>
              <w:spacing w:after="0"/>
              <w:rPr>
                <w:rFonts w:ascii="Times New Roman" w:hAnsi="Times New Roman"/>
              </w:rPr>
            </w:pPr>
          </w:p>
          <w:p w:rsidR="009D7AFD" w:rsidRPr="00982873" w:rsidRDefault="009D7AFD" w:rsidP="009B355C">
            <w:pPr>
              <w:widowControl w:val="0"/>
              <w:autoSpaceDE w:val="0"/>
              <w:autoSpaceDN w:val="0"/>
              <w:adjustRightInd w:val="0"/>
              <w:spacing w:after="0"/>
              <w:rPr>
                <w:rFonts w:ascii="Times New Roman" w:hAnsi="Times New Roman"/>
              </w:rPr>
            </w:pPr>
          </w:p>
          <w:p w:rsidR="007E604B" w:rsidRPr="00982873" w:rsidRDefault="007E604B" w:rsidP="009B355C">
            <w:pPr>
              <w:widowControl w:val="0"/>
              <w:autoSpaceDE w:val="0"/>
              <w:autoSpaceDN w:val="0"/>
              <w:adjustRightInd w:val="0"/>
              <w:spacing w:after="0"/>
              <w:rPr>
                <w:rFonts w:ascii="Times New Roman" w:hAnsi="Times New Roman"/>
              </w:rPr>
            </w:pPr>
            <w:r w:rsidRPr="00982873">
              <w:rPr>
                <w:rFonts w:ascii="Times New Roman" w:hAnsi="Times New Roman"/>
              </w:rPr>
              <w:t>10635-12</w:t>
            </w:r>
          </w:p>
          <w:p w:rsidR="007E604B" w:rsidRPr="00982873" w:rsidRDefault="007E604B" w:rsidP="009B355C">
            <w:pPr>
              <w:widowControl w:val="0"/>
              <w:autoSpaceDE w:val="0"/>
              <w:autoSpaceDN w:val="0"/>
              <w:adjustRightInd w:val="0"/>
              <w:spacing w:after="0" w:line="240" w:lineRule="auto"/>
              <w:rPr>
                <w:rFonts w:ascii="Times New Roman" w:hAnsi="Times New Roman"/>
              </w:rPr>
            </w:pPr>
            <w:r w:rsidRPr="00982873">
              <w:rPr>
                <w:rFonts w:ascii="Times New Roman" w:hAnsi="Times New Roman"/>
              </w:rPr>
              <w:t>Kerámia-porcelán szakmaelmélet</w:t>
            </w:r>
          </w:p>
          <w:p w:rsidR="007E604B" w:rsidRPr="00982873" w:rsidRDefault="007E604B" w:rsidP="009B355C">
            <w:pPr>
              <w:widowControl w:val="0"/>
              <w:autoSpaceDE w:val="0"/>
              <w:autoSpaceDN w:val="0"/>
              <w:adjustRightInd w:val="0"/>
              <w:rPr>
                <w:rFonts w:ascii="Times New Roman" w:hAnsi="Times New Roman"/>
                <w:sz w:val="20"/>
                <w:szCs w:val="20"/>
              </w:rPr>
            </w:pPr>
          </w:p>
        </w:tc>
        <w:tc>
          <w:tcPr>
            <w:tcW w:w="2491" w:type="dxa"/>
            <w:tcBorders>
              <w:top w:val="single" w:sz="4" w:space="0" w:color="auto"/>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b/>
                <w:bCs/>
                <w:lang w:eastAsia="hu-HU"/>
              </w:rPr>
            </w:pPr>
            <w:r w:rsidRPr="00982873">
              <w:rPr>
                <w:rFonts w:ascii="Times New Roman" w:eastAsia="Calibri" w:hAnsi="Times New Roman"/>
                <w:b/>
                <w:bCs/>
                <w:lang w:eastAsia="hu-HU"/>
              </w:rPr>
              <w:t xml:space="preserve">Anyagismeret </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350920"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36</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36</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A kerámia- és porcelánipar gyártmányai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Kerámia- és porcelánipari alapanyagok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14</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Kerámia- és porcelánipari mázak, festékek, segédanyagok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18</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b/>
                <w:bCs/>
                <w:lang w:eastAsia="hu-HU"/>
              </w:rPr>
            </w:pPr>
            <w:r w:rsidRPr="00982873">
              <w:rPr>
                <w:rFonts w:ascii="Times New Roman" w:eastAsia="Calibri" w:hAnsi="Times New Roman"/>
                <w:b/>
                <w:bCs/>
                <w:lang w:eastAsia="hu-HU"/>
              </w:rPr>
              <w:t xml:space="preserve">Technológiai ismeretek </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36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222867"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31</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103</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54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46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100</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A kerámiai nyersanyagok előkészítése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16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16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16</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16</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Gipszmodell és formagyártás ismeretei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6</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6</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Porózus törésfelületű kerámiai termékek gyártásismerete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14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820" w:type="dxa"/>
            <w:tcBorders>
              <w:top w:val="nil"/>
              <w:left w:val="nil"/>
              <w:bottom w:val="single" w:sz="4" w:space="0" w:color="auto"/>
              <w:right w:val="single" w:sz="4" w:space="0" w:color="auto"/>
            </w:tcBorders>
            <w:shd w:val="clear" w:color="auto" w:fill="C0C0C0"/>
            <w:noWrap/>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14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14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14</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Tűzálló anyagok és tömör törésfelületű kerámiai termékek gyártásismerete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6</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6</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A porcelán nyers- és fehéráru gyártása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28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28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12</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30</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Kerámia és porcelán termékeknél használatos díszítési eljárások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22</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22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20</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222867" w:rsidP="007B3ECC">
            <w:pPr>
              <w:spacing w:after="0" w:line="240" w:lineRule="auto"/>
              <w:jc w:val="center"/>
              <w:rPr>
                <w:rFonts w:ascii="Times New Roman" w:eastAsia="Calibri" w:hAnsi="Times New Roman"/>
                <w:b/>
                <w:lang w:eastAsia="hu-HU"/>
              </w:rPr>
            </w:pPr>
            <w:r w:rsidRPr="00982873">
              <w:rPr>
                <w:rFonts w:ascii="Times New Roman" w:eastAsia="Calibri" w:hAnsi="Times New Roman"/>
                <w:b/>
                <w:lang w:eastAsia="hu-HU"/>
              </w:rPr>
              <w:t>20</w:t>
            </w:r>
          </w:p>
        </w:tc>
      </w:tr>
      <w:tr w:rsidR="007E604B" w:rsidRPr="00982873" w:rsidTr="00682593">
        <w:trPr>
          <w:trHeight w:val="285"/>
          <w:jc w:val="center"/>
        </w:trPr>
        <w:tc>
          <w:tcPr>
            <w:tcW w:w="2049" w:type="dxa"/>
            <w:vMerge/>
            <w:tcBorders>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eastAsia="Calibri" w:hAnsi="Times New Roman"/>
                <w:i/>
                <w:lang w:eastAsia="hu-HU"/>
              </w:rPr>
              <w:t>Technológiai dokumentációk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9</w:t>
            </w: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9</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Cs/>
                <w:lang w:eastAsia="hu-HU"/>
              </w:rPr>
              <w:t>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8</w:t>
            </w:r>
          </w:p>
        </w:tc>
      </w:tr>
      <w:tr w:rsidR="007E604B" w:rsidRPr="00982873" w:rsidTr="00682593">
        <w:trPr>
          <w:trHeight w:val="285"/>
          <w:jc w:val="center"/>
        </w:trPr>
        <w:tc>
          <w:tcPr>
            <w:tcW w:w="2049" w:type="dxa"/>
            <w:vMerge w:val="restart"/>
            <w:tcBorders>
              <w:top w:val="single" w:sz="4" w:space="0" w:color="000000"/>
              <w:left w:val="single" w:sz="4" w:space="0" w:color="auto"/>
              <w:bottom w:val="single" w:sz="4" w:space="0" w:color="000000"/>
              <w:right w:val="single" w:sz="4" w:space="0" w:color="auto"/>
            </w:tcBorders>
            <w:shd w:val="clear" w:color="auto" w:fill="FFC000"/>
          </w:tcPr>
          <w:p w:rsidR="007E604B" w:rsidRPr="00982873" w:rsidRDefault="007E604B" w:rsidP="009B355C">
            <w:pPr>
              <w:widowControl w:val="0"/>
              <w:autoSpaceDE w:val="0"/>
              <w:autoSpaceDN w:val="0"/>
              <w:adjustRightInd w:val="0"/>
              <w:spacing w:after="0" w:line="240" w:lineRule="auto"/>
              <w:rPr>
                <w:rFonts w:ascii="Times New Roman" w:hAnsi="Times New Roman"/>
              </w:rPr>
            </w:pPr>
            <w:r w:rsidRPr="00982873">
              <w:rPr>
                <w:rFonts w:ascii="Times New Roman" w:hAnsi="Times New Roman"/>
              </w:rPr>
              <w:t>10673-12</w:t>
            </w:r>
          </w:p>
          <w:p w:rsidR="007E604B" w:rsidRPr="00982873" w:rsidRDefault="007E604B" w:rsidP="009B355C">
            <w:pPr>
              <w:widowControl w:val="0"/>
              <w:autoSpaceDE w:val="0"/>
              <w:autoSpaceDN w:val="0"/>
              <w:adjustRightInd w:val="0"/>
              <w:spacing w:after="0" w:line="240" w:lineRule="auto"/>
              <w:rPr>
                <w:rFonts w:ascii="Times New Roman" w:hAnsi="Times New Roman"/>
              </w:rPr>
            </w:pPr>
            <w:r w:rsidRPr="00982873">
              <w:rPr>
                <w:rFonts w:ascii="Times New Roman" w:hAnsi="Times New Roman"/>
              </w:rPr>
              <w:t>Vállalkozási alapismeretek (Kerámia</w:t>
            </w:r>
            <w:r w:rsidR="00021E7B" w:rsidRPr="00982873">
              <w:rPr>
                <w:rFonts w:ascii="Times New Roman" w:hAnsi="Times New Roman"/>
              </w:rPr>
              <w:t>-</w:t>
            </w:r>
            <w:r w:rsidRPr="00982873">
              <w:rPr>
                <w:rFonts w:ascii="Times New Roman" w:hAnsi="Times New Roman"/>
              </w:rPr>
              <w:t>, porcelánkészítő)</w:t>
            </w:r>
          </w:p>
          <w:p w:rsidR="007E604B" w:rsidRPr="00982873" w:rsidRDefault="007E604B" w:rsidP="009B355C">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b/>
                <w:lang w:eastAsia="hu-HU"/>
              </w:rPr>
            </w:pPr>
            <w:r w:rsidRPr="00982873">
              <w:rPr>
                <w:rFonts w:ascii="Times New Roman" w:eastAsia="Calibri" w:hAnsi="Times New Roman"/>
                <w:b/>
                <w:lang w:eastAsia="hu-HU"/>
              </w:rPr>
              <w:t>Vállalkozási alapismeretek</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18</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lang w:eastAsia="hu-HU"/>
              </w:rPr>
            </w:pPr>
            <w:r w:rsidRPr="00982873">
              <w:rPr>
                <w:rFonts w:ascii="Times New Roman" w:eastAsia="Calibri" w:hAnsi="Times New Roman"/>
                <w:b/>
                <w:bCs/>
                <w:lang w:eastAsia="hu-HU"/>
              </w:rPr>
              <w:t>18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18</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18</w:t>
            </w:r>
          </w:p>
        </w:tc>
      </w:tr>
      <w:tr w:rsidR="007E604B" w:rsidRPr="00982873" w:rsidTr="00682593">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04960">
            <w:pPr>
              <w:spacing w:after="0" w:line="240" w:lineRule="auto"/>
              <w:rPr>
                <w:rFonts w:ascii="Times New Roman" w:eastAsia="Calibri" w:hAnsi="Times New Roman"/>
                <w:i/>
                <w:lang w:eastAsia="hu-HU"/>
              </w:rPr>
            </w:pPr>
            <w:r w:rsidRPr="00982873">
              <w:rPr>
                <w:rFonts w:ascii="Times New Roman" w:hAnsi="Times New Roman"/>
                <w:i/>
              </w:rPr>
              <w:t>Jogi alapismeretek, a magyar állam működése, közigazgatási és polgári jog</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5</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5</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5</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5</w:t>
            </w:r>
          </w:p>
        </w:tc>
      </w:tr>
      <w:tr w:rsidR="007E604B" w:rsidRPr="00982873" w:rsidTr="00682593">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hAnsi="Times New Roman"/>
                <w:i/>
              </w:rPr>
              <w:t>Alkalmazotti munka adminisztratív és jogi háttere</w:t>
            </w:r>
            <w:r w:rsidRPr="00982873">
              <w:rPr>
                <w:rFonts w:ascii="Times New Roman" w:eastAsia="Calibri" w:hAnsi="Times New Roman"/>
                <w:i/>
                <w:lang w:eastAsia="hu-HU"/>
              </w:rPr>
              <w:t xml:space="preserve"> </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4</w:t>
            </w:r>
          </w:p>
        </w:tc>
      </w:tr>
      <w:tr w:rsidR="007E604B" w:rsidRPr="00982873" w:rsidTr="00682593">
        <w:trPr>
          <w:trHeight w:val="285"/>
          <w:jc w:val="center"/>
        </w:trPr>
        <w:tc>
          <w:tcPr>
            <w:tcW w:w="2049" w:type="dxa"/>
            <w:vMerge/>
            <w:tcBorders>
              <w:top w:val="single" w:sz="4" w:space="0" w:color="000000"/>
              <w:left w:val="single" w:sz="4" w:space="0" w:color="auto"/>
              <w:bottom w:val="single" w:sz="4" w:space="0" w:color="000000"/>
              <w:right w:val="single" w:sz="4" w:space="0" w:color="auto"/>
            </w:tcBorders>
            <w:shd w:val="clear" w:color="auto" w:fill="FFC000"/>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3A1AAF">
            <w:pPr>
              <w:spacing w:after="0" w:line="240" w:lineRule="auto"/>
              <w:rPr>
                <w:rFonts w:ascii="Times New Roman" w:eastAsia="Calibri" w:hAnsi="Times New Roman"/>
                <w:i/>
                <w:lang w:eastAsia="hu-HU"/>
              </w:rPr>
            </w:pPr>
            <w:r w:rsidRPr="00982873">
              <w:rPr>
                <w:rFonts w:ascii="Times New Roman" w:hAnsi="Times New Roman"/>
                <w:i/>
              </w:rPr>
              <w:t>Önálló tevékenység szervezése, jogi, gazdasági és adminisztratív háttere</w:t>
            </w:r>
            <w:r w:rsidRPr="00982873">
              <w:rPr>
                <w:rFonts w:ascii="Times New Roman" w:eastAsia="Calibri" w:hAnsi="Times New Roman"/>
                <w:i/>
                <w:lang w:eastAsia="hu-HU"/>
              </w:rPr>
              <w:t xml:space="preserve"> </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9</w:t>
            </w: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9</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9</w:t>
            </w: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9</w:t>
            </w:r>
          </w:p>
        </w:tc>
      </w:tr>
      <w:tr w:rsidR="007E604B" w:rsidRPr="00982873" w:rsidTr="007B3ECC">
        <w:trPr>
          <w:trHeight w:val="285"/>
          <w:jc w:val="center"/>
        </w:trPr>
        <w:tc>
          <w:tcPr>
            <w:tcW w:w="2049" w:type="dxa"/>
            <w:vMerge w:val="restart"/>
            <w:tcBorders>
              <w:top w:val="nil"/>
              <w:left w:val="single" w:sz="4" w:space="0" w:color="auto"/>
              <w:bottom w:val="single" w:sz="4" w:space="0" w:color="000000"/>
              <w:right w:val="single" w:sz="4" w:space="0" w:color="auto"/>
            </w:tcBorders>
            <w:shd w:val="clear" w:color="auto" w:fill="auto"/>
          </w:tcPr>
          <w:p w:rsidR="009D7AFD" w:rsidRPr="00982873" w:rsidRDefault="009D7AFD" w:rsidP="00E93E73">
            <w:pPr>
              <w:spacing w:after="0" w:line="240" w:lineRule="auto"/>
              <w:rPr>
                <w:rFonts w:ascii="Times New Roman" w:eastAsia="Calibri" w:hAnsi="Times New Roman"/>
                <w:lang w:eastAsia="hu-HU"/>
              </w:rPr>
            </w:pPr>
          </w:p>
          <w:p w:rsidR="009D7AFD" w:rsidRPr="00982873" w:rsidRDefault="009D7AFD" w:rsidP="00E93E73">
            <w:pPr>
              <w:spacing w:after="0" w:line="240" w:lineRule="auto"/>
              <w:rPr>
                <w:rFonts w:ascii="Times New Roman" w:eastAsia="Calibri" w:hAnsi="Times New Roman"/>
                <w:lang w:eastAsia="hu-HU"/>
              </w:rPr>
            </w:pPr>
          </w:p>
          <w:p w:rsidR="009D7AFD" w:rsidRPr="00982873" w:rsidRDefault="009D7AFD" w:rsidP="00E93E73">
            <w:pPr>
              <w:spacing w:after="0" w:line="240" w:lineRule="auto"/>
              <w:rPr>
                <w:rFonts w:ascii="Times New Roman" w:eastAsia="Calibri" w:hAnsi="Times New Roman"/>
                <w:lang w:eastAsia="hu-HU"/>
              </w:rPr>
            </w:pPr>
          </w:p>
          <w:p w:rsidR="009D7AFD" w:rsidRPr="00982873" w:rsidRDefault="009D7AFD" w:rsidP="00E93E73">
            <w:pPr>
              <w:spacing w:after="0" w:line="240" w:lineRule="auto"/>
              <w:rPr>
                <w:rFonts w:ascii="Times New Roman" w:eastAsia="Calibri" w:hAnsi="Times New Roman"/>
                <w:lang w:eastAsia="hu-HU"/>
              </w:rPr>
            </w:pPr>
          </w:p>
          <w:p w:rsidR="009D7AFD" w:rsidRPr="00982873" w:rsidRDefault="009D7AFD" w:rsidP="00E93E73">
            <w:pPr>
              <w:spacing w:after="0" w:line="240" w:lineRule="auto"/>
              <w:rPr>
                <w:rFonts w:ascii="Times New Roman" w:eastAsia="Calibri" w:hAnsi="Times New Roman"/>
                <w:lang w:eastAsia="hu-HU"/>
              </w:rPr>
            </w:pPr>
          </w:p>
          <w:p w:rsidR="009D7AFD" w:rsidRPr="00982873" w:rsidRDefault="009D7AFD" w:rsidP="00E93E73">
            <w:pPr>
              <w:spacing w:after="0" w:line="240" w:lineRule="auto"/>
              <w:rPr>
                <w:rFonts w:ascii="Times New Roman" w:eastAsia="Calibri" w:hAnsi="Times New Roman"/>
                <w:lang w:eastAsia="hu-HU"/>
              </w:rPr>
            </w:pPr>
          </w:p>
          <w:p w:rsidR="007E604B" w:rsidRPr="00982873" w:rsidRDefault="007E604B" w:rsidP="00E93E73">
            <w:pPr>
              <w:spacing w:after="0" w:line="240" w:lineRule="auto"/>
              <w:rPr>
                <w:rFonts w:ascii="Times New Roman" w:eastAsia="Calibri" w:hAnsi="Times New Roman"/>
                <w:lang w:eastAsia="hu-HU"/>
              </w:rPr>
            </w:pPr>
            <w:r w:rsidRPr="00982873">
              <w:rPr>
                <w:rFonts w:ascii="Times New Roman" w:eastAsia="Calibri" w:hAnsi="Times New Roman"/>
                <w:lang w:eastAsia="hu-HU"/>
              </w:rPr>
              <w:t>10637-12</w:t>
            </w:r>
          </w:p>
          <w:p w:rsidR="007E604B" w:rsidRPr="00982873" w:rsidRDefault="007E604B" w:rsidP="00E93E73">
            <w:pPr>
              <w:widowControl w:val="0"/>
              <w:suppressAutoHyphens/>
              <w:spacing w:after="0" w:line="240" w:lineRule="auto"/>
              <w:rPr>
                <w:rFonts w:ascii="Times New Roman" w:hAnsi="Times New Roman"/>
                <w:iCs/>
                <w:kern w:val="1"/>
                <w:lang w:eastAsia="hi-IN" w:bidi="hi-IN"/>
              </w:rPr>
            </w:pPr>
            <w:r w:rsidRPr="00982873">
              <w:rPr>
                <w:rFonts w:ascii="Times New Roman" w:eastAsia="Calibri" w:hAnsi="Times New Roman"/>
                <w:lang w:eastAsia="hu-HU"/>
              </w:rPr>
              <w:t>Kerámia- és porcelán</w:t>
            </w:r>
            <w:r w:rsidR="00021E7B" w:rsidRPr="00982873">
              <w:rPr>
                <w:rFonts w:ascii="Times New Roman" w:eastAsia="Calibri" w:hAnsi="Times New Roman"/>
                <w:lang w:eastAsia="hu-HU"/>
              </w:rPr>
              <w:t xml:space="preserve"> </w:t>
            </w:r>
            <w:r w:rsidRPr="00982873">
              <w:rPr>
                <w:rFonts w:ascii="Times New Roman" w:eastAsia="Calibri" w:hAnsi="Times New Roman"/>
                <w:lang w:eastAsia="hu-HU"/>
              </w:rPr>
              <w:t>tárgyak gyártása</w:t>
            </w:r>
            <w:r w:rsidRPr="00982873">
              <w:rPr>
                <w:rFonts w:ascii="Times New Roman" w:hAnsi="Times New Roman"/>
                <w:kern w:val="1"/>
                <w:lang w:eastAsia="hi-IN" w:bidi="hi-IN"/>
              </w:rPr>
              <w:t xml:space="preserve"> </w:t>
            </w:r>
          </w:p>
          <w:p w:rsidR="007E604B" w:rsidRPr="00982873" w:rsidRDefault="007E604B" w:rsidP="00E93E73">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center"/>
          </w:tcPr>
          <w:p w:rsidR="007E604B" w:rsidRPr="00982873" w:rsidRDefault="007E604B" w:rsidP="00EA0AC1">
            <w:pPr>
              <w:spacing w:after="0" w:line="240" w:lineRule="auto"/>
              <w:rPr>
                <w:rFonts w:ascii="Times New Roman" w:eastAsia="Calibri" w:hAnsi="Times New Roman"/>
                <w:b/>
                <w:bCs/>
                <w:lang w:eastAsia="hu-HU"/>
              </w:rPr>
            </w:pPr>
            <w:r w:rsidRPr="00982873">
              <w:rPr>
                <w:rFonts w:ascii="Times New Roman" w:eastAsia="Calibri" w:hAnsi="Times New Roman"/>
                <w:b/>
                <w:color w:val="000000"/>
                <w:lang w:eastAsia="hu-HU"/>
              </w:rPr>
              <w:t>Kerámia-porcelánkészítő gyakorlat</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378</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666</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2B05AF"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543</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2B05AF"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1587</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882</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2B05AF"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775</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2B05AF" w:rsidP="007B3ECC">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1657</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highlight w:val="magenta"/>
              </w:rPr>
            </w:pPr>
            <w:r w:rsidRPr="00982873">
              <w:rPr>
                <w:rFonts w:ascii="Times New Roman" w:hAnsi="Times New Roman"/>
                <w:bCs/>
                <w:i/>
                <w:lang w:eastAsia="hu-HU"/>
              </w:rPr>
              <w:t>A kerámia vagy porcelán nyersgyártás előtanulmányai és előkészítése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42</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23</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2B05AF" w:rsidP="007B3ECC">
            <w:pPr>
              <w:jc w:val="center"/>
              <w:rPr>
                <w:rFonts w:ascii="Times New Roman" w:hAnsi="Times New Roman"/>
                <w:i/>
              </w:rPr>
            </w:pPr>
            <w:r w:rsidRPr="00982873">
              <w:rPr>
                <w:rFonts w:ascii="Times New Roman" w:hAnsi="Times New Roman"/>
                <w:i/>
              </w:rPr>
              <w:t>41</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2B05AF" w:rsidP="007B3ECC">
            <w:pPr>
              <w:spacing w:after="0" w:line="240" w:lineRule="auto"/>
              <w:jc w:val="center"/>
              <w:rPr>
                <w:rFonts w:ascii="Times New Roman" w:eastAsia="Calibri" w:hAnsi="Times New Roman"/>
                <w:b/>
                <w:i/>
                <w:lang w:eastAsia="hu-HU"/>
              </w:rPr>
            </w:pPr>
            <w:r w:rsidRPr="00982873">
              <w:rPr>
                <w:rFonts w:ascii="Times New Roman" w:eastAsia="Calibri" w:hAnsi="Times New Roman"/>
                <w:b/>
                <w:i/>
                <w:lang w:eastAsia="hu-HU"/>
              </w:rPr>
              <w:t>106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52</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2B05AF" w:rsidP="007B3ECC">
            <w:pPr>
              <w:jc w:val="center"/>
              <w:rPr>
                <w:rFonts w:ascii="Times New Roman" w:hAnsi="Times New Roman"/>
                <w:i/>
              </w:rPr>
            </w:pPr>
            <w:r w:rsidRPr="00982873">
              <w:rPr>
                <w:rFonts w:ascii="Times New Roman" w:hAnsi="Times New Roman"/>
                <w:i/>
              </w:rPr>
              <w:t>55</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2B05AF"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107</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rsidP="008A448D">
            <w:pPr>
              <w:rPr>
                <w:rFonts w:ascii="Times New Roman" w:hAnsi="Times New Roman"/>
                <w:bCs/>
                <w:i/>
              </w:rPr>
            </w:pPr>
            <w:r w:rsidRPr="00982873">
              <w:rPr>
                <w:rFonts w:ascii="Times New Roman" w:hAnsi="Times New Roman"/>
                <w:bCs/>
                <w:i/>
              </w:rPr>
              <w:t>Az öntés menete kézi- és gépi eljárással</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56</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56</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56</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42</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r w:rsidRPr="00982873">
              <w:rPr>
                <w:rFonts w:ascii="Times New Roman" w:eastAsia="Calibri" w:hAnsi="Times New Roman"/>
                <w:i/>
                <w:lang w:eastAsia="hu-HU"/>
              </w:rPr>
              <w:t>98</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Kerámia vagy porcelán termékek nyersgyártása esztergályozással, faragással</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21</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49</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21</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91</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55</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CE1349" w:rsidP="007B3ECC">
            <w:pPr>
              <w:jc w:val="center"/>
              <w:rPr>
                <w:rFonts w:ascii="Times New Roman" w:hAnsi="Times New Roman"/>
                <w:i/>
              </w:rPr>
            </w:pPr>
            <w:r w:rsidRPr="00982873">
              <w:rPr>
                <w:rFonts w:ascii="Times New Roman" w:hAnsi="Times New Roman"/>
                <w:i/>
              </w:rPr>
              <w:t>47</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CE1349" w:rsidP="007B3ECC">
            <w:pPr>
              <w:jc w:val="center"/>
              <w:rPr>
                <w:rFonts w:ascii="Times New Roman" w:hAnsi="Times New Roman"/>
                <w:bCs/>
                <w:i/>
              </w:rPr>
            </w:pPr>
            <w:r w:rsidRPr="00982873">
              <w:rPr>
                <w:rFonts w:ascii="Times New Roman" w:hAnsi="Times New Roman"/>
                <w:bCs/>
                <w:i/>
              </w:rPr>
              <w:t>102</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Kerámia vagy porcelán termékek nyersgyártása beformázással</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63</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140</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91</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6337F" w:rsidP="007B3ECC">
            <w:pPr>
              <w:jc w:val="center"/>
              <w:rPr>
                <w:rFonts w:ascii="Times New Roman" w:hAnsi="Times New Roman"/>
                <w:i/>
              </w:rPr>
            </w:pPr>
            <w:r w:rsidRPr="00982873">
              <w:rPr>
                <w:rFonts w:ascii="Times New Roman" w:hAnsi="Times New Roman"/>
                <w:i/>
              </w:rPr>
              <w:t>51</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6337F" w:rsidP="007B3ECC">
            <w:pPr>
              <w:jc w:val="center"/>
              <w:rPr>
                <w:rFonts w:ascii="Times New Roman" w:hAnsi="Times New Roman"/>
                <w:bCs/>
                <w:i/>
              </w:rPr>
            </w:pPr>
            <w:r w:rsidRPr="00982873">
              <w:rPr>
                <w:rFonts w:ascii="Times New Roman" w:hAnsi="Times New Roman"/>
                <w:bCs/>
                <w:i/>
              </w:rPr>
              <w:t>142</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Kerámia vagy porcelán termékek nyersgyártása ráformázással</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63</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140</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91</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6337F" w:rsidP="007B3ECC">
            <w:pPr>
              <w:jc w:val="center"/>
              <w:rPr>
                <w:rFonts w:ascii="Times New Roman" w:hAnsi="Times New Roman"/>
                <w:i/>
              </w:rPr>
            </w:pPr>
            <w:r w:rsidRPr="00982873">
              <w:rPr>
                <w:rFonts w:ascii="Times New Roman" w:hAnsi="Times New Roman"/>
                <w:i/>
              </w:rPr>
              <w:t>51</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6337F" w:rsidP="007B3ECC">
            <w:pPr>
              <w:jc w:val="center"/>
              <w:rPr>
                <w:rFonts w:ascii="Times New Roman" w:hAnsi="Times New Roman"/>
                <w:bCs/>
                <w:i/>
              </w:rPr>
            </w:pPr>
            <w:r w:rsidRPr="00982873">
              <w:rPr>
                <w:rFonts w:ascii="Times New Roman" w:hAnsi="Times New Roman"/>
                <w:bCs/>
                <w:i/>
              </w:rPr>
              <w:t>142</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Kerámia vagy porcelán termékek sajtolása, préselése és minta utáni, szabadkézi alakítás műveletei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14</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6</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326890" w:rsidP="007B3ECC">
            <w:pPr>
              <w:jc w:val="center"/>
              <w:rPr>
                <w:rFonts w:ascii="Times New Roman" w:hAnsi="Times New Roman"/>
                <w:i/>
              </w:rPr>
            </w:pPr>
            <w:r w:rsidRPr="00982873">
              <w:rPr>
                <w:rFonts w:ascii="Times New Roman" w:hAnsi="Times New Roman"/>
                <w:i/>
              </w:rPr>
              <w:t>107</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326890" w:rsidP="007B3ECC">
            <w:pPr>
              <w:jc w:val="center"/>
              <w:rPr>
                <w:rFonts w:ascii="Times New Roman" w:hAnsi="Times New Roman"/>
                <w:b/>
                <w:bCs/>
                <w:i/>
              </w:rPr>
            </w:pPr>
            <w:r w:rsidRPr="00982873">
              <w:rPr>
                <w:rFonts w:ascii="Times New Roman" w:hAnsi="Times New Roman"/>
                <w:b/>
                <w:bCs/>
                <w:i/>
              </w:rPr>
              <w:t>127</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20</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326890" w:rsidP="007B3ECC">
            <w:pPr>
              <w:jc w:val="center"/>
              <w:rPr>
                <w:rFonts w:ascii="Times New Roman" w:hAnsi="Times New Roman"/>
                <w:i/>
              </w:rPr>
            </w:pPr>
            <w:r w:rsidRPr="00982873">
              <w:rPr>
                <w:rFonts w:ascii="Times New Roman" w:hAnsi="Times New Roman"/>
                <w:i/>
              </w:rPr>
              <w:t>119</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326890" w:rsidP="007B3ECC">
            <w:pPr>
              <w:jc w:val="center"/>
              <w:rPr>
                <w:rFonts w:ascii="Times New Roman" w:hAnsi="Times New Roman"/>
                <w:bCs/>
                <w:i/>
              </w:rPr>
            </w:pPr>
            <w:r w:rsidRPr="00982873">
              <w:rPr>
                <w:rFonts w:ascii="Times New Roman" w:hAnsi="Times New Roman"/>
                <w:bCs/>
                <w:i/>
              </w:rPr>
              <w:t>139</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Nyers kerámia vagy porcelán tárgyak összeillesztése, ragasztása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28</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53</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326890" w:rsidP="007B3ECC">
            <w:pPr>
              <w:jc w:val="center"/>
              <w:rPr>
                <w:rFonts w:ascii="Times New Roman" w:hAnsi="Times New Roman"/>
                <w:i/>
              </w:rPr>
            </w:pPr>
            <w:r w:rsidRPr="00982873">
              <w:rPr>
                <w:rFonts w:ascii="Times New Roman" w:hAnsi="Times New Roman"/>
                <w:i/>
              </w:rPr>
              <w:t>59</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326890" w:rsidP="007B3ECC">
            <w:pPr>
              <w:jc w:val="center"/>
              <w:rPr>
                <w:rFonts w:ascii="Times New Roman" w:hAnsi="Times New Roman"/>
                <w:b/>
                <w:bCs/>
                <w:i/>
              </w:rPr>
            </w:pPr>
            <w:r w:rsidRPr="00982873">
              <w:rPr>
                <w:rFonts w:ascii="Times New Roman" w:hAnsi="Times New Roman"/>
                <w:b/>
                <w:bCs/>
                <w:i/>
              </w:rPr>
              <w:t>140</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91</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326890" w:rsidP="007B3ECC">
            <w:pPr>
              <w:jc w:val="center"/>
              <w:rPr>
                <w:rFonts w:ascii="Times New Roman" w:hAnsi="Times New Roman"/>
                <w:i/>
              </w:rPr>
            </w:pPr>
            <w:r w:rsidRPr="00982873">
              <w:rPr>
                <w:rFonts w:ascii="Times New Roman" w:hAnsi="Times New Roman"/>
                <w:i/>
              </w:rPr>
              <w:t>51</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326890" w:rsidP="007B3ECC">
            <w:pPr>
              <w:jc w:val="center"/>
              <w:rPr>
                <w:rFonts w:ascii="Times New Roman" w:hAnsi="Times New Roman"/>
                <w:bCs/>
                <w:i/>
              </w:rPr>
            </w:pPr>
            <w:r w:rsidRPr="00982873">
              <w:rPr>
                <w:rFonts w:ascii="Times New Roman" w:hAnsi="Times New Roman"/>
                <w:bCs/>
                <w:i/>
              </w:rPr>
              <w:t>142</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rsidP="00736301">
            <w:pPr>
              <w:rPr>
                <w:rFonts w:ascii="Times New Roman" w:hAnsi="Times New Roman"/>
                <w:bCs/>
                <w:i/>
              </w:rPr>
            </w:pPr>
            <w:r w:rsidRPr="00982873">
              <w:rPr>
                <w:rFonts w:ascii="Times New Roman" w:hAnsi="Times New Roman"/>
                <w:bCs/>
                <w:i/>
              </w:rPr>
              <w:t>Nyers kerámia vagy porcelán figurák összeillesztése, ragasztása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143</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143</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144</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144</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jc w:val="both"/>
              <w:rPr>
                <w:rFonts w:ascii="Times New Roman" w:hAnsi="Times New Roman"/>
                <w:bCs/>
                <w:i/>
              </w:rPr>
            </w:pPr>
            <w:r w:rsidRPr="00982873">
              <w:rPr>
                <w:rFonts w:ascii="Times New Roman" w:hAnsi="Times New Roman"/>
                <w:bCs/>
                <w:i/>
              </w:rPr>
              <w:t>Nyersdíszítési eljárások alkalmazása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35</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75</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34</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91</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D573E3" w:rsidP="007B3ECC">
            <w:pPr>
              <w:jc w:val="center"/>
              <w:rPr>
                <w:rFonts w:ascii="Times New Roman" w:hAnsi="Times New Roman"/>
                <w:i/>
              </w:rPr>
            </w:pPr>
            <w:r w:rsidRPr="00982873">
              <w:rPr>
                <w:rFonts w:ascii="Times New Roman" w:hAnsi="Times New Roman"/>
                <w:i/>
              </w:rPr>
              <w:t>51</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D573E3" w:rsidP="007B3ECC">
            <w:pPr>
              <w:jc w:val="center"/>
              <w:rPr>
                <w:rFonts w:ascii="Times New Roman" w:hAnsi="Times New Roman"/>
                <w:bCs/>
                <w:i/>
              </w:rPr>
            </w:pPr>
            <w:r w:rsidRPr="00982873">
              <w:rPr>
                <w:rFonts w:ascii="Times New Roman" w:hAnsi="Times New Roman"/>
                <w:bCs/>
                <w:i/>
              </w:rPr>
              <w:t>142</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Egyéb technikával készülő kerámia vagy porcelán termékek készítése</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35</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D573E3" w:rsidP="007B3ECC">
            <w:pPr>
              <w:jc w:val="center"/>
              <w:rPr>
                <w:rFonts w:ascii="Times New Roman" w:hAnsi="Times New Roman"/>
                <w:i/>
              </w:rPr>
            </w:pPr>
            <w:r w:rsidRPr="00982873">
              <w:rPr>
                <w:rFonts w:ascii="Times New Roman" w:hAnsi="Times New Roman"/>
                <w:i/>
              </w:rPr>
              <w:t>33</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D573E3" w:rsidP="007B3ECC">
            <w:pPr>
              <w:jc w:val="center"/>
              <w:rPr>
                <w:rFonts w:ascii="Times New Roman" w:hAnsi="Times New Roman"/>
                <w:b/>
                <w:bCs/>
                <w:i/>
              </w:rPr>
            </w:pPr>
            <w:r w:rsidRPr="00982873">
              <w:rPr>
                <w:rFonts w:ascii="Times New Roman" w:hAnsi="Times New Roman"/>
                <w:b/>
                <w:bCs/>
                <w:i/>
              </w:rPr>
              <w:t>68</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28</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44</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72</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A tisztítás gyakorlata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56</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49</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39</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144</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91</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53</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144</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r w:rsidRPr="00982873">
              <w:rPr>
                <w:rFonts w:ascii="Times New Roman" w:hAnsi="Times New Roman"/>
                <w:bCs/>
                <w:i/>
              </w:rPr>
              <w:t>A szárítás és retusálás gyakorlata</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72</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D573E3" w:rsidP="007B3ECC">
            <w:pPr>
              <w:jc w:val="center"/>
              <w:rPr>
                <w:rFonts w:ascii="Times New Roman" w:hAnsi="Times New Roman"/>
                <w:i/>
              </w:rPr>
            </w:pPr>
            <w:r w:rsidRPr="00982873">
              <w:rPr>
                <w:rFonts w:ascii="Times New Roman" w:hAnsi="Times New Roman"/>
                <w:i/>
              </w:rPr>
              <w:t>69</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D573E3" w:rsidP="007B3ECC">
            <w:pPr>
              <w:jc w:val="center"/>
              <w:rPr>
                <w:rFonts w:ascii="Times New Roman" w:hAnsi="Times New Roman"/>
                <w:bCs/>
                <w:i/>
              </w:rPr>
            </w:pPr>
            <w:r w:rsidRPr="00982873">
              <w:rPr>
                <w:rFonts w:ascii="Times New Roman" w:hAnsi="Times New Roman"/>
                <w:bCs/>
                <w:i/>
              </w:rPr>
              <w:t>141</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72</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D573E3" w:rsidP="007B3ECC">
            <w:pPr>
              <w:jc w:val="center"/>
              <w:rPr>
                <w:rFonts w:ascii="Times New Roman" w:hAnsi="Times New Roman"/>
                <w:i/>
              </w:rPr>
            </w:pPr>
            <w:r w:rsidRPr="00982873">
              <w:rPr>
                <w:rFonts w:ascii="Times New Roman" w:hAnsi="Times New Roman"/>
                <w:i/>
              </w:rPr>
              <w:t>67</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D573E3" w:rsidP="007B3ECC">
            <w:pPr>
              <w:jc w:val="center"/>
              <w:rPr>
                <w:rFonts w:ascii="Times New Roman" w:hAnsi="Times New Roman"/>
                <w:bCs/>
                <w:i/>
              </w:rPr>
            </w:pPr>
            <w:r w:rsidRPr="00982873">
              <w:rPr>
                <w:rFonts w:ascii="Times New Roman" w:hAnsi="Times New Roman"/>
                <w:bCs/>
                <w:i/>
              </w:rPr>
              <w:t>139</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jc w:val="both"/>
              <w:rPr>
                <w:rFonts w:ascii="Times New Roman" w:hAnsi="Times New Roman"/>
                <w:bCs/>
                <w:i/>
              </w:rPr>
            </w:pPr>
            <w:r w:rsidRPr="00982873">
              <w:rPr>
                <w:rFonts w:ascii="Times New Roman" w:hAnsi="Times New Roman"/>
                <w:bCs/>
                <w:i/>
              </w:rPr>
              <w:t>A kerámia vagy porcelán nyersgyártás utómunkálatai</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21</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noWrap/>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21</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42</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D573E3" w:rsidP="007B3ECC">
            <w:pPr>
              <w:jc w:val="center"/>
              <w:rPr>
                <w:rFonts w:ascii="Times New Roman" w:hAnsi="Times New Roman"/>
                <w:i/>
              </w:rPr>
            </w:pPr>
            <w:r w:rsidRPr="00982873">
              <w:rPr>
                <w:rFonts w:ascii="Times New Roman" w:hAnsi="Times New Roman"/>
                <w:i/>
              </w:rPr>
              <w:t>41</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D573E3" w:rsidP="007B3ECC">
            <w:pPr>
              <w:jc w:val="center"/>
              <w:rPr>
                <w:rFonts w:ascii="Times New Roman" w:hAnsi="Times New Roman"/>
                <w:bCs/>
                <w:i/>
              </w:rPr>
            </w:pPr>
            <w:r w:rsidRPr="00982873">
              <w:rPr>
                <w:rFonts w:ascii="Times New Roman" w:hAnsi="Times New Roman"/>
                <w:bCs/>
                <w:i/>
              </w:rPr>
              <w:t>41</w:t>
            </w:r>
          </w:p>
        </w:tc>
      </w:tr>
      <w:tr w:rsidR="007E604B" w:rsidRPr="00982873" w:rsidTr="007B3ECC">
        <w:trPr>
          <w:trHeight w:val="285"/>
          <w:jc w:val="center"/>
        </w:trPr>
        <w:tc>
          <w:tcPr>
            <w:tcW w:w="204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lang w:eastAsia="hu-HU"/>
              </w:rPr>
            </w:pPr>
          </w:p>
        </w:tc>
        <w:tc>
          <w:tcPr>
            <w:tcW w:w="2491" w:type="dxa"/>
            <w:tcBorders>
              <w:top w:val="nil"/>
              <w:left w:val="nil"/>
              <w:bottom w:val="single" w:sz="4" w:space="0" w:color="auto"/>
              <w:right w:val="single" w:sz="4" w:space="0" w:color="auto"/>
            </w:tcBorders>
            <w:shd w:val="clear" w:color="auto" w:fill="auto"/>
            <w:vAlign w:val="bottom"/>
          </w:tcPr>
          <w:p w:rsidR="007E604B" w:rsidRPr="00982873" w:rsidRDefault="007E604B">
            <w:pPr>
              <w:rPr>
                <w:rFonts w:ascii="Times New Roman" w:hAnsi="Times New Roman"/>
                <w:bCs/>
                <w:i/>
              </w:rPr>
            </w:pPr>
            <w:proofErr w:type="spellStart"/>
            <w:r w:rsidRPr="00982873">
              <w:rPr>
                <w:rFonts w:ascii="Times New Roman" w:hAnsi="Times New Roman"/>
                <w:bCs/>
                <w:i/>
              </w:rPr>
              <w:t>Vizsgaremek</w:t>
            </w:r>
            <w:proofErr w:type="spellEnd"/>
            <w:r w:rsidRPr="00982873">
              <w:rPr>
                <w:rFonts w:ascii="Times New Roman" w:hAnsi="Times New Roman"/>
                <w:bCs/>
                <w:i/>
              </w:rPr>
              <w:t xml:space="preserve"> készítés</w:t>
            </w: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0</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Cs/>
                <w:i/>
                <w:lang w:eastAsia="hu-HU"/>
              </w:rPr>
            </w:pPr>
          </w:p>
        </w:tc>
        <w:tc>
          <w:tcPr>
            <w:tcW w:w="82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105</w:t>
            </w:r>
          </w:p>
        </w:tc>
        <w:tc>
          <w:tcPr>
            <w:tcW w:w="106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105</w:t>
            </w:r>
          </w:p>
        </w:tc>
        <w:tc>
          <w:tcPr>
            <w:tcW w:w="617"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19"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spacing w:after="0" w:line="240" w:lineRule="auto"/>
              <w:jc w:val="center"/>
              <w:rPr>
                <w:rFonts w:ascii="Times New Roman" w:eastAsia="Calibri" w:hAnsi="Times New Roman"/>
                <w:b/>
                <w:bCs/>
                <w:i/>
                <w:lang w:eastAsia="hu-HU"/>
              </w:rPr>
            </w:pPr>
          </w:p>
        </w:tc>
        <w:tc>
          <w:tcPr>
            <w:tcW w:w="640" w:type="dxa"/>
            <w:tcBorders>
              <w:top w:val="nil"/>
              <w:left w:val="nil"/>
              <w:bottom w:val="single" w:sz="4" w:space="0" w:color="auto"/>
              <w:right w:val="single" w:sz="4" w:space="0" w:color="auto"/>
            </w:tcBorders>
            <w:shd w:val="clear" w:color="auto" w:fill="C0C0C0"/>
            <w:vAlign w:val="center"/>
          </w:tcPr>
          <w:p w:rsidR="007E604B" w:rsidRPr="00982873" w:rsidRDefault="007E604B" w:rsidP="007B3ECC">
            <w:pPr>
              <w:jc w:val="center"/>
              <w:rPr>
                <w:rFonts w:ascii="Times New Roman" w:hAnsi="Times New Roman"/>
                <w:i/>
              </w:rPr>
            </w:pPr>
            <w:r w:rsidRPr="00982873">
              <w:rPr>
                <w:rFonts w:ascii="Times New Roman" w:hAnsi="Times New Roman"/>
                <w:i/>
              </w:rPr>
              <w:t>105</w:t>
            </w:r>
          </w:p>
        </w:tc>
        <w:tc>
          <w:tcPr>
            <w:tcW w:w="996" w:type="dxa"/>
            <w:tcBorders>
              <w:top w:val="nil"/>
              <w:left w:val="nil"/>
              <w:bottom w:val="single" w:sz="4" w:space="0" w:color="auto"/>
              <w:right w:val="single" w:sz="4" w:space="0" w:color="auto"/>
            </w:tcBorders>
            <w:shd w:val="clear" w:color="auto" w:fill="auto"/>
            <w:vAlign w:val="center"/>
          </w:tcPr>
          <w:p w:rsidR="007E604B" w:rsidRPr="00982873" w:rsidRDefault="007E604B" w:rsidP="007B3ECC">
            <w:pPr>
              <w:jc w:val="center"/>
              <w:rPr>
                <w:rFonts w:ascii="Times New Roman" w:hAnsi="Times New Roman"/>
                <w:bCs/>
                <w:i/>
              </w:rPr>
            </w:pPr>
            <w:r w:rsidRPr="00982873">
              <w:rPr>
                <w:rFonts w:ascii="Times New Roman" w:hAnsi="Times New Roman"/>
                <w:bCs/>
                <w:i/>
              </w:rPr>
              <w:t>105</w:t>
            </w:r>
          </w:p>
        </w:tc>
      </w:tr>
      <w:tr w:rsidR="007E604B" w:rsidRPr="00982873">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E604B" w:rsidRPr="00982873" w:rsidRDefault="007E604B" w:rsidP="003A1AAF">
            <w:pPr>
              <w:spacing w:after="0" w:line="240" w:lineRule="auto"/>
              <w:rPr>
                <w:rFonts w:ascii="Times New Roman" w:eastAsia="Calibri" w:hAnsi="Times New Roman"/>
                <w:b/>
                <w:bCs/>
                <w:sz w:val="20"/>
                <w:szCs w:val="20"/>
                <w:lang w:eastAsia="hu-HU"/>
              </w:rPr>
            </w:pPr>
            <w:r w:rsidRPr="00982873">
              <w:rPr>
                <w:rFonts w:ascii="Times New Roman" w:eastAsia="Calibri" w:hAnsi="Times New Roman"/>
                <w:b/>
                <w:bCs/>
                <w:sz w:val="20"/>
                <w:szCs w:val="20"/>
                <w:lang w:eastAsia="hu-HU"/>
              </w:rPr>
              <w:t>Összesen:</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144</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378</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140</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162</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666</w:t>
            </w:r>
          </w:p>
        </w:tc>
        <w:tc>
          <w:tcPr>
            <w:tcW w:w="640" w:type="dxa"/>
            <w:vMerge w:val="restart"/>
            <w:tcBorders>
              <w:top w:val="nil"/>
              <w:left w:val="single" w:sz="4" w:space="0" w:color="auto"/>
              <w:bottom w:val="single" w:sz="4" w:space="0" w:color="000000"/>
              <w:right w:val="single" w:sz="4" w:space="0" w:color="auto"/>
            </w:tcBorders>
            <w:shd w:val="clear" w:color="auto" w:fill="969696"/>
            <w:vAlign w:val="center"/>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140</w:t>
            </w:r>
          </w:p>
        </w:tc>
        <w:tc>
          <w:tcPr>
            <w:tcW w:w="820"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170</w:t>
            </w:r>
          </w:p>
        </w:tc>
        <w:tc>
          <w:tcPr>
            <w:tcW w:w="820"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543</w:t>
            </w:r>
          </w:p>
        </w:tc>
        <w:tc>
          <w:tcPr>
            <w:tcW w:w="1060"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20</w:t>
            </w:r>
            <w:r w:rsidR="00DD1449" w:rsidRPr="00982873">
              <w:rPr>
                <w:rFonts w:ascii="Times New Roman" w:eastAsia="Calibri" w:hAnsi="Times New Roman"/>
                <w:b/>
                <w:bCs/>
                <w:lang w:eastAsia="hu-HU"/>
              </w:rPr>
              <w:t>63</w:t>
            </w:r>
            <w:r w:rsidRPr="00982873">
              <w:rPr>
                <w:rFonts w:ascii="Times New Roman" w:eastAsia="Calibri" w:hAnsi="Times New Roman"/>
                <w:b/>
                <w:bCs/>
                <w:lang w:eastAsia="hu-HU"/>
              </w:rPr>
              <w:t> </w:t>
            </w:r>
          </w:p>
        </w:tc>
        <w:tc>
          <w:tcPr>
            <w:tcW w:w="617" w:type="dxa"/>
            <w:tcBorders>
              <w:top w:val="nil"/>
              <w:left w:val="nil"/>
              <w:bottom w:val="single" w:sz="4" w:space="0" w:color="auto"/>
              <w:right w:val="single" w:sz="4" w:space="0" w:color="auto"/>
            </w:tcBorders>
            <w:shd w:val="clear" w:color="auto" w:fill="auto"/>
            <w:vAlign w:val="bottom"/>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252</w:t>
            </w:r>
          </w:p>
        </w:tc>
        <w:tc>
          <w:tcPr>
            <w:tcW w:w="619" w:type="dxa"/>
            <w:tcBorders>
              <w:top w:val="nil"/>
              <w:left w:val="nil"/>
              <w:bottom w:val="single" w:sz="4" w:space="0" w:color="auto"/>
              <w:right w:val="single" w:sz="4" w:space="0" w:color="auto"/>
            </w:tcBorders>
            <w:shd w:val="clear" w:color="auto" w:fill="auto"/>
            <w:vAlign w:val="bottom"/>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882 </w:t>
            </w:r>
          </w:p>
        </w:tc>
        <w:tc>
          <w:tcPr>
            <w:tcW w:w="629" w:type="dxa"/>
            <w:vMerge w:val="restart"/>
            <w:tcBorders>
              <w:top w:val="nil"/>
              <w:left w:val="single" w:sz="4" w:space="0" w:color="auto"/>
              <w:bottom w:val="single" w:sz="4" w:space="0" w:color="000000"/>
              <w:right w:val="single" w:sz="4" w:space="0" w:color="auto"/>
            </w:tcBorders>
            <w:shd w:val="clear" w:color="auto" w:fill="969696"/>
            <w:vAlign w:val="center"/>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160</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201 </w:t>
            </w:r>
          </w:p>
        </w:tc>
        <w:tc>
          <w:tcPr>
            <w:tcW w:w="640"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775 </w:t>
            </w:r>
          </w:p>
        </w:tc>
        <w:tc>
          <w:tcPr>
            <w:tcW w:w="996" w:type="dxa"/>
            <w:tcBorders>
              <w:top w:val="nil"/>
              <w:left w:val="nil"/>
              <w:bottom w:val="single" w:sz="4" w:space="0" w:color="auto"/>
              <w:right w:val="single" w:sz="4" w:space="0" w:color="auto"/>
            </w:tcBorders>
            <w:shd w:val="clear" w:color="auto" w:fill="auto"/>
            <w:vAlign w:val="bottom"/>
          </w:tcPr>
          <w:p w:rsidR="007E604B" w:rsidRPr="00982873" w:rsidRDefault="007E604B" w:rsidP="00D573E3">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 </w:t>
            </w:r>
            <w:r w:rsidR="00D573E3" w:rsidRPr="00982873">
              <w:rPr>
                <w:rFonts w:ascii="Times New Roman" w:eastAsia="Calibri" w:hAnsi="Times New Roman"/>
                <w:b/>
                <w:bCs/>
                <w:lang w:eastAsia="hu-HU"/>
              </w:rPr>
              <w:t>2110</w:t>
            </w:r>
          </w:p>
        </w:tc>
      </w:tr>
      <w:tr w:rsidR="007E604B" w:rsidRPr="00982873">
        <w:trPr>
          <w:trHeight w:val="285"/>
          <w:jc w:val="center"/>
        </w:trPr>
        <w:tc>
          <w:tcPr>
            <w:tcW w:w="45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E604B" w:rsidRPr="00982873" w:rsidRDefault="007E604B" w:rsidP="003A1AAF">
            <w:pPr>
              <w:spacing w:after="0" w:line="240" w:lineRule="auto"/>
              <w:rPr>
                <w:rFonts w:ascii="Times New Roman" w:eastAsia="Calibri" w:hAnsi="Times New Roman"/>
                <w:sz w:val="20"/>
                <w:szCs w:val="20"/>
                <w:lang w:eastAsia="hu-HU"/>
              </w:rPr>
            </w:pPr>
            <w:r w:rsidRPr="00982873">
              <w:rPr>
                <w:rFonts w:ascii="Times New Roman" w:eastAsia="Calibri" w:hAnsi="Times New Roman"/>
                <w:sz w:val="20"/>
                <w:szCs w:val="20"/>
                <w:lang w:eastAsia="hu-HU"/>
              </w:rPr>
              <w:t>Összesen:</w:t>
            </w: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522</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b/>
                <w:bCs/>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828</w:t>
            </w:r>
          </w:p>
        </w:tc>
        <w:tc>
          <w:tcPr>
            <w:tcW w:w="640"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b/>
                <w:bCs/>
                <w:lang w:eastAsia="hu-HU"/>
              </w:rPr>
            </w:pPr>
          </w:p>
        </w:tc>
        <w:tc>
          <w:tcPr>
            <w:tcW w:w="1640" w:type="dxa"/>
            <w:gridSpan w:val="2"/>
            <w:tcBorders>
              <w:top w:val="single" w:sz="4" w:space="0" w:color="auto"/>
              <w:left w:val="nil"/>
              <w:bottom w:val="single" w:sz="4" w:space="0" w:color="auto"/>
              <w:right w:val="single" w:sz="4" w:space="0" w:color="000000"/>
            </w:tcBorders>
            <w:shd w:val="clear" w:color="auto" w:fill="auto"/>
            <w:vAlign w:val="center"/>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713</w:t>
            </w:r>
          </w:p>
        </w:tc>
        <w:tc>
          <w:tcPr>
            <w:tcW w:w="1060"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2343</w:t>
            </w:r>
          </w:p>
        </w:tc>
        <w:tc>
          <w:tcPr>
            <w:tcW w:w="1236" w:type="dxa"/>
            <w:gridSpan w:val="2"/>
            <w:tcBorders>
              <w:top w:val="single" w:sz="4" w:space="0" w:color="auto"/>
              <w:left w:val="nil"/>
              <w:bottom w:val="single" w:sz="4" w:space="0" w:color="auto"/>
              <w:right w:val="single" w:sz="4" w:space="0" w:color="000000"/>
            </w:tcBorders>
            <w:shd w:val="clear" w:color="auto" w:fill="auto"/>
            <w:vAlign w:val="center"/>
          </w:tcPr>
          <w:p w:rsidR="007E604B" w:rsidRPr="00982873" w:rsidRDefault="007E604B"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1134</w:t>
            </w:r>
          </w:p>
        </w:tc>
        <w:tc>
          <w:tcPr>
            <w:tcW w:w="629" w:type="dxa"/>
            <w:vMerge/>
            <w:tcBorders>
              <w:top w:val="nil"/>
              <w:left w:val="single" w:sz="4" w:space="0" w:color="auto"/>
              <w:bottom w:val="single" w:sz="4" w:space="0" w:color="000000"/>
              <w:right w:val="single" w:sz="4" w:space="0" w:color="auto"/>
            </w:tcBorders>
            <w:vAlign w:val="center"/>
          </w:tcPr>
          <w:p w:rsidR="007E604B" w:rsidRPr="00982873" w:rsidRDefault="007E604B" w:rsidP="003A1AAF">
            <w:pPr>
              <w:spacing w:after="0" w:line="240" w:lineRule="auto"/>
              <w:rPr>
                <w:rFonts w:ascii="Times New Roman" w:eastAsia="Calibri" w:hAnsi="Times New Roman"/>
                <w:b/>
                <w:bCs/>
                <w:lang w:eastAsia="hu-HU"/>
              </w:rPr>
            </w:pPr>
          </w:p>
        </w:tc>
        <w:tc>
          <w:tcPr>
            <w:tcW w:w="1280" w:type="dxa"/>
            <w:gridSpan w:val="2"/>
            <w:tcBorders>
              <w:top w:val="single" w:sz="4" w:space="0" w:color="auto"/>
              <w:left w:val="nil"/>
              <w:bottom w:val="single" w:sz="4" w:space="0" w:color="auto"/>
              <w:right w:val="single" w:sz="4" w:space="0" w:color="000000"/>
            </w:tcBorders>
            <w:shd w:val="clear" w:color="auto" w:fill="auto"/>
            <w:vAlign w:val="center"/>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976</w:t>
            </w:r>
          </w:p>
        </w:tc>
        <w:tc>
          <w:tcPr>
            <w:tcW w:w="996" w:type="dxa"/>
            <w:tcBorders>
              <w:top w:val="nil"/>
              <w:left w:val="nil"/>
              <w:bottom w:val="single" w:sz="4" w:space="0" w:color="auto"/>
              <w:right w:val="single" w:sz="4" w:space="0" w:color="auto"/>
            </w:tcBorders>
            <w:shd w:val="clear" w:color="auto" w:fill="auto"/>
            <w:vAlign w:val="bottom"/>
          </w:tcPr>
          <w:p w:rsidR="007E604B" w:rsidRPr="00982873" w:rsidRDefault="00D573E3" w:rsidP="003A1AAF">
            <w:pPr>
              <w:spacing w:after="0" w:line="240" w:lineRule="auto"/>
              <w:jc w:val="center"/>
              <w:rPr>
                <w:rFonts w:ascii="Times New Roman" w:eastAsia="Calibri" w:hAnsi="Times New Roman"/>
                <w:b/>
                <w:bCs/>
                <w:lang w:eastAsia="hu-HU"/>
              </w:rPr>
            </w:pPr>
            <w:r w:rsidRPr="00982873">
              <w:rPr>
                <w:rFonts w:ascii="Times New Roman" w:eastAsia="Calibri" w:hAnsi="Times New Roman"/>
                <w:b/>
                <w:bCs/>
                <w:lang w:eastAsia="hu-HU"/>
              </w:rPr>
              <w:t>2270</w:t>
            </w:r>
          </w:p>
        </w:tc>
      </w:tr>
      <w:tr w:rsidR="007E604B" w:rsidRPr="00982873">
        <w:trPr>
          <w:trHeight w:val="285"/>
          <w:jc w:val="center"/>
        </w:trPr>
        <w:tc>
          <w:tcPr>
            <w:tcW w:w="4540" w:type="dxa"/>
            <w:gridSpan w:val="2"/>
            <w:tcBorders>
              <w:top w:val="single" w:sz="4" w:space="0" w:color="auto"/>
              <w:left w:val="single" w:sz="4" w:space="0" w:color="auto"/>
              <w:bottom w:val="single" w:sz="4" w:space="0" w:color="auto"/>
              <w:right w:val="nil"/>
            </w:tcBorders>
            <w:shd w:val="clear" w:color="auto" w:fill="auto"/>
            <w:noWrap/>
            <w:vAlign w:val="bottom"/>
          </w:tcPr>
          <w:p w:rsidR="007E604B" w:rsidRPr="00982873" w:rsidRDefault="007E604B" w:rsidP="003A1AAF">
            <w:pPr>
              <w:spacing w:after="0" w:line="240" w:lineRule="auto"/>
              <w:rPr>
                <w:rFonts w:ascii="Times New Roman" w:eastAsia="Calibri" w:hAnsi="Times New Roman"/>
                <w:lang w:eastAsia="hu-HU"/>
              </w:rPr>
            </w:pPr>
            <w:r w:rsidRPr="00982873">
              <w:rPr>
                <w:rFonts w:ascii="Times New Roman" w:eastAsia="Calibri" w:hAnsi="Times New Roman"/>
                <w:lang w:eastAsia="hu-HU"/>
              </w:rPr>
              <w:t>Elméleti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E604B" w:rsidRPr="00982873" w:rsidRDefault="00D573E3" w:rsidP="00D573E3">
            <w:pPr>
              <w:spacing w:after="0" w:line="240" w:lineRule="auto"/>
              <w:jc w:val="center"/>
              <w:rPr>
                <w:rFonts w:ascii="Times New Roman" w:eastAsia="Calibri" w:hAnsi="Times New Roman"/>
                <w:lang w:eastAsia="hu-HU"/>
              </w:rPr>
            </w:pPr>
            <w:r w:rsidRPr="00982873">
              <w:rPr>
                <w:rFonts w:ascii="Times New Roman" w:eastAsia="Calibri" w:hAnsi="Times New Roman"/>
                <w:lang w:eastAsia="hu-HU"/>
              </w:rPr>
              <w:t>476</w:t>
            </w:r>
            <w:r w:rsidR="009E26E1" w:rsidRPr="00982873">
              <w:rPr>
                <w:rFonts w:ascii="Times New Roman" w:eastAsia="Calibri" w:hAnsi="Times New Roman"/>
                <w:lang w:eastAsia="hu-HU"/>
              </w:rPr>
              <w:t>/</w:t>
            </w:r>
            <w:r w:rsidR="007E604B" w:rsidRPr="00982873">
              <w:rPr>
                <w:rFonts w:ascii="Times New Roman" w:eastAsia="Calibri" w:hAnsi="Times New Roman"/>
                <w:lang w:eastAsia="hu-HU"/>
              </w:rPr>
              <w:t>20</w:t>
            </w:r>
            <w:r w:rsidR="009E26E1" w:rsidRPr="00982873">
              <w:rPr>
                <w:rFonts w:ascii="Times New Roman" w:eastAsia="Calibri" w:hAnsi="Times New Roman"/>
                <w:lang w:eastAsia="hu-HU"/>
              </w:rPr>
              <w:t>,</w:t>
            </w:r>
            <w:r w:rsidRPr="00982873">
              <w:rPr>
                <w:rFonts w:ascii="Times New Roman" w:eastAsia="Calibri" w:hAnsi="Times New Roman"/>
                <w:lang w:eastAsia="hu-HU"/>
              </w:rPr>
              <w:t>32</w:t>
            </w:r>
            <w:r w:rsidR="007E604B" w:rsidRPr="00982873">
              <w:rPr>
                <w:rFonts w:ascii="Times New Roman" w:eastAsia="Calibri" w:hAnsi="Times New Roman"/>
                <w:lang w:eastAsia="hu-HU"/>
              </w:rPr>
              <w:t>% </w:t>
            </w:r>
          </w:p>
        </w:tc>
        <w:tc>
          <w:tcPr>
            <w:tcW w:w="4141" w:type="dxa"/>
            <w:gridSpan w:val="6"/>
            <w:tcBorders>
              <w:top w:val="single" w:sz="4" w:space="0" w:color="auto"/>
              <w:left w:val="nil"/>
              <w:bottom w:val="single" w:sz="4" w:space="0" w:color="auto"/>
              <w:right w:val="single" w:sz="4" w:space="0" w:color="auto"/>
            </w:tcBorders>
            <w:shd w:val="clear" w:color="auto" w:fill="auto"/>
            <w:noWrap/>
            <w:vAlign w:val="bottom"/>
          </w:tcPr>
          <w:p w:rsidR="007E604B" w:rsidRPr="00982873" w:rsidRDefault="00D573E3" w:rsidP="009E26E1">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453</w:t>
            </w:r>
            <w:r w:rsidR="009E26E1" w:rsidRPr="00982873">
              <w:rPr>
                <w:rFonts w:ascii="Times New Roman" w:eastAsia="Calibri" w:hAnsi="Times New Roman"/>
                <w:sz w:val="20"/>
                <w:szCs w:val="20"/>
                <w:lang w:eastAsia="hu-HU"/>
              </w:rPr>
              <w:t>//20</w:t>
            </w:r>
            <w:r w:rsidR="007E604B" w:rsidRPr="00982873">
              <w:rPr>
                <w:rFonts w:ascii="Times New Roman" w:eastAsia="Calibri" w:hAnsi="Times New Roman"/>
                <w:sz w:val="20"/>
                <w:szCs w:val="20"/>
                <w:lang w:eastAsia="hu-HU"/>
              </w:rPr>
              <w:t xml:space="preserve">% </w:t>
            </w:r>
          </w:p>
        </w:tc>
      </w:tr>
      <w:tr w:rsidR="007E604B" w:rsidRPr="00982873">
        <w:trPr>
          <w:trHeight w:val="285"/>
          <w:jc w:val="center"/>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E604B" w:rsidRPr="00982873" w:rsidRDefault="007E604B" w:rsidP="003A1AAF">
            <w:pPr>
              <w:spacing w:after="0" w:line="240" w:lineRule="auto"/>
              <w:rPr>
                <w:rFonts w:ascii="Times New Roman" w:eastAsia="Calibri" w:hAnsi="Times New Roman"/>
                <w:sz w:val="20"/>
                <w:szCs w:val="20"/>
                <w:lang w:eastAsia="hu-HU"/>
              </w:rPr>
            </w:pPr>
            <w:r w:rsidRPr="00982873">
              <w:rPr>
                <w:rFonts w:ascii="Times New Roman" w:eastAsia="Calibri" w:hAnsi="Times New Roman"/>
                <w:sz w:val="20"/>
                <w:szCs w:val="20"/>
                <w:lang w:eastAsia="hu-HU"/>
              </w:rPr>
              <w:t>Gyakorlati óraszámok/aránya</w:t>
            </w:r>
          </w:p>
        </w:tc>
        <w:tc>
          <w:tcPr>
            <w:tcW w:w="65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7E604B" w:rsidRPr="00982873" w:rsidRDefault="00D573E3" w:rsidP="00D573E3">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 xml:space="preserve">1867 </w:t>
            </w:r>
            <w:r w:rsidR="009E26E1" w:rsidRPr="00982873">
              <w:rPr>
                <w:rFonts w:ascii="Times New Roman" w:eastAsia="Calibri" w:hAnsi="Times New Roman"/>
                <w:sz w:val="20"/>
                <w:szCs w:val="20"/>
                <w:lang w:eastAsia="hu-HU"/>
              </w:rPr>
              <w:t>/79,</w:t>
            </w:r>
            <w:r w:rsidRPr="00982873">
              <w:rPr>
                <w:rFonts w:ascii="Times New Roman" w:eastAsia="Calibri" w:hAnsi="Times New Roman"/>
                <w:sz w:val="20"/>
                <w:szCs w:val="20"/>
                <w:lang w:eastAsia="hu-HU"/>
              </w:rPr>
              <w:t>68</w:t>
            </w:r>
            <w:r w:rsidR="007E604B" w:rsidRPr="00982873">
              <w:rPr>
                <w:rFonts w:ascii="Times New Roman" w:eastAsia="Calibri" w:hAnsi="Times New Roman"/>
                <w:sz w:val="20"/>
                <w:szCs w:val="20"/>
                <w:lang w:eastAsia="hu-HU"/>
              </w:rPr>
              <w:t xml:space="preserve">%  </w:t>
            </w:r>
          </w:p>
        </w:tc>
        <w:tc>
          <w:tcPr>
            <w:tcW w:w="4141" w:type="dxa"/>
            <w:gridSpan w:val="6"/>
            <w:tcBorders>
              <w:top w:val="single" w:sz="4" w:space="0" w:color="auto"/>
              <w:left w:val="nil"/>
              <w:bottom w:val="single" w:sz="4" w:space="0" w:color="auto"/>
              <w:right w:val="single" w:sz="4" w:space="0" w:color="auto"/>
            </w:tcBorders>
            <w:shd w:val="clear" w:color="auto" w:fill="auto"/>
            <w:noWrap/>
            <w:vAlign w:val="bottom"/>
          </w:tcPr>
          <w:p w:rsidR="007E604B" w:rsidRPr="00982873" w:rsidRDefault="00F678AB" w:rsidP="009E26E1">
            <w:pPr>
              <w:spacing w:after="0" w:line="240" w:lineRule="auto"/>
              <w:jc w:val="center"/>
              <w:rPr>
                <w:rFonts w:ascii="Times New Roman" w:eastAsia="Calibri" w:hAnsi="Times New Roman"/>
                <w:sz w:val="20"/>
                <w:szCs w:val="20"/>
                <w:lang w:eastAsia="hu-HU"/>
              </w:rPr>
            </w:pPr>
            <w:r w:rsidRPr="00982873">
              <w:rPr>
                <w:rFonts w:ascii="Times New Roman" w:eastAsia="Calibri" w:hAnsi="Times New Roman"/>
                <w:sz w:val="20"/>
                <w:szCs w:val="20"/>
                <w:lang w:eastAsia="hu-HU"/>
              </w:rPr>
              <w:t>1817</w:t>
            </w:r>
            <w:r w:rsidR="009E26E1" w:rsidRPr="00982873">
              <w:rPr>
                <w:rFonts w:ascii="Times New Roman" w:eastAsia="Calibri" w:hAnsi="Times New Roman"/>
                <w:sz w:val="20"/>
                <w:szCs w:val="20"/>
                <w:lang w:eastAsia="hu-HU"/>
              </w:rPr>
              <w:t>/</w:t>
            </w:r>
            <w:r w:rsidR="007E604B" w:rsidRPr="00982873">
              <w:rPr>
                <w:rFonts w:ascii="Times New Roman" w:eastAsia="Calibri" w:hAnsi="Times New Roman"/>
                <w:sz w:val="20"/>
                <w:szCs w:val="20"/>
                <w:lang w:eastAsia="hu-HU"/>
              </w:rPr>
              <w:t>80% </w:t>
            </w:r>
          </w:p>
        </w:tc>
      </w:tr>
    </w:tbl>
    <w:p w:rsidR="0010660C" w:rsidRPr="00982873" w:rsidRDefault="0010660C" w:rsidP="006039B3">
      <w:pPr>
        <w:widowControl w:val="0"/>
        <w:suppressAutoHyphens/>
        <w:spacing w:after="0" w:line="240" w:lineRule="auto"/>
        <w:jc w:val="both"/>
        <w:rPr>
          <w:rFonts w:ascii="Times New Roman" w:hAnsi="Times New Roman"/>
          <w:kern w:val="1"/>
          <w:sz w:val="20"/>
          <w:szCs w:val="20"/>
          <w:lang w:eastAsia="hi-IN" w:bidi="hi-IN"/>
        </w:rPr>
      </w:pPr>
    </w:p>
    <w:p w:rsidR="00D544D0" w:rsidRPr="00982873" w:rsidRDefault="00D544D0" w:rsidP="006039B3">
      <w:pPr>
        <w:widowControl w:val="0"/>
        <w:suppressAutoHyphens/>
        <w:spacing w:after="0" w:line="240" w:lineRule="auto"/>
        <w:jc w:val="both"/>
        <w:rPr>
          <w:rFonts w:ascii="Times New Roman" w:hAnsi="Times New Roman"/>
          <w:kern w:val="1"/>
          <w:sz w:val="20"/>
          <w:szCs w:val="20"/>
          <w:lang w:eastAsia="hi-IN" w:bidi="hi-IN"/>
        </w:rPr>
      </w:pPr>
      <w:r w:rsidRPr="00982873">
        <w:rPr>
          <w:rFonts w:ascii="Times New Roman" w:hAnsi="Times New Roman"/>
          <w:kern w:val="1"/>
          <w:sz w:val="20"/>
          <w:szCs w:val="20"/>
          <w:lang w:eastAsia="hi-IN" w:bidi="hi-IN"/>
        </w:rPr>
        <w:t xml:space="preserve">Jelmagyarázat: e/elmélet, </w:t>
      </w:r>
      <w:proofErr w:type="spellStart"/>
      <w:r w:rsidRPr="00982873">
        <w:rPr>
          <w:rFonts w:ascii="Times New Roman" w:hAnsi="Times New Roman"/>
          <w:kern w:val="1"/>
          <w:sz w:val="20"/>
          <w:szCs w:val="20"/>
          <w:lang w:eastAsia="hi-IN" w:bidi="hi-IN"/>
        </w:rPr>
        <w:t>gy</w:t>
      </w:r>
      <w:proofErr w:type="spellEnd"/>
      <w:r w:rsidRPr="00982873">
        <w:rPr>
          <w:rFonts w:ascii="Times New Roman" w:hAnsi="Times New Roman"/>
          <w:kern w:val="1"/>
          <w:sz w:val="20"/>
          <w:szCs w:val="20"/>
          <w:lang w:eastAsia="hi-IN" w:bidi="hi-IN"/>
        </w:rPr>
        <w:t xml:space="preserve">/gyakorlat, </w:t>
      </w:r>
      <w:proofErr w:type="spellStart"/>
      <w:r w:rsidRPr="00982873">
        <w:rPr>
          <w:rFonts w:ascii="Times New Roman" w:hAnsi="Times New Roman"/>
          <w:kern w:val="1"/>
          <w:sz w:val="20"/>
          <w:szCs w:val="20"/>
          <w:lang w:eastAsia="hi-IN" w:bidi="hi-IN"/>
        </w:rPr>
        <w:t>ögy</w:t>
      </w:r>
      <w:proofErr w:type="spellEnd"/>
      <w:r w:rsidRPr="00982873">
        <w:rPr>
          <w:rFonts w:ascii="Times New Roman" w:hAnsi="Times New Roman"/>
          <w:kern w:val="1"/>
          <w:sz w:val="20"/>
          <w:szCs w:val="20"/>
          <w:lang w:eastAsia="hi-IN" w:bidi="hi-IN"/>
        </w:rPr>
        <w:t>/összefüggő szakmai gyakorlat</w:t>
      </w:r>
    </w:p>
    <w:p w:rsidR="00D544D0" w:rsidRPr="00982873" w:rsidRDefault="00D544D0" w:rsidP="00FF7AB4">
      <w:pPr>
        <w:widowControl w:val="0"/>
        <w:suppressAutoHyphens/>
        <w:spacing w:after="0" w:line="240" w:lineRule="auto"/>
        <w:jc w:val="both"/>
        <w:rPr>
          <w:rFonts w:ascii="Times New Roman" w:hAnsi="Times New Roman"/>
          <w:kern w:val="1"/>
          <w:sz w:val="24"/>
          <w:szCs w:val="24"/>
          <w:lang w:eastAsia="hi-IN" w:bidi="hi-IN"/>
        </w:rPr>
      </w:pPr>
    </w:p>
    <w:p w:rsidR="00D544D0" w:rsidRPr="00982873" w:rsidRDefault="00D544D0" w:rsidP="00280858">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táblázatban </w:t>
      </w:r>
      <w:r w:rsidR="006727D5" w:rsidRPr="00982873">
        <w:rPr>
          <w:rFonts w:ascii="Times New Roman" w:hAnsi="Times New Roman"/>
          <w:kern w:val="1"/>
          <w:sz w:val="24"/>
          <w:szCs w:val="24"/>
          <w:lang w:eastAsia="hi-IN" w:bidi="hi-IN"/>
        </w:rPr>
        <w:t>arany</w:t>
      </w:r>
      <w:r w:rsidRPr="00982873">
        <w:rPr>
          <w:rFonts w:ascii="Times New Roman" w:hAnsi="Times New Roman"/>
          <w:kern w:val="1"/>
          <w:sz w:val="24"/>
          <w:szCs w:val="24"/>
          <w:lang w:eastAsia="hi-IN" w:bidi="hi-IN"/>
        </w:rPr>
        <w:t>s</w:t>
      </w:r>
      <w:r w:rsidR="009809B4" w:rsidRPr="00982873">
        <w:rPr>
          <w:rFonts w:ascii="Times New Roman" w:hAnsi="Times New Roman"/>
          <w:kern w:val="1"/>
          <w:sz w:val="24"/>
          <w:szCs w:val="24"/>
          <w:lang w:eastAsia="hi-IN" w:bidi="hi-IN"/>
        </w:rPr>
        <w:t>árga</w:t>
      </w:r>
      <w:r w:rsidRPr="00982873">
        <w:rPr>
          <w:rFonts w:ascii="Times New Roman" w:hAnsi="Times New Roman"/>
          <w:kern w:val="1"/>
          <w:sz w:val="24"/>
          <w:szCs w:val="24"/>
          <w:lang w:eastAsia="hi-IN" w:bidi="hi-IN"/>
        </w:rPr>
        <w:t xml:space="preserve"> háttérrel kiemelt szakmai követelménymodulok az ágazati közös tartalmakat jelölik.</w:t>
      </w:r>
    </w:p>
    <w:p w:rsidR="00D544D0" w:rsidRPr="00982873" w:rsidRDefault="00D544D0" w:rsidP="00014447">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D544D0" w:rsidRPr="00982873" w:rsidRDefault="00D544D0" w:rsidP="00B87D30">
      <w:pPr>
        <w:widowControl w:val="0"/>
        <w:suppressAutoHyphens/>
        <w:spacing w:after="0" w:line="240" w:lineRule="auto"/>
        <w:jc w:val="both"/>
        <w:rPr>
          <w:rFonts w:ascii="Times New Roman" w:hAnsi="Times New Roman"/>
          <w:kern w:val="1"/>
          <w:sz w:val="24"/>
          <w:szCs w:val="24"/>
          <w:highlight w:val="yellow"/>
          <w:lang w:eastAsia="hi-IN" w:bidi="hi-IN"/>
        </w:rPr>
      </w:pPr>
    </w:p>
    <w:p w:rsidR="00D544D0" w:rsidRPr="00982873" w:rsidRDefault="00D544D0" w:rsidP="00B87D30">
      <w:pPr>
        <w:widowControl w:val="0"/>
        <w:suppressAutoHyphens/>
        <w:spacing w:after="0" w:line="240" w:lineRule="auto"/>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736301" w:rsidRPr="00982873" w:rsidRDefault="00D544D0" w:rsidP="00B87D30">
      <w:pPr>
        <w:widowControl w:val="0"/>
        <w:suppressAutoHyphens/>
        <w:spacing w:after="0" w:line="240" w:lineRule="auto"/>
        <w:jc w:val="both"/>
        <w:rPr>
          <w:rFonts w:ascii="Times New Roman" w:hAnsi="Times New Roman"/>
          <w:kern w:val="1"/>
          <w:sz w:val="20"/>
          <w:szCs w:val="20"/>
          <w:lang w:eastAsia="hi-IN" w:bidi="hi-IN"/>
        </w:rPr>
      </w:pPr>
      <w:r w:rsidRPr="00982873">
        <w:rPr>
          <w:rFonts w:ascii="Times New Roman" w:hAnsi="Times New Roman"/>
          <w:kern w:val="1"/>
          <w:sz w:val="24"/>
          <w:szCs w:val="24"/>
          <w:lang w:eastAsia="hi-IN" w:bidi="hi-IN"/>
        </w:rPr>
        <w:t xml:space="preserve">A tantárgyakra meghatározott időkeret kötelező érvényű, </w:t>
      </w:r>
      <w:r w:rsidRPr="00982873">
        <w:rPr>
          <w:rFonts w:ascii="Times New Roman" w:hAnsi="Times New Roman"/>
          <w:i/>
          <w:kern w:val="1"/>
          <w:sz w:val="24"/>
          <w:szCs w:val="24"/>
          <w:lang w:eastAsia="hi-IN" w:bidi="hi-IN"/>
        </w:rPr>
        <w:t>a témakörökre kialakított óraszám pedig ajánlás.</w:t>
      </w:r>
    </w:p>
    <w:p w:rsidR="00D544D0" w:rsidRPr="00982873" w:rsidRDefault="00D544D0" w:rsidP="00B87D30">
      <w:pPr>
        <w:widowControl w:val="0"/>
        <w:suppressAutoHyphens/>
        <w:spacing w:after="0" w:line="240" w:lineRule="auto"/>
        <w:jc w:val="both"/>
        <w:rPr>
          <w:rFonts w:ascii="Times New Roman" w:hAnsi="Times New Roman"/>
          <w:kern w:val="1"/>
          <w:sz w:val="44"/>
          <w:szCs w:val="44"/>
          <w:lang w:eastAsia="hi-IN" w:bidi="hi-IN"/>
        </w:rPr>
        <w:sectPr w:rsidR="00D544D0" w:rsidRPr="00982873" w:rsidSect="006F7EEE">
          <w:pgSz w:w="16838" w:h="11906" w:orient="landscape"/>
          <w:pgMar w:top="1417" w:right="1417" w:bottom="1078" w:left="1417" w:header="708" w:footer="708" w:gutter="0"/>
          <w:cols w:space="708"/>
          <w:docGrid w:linePitch="360"/>
        </w:sect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DC3628" w:rsidRPr="00982873" w:rsidRDefault="00DC3628" w:rsidP="00DC3628">
      <w:pPr>
        <w:spacing w:after="0" w:line="240" w:lineRule="auto"/>
        <w:jc w:val="center"/>
        <w:rPr>
          <w:rFonts w:ascii="Times New Roman" w:hAnsi="Times New Roman"/>
          <w:b/>
          <w:sz w:val="44"/>
          <w:szCs w:val="44"/>
        </w:rPr>
      </w:pPr>
      <w:r w:rsidRPr="00982873">
        <w:rPr>
          <w:rFonts w:ascii="Times New Roman" w:hAnsi="Times New Roman"/>
          <w:b/>
          <w:sz w:val="44"/>
          <w:szCs w:val="44"/>
        </w:rPr>
        <w:t xml:space="preserve">A </w:t>
      </w:r>
    </w:p>
    <w:p w:rsidR="00DC3628" w:rsidRPr="00982873" w:rsidRDefault="00DC3628" w:rsidP="00DC3628">
      <w:pPr>
        <w:spacing w:after="0" w:line="240" w:lineRule="auto"/>
        <w:jc w:val="center"/>
        <w:rPr>
          <w:rFonts w:ascii="Times New Roman" w:hAnsi="Times New Roman"/>
          <w:b/>
          <w:sz w:val="44"/>
          <w:szCs w:val="44"/>
        </w:rPr>
      </w:pPr>
      <w:r w:rsidRPr="00982873">
        <w:rPr>
          <w:rFonts w:ascii="Times New Roman" w:hAnsi="Times New Roman"/>
          <w:b/>
          <w:sz w:val="44"/>
          <w:szCs w:val="44"/>
        </w:rPr>
        <w:t>11500-12 azonosító számú</w:t>
      </w:r>
    </w:p>
    <w:p w:rsidR="00DC3628" w:rsidRPr="00982873" w:rsidRDefault="00DC3628" w:rsidP="00DC3628">
      <w:pPr>
        <w:spacing w:after="0" w:line="240" w:lineRule="auto"/>
        <w:jc w:val="center"/>
        <w:rPr>
          <w:rFonts w:ascii="Times New Roman" w:hAnsi="Times New Roman"/>
          <w:sz w:val="44"/>
          <w:szCs w:val="44"/>
        </w:rPr>
      </w:pPr>
    </w:p>
    <w:p w:rsidR="00DC3628" w:rsidRPr="00982873" w:rsidRDefault="00DC3628" w:rsidP="00DC3628">
      <w:pPr>
        <w:spacing w:after="0" w:line="240" w:lineRule="auto"/>
        <w:jc w:val="center"/>
        <w:rPr>
          <w:rFonts w:ascii="Times New Roman" w:hAnsi="Times New Roman"/>
          <w:b/>
          <w:sz w:val="44"/>
          <w:szCs w:val="44"/>
        </w:rPr>
      </w:pPr>
      <w:r w:rsidRPr="00982873">
        <w:rPr>
          <w:rFonts w:ascii="Times New Roman" w:hAnsi="Times New Roman"/>
          <w:b/>
          <w:sz w:val="44"/>
          <w:szCs w:val="44"/>
        </w:rPr>
        <w:t>Munkahelyi egészség és biztonság</w:t>
      </w:r>
    </w:p>
    <w:p w:rsidR="00DC3628" w:rsidRPr="00982873" w:rsidRDefault="00DC3628" w:rsidP="00DC3628">
      <w:pPr>
        <w:spacing w:after="0" w:line="240" w:lineRule="auto"/>
        <w:jc w:val="center"/>
        <w:rPr>
          <w:rFonts w:ascii="Times New Roman" w:hAnsi="Times New Roman"/>
          <w:b/>
          <w:sz w:val="44"/>
          <w:szCs w:val="44"/>
        </w:rPr>
      </w:pPr>
      <w:proofErr w:type="gramStart"/>
      <w:r w:rsidRPr="00982873">
        <w:rPr>
          <w:rFonts w:ascii="Times New Roman" w:hAnsi="Times New Roman"/>
          <w:b/>
          <w:sz w:val="44"/>
          <w:szCs w:val="44"/>
        </w:rPr>
        <w:t>megnevezésű</w:t>
      </w:r>
      <w:proofErr w:type="gramEnd"/>
    </w:p>
    <w:p w:rsidR="00DC3628" w:rsidRPr="00982873" w:rsidRDefault="00DC3628" w:rsidP="00DC3628">
      <w:pPr>
        <w:spacing w:after="0" w:line="240" w:lineRule="auto"/>
        <w:jc w:val="center"/>
        <w:rPr>
          <w:rFonts w:ascii="Times New Roman" w:hAnsi="Times New Roman"/>
          <w:b/>
          <w:sz w:val="44"/>
          <w:szCs w:val="44"/>
        </w:rPr>
      </w:pPr>
    </w:p>
    <w:p w:rsidR="00DC3628" w:rsidRPr="00982873" w:rsidRDefault="00DC3628" w:rsidP="00DC3628">
      <w:pPr>
        <w:spacing w:after="0" w:line="240" w:lineRule="auto"/>
        <w:ind w:left="-15"/>
        <w:jc w:val="center"/>
        <w:rPr>
          <w:rFonts w:ascii="Times New Roman" w:hAnsi="Times New Roman"/>
          <w:b/>
          <w:sz w:val="44"/>
          <w:szCs w:val="44"/>
        </w:rPr>
      </w:pPr>
      <w:proofErr w:type="gramStart"/>
      <w:r w:rsidRPr="00982873">
        <w:rPr>
          <w:rFonts w:ascii="Times New Roman" w:hAnsi="Times New Roman"/>
          <w:b/>
          <w:sz w:val="44"/>
          <w:szCs w:val="44"/>
        </w:rPr>
        <w:t>szakmai</w:t>
      </w:r>
      <w:proofErr w:type="gramEnd"/>
      <w:r w:rsidRPr="00982873">
        <w:rPr>
          <w:rFonts w:ascii="Times New Roman" w:hAnsi="Times New Roman"/>
          <w:b/>
          <w:sz w:val="44"/>
          <w:szCs w:val="44"/>
        </w:rPr>
        <w:t xml:space="preserve"> követelménymodul</w:t>
      </w:r>
    </w:p>
    <w:p w:rsidR="00DC3628" w:rsidRPr="00982873" w:rsidRDefault="00DC3628" w:rsidP="00DC3628">
      <w:pPr>
        <w:spacing w:after="0" w:line="240" w:lineRule="auto"/>
        <w:ind w:left="-15"/>
        <w:jc w:val="center"/>
        <w:rPr>
          <w:rFonts w:ascii="Times New Roman" w:hAnsi="Times New Roman"/>
          <w:b/>
          <w:sz w:val="44"/>
          <w:szCs w:val="44"/>
        </w:rPr>
      </w:pPr>
    </w:p>
    <w:p w:rsidR="00DC3628" w:rsidRPr="00982873" w:rsidRDefault="00DC3628" w:rsidP="00DC3628">
      <w:pPr>
        <w:spacing w:after="0" w:line="240" w:lineRule="auto"/>
        <w:ind w:left="-15"/>
        <w:jc w:val="center"/>
        <w:rPr>
          <w:rFonts w:ascii="Times New Roman" w:hAnsi="Times New Roman"/>
          <w:b/>
          <w:sz w:val="44"/>
          <w:szCs w:val="44"/>
        </w:rPr>
      </w:pPr>
      <w:proofErr w:type="gramStart"/>
      <w:r w:rsidRPr="00982873">
        <w:rPr>
          <w:rFonts w:ascii="Times New Roman" w:hAnsi="Times New Roman"/>
          <w:b/>
          <w:sz w:val="44"/>
          <w:szCs w:val="44"/>
        </w:rPr>
        <w:t>tantárgyai</w:t>
      </w:r>
      <w:proofErr w:type="gramEnd"/>
      <w:r w:rsidRPr="00982873">
        <w:rPr>
          <w:rFonts w:ascii="Times New Roman" w:hAnsi="Times New Roman"/>
          <w:b/>
          <w:sz w:val="44"/>
          <w:szCs w:val="44"/>
        </w:rPr>
        <w:t>, témakörei</w:t>
      </w:r>
    </w:p>
    <w:p w:rsidR="00DC3628" w:rsidRPr="00982873" w:rsidRDefault="00DC3628" w:rsidP="00DC3628">
      <w:pPr>
        <w:spacing w:after="0" w:line="240" w:lineRule="auto"/>
        <w:jc w:val="both"/>
        <w:rPr>
          <w:rFonts w:ascii="Times New Roman" w:hAnsi="Times New Roman"/>
          <w:b/>
          <w:sz w:val="24"/>
          <w:szCs w:val="24"/>
        </w:rPr>
      </w:pPr>
      <w:r w:rsidRPr="00982873">
        <w:rPr>
          <w:rFonts w:ascii="Times New Roman" w:hAnsi="Times New Roman"/>
          <w:b/>
          <w:sz w:val="44"/>
          <w:szCs w:val="44"/>
        </w:rPr>
        <w:br w:type="page"/>
      </w:r>
    </w:p>
    <w:p w:rsidR="00DC3628" w:rsidRPr="00982873" w:rsidRDefault="00DC3628" w:rsidP="00DC3628">
      <w:pPr>
        <w:spacing w:after="0" w:line="240" w:lineRule="auto"/>
        <w:jc w:val="both"/>
        <w:rPr>
          <w:rFonts w:ascii="Times New Roman" w:hAnsi="Times New Roman"/>
          <w:b/>
          <w:sz w:val="44"/>
          <w:szCs w:val="44"/>
        </w:rPr>
      </w:pPr>
      <w:r w:rsidRPr="00982873">
        <w:rPr>
          <w:rFonts w:ascii="Times New Roman" w:hAnsi="Times New Roman"/>
          <w:b/>
        </w:rPr>
        <w:t>A 11500-12 azonosító számú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DC3628" w:rsidRPr="00982873" w:rsidTr="00CE1023">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br w:type="page"/>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Munkahelyi egészség és biztonság</w:t>
            </w:r>
          </w:p>
        </w:tc>
      </w:tr>
      <w:tr w:rsidR="00DC3628" w:rsidRPr="00982873" w:rsidTr="00CE1023">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DC3628" w:rsidRPr="00982873" w:rsidRDefault="00DC3628" w:rsidP="00CE1023">
            <w:pPr>
              <w:spacing w:after="0" w:line="240" w:lineRule="auto"/>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rPr>
            </w:pPr>
            <w:r w:rsidRPr="00982873">
              <w:rPr>
                <w:rFonts w:ascii="Times New Roman" w:hAnsi="Times New Roman"/>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rPr>
            </w:pPr>
            <w:r w:rsidRPr="00982873">
              <w:rPr>
                <w:rFonts w:ascii="Times New Roman" w:hAnsi="Times New Roman"/>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rPr>
            </w:pPr>
            <w:r w:rsidRPr="00982873">
              <w:rPr>
                <w:rFonts w:ascii="Times New Roman" w:hAnsi="Times New Roman"/>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rPr>
            </w:pPr>
            <w:r w:rsidRPr="00982873">
              <w:rPr>
                <w:rFonts w:ascii="Times New Roman" w:hAnsi="Times New Roman"/>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rPr>
            </w:pPr>
            <w:r w:rsidRPr="00982873">
              <w:rPr>
                <w:rFonts w:ascii="Times New Roman" w:hAnsi="Times New Roman"/>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rPr>
            </w:pPr>
            <w:r w:rsidRPr="00982873">
              <w:rPr>
                <w:rFonts w:ascii="Times New Roman" w:hAnsi="Times New Roman"/>
                <w:sz w:val="20"/>
                <w:szCs w:val="20"/>
              </w:rPr>
              <w:t>Munkavédelmi jogi ismeretek</w:t>
            </w:r>
          </w:p>
        </w:tc>
      </w:tr>
      <w:tr w:rsidR="00DC3628" w:rsidRPr="00982873" w:rsidTr="00CE1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FELADATOK</w:t>
            </w:r>
          </w:p>
        </w:tc>
      </w:tr>
      <w:tr w:rsidR="00DC3628" w:rsidRPr="00982873" w:rsidTr="00CE102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6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SZAKMAI ISMERETEK</w:t>
            </w:r>
          </w:p>
        </w:tc>
      </w:tr>
      <w:tr w:rsidR="00DC3628" w:rsidRPr="00982873" w:rsidTr="00CE1023">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Munkavédelmi szakemberek és feladataik a munkahelyeken</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SZAKMAI KÉSZSÉGEK</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SZEMÉLYES KOMPETENCIÁK</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Szabálykövetés</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TÁRSAS KOMPETENCIÁK</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MÓDSZERKOMPETENCIÁK</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rPr>
            </w:pPr>
            <w:r w:rsidRPr="00982873">
              <w:rPr>
                <w:rFonts w:ascii="Times New Roman" w:hAnsi="Times New Roman"/>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noWrap/>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rPr>
            </w:pPr>
          </w:p>
        </w:tc>
      </w:tr>
    </w:tbl>
    <w:p w:rsidR="004C5FCE" w:rsidRDefault="004C5FCE" w:rsidP="00DC3628">
      <w:pPr>
        <w:spacing w:after="0" w:line="240" w:lineRule="auto"/>
        <w:jc w:val="center"/>
        <w:rPr>
          <w:rFonts w:ascii="Times New Roman" w:hAnsi="Times New Roman"/>
        </w:rPr>
      </w:pPr>
    </w:p>
    <w:p w:rsidR="004C5FCE" w:rsidRDefault="004C5FCE" w:rsidP="00DC3628">
      <w:pPr>
        <w:spacing w:after="0" w:line="240" w:lineRule="auto"/>
        <w:jc w:val="center"/>
        <w:rPr>
          <w:rFonts w:ascii="Times New Roman" w:hAnsi="Times New Roman"/>
        </w:rPr>
      </w:pPr>
    </w:p>
    <w:p w:rsidR="00DC3628" w:rsidRPr="00982873" w:rsidRDefault="00DC3628" w:rsidP="00DC3628">
      <w:pPr>
        <w:spacing w:after="0" w:line="240" w:lineRule="auto"/>
        <w:jc w:val="center"/>
        <w:rPr>
          <w:rFonts w:ascii="Times New Roman" w:hAnsi="Times New Roman"/>
          <w:b/>
        </w:rPr>
      </w:pPr>
    </w:p>
    <w:p w:rsidR="00DC3628" w:rsidRPr="00982873" w:rsidRDefault="00DC3628" w:rsidP="00DC3628">
      <w:pPr>
        <w:widowControl w:val="0"/>
        <w:numPr>
          <w:ilvl w:val="0"/>
          <w:numId w:val="6"/>
        </w:numPr>
        <w:tabs>
          <w:tab w:val="clear" w:pos="360"/>
        </w:tabs>
        <w:suppressAutoHyphens/>
        <w:spacing w:after="0" w:line="240" w:lineRule="auto"/>
        <w:rPr>
          <w:rFonts w:ascii="Times New Roman" w:hAnsi="Times New Roman"/>
          <w:b/>
        </w:rPr>
      </w:pPr>
      <w:r w:rsidRPr="00982873">
        <w:rPr>
          <w:rFonts w:ascii="Times New Roman" w:hAnsi="Times New Roman"/>
          <w:b/>
        </w:rPr>
        <w:t xml:space="preserve">Munkahelyi egészség és biztonság tantárgy </w:t>
      </w:r>
      <w:r w:rsidRPr="00982873">
        <w:rPr>
          <w:rFonts w:ascii="Times New Roman" w:hAnsi="Times New Roman"/>
        </w:rPr>
        <w:tab/>
      </w:r>
      <w:r w:rsidRPr="00982873">
        <w:rPr>
          <w:rFonts w:ascii="Times New Roman" w:hAnsi="Times New Roman"/>
        </w:rPr>
        <w:tab/>
      </w:r>
      <w:r w:rsidRPr="00982873">
        <w:rPr>
          <w:rFonts w:ascii="Times New Roman" w:hAnsi="Times New Roman"/>
        </w:rPr>
        <w:tab/>
      </w:r>
      <w:r w:rsidRPr="00982873">
        <w:rPr>
          <w:rFonts w:ascii="Times New Roman" w:hAnsi="Times New Roman"/>
        </w:rPr>
        <w:tab/>
      </w:r>
      <w:r w:rsidRPr="00982873">
        <w:rPr>
          <w:rFonts w:ascii="Times New Roman" w:hAnsi="Times New Roman"/>
        </w:rPr>
        <w:tab/>
      </w:r>
      <w:r w:rsidRPr="00982873">
        <w:rPr>
          <w:rFonts w:ascii="Times New Roman" w:hAnsi="Times New Roman"/>
          <w:b/>
        </w:rPr>
        <w:t>18</w:t>
      </w:r>
      <w:r w:rsidRPr="00982873">
        <w:rPr>
          <w:rFonts w:ascii="Times New Roman" w:hAnsi="Times New Roman"/>
        </w:rPr>
        <w:t xml:space="preserve"> </w:t>
      </w:r>
      <w:r w:rsidRPr="00982873">
        <w:rPr>
          <w:rFonts w:ascii="Times New Roman" w:hAnsi="Times New Roman"/>
          <w:b/>
        </w:rPr>
        <w:t>óra/18 óra*</w:t>
      </w:r>
    </w:p>
    <w:p w:rsidR="00DC3628" w:rsidRPr="00982873" w:rsidRDefault="00DC3628" w:rsidP="00DC3628">
      <w:pPr>
        <w:spacing w:after="0" w:line="240" w:lineRule="auto"/>
        <w:jc w:val="right"/>
        <w:rPr>
          <w:rFonts w:ascii="Times New Roman" w:hAnsi="Times New Roman"/>
          <w:sz w:val="20"/>
          <w:szCs w:val="20"/>
        </w:rPr>
      </w:pPr>
      <w:r w:rsidRPr="00982873">
        <w:rPr>
          <w:rFonts w:ascii="Times New Roman" w:hAnsi="Times New Roman"/>
          <w:sz w:val="20"/>
          <w:szCs w:val="20"/>
        </w:rPr>
        <w:t>* 9-13. évfolyamon megszervezett képzés/13. és 14. évfolyamon megszervezett képzés</w:t>
      </w:r>
    </w:p>
    <w:p w:rsidR="00DC3628" w:rsidRPr="00982873" w:rsidRDefault="00DC3628" w:rsidP="00DC3628">
      <w:pPr>
        <w:spacing w:after="0" w:line="240" w:lineRule="auto"/>
        <w:rPr>
          <w:rFonts w:ascii="Times New Roman" w:hAnsi="Times New Roman"/>
          <w:b/>
        </w:rPr>
      </w:pPr>
    </w:p>
    <w:p w:rsidR="00DC3628" w:rsidRPr="00982873" w:rsidRDefault="00DC3628" w:rsidP="00DC3628">
      <w:pPr>
        <w:numPr>
          <w:ilvl w:val="1"/>
          <w:numId w:val="4"/>
        </w:numPr>
        <w:spacing w:after="0" w:line="240" w:lineRule="auto"/>
        <w:rPr>
          <w:rFonts w:ascii="Times New Roman" w:hAnsi="Times New Roman"/>
          <w:b/>
        </w:rPr>
      </w:pPr>
      <w:r w:rsidRPr="00982873">
        <w:rPr>
          <w:rFonts w:ascii="Times New Roman" w:hAnsi="Times New Roman"/>
          <w:b/>
        </w:rPr>
        <w:t>A tantárgy tanításának célja</w:t>
      </w:r>
    </w:p>
    <w:p w:rsidR="00DC3628" w:rsidRPr="00982873" w:rsidRDefault="00DC3628" w:rsidP="00DC3628">
      <w:pPr>
        <w:spacing w:after="0" w:line="240" w:lineRule="auto"/>
        <w:ind w:left="540"/>
        <w:rPr>
          <w:rFonts w:ascii="Times New Roman" w:hAnsi="Times New Roman"/>
        </w:rPr>
      </w:pPr>
      <w:r w:rsidRPr="00982873">
        <w:rPr>
          <w:rFonts w:ascii="Times New Roman" w:hAnsi="Times New Roman"/>
        </w:rPr>
        <w:t>A tanuló általános felkészítése az egészséget nem veszélyeztető és biztonságos munkavégzésre, a biztonságos munkavállalói magatartáshoz szükséges kompetenciák elsajátíttatása.</w:t>
      </w:r>
    </w:p>
    <w:p w:rsidR="00DC3628" w:rsidRPr="00982873" w:rsidRDefault="00DC3628" w:rsidP="00DC3628">
      <w:pPr>
        <w:spacing w:after="0" w:line="240" w:lineRule="auto"/>
        <w:ind w:firstLine="540"/>
        <w:rPr>
          <w:rFonts w:ascii="Times New Roman" w:hAnsi="Times New Roman"/>
        </w:rPr>
      </w:pPr>
      <w:r w:rsidRPr="00982873">
        <w:rPr>
          <w:rFonts w:ascii="Times New Roman" w:hAnsi="Times New Roman"/>
        </w:rPr>
        <w:t>Nincsen előtanulmányi követelmény.</w:t>
      </w:r>
    </w:p>
    <w:p w:rsidR="00DC3628" w:rsidRPr="00982873" w:rsidRDefault="00DC3628" w:rsidP="00DC3628">
      <w:pPr>
        <w:spacing w:after="0" w:line="240" w:lineRule="auto"/>
        <w:rPr>
          <w:rFonts w:ascii="Times New Roman" w:hAnsi="Times New Roman"/>
          <w:b/>
        </w:rPr>
      </w:pPr>
    </w:p>
    <w:p w:rsidR="00DC3628" w:rsidRPr="00982873" w:rsidRDefault="00DC3628" w:rsidP="00DC3628">
      <w:pPr>
        <w:widowControl w:val="0"/>
        <w:numPr>
          <w:ilvl w:val="1"/>
          <w:numId w:val="4"/>
        </w:numPr>
        <w:suppressAutoHyphens/>
        <w:spacing w:after="0" w:line="240" w:lineRule="auto"/>
        <w:jc w:val="both"/>
        <w:rPr>
          <w:rFonts w:ascii="Times New Roman" w:hAnsi="Times New Roman"/>
          <w:kern w:val="2"/>
          <w:lang w:eastAsia="hi-IN" w:bidi="hi-IN"/>
        </w:rPr>
      </w:pPr>
      <w:r w:rsidRPr="00982873">
        <w:rPr>
          <w:rFonts w:ascii="Times New Roman" w:hAnsi="Times New Roman"/>
          <w:b/>
        </w:rPr>
        <w:t xml:space="preserve">Kapcsolódó közismereti, szakmai tartalmak </w:t>
      </w:r>
    </w:p>
    <w:p w:rsidR="00DC3628" w:rsidRPr="00982873" w:rsidRDefault="00DC3628" w:rsidP="00DC3628">
      <w:pPr>
        <w:spacing w:after="0" w:line="240" w:lineRule="auto"/>
        <w:rPr>
          <w:rFonts w:ascii="Times New Roman" w:hAnsi="Times New Roman"/>
          <w:b/>
        </w:rPr>
      </w:pPr>
    </w:p>
    <w:p w:rsidR="00DC3628" w:rsidRPr="00982873" w:rsidRDefault="00DC3628" w:rsidP="00DC3628">
      <w:pPr>
        <w:spacing w:after="0" w:line="240" w:lineRule="auto"/>
        <w:rPr>
          <w:rFonts w:ascii="Times New Roman" w:hAnsi="Times New Roman"/>
          <w:b/>
        </w:rPr>
      </w:pPr>
    </w:p>
    <w:p w:rsidR="00DC3628" w:rsidRPr="00982873" w:rsidRDefault="00DC3628" w:rsidP="00DC3628">
      <w:pPr>
        <w:widowControl w:val="0"/>
        <w:numPr>
          <w:ilvl w:val="1"/>
          <w:numId w:val="4"/>
        </w:numPr>
        <w:suppressAutoHyphens/>
        <w:spacing w:after="0" w:line="240" w:lineRule="auto"/>
        <w:rPr>
          <w:rFonts w:ascii="Times New Roman" w:hAnsi="Times New Roman"/>
          <w:b/>
        </w:rPr>
      </w:pPr>
      <w:r w:rsidRPr="00982873">
        <w:rPr>
          <w:rFonts w:ascii="Times New Roman" w:hAnsi="Times New Roman"/>
          <w:b/>
        </w:rPr>
        <w:t xml:space="preserve">Témakörök </w:t>
      </w:r>
    </w:p>
    <w:p w:rsidR="00DC3628" w:rsidRPr="00982873" w:rsidRDefault="00DC3628" w:rsidP="00DC3628">
      <w:pPr>
        <w:spacing w:after="0" w:line="240" w:lineRule="auto"/>
        <w:rPr>
          <w:rFonts w:ascii="Times New Roman" w:hAnsi="Times New Roman"/>
          <w:b/>
        </w:rPr>
      </w:pPr>
    </w:p>
    <w:p w:rsidR="00DC3628" w:rsidRPr="00982873" w:rsidRDefault="00DC3628" w:rsidP="00DC3628">
      <w:pPr>
        <w:spacing w:after="0" w:line="240" w:lineRule="auto"/>
        <w:ind w:firstLine="540"/>
        <w:rPr>
          <w:rFonts w:ascii="Times New Roman" w:hAnsi="Times New Roman"/>
          <w:b/>
        </w:rPr>
      </w:pPr>
      <w:r w:rsidRPr="00982873">
        <w:rPr>
          <w:rFonts w:ascii="Times New Roman" w:hAnsi="Times New Roman"/>
          <w:b/>
        </w:rPr>
        <w:t>1.3.1. Munkavédelmi alapismeretek</w:t>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i/>
        </w:rPr>
        <w:t>4 óra/4 óra</w:t>
      </w:r>
    </w:p>
    <w:p w:rsidR="00DC3628" w:rsidRPr="00982873" w:rsidRDefault="00DC3628" w:rsidP="00DC3628">
      <w:pPr>
        <w:spacing w:after="0" w:line="240" w:lineRule="auto"/>
        <w:ind w:left="900" w:hanging="360"/>
        <w:jc w:val="both"/>
        <w:rPr>
          <w:rFonts w:ascii="Times New Roman" w:hAnsi="Times New Roman"/>
        </w:rPr>
      </w:pPr>
      <w:r w:rsidRPr="00982873">
        <w:rPr>
          <w:rFonts w:ascii="Times New Roman" w:hAnsi="Times New Roman"/>
        </w:rPr>
        <w:t>A munkahelyi egészség és biztonság jelentősége</w:t>
      </w:r>
    </w:p>
    <w:p w:rsidR="00DC3628" w:rsidRPr="00982873" w:rsidRDefault="00DC3628" w:rsidP="00DC3628">
      <w:pPr>
        <w:spacing w:after="0" w:line="240" w:lineRule="auto"/>
        <w:ind w:left="900" w:hanging="360"/>
        <w:jc w:val="both"/>
        <w:rPr>
          <w:rFonts w:ascii="Times New Roman" w:hAnsi="Times New Roman"/>
          <w:bCs/>
        </w:rPr>
      </w:pPr>
      <w:r w:rsidRPr="00982873">
        <w:rPr>
          <w:rFonts w:ascii="Times New Roman" w:hAnsi="Times New Roman"/>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DC3628" w:rsidRPr="00982873" w:rsidRDefault="00DC3628" w:rsidP="00DC3628">
      <w:pPr>
        <w:spacing w:after="0" w:line="240" w:lineRule="auto"/>
        <w:ind w:left="900" w:hanging="360"/>
        <w:jc w:val="both"/>
        <w:rPr>
          <w:rFonts w:ascii="Times New Roman" w:hAnsi="Times New Roman"/>
        </w:rPr>
      </w:pPr>
    </w:p>
    <w:p w:rsidR="00DC3628" w:rsidRPr="00982873" w:rsidRDefault="00DC3628" w:rsidP="00DC3628">
      <w:pPr>
        <w:spacing w:after="0" w:line="240" w:lineRule="auto"/>
        <w:ind w:left="540"/>
        <w:jc w:val="both"/>
        <w:rPr>
          <w:rFonts w:ascii="Times New Roman" w:hAnsi="Times New Roman"/>
        </w:rPr>
      </w:pPr>
      <w:r w:rsidRPr="00982873">
        <w:rPr>
          <w:rFonts w:ascii="Times New Roman" w:hAnsi="Times New Roman"/>
        </w:rPr>
        <w:t>A munkakörnyezet és a munkavégzés hatása a munkát végző ember egészségére és testi épségére</w:t>
      </w:r>
    </w:p>
    <w:p w:rsidR="00DC3628" w:rsidRPr="00982873" w:rsidRDefault="00DC3628" w:rsidP="00DC3628">
      <w:pPr>
        <w:spacing w:after="0" w:line="240" w:lineRule="auto"/>
        <w:ind w:left="900"/>
        <w:jc w:val="both"/>
        <w:rPr>
          <w:rFonts w:ascii="Times New Roman" w:hAnsi="Times New Roman"/>
          <w:bCs/>
        </w:rPr>
      </w:pPr>
      <w:r w:rsidRPr="00982873">
        <w:rPr>
          <w:rFonts w:ascii="Times New Roman" w:hAnsi="Times New Roman"/>
        </w:rPr>
        <w:t>A munkavál</w:t>
      </w:r>
      <w:r w:rsidR="00322639" w:rsidRPr="00982873">
        <w:rPr>
          <w:rFonts w:ascii="Times New Roman" w:hAnsi="Times New Roman"/>
        </w:rPr>
        <w:t>l</w:t>
      </w:r>
      <w:r w:rsidRPr="00982873">
        <w:rPr>
          <w:rFonts w:ascii="Times New Roman" w:hAnsi="Times New Roman"/>
        </w:rPr>
        <w:t xml:space="preserve">alók egészségét és biztonságát veszélyeztető kockázatok, a munkakörülmények hatásai, a </w:t>
      </w:r>
      <w:r w:rsidRPr="00982873">
        <w:rPr>
          <w:rFonts w:ascii="Times New Roman" w:hAnsi="Times New Roman"/>
          <w:bCs/>
        </w:rPr>
        <w:t>munkavégzésből eredő megterhelések, munkakörnyezet kóroki tényezők.</w:t>
      </w:r>
    </w:p>
    <w:p w:rsidR="00DC3628" w:rsidRPr="00982873" w:rsidRDefault="00DC3628" w:rsidP="00DC3628">
      <w:pPr>
        <w:spacing w:after="0" w:line="240" w:lineRule="auto"/>
        <w:ind w:left="900"/>
        <w:jc w:val="both"/>
        <w:rPr>
          <w:rFonts w:ascii="Times New Roman" w:hAnsi="Times New Roman"/>
        </w:rPr>
      </w:pPr>
    </w:p>
    <w:p w:rsidR="00DC3628" w:rsidRPr="00982873" w:rsidRDefault="00DC3628" w:rsidP="00DC3628">
      <w:pPr>
        <w:spacing w:after="0" w:line="240" w:lineRule="auto"/>
        <w:ind w:left="900" w:hanging="360"/>
        <w:jc w:val="both"/>
        <w:rPr>
          <w:rFonts w:ascii="Times New Roman" w:hAnsi="Times New Roman"/>
        </w:rPr>
      </w:pPr>
      <w:r w:rsidRPr="00982873">
        <w:rPr>
          <w:rFonts w:ascii="Times New Roman" w:hAnsi="Times New Roman"/>
        </w:rPr>
        <w:t>A megelőzés fontossága és lehetőségei</w:t>
      </w:r>
    </w:p>
    <w:p w:rsidR="00DC3628" w:rsidRPr="00982873" w:rsidRDefault="00DC3628" w:rsidP="00DC3628">
      <w:pPr>
        <w:spacing w:after="0" w:line="240" w:lineRule="auto"/>
        <w:ind w:left="900" w:hanging="360"/>
        <w:jc w:val="both"/>
        <w:rPr>
          <w:rFonts w:ascii="Times New Roman" w:hAnsi="Times New Roman"/>
          <w:bCs/>
        </w:rPr>
      </w:pPr>
      <w:r w:rsidRPr="00982873">
        <w:rPr>
          <w:rFonts w:ascii="Times New Roman" w:hAnsi="Times New Roman"/>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w:t>
      </w:r>
      <w:r w:rsidR="00322639" w:rsidRPr="00982873">
        <w:rPr>
          <w:rFonts w:ascii="Times New Roman" w:hAnsi="Times New Roman"/>
        </w:rPr>
        <w:t>ű</w:t>
      </w:r>
      <w:r w:rsidRPr="00982873">
        <w:rPr>
          <w:rFonts w:ascii="Times New Roman" w:hAnsi="Times New Roman"/>
        </w:rPr>
        <w:t>szaki megelőzés, zárt technológia, a biztonsági berendezések, egyéni védőeszközök és szervezési intézkedések fogalma, fajtái, és rendeltetésük.</w:t>
      </w:r>
    </w:p>
    <w:p w:rsidR="00DC3628" w:rsidRPr="00982873" w:rsidRDefault="00DC3628" w:rsidP="00DC3628">
      <w:pPr>
        <w:spacing w:after="0" w:line="240" w:lineRule="auto"/>
        <w:ind w:left="900" w:hanging="360"/>
        <w:jc w:val="both"/>
        <w:rPr>
          <w:rFonts w:ascii="Times New Roman" w:hAnsi="Times New Roman"/>
        </w:rPr>
      </w:pPr>
    </w:p>
    <w:p w:rsidR="00DC3628" w:rsidRPr="00982873" w:rsidRDefault="00DC3628" w:rsidP="00DC3628">
      <w:pPr>
        <w:spacing w:after="0" w:line="240" w:lineRule="auto"/>
        <w:ind w:left="900" w:hanging="360"/>
        <w:jc w:val="both"/>
        <w:rPr>
          <w:rFonts w:ascii="Times New Roman" w:hAnsi="Times New Roman"/>
        </w:rPr>
      </w:pPr>
      <w:r w:rsidRPr="00982873">
        <w:rPr>
          <w:rFonts w:ascii="Times New Roman" w:hAnsi="Times New Roman"/>
        </w:rPr>
        <w:t>Munkavédelem, mint komplex fogalom (munkabiztonság-munkaegészségügy)</w:t>
      </w:r>
    </w:p>
    <w:p w:rsidR="00DC3628" w:rsidRPr="00982873" w:rsidRDefault="00DC3628" w:rsidP="00DC3628">
      <w:pPr>
        <w:spacing w:after="0" w:line="240" w:lineRule="auto"/>
        <w:ind w:left="900" w:hanging="360"/>
        <w:jc w:val="both"/>
        <w:rPr>
          <w:rFonts w:ascii="Times New Roman" w:hAnsi="Times New Roman"/>
        </w:rPr>
      </w:pPr>
      <w:r w:rsidRPr="00982873">
        <w:rPr>
          <w:rFonts w:ascii="Times New Roman" w:hAnsi="Times New Roman"/>
        </w:rPr>
        <w:tab/>
        <w:t>Veszélyes és ártalmas termelési tényezők</w:t>
      </w:r>
    </w:p>
    <w:p w:rsidR="00DC3628" w:rsidRPr="00982873" w:rsidRDefault="00DC3628" w:rsidP="00DC3628">
      <w:pPr>
        <w:spacing w:after="0" w:line="240" w:lineRule="auto"/>
        <w:ind w:left="900" w:hanging="360"/>
        <w:jc w:val="both"/>
        <w:rPr>
          <w:rFonts w:ascii="Times New Roman" w:hAnsi="Times New Roman"/>
        </w:rPr>
      </w:pPr>
    </w:p>
    <w:p w:rsidR="00DC3628" w:rsidRPr="00982873" w:rsidRDefault="00DC3628" w:rsidP="00DC3628">
      <w:pPr>
        <w:spacing w:after="0" w:line="240" w:lineRule="auto"/>
        <w:ind w:left="900" w:hanging="360"/>
        <w:jc w:val="both"/>
        <w:rPr>
          <w:rFonts w:ascii="Times New Roman" w:hAnsi="Times New Roman"/>
        </w:rPr>
      </w:pPr>
      <w:r w:rsidRPr="00982873">
        <w:rPr>
          <w:rFonts w:ascii="Times New Roman" w:hAnsi="Times New Roman"/>
        </w:rPr>
        <w:t>A munkavédelem fogalomrendszere, források</w:t>
      </w:r>
    </w:p>
    <w:p w:rsidR="00DC3628" w:rsidRPr="00982873" w:rsidRDefault="00DC3628" w:rsidP="00DC3628">
      <w:pPr>
        <w:autoSpaceDE w:val="0"/>
        <w:autoSpaceDN w:val="0"/>
        <w:adjustRightInd w:val="0"/>
        <w:ind w:firstLine="204"/>
        <w:jc w:val="both"/>
        <w:rPr>
          <w:rFonts w:ascii="Times New Roman" w:hAnsi="Times New Roman"/>
          <w:sz w:val="20"/>
          <w:szCs w:val="20"/>
        </w:rPr>
      </w:pPr>
      <w:r w:rsidRPr="00982873">
        <w:rPr>
          <w:rFonts w:ascii="Times New Roman" w:hAnsi="Times New Roman"/>
        </w:rPr>
        <w:tab/>
        <w:t>A munkavédelemről szóló 1993. évi XCIII törvény fogalom</w:t>
      </w:r>
      <w:r w:rsidR="00322639" w:rsidRPr="00982873">
        <w:rPr>
          <w:rFonts w:ascii="Times New Roman" w:hAnsi="Times New Roman"/>
        </w:rPr>
        <w:t xml:space="preserve"> </w:t>
      </w:r>
      <w:r w:rsidRPr="00982873">
        <w:rPr>
          <w:rFonts w:ascii="Times New Roman" w:hAnsi="Times New Roman"/>
        </w:rPr>
        <w:t xml:space="preserve">meghatározásai.  </w:t>
      </w:r>
    </w:p>
    <w:p w:rsidR="00DC3628" w:rsidRPr="00982873" w:rsidRDefault="00DC3628" w:rsidP="00DC3628">
      <w:pPr>
        <w:spacing w:after="0" w:line="240" w:lineRule="auto"/>
        <w:ind w:firstLine="540"/>
        <w:rPr>
          <w:rFonts w:ascii="Times New Roman" w:hAnsi="Times New Roman"/>
        </w:rPr>
      </w:pPr>
    </w:p>
    <w:p w:rsidR="00DC3628" w:rsidRPr="00982873" w:rsidRDefault="00DC3628" w:rsidP="00DC3628">
      <w:pPr>
        <w:spacing w:after="0" w:line="240" w:lineRule="auto"/>
        <w:ind w:firstLine="540"/>
        <w:rPr>
          <w:rFonts w:ascii="Times New Roman" w:hAnsi="Times New Roman"/>
          <w:b/>
        </w:rPr>
      </w:pPr>
      <w:r w:rsidRPr="00982873">
        <w:rPr>
          <w:rFonts w:ascii="Times New Roman" w:hAnsi="Times New Roman"/>
          <w:b/>
        </w:rPr>
        <w:t>1.3.2. Munkahelyek kialakítása</w:t>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i/>
        </w:rPr>
        <w:t>4 óra/4 óra</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Munkahelyek kialakításának általános szabályai</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A létesítés általános követelményei, a hatásos védelem módjai, prioritások.</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Szociális létesítmények</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 xml:space="preserve">Öltözőhelyiségek, pihenőhelyek, tisztálkodó- és mellékhelyiségek biztosítása, megfelelősége. </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Közlekedési útvonalak, menekülési utak, jelölések</w:t>
      </w:r>
    </w:p>
    <w:p w:rsidR="00DC3628" w:rsidRPr="00982873" w:rsidRDefault="00DC3628" w:rsidP="00DC3628">
      <w:pPr>
        <w:spacing w:after="0" w:line="240" w:lineRule="auto"/>
        <w:ind w:left="900" w:hanging="360"/>
        <w:rPr>
          <w:rFonts w:ascii="Times New Roman" w:hAnsi="Times New Roman"/>
          <w:bCs/>
          <w:iCs/>
        </w:rPr>
      </w:pPr>
      <w:r w:rsidRPr="00982873">
        <w:rPr>
          <w:rFonts w:ascii="Times New Roman" w:hAnsi="Times New Roman"/>
        </w:rPr>
        <w:tab/>
      </w:r>
      <w:r w:rsidRPr="00982873">
        <w:rPr>
          <w:rFonts w:ascii="Times New Roman" w:hAnsi="Times New Roman"/>
          <w:bCs/>
          <w:iCs/>
        </w:rPr>
        <w:t>Közlekedési útvonalak, menekülési utak, helyiségek padlózata, ajtók és kapuk, lépcsők, veszélyes területek, akadálymentes közlekedés, jelölések.</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Alapvető feladatok a tűzmegelőzés érdekében</w:t>
      </w:r>
    </w:p>
    <w:p w:rsidR="00DC3628" w:rsidRPr="00982873" w:rsidRDefault="00DC3628" w:rsidP="00DC3628">
      <w:pPr>
        <w:spacing w:after="0" w:line="240" w:lineRule="auto"/>
        <w:ind w:left="900"/>
        <w:rPr>
          <w:rFonts w:ascii="Times New Roman" w:hAnsi="Times New Roman"/>
          <w:bCs/>
        </w:rPr>
      </w:pPr>
      <w:r w:rsidRPr="00982873">
        <w:rPr>
          <w:rFonts w:ascii="Times New Roman" w:hAnsi="Times New Roman"/>
        </w:rPr>
        <w:t xml:space="preserve">Tűzmegelőzés, tervezés, létesítés, üzemeltetés, karbantartás, javítás és felülvizsgálat. </w:t>
      </w:r>
      <w:r w:rsidRPr="00982873">
        <w:rPr>
          <w:rFonts w:ascii="Times New Roman" w:hAnsi="Times New Roman"/>
          <w:bCs/>
        </w:rPr>
        <w:t xml:space="preserve">Tűzoltó készülékek, tűzoltó technika, beépített tűzjelző berendezés vagy tűzoltó berendezések. Tűzjelzés adása, fogadása, tűzjelző vagy tűzoltó központok, valamint távfelügyelet. </w:t>
      </w:r>
    </w:p>
    <w:p w:rsidR="00DC3628" w:rsidRPr="00982873" w:rsidRDefault="00DC3628" w:rsidP="00DC3628">
      <w:pPr>
        <w:spacing w:after="0" w:line="240" w:lineRule="auto"/>
        <w:ind w:left="900"/>
        <w:rPr>
          <w:rFonts w:ascii="Times New Roman" w:hAnsi="Times New Roman"/>
          <w:bCs/>
        </w:rPr>
      </w:pPr>
      <w:r w:rsidRPr="00982873">
        <w:rPr>
          <w:rFonts w:ascii="Times New Roman" w:hAnsi="Times New Roman"/>
          <w:bCs/>
        </w:rPr>
        <w:t>Termékfelelősség, forgalomba hozatal kritériumai.</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Anyagmozgatás</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Anyagmozgatás a munkahelyeken. Kézi és gépi anyagmozgatás fajtái. A kézi anyagmozgatás szabályai, hátsérülések megelőzése</w:t>
      </w:r>
      <w:r w:rsidR="00322639" w:rsidRPr="00982873">
        <w:rPr>
          <w:rFonts w:ascii="Times New Roman" w:hAnsi="Times New Roman"/>
        </w:rPr>
        <w:t>.</w:t>
      </w:r>
    </w:p>
    <w:p w:rsidR="00DC3628" w:rsidRPr="00982873" w:rsidRDefault="00DC3628" w:rsidP="00DC3628">
      <w:pPr>
        <w:tabs>
          <w:tab w:val="left" w:pos="6210"/>
        </w:tabs>
        <w:spacing w:after="0" w:line="240" w:lineRule="auto"/>
        <w:ind w:left="900" w:hanging="360"/>
        <w:rPr>
          <w:rFonts w:ascii="Times New Roman" w:hAnsi="Times New Roman"/>
        </w:rPr>
      </w:pPr>
      <w:r w:rsidRPr="00982873">
        <w:rPr>
          <w:rFonts w:ascii="Times New Roman" w:hAnsi="Times New Roman"/>
        </w:rPr>
        <w:tab/>
      </w:r>
      <w:r w:rsidRPr="00982873">
        <w:rPr>
          <w:rFonts w:ascii="Times New Roman" w:hAnsi="Times New Roman"/>
        </w:rPr>
        <w:tab/>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Raktározás</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Áruk fajtái, raktározás típusai</w:t>
      </w:r>
      <w:r w:rsidR="00322639" w:rsidRPr="00982873">
        <w:rPr>
          <w:rFonts w:ascii="Times New Roman" w:hAnsi="Times New Roman"/>
        </w:rPr>
        <w:t>.</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Munkahelyi rend és hulladékkezelés</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Jelzések, feliratok, biztonsági szín-és alakjelek. Hulladékgazdálkodás, környezetvédelem célja, eszközei.</w:t>
      </w:r>
    </w:p>
    <w:p w:rsidR="00DC3628" w:rsidRPr="00982873" w:rsidRDefault="00DC3628" w:rsidP="00DC3628">
      <w:pPr>
        <w:spacing w:after="0" w:line="240" w:lineRule="auto"/>
        <w:ind w:firstLine="540"/>
        <w:rPr>
          <w:rFonts w:ascii="Times New Roman" w:hAnsi="Times New Roman"/>
        </w:rPr>
      </w:pPr>
    </w:p>
    <w:p w:rsidR="00DC3628" w:rsidRPr="00982873" w:rsidRDefault="00DC3628" w:rsidP="00DC3628">
      <w:pPr>
        <w:spacing w:after="0" w:line="240" w:lineRule="auto"/>
        <w:ind w:left="900" w:hanging="360"/>
        <w:rPr>
          <w:rFonts w:ascii="Times New Roman" w:hAnsi="Times New Roman"/>
          <w:b/>
        </w:rPr>
      </w:pPr>
      <w:r w:rsidRPr="00982873">
        <w:rPr>
          <w:rFonts w:ascii="Times New Roman" w:hAnsi="Times New Roman"/>
          <w:b/>
        </w:rPr>
        <w:t>1.3.3. Munkavégzés személyi feltételei</w:t>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t>2</w:t>
      </w:r>
      <w:r w:rsidRPr="00982873">
        <w:rPr>
          <w:rFonts w:ascii="Times New Roman" w:hAnsi="Times New Roman"/>
          <w:b/>
          <w:i/>
        </w:rPr>
        <w:t xml:space="preserve"> óra/2 óra</w:t>
      </w:r>
    </w:p>
    <w:p w:rsidR="00DC3628" w:rsidRPr="00982873" w:rsidRDefault="00DC3628" w:rsidP="00DC3628">
      <w:pPr>
        <w:spacing w:after="0" w:line="240" w:lineRule="auto"/>
        <w:ind w:left="540"/>
        <w:rPr>
          <w:rFonts w:ascii="Times New Roman" w:hAnsi="Times New Roman"/>
        </w:rPr>
      </w:pPr>
      <w:r w:rsidRPr="00982873">
        <w:rPr>
          <w:rFonts w:ascii="Times New Roman" w:hAnsi="Times New Roman"/>
        </w:rPr>
        <w:t>A munkavégzés személyi feltételei: jogszerű foglalkoztatás, munkaköri alkalmasság orvosi vizsgálata, foglalkoztatási tilalmak, szakmai ismeretek, munkavédelmi ismeretek</w:t>
      </w:r>
    </w:p>
    <w:p w:rsidR="00DC3628" w:rsidRPr="00982873" w:rsidRDefault="00DC3628" w:rsidP="00DC3628">
      <w:pPr>
        <w:spacing w:after="0" w:line="240" w:lineRule="auto"/>
        <w:ind w:left="540"/>
        <w:rPr>
          <w:rFonts w:ascii="Times New Roman" w:hAnsi="Times New Roman"/>
        </w:rPr>
      </w:pPr>
      <w:r w:rsidRPr="00982873">
        <w:rPr>
          <w:rFonts w:ascii="Times New Roman" w:hAnsi="Times New Roman"/>
        </w:rPr>
        <w:t>A munkavégzés alapvető szervezési feltételei: egyedül végzett munka tilalma, irányítás szükségessége. Egyéni védőeszközök juttatásának szabályai.</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b/>
        </w:rPr>
        <w:t xml:space="preserve">1.3.4. </w:t>
      </w:r>
      <w:bookmarkStart w:id="3" w:name="OLE_LINK1"/>
      <w:r w:rsidRPr="00982873">
        <w:rPr>
          <w:rFonts w:ascii="Times New Roman" w:hAnsi="Times New Roman"/>
          <w:b/>
        </w:rPr>
        <w:t>Munkaeszközök biztonsága</w:t>
      </w:r>
      <w:bookmarkEnd w:id="3"/>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i/>
        </w:rPr>
        <w:t>2 óra/2 óra</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Munkaeszközök halmazai</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Szerszám, készülék, gép, berendezés fogalom</w:t>
      </w:r>
      <w:r w:rsidR="00322639" w:rsidRPr="00982873">
        <w:rPr>
          <w:rFonts w:ascii="Times New Roman" w:hAnsi="Times New Roman"/>
        </w:rPr>
        <w:t xml:space="preserve"> </w:t>
      </w:r>
      <w:r w:rsidRPr="00982873">
        <w:rPr>
          <w:rFonts w:ascii="Times New Roman" w:hAnsi="Times New Roman"/>
        </w:rPr>
        <w:t>meghatározása.</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Munkaeszközök dokumentációi</w:t>
      </w:r>
    </w:p>
    <w:p w:rsidR="00DC3628" w:rsidRPr="00982873" w:rsidRDefault="00DC3628" w:rsidP="00DC3628">
      <w:pPr>
        <w:autoSpaceDE w:val="0"/>
        <w:autoSpaceDN w:val="0"/>
        <w:adjustRightInd w:val="0"/>
        <w:ind w:left="900" w:hanging="360"/>
        <w:jc w:val="both"/>
        <w:rPr>
          <w:rFonts w:ascii="Times New Roman" w:hAnsi="Times New Roman"/>
        </w:rPr>
      </w:pPr>
      <w:r w:rsidRPr="00982873">
        <w:rPr>
          <w:rFonts w:ascii="Times New Roman" w:hAnsi="Times New Roman"/>
        </w:rPr>
        <w:tab/>
        <w:t>Munkaeszköz üzembe helyezésének, használatba vételének dokumentációs követelményei és a munkaeszközre (mint termékre) meghatározott EK-megfelelőségi nyilatkozat, valamint a megfelelőséget tanúsító egyéb dokumentumok.</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Munkaeszközök veszélyessége, eljárások</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 xml:space="preserve">Biztonságtechnika alapelvei, veszélyforrások típusai, megbízhatóság, meghibásodás, biztonság. A biztonságtechnika jellemzői, kialakítás követelményei. Veszélyes munkaeszközök, </w:t>
      </w:r>
      <w:proofErr w:type="spellStart"/>
      <w:r w:rsidRPr="00982873">
        <w:rPr>
          <w:rFonts w:ascii="Times New Roman" w:hAnsi="Times New Roman"/>
        </w:rPr>
        <w:t>üzembehelyezési</w:t>
      </w:r>
      <w:proofErr w:type="spellEnd"/>
      <w:r w:rsidRPr="00982873">
        <w:rPr>
          <w:rFonts w:ascii="Times New Roman" w:hAnsi="Times New Roman"/>
        </w:rPr>
        <w:t xml:space="preserve"> eljárás.</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Munkaeszközök üzemeltetésének, használatának feltételei</w:t>
      </w:r>
    </w:p>
    <w:p w:rsidR="00DC3628" w:rsidRPr="00982873" w:rsidRDefault="00DC3628" w:rsidP="00DC3628">
      <w:pPr>
        <w:autoSpaceDE w:val="0"/>
        <w:autoSpaceDN w:val="0"/>
        <w:adjustRightInd w:val="0"/>
        <w:spacing w:after="0" w:line="240" w:lineRule="auto"/>
        <w:ind w:left="720" w:hanging="180"/>
        <w:rPr>
          <w:rFonts w:ascii="Times New Roman" w:hAnsi="Times New Roman"/>
        </w:rPr>
      </w:pPr>
      <w:r w:rsidRPr="00982873">
        <w:rPr>
          <w:rFonts w:ascii="Times New Roman" w:hAnsi="Times New Roman"/>
        </w:rPr>
        <w:tab/>
        <w:t>Feltétlenül és feltételesen ható biztonságtechnika, konst</w:t>
      </w:r>
      <w:r w:rsidR="00322639" w:rsidRPr="00982873">
        <w:rPr>
          <w:rFonts w:ascii="Times New Roman" w:hAnsi="Times New Roman"/>
        </w:rPr>
        <w:t>r</w:t>
      </w:r>
      <w:r w:rsidRPr="00982873">
        <w:rPr>
          <w:rFonts w:ascii="Times New Roman" w:hAnsi="Times New Roman"/>
        </w:rPr>
        <w:t>ukciós, üzemviteli és emberi tényezők szerepe. Általános üzemeltetési követelmények.</w:t>
      </w:r>
      <w:r w:rsidRPr="00982873">
        <w:rPr>
          <w:rFonts w:ascii="Times New Roman" w:hAnsi="Times New Roman"/>
          <w:sz w:val="24"/>
          <w:szCs w:val="24"/>
          <w:lang w:eastAsia="hu-HU"/>
        </w:rPr>
        <w:t xml:space="preserve"> Kezelőelemek, védőberendezések kialakítása, a biztonságos működés ellenőrzése, ergonómiai követelmények.</w:t>
      </w:r>
    </w:p>
    <w:p w:rsidR="00DC3628" w:rsidRPr="00982873" w:rsidRDefault="00DC3628" w:rsidP="00DC3628">
      <w:pPr>
        <w:spacing w:after="0" w:line="240" w:lineRule="auto"/>
        <w:ind w:left="900" w:hanging="360"/>
        <w:rPr>
          <w:rFonts w:ascii="Times New Roman" w:hAnsi="Times New Roman"/>
          <w:b/>
        </w:rPr>
      </w:pPr>
    </w:p>
    <w:p w:rsidR="00DC3628" w:rsidRPr="00982873" w:rsidRDefault="00DC3628" w:rsidP="00DC3628">
      <w:pPr>
        <w:spacing w:after="0" w:line="240" w:lineRule="auto"/>
        <w:ind w:left="900" w:hanging="360"/>
        <w:rPr>
          <w:rFonts w:ascii="Times New Roman" w:hAnsi="Times New Roman"/>
          <w:b/>
        </w:rPr>
      </w:pPr>
      <w:r w:rsidRPr="00982873">
        <w:rPr>
          <w:rFonts w:ascii="Times New Roman" w:hAnsi="Times New Roman"/>
          <w:b/>
        </w:rPr>
        <w:t>1.3.5. Munkakörnyezeti hatások</w:t>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t>2 óra/2 óra</w:t>
      </w:r>
    </w:p>
    <w:p w:rsidR="00DC3628" w:rsidRPr="00982873" w:rsidRDefault="00DC3628" w:rsidP="00DC3628">
      <w:pPr>
        <w:spacing w:after="0" w:line="240" w:lineRule="auto"/>
        <w:ind w:left="540"/>
        <w:rPr>
          <w:rFonts w:ascii="Times New Roman" w:hAnsi="Times New Roman"/>
        </w:rPr>
      </w:pPr>
      <w:r w:rsidRPr="00982873">
        <w:rPr>
          <w:rFonts w:ascii="Times New Roman" w:hAnsi="Times New Roman"/>
        </w:rPr>
        <w:t>Veszélyforrások, veszélyek a munkahelyeken (pl. zaj, rezgés, veszélyes anyagok és keverékek, stressz)</w:t>
      </w:r>
      <w:r w:rsidR="00322639" w:rsidRPr="00982873">
        <w:rPr>
          <w:rFonts w:ascii="Times New Roman" w:hAnsi="Times New Roman"/>
        </w:rPr>
        <w:t>.</w:t>
      </w:r>
    </w:p>
    <w:p w:rsidR="00DC3628" w:rsidRPr="00982873" w:rsidRDefault="00DC3628" w:rsidP="00DC3628">
      <w:pPr>
        <w:autoSpaceDE w:val="0"/>
        <w:autoSpaceDN w:val="0"/>
        <w:adjustRightInd w:val="0"/>
        <w:spacing w:after="0" w:line="240" w:lineRule="auto"/>
        <w:ind w:left="900"/>
        <w:rPr>
          <w:rFonts w:ascii="Times New Roman" w:hAnsi="Times New Roman"/>
        </w:rPr>
      </w:pPr>
      <w:r w:rsidRPr="00982873">
        <w:rPr>
          <w:rFonts w:ascii="Times New Roman" w:hAnsi="Times New Roman"/>
        </w:rPr>
        <w:t>Fizikai, biológiai és kémiai hatások a dolgozókra, főbb veszélyforrások</w:t>
      </w:r>
      <w:r w:rsidR="00322639" w:rsidRPr="00982873">
        <w:rPr>
          <w:rFonts w:ascii="Times New Roman" w:hAnsi="Times New Roman"/>
        </w:rPr>
        <w:t>,</w:t>
      </w:r>
      <w:r w:rsidRPr="00982873">
        <w:rPr>
          <w:rFonts w:ascii="Times New Roman" w:hAnsi="Times New Roman"/>
        </w:rPr>
        <w:t xml:space="preserve"> valamint a veszélyforrások felismerésének módszerei és a védekezés lehetőségei. </w:t>
      </w:r>
    </w:p>
    <w:p w:rsidR="00DC3628" w:rsidRPr="00982873" w:rsidRDefault="00DC3628" w:rsidP="00DC3628">
      <w:pPr>
        <w:autoSpaceDE w:val="0"/>
        <w:autoSpaceDN w:val="0"/>
        <w:adjustRightInd w:val="0"/>
        <w:spacing w:after="0" w:line="240" w:lineRule="auto"/>
        <w:ind w:left="900"/>
        <w:rPr>
          <w:rFonts w:ascii="Times New Roman" w:hAnsi="Times New Roman"/>
        </w:rPr>
      </w:pPr>
      <w:r w:rsidRPr="00982873">
        <w:rPr>
          <w:rFonts w:ascii="Times New Roman" w:hAnsi="Times New Roman"/>
        </w:rPr>
        <w:t>A stressz, munkahelyi stressz fogalma és az ellene való védekezés jelentősége a munkahelyen.</w:t>
      </w:r>
    </w:p>
    <w:p w:rsidR="00DC3628" w:rsidRPr="00982873" w:rsidRDefault="00DC3628" w:rsidP="00DC3628">
      <w:pPr>
        <w:autoSpaceDE w:val="0"/>
        <w:autoSpaceDN w:val="0"/>
        <w:adjustRightInd w:val="0"/>
        <w:spacing w:after="0" w:line="240" w:lineRule="auto"/>
        <w:ind w:left="90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 kockázat fogalma, felmérése és kezelése</w:t>
      </w:r>
    </w:p>
    <w:p w:rsidR="00DC3628" w:rsidRPr="00982873" w:rsidRDefault="00DC3628" w:rsidP="00DC3628">
      <w:pPr>
        <w:spacing w:after="0" w:line="240" w:lineRule="auto"/>
        <w:ind w:left="900"/>
        <w:rPr>
          <w:rFonts w:ascii="Times New Roman" w:hAnsi="Times New Roman"/>
        </w:rPr>
      </w:pPr>
      <w:r w:rsidRPr="00982873">
        <w:rPr>
          <w:rFonts w:ascii="Times New Roman" w:hAnsi="Times New Roman"/>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r w:rsidR="00322639" w:rsidRPr="00982873">
        <w:rPr>
          <w:rFonts w:ascii="Times New Roman" w:hAnsi="Times New Roman"/>
        </w:rPr>
        <w:t>.</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b/>
        </w:rPr>
      </w:pPr>
      <w:r w:rsidRPr="00982873">
        <w:rPr>
          <w:rFonts w:ascii="Times New Roman" w:hAnsi="Times New Roman"/>
          <w:b/>
        </w:rPr>
        <w:t>1.3.6. Munkavédelmi jogi ismeretek</w:t>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t>4 óra/4 óra</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 munkavédelem szabályrendszere, jogok és kötelezettségek</w:t>
      </w:r>
    </w:p>
    <w:p w:rsidR="00DC3628" w:rsidRPr="00982873" w:rsidRDefault="00DC3628" w:rsidP="00DC3628">
      <w:pPr>
        <w:spacing w:after="0" w:line="240" w:lineRule="auto"/>
        <w:ind w:left="900" w:hanging="360"/>
        <w:rPr>
          <w:rFonts w:ascii="Times New Roman" w:hAnsi="Times New Roman"/>
          <w:bCs/>
        </w:rPr>
      </w:pPr>
      <w:r w:rsidRPr="00982873">
        <w:rPr>
          <w:rFonts w:ascii="Times New Roman" w:hAnsi="Times New Roman"/>
        </w:rPr>
        <w:tab/>
        <w:t>Az Alaptörvényben biztosított</w:t>
      </w:r>
      <w:r w:rsidRPr="00982873">
        <w:rPr>
          <w:rFonts w:ascii="Times New Roman" w:hAnsi="Times New Roman"/>
          <w:bCs/>
        </w:rPr>
        <w:t xml:space="preserve"> jogok az </w:t>
      </w:r>
      <w:proofErr w:type="spellStart"/>
      <w:r w:rsidRPr="00982873">
        <w:rPr>
          <w:rFonts w:ascii="Times New Roman" w:hAnsi="Times New Roman"/>
          <w:bCs/>
        </w:rPr>
        <w:t>ezséget</w:t>
      </w:r>
      <w:proofErr w:type="spellEnd"/>
      <w:r w:rsidRPr="00982873">
        <w:rPr>
          <w:rFonts w:ascii="Times New Roman" w:hAnsi="Times New Roman"/>
          <w:bCs/>
        </w:rPr>
        <w:t xml:space="preserve">, biztonságot és méltóságot tiszteletben tartó </w:t>
      </w:r>
      <w:proofErr w:type="gramStart"/>
      <w:r w:rsidRPr="00982873">
        <w:rPr>
          <w:rFonts w:ascii="Times New Roman" w:hAnsi="Times New Roman"/>
          <w:bCs/>
        </w:rPr>
        <w:t>munkafeltételekhez</w:t>
      </w:r>
      <w:proofErr w:type="gramEnd"/>
      <w:r w:rsidRPr="00982873">
        <w:rPr>
          <w:rFonts w:ascii="Times New Roman" w:hAnsi="Times New Roman"/>
          <w:bCs/>
        </w:rPr>
        <w:t>,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DC3628" w:rsidRPr="00982873" w:rsidRDefault="00DC3628" w:rsidP="00DC3628">
      <w:pPr>
        <w:spacing w:after="0" w:line="240" w:lineRule="auto"/>
        <w:ind w:left="900" w:hanging="360"/>
        <w:rPr>
          <w:rFonts w:ascii="Times New Roman" w:hAnsi="Times New Roman"/>
          <w:bCs/>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Munkavédelmi feladatok a munkahelyeken</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A munkáltatók alapvető feladatai az egészséget nem veszélyeztető és biztonságos munkakörülmények biztosítása érdekében. Tervezés, létesítés, üzemeltetés. Munkavállalók feladatai a munkavégzés során.</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 xml:space="preserve"> </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Munkavédelmi szakemberek feladatai a munkahelyeken</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Munkabiztonsági és munkaegészségügyi szaktevéken</w:t>
      </w:r>
      <w:r w:rsidR="00322639" w:rsidRPr="00982873">
        <w:rPr>
          <w:rFonts w:ascii="Times New Roman" w:hAnsi="Times New Roman"/>
        </w:rPr>
        <w:t>y</w:t>
      </w:r>
      <w:r w:rsidRPr="00982873">
        <w:rPr>
          <w:rFonts w:ascii="Times New Roman" w:hAnsi="Times New Roman"/>
        </w:rPr>
        <w:t>ség keretében ellátandó feladatok. Foglalkozás-egészségügyi feladatok</w:t>
      </w:r>
      <w:r w:rsidR="00322639" w:rsidRPr="00982873">
        <w:rPr>
          <w:rFonts w:ascii="Times New Roman" w:hAnsi="Times New Roman"/>
        </w:rPr>
        <w:t>.</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Balesetek és foglalkozási megbetegedések</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Balesetek és munkabalesetek</w:t>
      </w:r>
      <w:r w:rsidR="00322639" w:rsidRPr="00982873">
        <w:rPr>
          <w:rFonts w:ascii="Times New Roman" w:hAnsi="Times New Roman"/>
        </w:rPr>
        <w:t>,</w:t>
      </w:r>
      <w:r w:rsidRPr="00982873">
        <w:rPr>
          <w:rFonts w:ascii="Times New Roman" w:hAnsi="Times New Roman"/>
        </w:rPr>
        <w:t xml:space="preserve"> valamint a foglalkozási megbetegedések fogalma. Feladatok munkabaleset esetén. A kivizsgálás</w:t>
      </w:r>
      <w:r w:rsidR="00322639" w:rsidRPr="00982873">
        <w:rPr>
          <w:rFonts w:ascii="Times New Roman" w:hAnsi="Times New Roman"/>
        </w:rPr>
        <w:t>,</w:t>
      </w:r>
      <w:r w:rsidRPr="00982873">
        <w:rPr>
          <w:rFonts w:ascii="Times New Roman" w:hAnsi="Times New Roman"/>
        </w:rPr>
        <w:t xml:space="preserve"> mint a megelőzés eszköze</w:t>
      </w:r>
    </w:p>
    <w:p w:rsidR="00DC3628" w:rsidRPr="00982873" w:rsidRDefault="00DC3628" w:rsidP="00DC3628">
      <w:pPr>
        <w:spacing w:after="0" w:line="240" w:lineRule="auto"/>
        <w:ind w:left="900" w:hanging="360"/>
        <w:rPr>
          <w:rFonts w:ascii="Times New Roman" w:hAnsi="Times New Roman"/>
        </w:rPr>
      </w:pP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Munkavédelmi érdekképviselet a munkahelyen</w:t>
      </w:r>
    </w:p>
    <w:p w:rsidR="00DC3628" w:rsidRPr="00982873" w:rsidRDefault="00DC3628" w:rsidP="00DC3628">
      <w:pPr>
        <w:spacing w:after="0" w:line="240" w:lineRule="auto"/>
        <w:ind w:left="900" w:hanging="360"/>
        <w:rPr>
          <w:rFonts w:ascii="Times New Roman" w:hAnsi="Times New Roman"/>
        </w:rPr>
      </w:pPr>
      <w:r w:rsidRPr="00982873">
        <w:rPr>
          <w:rFonts w:ascii="Times New Roman" w:hAnsi="Times New Roman"/>
        </w:rPr>
        <w:tab/>
        <w:t xml:space="preserve">A munkavállalók munkavédelmi érdekképviseletének jelentősége és lehetőségei. A választott képviselők szerepe, feladatai, jogai. </w:t>
      </w:r>
    </w:p>
    <w:p w:rsidR="00DC3628" w:rsidRPr="00982873" w:rsidRDefault="00DC3628" w:rsidP="00DC3628">
      <w:pPr>
        <w:spacing w:after="0" w:line="240" w:lineRule="auto"/>
        <w:ind w:left="705"/>
        <w:rPr>
          <w:rFonts w:ascii="Times New Roman" w:hAnsi="Times New Roman"/>
        </w:rPr>
      </w:pPr>
    </w:p>
    <w:p w:rsidR="00DC3628" w:rsidRPr="00982873" w:rsidRDefault="00DC3628" w:rsidP="00DC3628">
      <w:pPr>
        <w:widowControl w:val="0"/>
        <w:numPr>
          <w:ilvl w:val="1"/>
          <w:numId w:val="4"/>
        </w:numPr>
        <w:suppressAutoHyphens/>
        <w:spacing w:after="0" w:line="240" w:lineRule="auto"/>
        <w:rPr>
          <w:rFonts w:ascii="Times New Roman" w:hAnsi="Times New Roman"/>
          <w:b/>
        </w:rPr>
      </w:pPr>
      <w:r w:rsidRPr="00982873">
        <w:rPr>
          <w:rFonts w:ascii="Times New Roman" w:hAnsi="Times New Roman"/>
          <w:b/>
          <w:i/>
        </w:rPr>
        <w:t xml:space="preserve">A képzés javasolt helyszíne </w:t>
      </w:r>
      <w:r w:rsidRPr="00982873">
        <w:rPr>
          <w:rFonts w:ascii="Times New Roman" w:hAnsi="Times New Roman"/>
          <w:b/>
          <w:i/>
          <w:kern w:val="1"/>
          <w:lang w:eastAsia="hi-IN" w:bidi="hi-IN"/>
        </w:rPr>
        <w:t>(ajánlás)</w:t>
      </w:r>
    </w:p>
    <w:p w:rsidR="00DC3628" w:rsidRPr="00982873" w:rsidRDefault="00DC3628" w:rsidP="00DC3628">
      <w:pPr>
        <w:widowControl w:val="0"/>
        <w:suppressAutoHyphens/>
        <w:spacing w:after="0" w:line="240" w:lineRule="auto"/>
        <w:ind w:left="540"/>
        <w:rPr>
          <w:rFonts w:ascii="Times New Roman" w:hAnsi="Times New Roman"/>
          <w:b/>
          <w:bCs/>
        </w:rPr>
      </w:pPr>
      <w:r w:rsidRPr="00982873">
        <w:rPr>
          <w:rFonts w:ascii="Times New Roman" w:hAnsi="Times New Roman"/>
          <w:bCs/>
          <w:i/>
        </w:rPr>
        <w:t>Tanterem</w:t>
      </w:r>
    </w:p>
    <w:p w:rsidR="00DC3628" w:rsidRPr="00982873" w:rsidRDefault="00DC3628" w:rsidP="00DC3628">
      <w:pPr>
        <w:spacing w:after="0" w:line="240" w:lineRule="auto"/>
        <w:rPr>
          <w:rFonts w:ascii="Times New Roman" w:hAnsi="Times New Roman"/>
          <w:b/>
        </w:rPr>
      </w:pPr>
    </w:p>
    <w:p w:rsidR="00DC3628" w:rsidRPr="00982873" w:rsidRDefault="00DC3628" w:rsidP="00DC3628">
      <w:pPr>
        <w:widowControl w:val="0"/>
        <w:numPr>
          <w:ilvl w:val="1"/>
          <w:numId w:val="4"/>
        </w:numPr>
        <w:suppressAutoHyphens/>
        <w:spacing w:after="0" w:line="240" w:lineRule="auto"/>
        <w:rPr>
          <w:rFonts w:ascii="Times New Roman" w:hAnsi="Times New Roman"/>
          <w:b/>
          <w:bCs/>
        </w:rPr>
      </w:pPr>
      <w:r w:rsidRPr="00982873">
        <w:rPr>
          <w:rFonts w:ascii="Times New Roman" w:hAnsi="Times New Roman"/>
          <w:b/>
          <w:bCs/>
          <w:i/>
        </w:rPr>
        <w:t>A tantárgy elsajátítása során alkalmazható sajátos módszerek, tanulói tevékenységformák (ajánlás)</w:t>
      </w:r>
    </w:p>
    <w:p w:rsidR="00DC3628" w:rsidRDefault="00DC3628" w:rsidP="00DC3628">
      <w:pPr>
        <w:widowControl w:val="0"/>
        <w:suppressAutoHyphens/>
        <w:spacing w:after="0" w:line="240" w:lineRule="auto"/>
        <w:ind w:left="972"/>
        <w:rPr>
          <w:rFonts w:ascii="Times New Roman" w:hAnsi="Times New Roman"/>
          <w:b/>
          <w:bCs/>
        </w:rPr>
      </w:pPr>
    </w:p>
    <w:p w:rsidR="004C5FCE" w:rsidRDefault="004C5FCE" w:rsidP="00DC3628">
      <w:pPr>
        <w:widowControl w:val="0"/>
        <w:suppressAutoHyphens/>
        <w:spacing w:after="0" w:line="240" w:lineRule="auto"/>
        <w:ind w:left="972"/>
        <w:rPr>
          <w:rFonts w:ascii="Times New Roman" w:hAnsi="Times New Roman"/>
          <w:b/>
          <w:bCs/>
        </w:rPr>
      </w:pPr>
    </w:p>
    <w:p w:rsidR="00DC3628" w:rsidRPr="004C5FCE" w:rsidRDefault="00DC3628" w:rsidP="004C5FCE">
      <w:pPr>
        <w:pStyle w:val="Listaszerbekezds"/>
        <w:widowControl w:val="0"/>
        <w:numPr>
          <w:ilvl w:val="2"/>
          <w:numId w:val="4"/>
        </w:numPr>
        <w:suppressAutoHyphens/>
        <w:spacing w:after="0" w:line="240" w:lineRule="auto"/>
        <w:rPr>
          <w:rFonts w:ascii="Times New Roman" w:hAnsi="Times New Roman"/>
          <w:b/>
          <w:bCs/>
          <w:i/>
        </w:rPr>
      </w:pPr>
      <w:r w:rsidRPr="004C5FCE">
        <w:rPr>
          <w:rFonts w:ascii="Times New Roman" w:hAnsi="Times New Roman"/>
          <w:b/>
          <w:bCs/>
          <w:i/>
        </w:rPr>
        <w:t>A tantárgy elsajátítása során alkalmazható tanulói tevékenységformák (ajánlás)</w:t>
      </w:r>
    </w:p>
    <w:p w:rsidR="004C5FCE" w:rsidRPr="004C5FCE" w:rsidRDefault="004C5FCE" w:rsidP="004C5FCE">
      <w:pPr>
        <w:pStyle w:val="Listaszerbekezds"/>
        <w:widowControl w:val="0"/>
        <w:suppressAutoHyphens/>
        <w:spacing w:after="0" w:line="240" w:lineRule="auto"/>
        <w:ind w:left="1224"/>
        <w:rPr>
          <w:rFonts w:ascii="Times New Roman" w:hAnsi="Times New Roman"/>
          <w:b/>
          <w:bCs/>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DC3628" w:rsidRPr="00982873" w:rsidTr="00CE1023">
        <w:trPr>
          <w:cantSplit/>
          <w:trHeight w:val="921"/>
          <w:jc w:val="center"/>
        </w:trPr>
        <w:tc>
          <w:tcPr>
            <w:tcW w:w="828"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360"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Alkalmazandó eszközök és felszerelések </w:t>
            </w:r>
          </w:p>
        </w:tc>
      </w:tr>
      <w:tr w:rsidR="00DC3628" w:rsidRPr="00982873" w:rsidTr="00CE1023">
        <w:trPr>
          <w:cantSplit/>
          <w:trHeight w:val="1076"/>
          <w:jc w:val="center"/>
        </w:trPr>
        <w:tc>
          <w:tcPr>
            <w:tcW w:w="828" w:type="dxa"/>
            <w:vMerge/>
            <w:vAlign w:val="center"/>
          </w:tcPr>
          <w:p w:rsidR="00DC3628" w:rsidRPr="00982873" w:rsidRDefault="00DC3628" w:rsidP="00CE1023">
            <w:pPr>
              <w:spacing w:after="0" w:line="240" w:lineRule="auto"/>
              <w:jc w:val="center"/>
              <w:rPr>
                <w:rFonts w:ascii="Times New Roman" w:hAnsi="Times New Roman"/>
                <w:b/>
                <w:sz w:val="20"/>
                <w:szCs w:val="20"/>
              </w:rPr>
            </w:pPr>
          </w:p>
        </w:tc>
        <w:tc>
          <w:tcPr>
            <w:tcW w:w="3621" w:type="dxa"/>
            <w:vMerge/>
            <w:vAlign w:val="center"/>
          </w:tcPr>
          <w:p w:rsidR="00DC3628" w:rsidRPr="00982873" w:rsidRDefault="00DC3628" w:rsidP="00CE1023">
            <w:pPr>
              <w:spacing w:after="0" w:line="240" w:lineRule="auto"/>
              <w:rPr>
                <w:rFonts w:ascii="Times New Roman" w:hAnsi="Times New Roman"/>
                <w:b/>
                <w:sz w:val="20"/>
                <w:szCs w:val="20"/>
              </w:rPr>
            </w:pPr>
          </w:p>
        </w:tc>
        <w:tc>
          <w:tcPr>
            <w:tcW w:w="809"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360" w:type="dxa"/>
            <w:vMerge/>
            <w:vAlign w:val="center"/>
          </w:tcPr>
          <w:p w:rsidR="00DC3628" w:rsidRPr="00982873" w:rsidRDefault="00DC3628" w:rsidP="00CE1023">
            <w:pPr>
              <w:spacing w:after="0" w:line="240" w:lineRule="auto"/>
              <w:jc w:val="center"/>
              <w:rPr>
                <w:rFonts w:ascii="Times New Roman" w:hAnsi="Times New Roman"/>
                <w:b/>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36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36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36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2.1.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 xml:space="preserve">Szöveges előadás egyéni felkészüléssel </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360"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A tanult (vagy egy választott) szakma szabályainak veszélyei, ártalmai</w:t>
            </w:r>
          </w:p>
        </w:tc>
      </w:tr>
    </w:tbl>
    <w:p w:rsidR="00DC3628" w:rsidRPr="00982873" w:rsidRDefault="00DC3628" w:rsidP="00DC3628">
      <w:pPr>
        <w:widowControl w:val="0"/>
        <w:suppressAutoHyphens/>
        <w:spacing w:after="0" w:line="240" w:lineRule="auto"/>
        <w:ind w:left="826"/>
        <w:rPr>
          <w:rFonts w:ascii="Times New Roman" w:hAnsi="Times New Roman"/>
          <w:bCs/>
        </w:rPr>
      </w:pPr>
    </w:p>
    <w:p w:rsidR="00DC3628" w:rsidRPr="00982873" w:rsidRDefault="00DC3628" w:rsidP="00DC3628">
      <w:pPr>
        <w:widowControl w:val="0"/>
        <w:suppressAutoHyphens/>
        <w:spacing w:after="0" w:line="240" w:lineRule="auto"/>
        <w:ind w:left="826"/>
        <w:rPr>
          <w:rFonts w:ascii="Times New Roman" w:hAnsi="Times New Roman"/>
          <w:b/>
          <w:bCs/>
          <w:i/>
        </w:rPr>
      </w:pPr>
      <w:r w:rsidRPr="00982873">
        <w:rPr>
          <w:rFonts w:ascii="Times New Roman" w:hAnsi="Times New Roman"/>
          <w:b/>
          <w:bCs/>
        </w:rPr>
        <w:t>1.5.2.</w:t>
      </w:r>
      <w:r w:rsidRPr="00982873">
        <w:rPr>
          <w:rFonts w:ascii="Times New Roman" w:hAnsi="Times New Roman"/>
          <w:b/>
          <w:bCs/>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C3628" w:rsidRPr="00982873" w:rsidTr="00CE1023">
        <w:trPr>
          <w:jc w:val="center"/>
        </w:trPr>
        <w:tc>
          <w:tcPr>
            <w:tcW w:w="994"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Alkalmazandó eszközök és felszerelések </w:t>
            </w:r>
          </w:p>
        </w:tc>
      </w:tr>
      <w:tr w:rsidR="00DC3628" w:rsidRPr="00982873" w:rsidTr="00CE1023">
        <w:trPr>
          <w:jc w:val="center"/>
        </w:trPr>
        <w:tc>
          <w:tcPr>
            <w:tcW w:w="994" w:type="dxa"/>
            <w:vMerge/>
            <w:vAlign w:val="center"/>
          </w:tcPr>
          <w:p w:rsidR="00DC3628" w:rsidRPr="00982873" w:rsidRDefault="00DC3628" w:rsidP="00CE1023">
            <w:pPr>
              <w:spacing w:after="0" w:line="240" w:lineRule="auto"/>
              <w:jc w:val="center"/>
              <w:rPr>
                <w:rFonts w:ascii="Times New Roman" w:hAnsi="Times New Roman"/>
                <w:b/>
                <w:sz w:val="20"/>
                <w:szCs w:val="20"/>
              </w:rPr>
            </w:pPr>
          </w:p>
        </w:tc>
        <w:tc>
          <w:tcPr>
            <w:tcW w:w="2800" w:type="dxa"/>
            <w:vMerge/>
            <w:vAlign w:val="center"/>
          </w:tcPr>
          <w:p w:rsidR="00DC3628" w:rsidRPr="00982873" w:rsidRDefault="00DC3628" w:rsidP="00CE1023">
            <w:pPr>
              <w:spacing w:after="0" w:line="240" w:lineRule="auto"/>
              <w:rPr>
                <w:rFonts w:ascii="Times New Roman" w:hAnsi="Times New Roman"/>
                <w:b/>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DC3628" w:rsidRPr="00982873" w:rsidRDefault="00DC3628" w:rsidP="00CE1023">
            <w:pPr>
              <w:spacing w:after="0" w:line="240" w:lineRule="auto"/>
              <w:jc w:val="center"/>
              <w:rPr>
                <w:rFonts w:ascii="Times New Roman" w:hAnsi="Times New Roman"/>
                <w:b/>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Szakkönyvek, munkavédelmi tárgyú jogszabályok</w:t>
            </w: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Munkabaleset, foglalkozási megbetegedés elemzése</w:t>
            </w: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Oktatófilmek (pl. NAPO)</w:t>
            </w: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teszt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bl>
    <w:p w:rsidR="00DC3628" w:rsidRPr="00982873" w:rsidRDefault="00DC3628" w:rsidP="00DC3628">
      <w:pPr>
        <w:spacing w:after="0" w:line="240" w:lineRule="auto"/>
        <w:ind w:left="540"/>
        <w:jc w:val="both"/>
        <w:rPr>
          <w:rFonts w:ascii="Times New Roman" w:hAnsi="Times New Roman"/>
          <w:iCs/>
        </w:rPr>
      </w:pPr>
    </w:p>
    <w:p w:rsidR="00DC3628" w:rsidRPr="00982873" w:rsidRDefault="00DC3628" w:rsidP="00DC3628">
      <w:pPr>
        <w:widowControl w:val="0"/>
        <w:numPr>
          <w:ilvl w:val="1"/>
          <w:numId w:val="4"/>
        </w:numPr>
        <w:suppressAutoHyphens/>
        <w:spacing w:after="0" w:line="240" w:lineRule="auto"/>
        <w:rPr>
          <w:rFonts w:ascii="Times New Roman" w:hAnsi="Times New Roman"/>
          <w:b/>
          <w:bCs/>
        </w:rPr>
      </w:pPr>
      <w:r w:rsidRPr="00982873">
        <w:rPr>
          <w:rFonts w:ascii="Times New Roman" w:hAnsi="Times New Roman"/>
          <w:b/>
          <w:bCs/>
        </w:rPr>
        <w:t xml:space="preserve">A </w:t>
      </w:r>
      <w:r w:rsidRPr="00982873">
        <w:rPr>
          <w:rFonts w:ascii="Times New Roman" w:hAnsi="Times New Roman"/>
          <w:b/>
        </w:rPr>
        <w:t>tantárgy</w:t>
      </w:r>
      <w:r w:rsidRPr="00982873">
        <w:rPr>
          <w:rFonts w:ascii="Times New Roman" w:hAnsi="Times New Roman"/>
          <w:b/>
          <w:bCs/>
        </w:rPr>
        <w:t xml:space="preserve"> értékelésének módja</w:t>
      </w:r>
    </w:p>
    <w:p w:rsidR="00DC3628" w:rsidRPr="00982873" w:rsidRDefault="00DC3628" w:rsidP="00DC3628">
      <w:pPr>
        <w:widowControl w:val="0"/>
        <w:suppressAutoHyphens/>
        <w:spacing w:after="0" w:line="240" w:lineRule="auto"/>
        <w:ind w:left="792"/>
        <w:jc w:val="both"/>
        <w:rPr>
          <w:rFonts w:ascii="Times New Roman" w:hAnsi="Times New Roman"/>
          <w:bCs/>
        </w:rPr>
      </w:pPr>
      <w:r w:rsidRPr="00982873">
        <w:rPr>
          <w:rFonts w:ascii="Times New Roman" w:hAnsi="Times New Roman"/>
          <w:bCs/>
        </w:rPr>
        <w:t>A nemzeti köznevelésről szóló 2011. évi CXC. törvény. 54. § (2) a) pontja szerinti értékeléssel.</w:t>
      </w:r>
    </w:p>
    <w:p w:rsidR="00DC3628" w:rsidRPr="00982873" w:rsidRDefault="00DC3628" w:rsidP="00DC3628">
      <w:pPr>
        <w:widowControl w:val="0"/>
        <w:suppressAutoHyphens/>
        <w:spacing w:after="0" w:line="240" w:lineRule="auto"/>
        <w:ind w:left="792"/>
        <w:jc w:val="both"/>
        <w:rPr>
          <w:rFonts w:ascii="Times New Roman" w:hAnsi="Times New Roman"/>
          <w:bCs/>
        </w:rPr>
      </w:pPr>
    </w:p>
    <w:p w:rsidR="00DC3628" w:rsidRPr="00982873" w:rsidRDefault="00DC3628" w:rsidP="00DC3628">
      <w:pPr>
        <w:spacing w:after="0" w:line="240" w:lineRule="auto"/>
        <w:jc w:val="both"/>
        <w:rPr>
          <w:rFonts w:ascii="Times New Roman" w:hAnsi="Times New Roman"/>
          <w:b/>
          <w:bCs/>
          <w:sz w:val="40"/>
          <w:szCs w:val="40"/>
          <w:lang w:eastAsia="hu-HU"/>
        </w:rPr>
      </w:pPr>
      <w:r w:rsidRPr="00982873">
        <w:rPr>
          <w:rFonts w:ascii="Times New Roman" w:hAnsi="Times New Roman"/>
          <w:bCs/>
        </w:rPr>
        <w:br w:type="page"/>
      </w:r>
    </w:p>
    <w:p w:rsidR="00DC3628" w:rsidRPr="00982873" w:rsidRDefault="00DC3628" w:rsidP="00DC3628">
      <w:pPr>
        <w:widowControl w:val="0"/>
        <w:suppressAutoHyphens/>
        <w:spacing w:after="0" w:line="240" w:lineRule="auto"/>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A </w:t>
      </w: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11499-12 azonosító számú</w:t>
      </w:r>
    </w:p>
    <w:p w:rsidR="00DC3628" w:rsidRPr="00982873" w:rsidRDefault="00DC3628" w:rsidP="00DC3628">
      <w:pPr>
        <w:widowControl w:val="0"/>
        <w:suppressAutoHyphens/>
        <w:spacing w:after="0" w:line="240" w:lineRule="auto"/>
        <w:jc w:val="center"/>
        <w:rPr>
          <w:rFonts w:ascii="Times New Roman" w:hAnsi="Times New Roman"/>
          <w:sz w:val="44"/>
          <w:szCs w:val="44"/>
          <w:lang w:eastAsia="hu-HU"/>
        </w:rPr>
      </w:pP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Foglalkoztatás II.</w:t>
      </w: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proofErr w:type="gramStart"/>
      <w:r w:rsidRPr="00982873">
        <w:rPr>
          <w:rFonts w:ascii="Times New Roman" w:hAnsi="Times New Roman"/>
          <w:b/>
          <w:sz w:val="44"/>
          <w:szCs w:val="44"/>
          <w:lang w:eastAsia="hu-HU"/>
        </w:rPr>
        <w:t>megnevezésű</w:t>
      </w:r>
      <w:proofErr w:type="gramEnd"/>
    </w:p>
    <w:p w:rsidR="00DC3628" w:rsidRPr="00982873" w:rsidRDefault="00DC3628" w:rsidP="00DC3628">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
    <w:p w:rsidR="00DC3628" w:rsidRPr="00982873" w:rsidRDefault="00DC3628" w:rsidP="00DC3628">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
    <w:p w:rsidR="00DC3628" w:rsidRPr="00982873" w:rsidRDefault="00DC3628" w:rsidP="00DC3628">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roofErr w:type="gramStart"/>
      <w:r w:rsidRPr="00982873">
        <w:rPr>
          <w:rFonts w:ascii="Times New Roman" w:eastAsia="Lucida Sans Unicode" w:hAnsi="Times New Roman"/>
          <w:b/>
          <w:kern w:val="1"/>
          <w:sz w:val="44"/>
          <w:szCs w:val="44"/>
          <w:lang w:eastAsia="hi-IN" w:bidi="hi-IN"/>
        </w:rPr>
        <w:t>szakmai</w:t>
      </w:r>
      <w:proofErr w:type="gramEnd"/>
      <w:r w:rsidRPr="00982873">
        <w:rPr>
          <w:rFonts w:ascii="Times New Roman" w:eastAsia="Lucida Sans Unicode" w:hAnsi="Times New Roman"/>
          <w:b/>
          <w:kern w:val="1"/>
          <w:sz w:val="44"/>
          <w:szCs w:val="44"/>
          <w:lang w:eastAsia="hi-IN" w:bidi="hi-IN"/>
        </w:rPr>
        <w:t xml:space="preserve"> követelménymodul</w:t>
      </w:r>
    </w:p>
    <w:p w:rsidR="00DC3628" w:rsidRPr="00982873" w:rsidRDefault="00DC3628" w:rsidP="00DC3628">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
    <w:p w:rsidR="00DC3628" w:rsidRPr="00982873" w:rsidRDefault="00DC3628" w:rsidP="00DC3628">
      <w:pPr>
        <w:widowControl w:val="0"/>
        <w:suppressAutoHyphens/>
        <w:spacing w:after="0" w:line="240" w:lineRule="auto"/>
        <w:ind w:left="-15"/>
        <w:jc w:val="center"/>
        <w:rPr>
          <w:rFonts w:ascii="Times New Roman" w:eastAsia="Lucida Sans Unicode" w:hAnsi="Times New Roman"/>
          <w:b/>
          <w:kern w:val="1"/>
          <w:sz w:val="44"/>
          <w:szCs w:val="44"/>
          <w:lang w:eastAsia="hi-IN" w:bidi="hi-IN"/>
        </w:rPr>
      </w:pPr>
      <w:proofErr w:type="gramStart"/>
      <w:r w:rsidRPr="00982873">
        <w:rPr>
          <w:rFonts w:ascii="Times New Roman" w:eastAsia="Lucida Sans Unicode" w:hAnsi="Times New Roman"/>
          <w:b/>
          <w:kern w:val="1"/>
          <w:sz w:val="44"/>
          <w:szCs w:val="44"/>
          <w:lang w:eastAsia="hi-IN" w:bidi="hi-IN"/>
        </w:rPr>
        <w:t>tantárgyai</w:t>
      </w:r>
      <w:proofErr w:type="gramEnd"/>
      <w:r w:rsidRPr="00982873">
        <w:rPr>
          <w:rFonts w:ascii="Times New Roman" w:eastAsia="Lucida Sans Unicode" w:hAnsi="Times New Roman"/>
          <w:b/>
          <w:kern w:val="1"/>
          <w:sz w:val="44"/>
          <w:szCs w:val="44"/>
          <w:lang w:eastAsia="hi-IN" w:bidi="hi-IN"/>
        </w:rPr>
        <w:t>, témakörei</w:t>
      </w:r>
    </w:p>
    <w:p w:rsidR="00DC3628" w:rsidRPr="00982873" w:rsidRDefault="00DC3628" w:rsidP="00DC3628">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eastAsia="Lucida Sans Unicode" w:hAnsi="Times New Roman"/>
          <w:b/>
          <w:kern w:val="1"/>
          <w:sz w:val="44"/>
          <w:szCs w:val="44"/>
          <w:lang w:eastAsia="hi-IN" w:bidi="hi-IN"/>
        </w:rPr>
        <w:br w:type="page"/>
      </w:r>
      <w:r w:rsidRPr="00982873">
        <w:rPr>
          <w:rFonts w:ascii="Times New Roman" w:hAnsi="Times New Roman"/>
          <w:b/>
          <w:kern w:val="1"/>
          <w:sz w:val="24"/>
          <w:szCs w:val="24"/>
          <w:lang w:eastAsia="hi-IN" w:bidi="hi-IN"/>
        </w:rPr>
        <w:t xml:space="preserve">A 11499-12 </w:t>
      </w:r>
      <w:r w:rsidRPr="00982873">
        <w:rPr>
          <w:rFonts w:ascii="Times New Roman" w:hAnsi="Times New Roman"/>
          <w:b/>
          <w:sz w:val="24"/>
          <w:szCs w:val="24"/>
          <w:lang w:eastAsia="hu-HU"/>
        </w:rPr>
        <w:t>azonosító számú, Foglalkoztatás II.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DC3628" w:rsidRPr="00982873" w:rsidTr="00CE1023">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Foglalkoztatás II.</w:t>
            </w:r>
          </w:p>
        </w:tc>
      </w:tr>
      <w:tr w:rsidR="00DC3628" w:rsidRPr="00982873" w:rsidTr="00CE1023">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DC3628" w:rsidRPr="00982873" w:rsidRDefault="00DC3628" w:rsidP="00CE1023">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Munkanélküliség</w:t>
            </w:r>
          </w:p>
        </w:tc>
      </w:tr>
      <w:tr w:rsidR="00DC3628" w:rsidRPr="00982873" w:rsidTr="00CE102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 xml:space="preserve">Alkalmazza a </w:t>
            </w:r>
            <w:proofErr w:type="spellStart"/>
            <w:r w:rsidRPr="00982873">
              <w:rPr>
                <w:rFonts w:ascii="Times New Roman" w:hAnsi="Times New Roman"/>
                <w:sz w:val="20"/>
                <w:szCs w:val="20"/>
                <w:lang w:eastAsia="hu-HU"/>
              </w:rPr>
              <w:t>munkaerőpiaci</w:t>
            </w:r>
            <w:proofErr w:type="spellEnd"/>
            <w:r w:rsidRPr="00982873">
              <w:rPr>
                <w:rFonts w:ascii="Times New Roman" w:hAnsi="Times New Roman"/>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DC3628" w:rsidRPr="00982873" w:rsidTr="00CE102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KÉSZSÉGEK</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 xml:space="preserve">Elemi szintű </w:t>
            </w:r>
            <w:proofErr w:type="spellStart"/>
            <w:r w:rsidRPr="00982873">
              <w:rPr>
                <w:rFonts w:ascii="Times New Roman" w:hAnsi="Times New Roman"/>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SZEMÉLYES KOMPETENCIÁK</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TÁRSAS KOMPETENCIÁK</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r>
      <w:tr w:rsidR="00DC3628" w:rsidRPr="00982873" w:rsidTr="00CE1023">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MÓDSZERKOMPETENCIÁK</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r>
      <w:tr w:rsidR="00DC3628" w:rsidRPr="00982873" w:rsidTr="00CE1023">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r>
    </w:tbl>
    <w:p w:rsidR="00DC3628" w:rsidRPr="00982873" w:rsidRDefault="00DC3628" w:rsidP="00DC3628">
      <w:pPr>
        <w:widowControl w:val="0"/>
        <w:suppressAutoHyphens/>
        <w:spacing w:after="0" w:line="240" w:lineRule="auto"/>
        <w:ind w:left="-15"/>
        <w:jc w:val="both"/>
        <w:rPr>
          <w:rFonts w:ascii="Times New Roman" w:hAnsi="Times New Roman"/>
          <w:sz w:val="24"/>
          <w:szCs w:val="24"/>
          <w:lang w:eastAsia="hu-HU"/>
        </w:rPr>
      </w:pPr>
    </w:p>
    <w:p w:rsidR="00DC3628" w:rsidRPr="00982873" w:rsidRDefault="00DC3628" w:rsidP="00DC3628">
      <w:pPr>
        <w:widowControl w:val="0"/>
        <w:suppressAutoHyphens/>
        <w:spacing w:after="0" w:line="240" w:lineRule="auto"/>
        <w:rPr>
          <w:rFonts w:ascii="Times New Roman" w:hAnsi="Times New Roman"/>
          <w:b/>
          <w:bCs/>
          <w:iCs/>
          <w:sz w:val="24"/>
          <w:szCs w:val="24"/>
          <w:lang w:eastAsia="hu-HU"/>
        </w:rPr>
      </w:pPr>
    </w:p>
    <w:p w:rsidR="00DC3628" w:rsidRPr="00982873" w:rsidRDefault="00DC3628" w:rsidP="00DC3628">
      <w:pPr>
        <w:widowControl w:val="0"/>
        <w:numPr>
          <w:ilvl w:val="0"/>
          <w:numId w:val="9"/>
        </w:numPr>
        <w:suppressAutoHyphens/>
        <w:spacing w:after="0" w:line="240" w:lineRule="auto"/>
        <w:rPr>
          <w:rFonts w:ascii="Times New Roman" w:hAnsi="Times New Roman"/>
          <w:b/>
          <w:bCs/>
          <w:iCs/>
          <w:sz w:val="24"/>
          <w:szCs w:val="24"/>
          <w:lang w:eastAsia="hu-HU"/>
        </w:rPr>
      </w:pPr>
      <w:r w:rsidRPr="00982873">
        <w:rPr>
          <w:rFonts w:ascii="Times New Roman" w:hAnsi="Times New Roman"/>
          <w:b/>
        </w:rPr>
        <w:t>Foglalkoztatás II. tantárgy</w:t>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Pr="00982873">
        <w:rPr>
          <w:rFonts w:ascii="Times New Roman" w:hAnsi="Times New Roman"/>
          <w:b/>
        </w:rPr>
        <w:tab/>
      </w:r>
      <w:r w:rsidR="00650AAE" w:rsidRPr="00982873">
        <w:rPr>
          <w:rFonts w:ascii="Times New Roman" w:hAnsi="Times New Roman"/>
          <w:b/>
        </w:rPr>
        <w:t>15</w:t>
      </w:r>
      <w:r w:rsidR="00650AAE" w:rsidRPr="00982873">
        <w:rPr>
          <w:rFonts w:ascii="Times New Roman" w:hAnsi="Times New Roman"/>
          <w:b/>
          <w:sz w:val="24"/>
          <w:szCs w:val="24"/>
          <w:lang w:eastAsia="hu-HU"/>
        </w:rPr>
        <w:t xml:space="preserve"> </w:t>
      </w:r>
      <w:r w:rsidRPr="00982873">
        <w:rPr>
          <w:rFonts w:ascii="Times New Roman" w:hAnsi="Times New Roman"/>
          <w:b/>
          <w:sz w:val="24"/>
          <w:szCs w:val="24"/>
          <w:lang w:eastAsia="hu-HU"/>
        </w:rPr>
        <w:t>óra</w:t>
      </w:r>
      <w:r w:rsidR="0088053F" w:rsidRPr="00982873">
        <w:rPr>
          <w:rFonts w:ascii="Times New Roman" w:hAnsi="Times New Roman"/>
          <w:b/>
          <w:sz w:val="24"/>
          <w:szCs w:val="24"/>
          <w:lang w:eastAsia="hu-HU"/>
        </w:rPr>
        <w:t>/</w:t>
      </w:r>
      <w:r w:rsidR="00650AAE" w:rsidRPr="00982873">
        <w:rPr>
          <w:rFonts w:ascii="Times New Roman" w:hAnsi="Times New Roman"/>
          <w:b/>
          <w:sz w:val="24"/>
          <w:szCs w:val="24"/>
          <w:lang w:eastAsia="hu-HU"/>
        </w:rPr>
        <w:t xml:space="preserve">15 </w:t>
      </w:r>
      <w:r w:rsidR="0088053F" w:rsidRPr="00982873">
        <w:rPr>
          <w:rFonts w:ascii="Times New Roman" w:hAnsi="Times New Roman"/>
          <w:b/>
          <w:sz w:val="24"/>
          <w:szCs w:val="24"/>
          <w:lang w:eastAsia="hu-HU"/>
        </w:rPr>
        <w:t>óra</w:t>
      </w:r>
    </w:p>
    <w:p w:rsidR="00DC3628" w:rsidRPr="00982873" w:rsidRDefault="001D0008" w:rsidP="00682593">
      <w:pPr>
        <w:spacing w:after="0" w:line="240" w:lineRule="auto"/>
        <w:ind w:left="83" w:firstLine="709"/>
        <w:rPr>
          <w:rFonts w:ascii="Times New Roman" w:hAnsi="Times New Roman"/>
          <w:sz w:val="20"/>
          <w:szCs w:val="20"/>
          <w:lang w:eastAsia="hu-HU"/>
        </w:rPr>
      </w:pPr>
      <w:r w:rsidRPr="00982873">
        <w:rPr>
          <w:rFonts w:ascii="Times New Roman" w:hAnsi="Times New Roman"/>
          <w:sz w:val="20"/>
          <w:szCs w:val="20"/>
          <w:lang w:eastAsia="hu-HU"/>
        </w:rPr>
        <w:t>* 9-13. évfolyamon megszervezett képzés/13. és 14. évfolyamon megszervezett képzés</w:t>
      </w:r>
    </w:p>
    <w:p w:rsidR="001D0008" w:rsidRPr="00982873" w:rsidRDefault="001D0008" w:rsidP="00682593">
      <w:pPr>
        <w:spacing w:after="0" w:line="240" w:lineRule="auto"/>
        <w:ind w:left="83" w:firstLine="709"/>
        <w:rPr>
          <w:rFonts w:ascii="Times New Roman" w:hAnsi="Times New Roman"/>
          <w:b/>
          <w:sz w:val="20"/>
          <w:szCs w:val="20"/>
          <w:lang w:eastAsia="hu-HU"/>
        </w:rPr>
      </w:pPr>
    </w:p>
    <w:p w:rsidR="00DC3628" w:rsidRPr="00982873" w:rsidRDefault="00DC3628" w:rsidP="00DC3628">
      <w:pPr>
        <w:widowControl w:val="0"/>
        <w:numPr>
          <w:ilvl w:val="1"/>
          <w:numId w:val="9"/>
        </w:numPr>
        <w:suppressAutoHyphens/>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DC3628" w:rsidRPr="00982873" w:rsidRDefault="00DC3628" w:rsidP="00DC3628">
      <w:pPr>
        <w:spacing w:after="0" w:line="240" w:lineRule="auto"/>
        <w:ind w:left="360"/>
        <w:jc w:val="both"/>
        <w:rPr>
          <w:rFonts w:ascii="Times New Roman" w:hAnsi="Times New Roman"/>
        </w:rPr>
      </w:pPr>
      <w:r w:rsidRPr="00982873">
        <w:rPr>
          <w:rFonts w:ascii="Times New Roman" w:hAnsi="Times New Roman"/>
          <w:color w:val="000000"/>
        </w:rPr>
        <w:t>A tanuló általános felkészítése az álláskeresés módszereire, technikáira, valamint a munkavállaláshoz, munkaviszony létesítéséhez szükséges alapismeretek elsajátítására.</w:t>
      </w:r>
    </w:p>
    <w:p w:rsidR="00DC3628" w:rsidRPr="00982873" w:rsidRDefault="00DC3628" w:rsidP="00DC3628">
      <w:pPr>
        <w:spacing w:after="0" w:line="240" w:lineRule="auto"/>
        <w:rPr>
          <w:rFonts w:ascii="Times New Roman" w:hAnsi="Times New Roman"/>
          <w:sz w:val="24"/>
          <w:szCs w:val="24"/>
          <w:lang w:eastAsia="hu-HU"/>
        </w:rPr>
      </w:pPr>
    </w:p>
    <w:p w:rsidR="00DC3628" w:rsidRPr="00982873" w:rsidRDefault="00DC3628" w:rsidP="00DC3628">
      <w:pPr>
        <w:widowControl w:val="0"/>
        <w:numPr>
          <w:ilvl w:val="1"/>
          <w:numId w:val="9"/>
        </w:numPr>
        <w:suppressAutoHyphens/>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Kapcsolódó közismereti, szakmai tartalmak</w:t>
      </w:r>
    </w:p>
    <w:p w:rsidR="00DC3628" w:rsidRPr="00982873" w:rsidRDefault="00DC3628" w:rsidP="00DC3628">
      <w:pPr>
        <w:spacing w:after="0" w:line="240" w:lineRule="auto"/>
        <w:ind w:left="83" w:firstLine="709"/>
        <w:rPr>
          <w:rFonts w:ascii="Times New Roman" w:hAnsi="Times New Roman"/>
          <w:bCs/>
          <w:iCs/>
          <w:sz w:val="24"/>
          <w:szCs w:val="24"/>
          <w:lang w:eastAsia="hu-HU"/>
        </w:rPr>
      </w:pPr>
      <w:r w:rsidRPr="00982873">
        <w:rPr>
          <w:rFonts w:ascii="Times New Roman" w:hAnsi="Times New Roman"/>
          <w:bCs/>
          <w:iCs/>
          <w:sz w:val="24"/>
          <w:szCs w:val="24"/>
          <w:lang w:eastAsia="hu-HU"/>
        </w:rPr>
        <w:t>-</w:t>
      </w:r>
    </w:p>
    <w:p w:rsidR="00DC3628" w:rsidRPr="00982873" w:rsidRDefault="00DC3628" w:rsidP="00DC3628">
      <w:pPr>
        <w:spacing w:after="0" w:line="240" w:lineRule="auto"/>
        <w:rPr>
          <w:rFonts w:ascii="Times New Roman" w:hAnsi="Times New Roman"/>
          <w:b/>
          <w:bCs/>
          <w:iCs/>
          <w:sz w:val="24"/>
          <w:szCs w:val="24"/>
          <w:lang w:eastAsia="hu-HU"/>
        </w:rPr>
      </w:pPr>
    </w:p>
    <w:p w:rsidR="00DC3628" w:rsidRPr="00982873" w:rsidRDefault="00DC3628" w:rsidP="00DC3628">
      <w:pPr>
        <w:widowControl w:val="0"/>
        <w:numPr>
          <w:ilvl w:val="1"/>
          <w:numId w:val="9"/>
        </w:numPr>
        <w:suppressAutoHyphens/>
        <w:spacing w:after="0" w:line="240" w:lineRule="auto"/>
        <w:rPr>
          <w:rFonts w:ascii="Times New Roman" w:hAnsi="Times New Roman"/>
          <w:b/>
          <w:bCs/>
          <w:iCs/>
          <w:sz w:val="24"/>
          <w:szCs w:val="24"/>
          <w:lang w:eastAsia="hu-HU"/>
        </w:rPr>
      </w:pPr>
      <w:r w:rsidRPr="00982873">
        <w:rPr>
          <w:rFonts w:ascii="Times New Roman" w:hAnsi="Times New Roman"/>
          <w:b/>
          <w:sz w:val="24"/>
          <w:szCs w:val="24"/>
          <w:lang w:eastAsia="hu-HU"/>
        </w:rPr>
        <w:t xml:space="preserve">Témakörök </w:t>
      </w:r>
    </w:p>
    <w:p w:rsidR="00DC3628" w:rsidRPr="00982873" w:rsidRDefault="00DC3628" w:rsidP="00DC3628">
      <w:pPr>
        <w:spacing w:after="0" w:line="240" w:lineRule="auto"/>
        <w:rPr>
          <w:rFonts w:ascii="Times New Roman" w:hAnsi="Times New Roman"/>
          <w:b/>
          <w:bCs/>
          <w:iCs/>
          <w:sz w:val="24"/>
          <w:szCs w:val="24"/>
          <w:lang w:eastAsia="hu-HU"/>
        </w:rPr>
      </w:pPr>
    </w:p>
    <w:p w:rsidR="00DC3628" w:rsidRPr="00982873" w:rsidRDefault="00DC3628" w:rsidP="00DC3628">
      <w:pPr>
        <w:numPr>
          <w:ilvl w:val="2"/>
          <w:numId w:val="9"/>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Munkajogi alapismeretek</w:t>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i/>
          <w:sz w:val="24"/>
          <w:szCs w:val="24"/>
          <w:lang w:eastAsia="hu-HU"/>
        </w:rPr>
        <w:t>4 óra</w:t>
      </w:r>
      <w:r w:rsidR="0088053F" w:rsidRPr="00982873">
        <w:rPr>
          <w:rFonts w:ascii="Times New Roman" w:hAnsi="Times New Roman"/>
          <w:b/>
          <w:i/>
          <w:sz w:val="24"/>
          <w:szCs w:val="24"/>
          <w:lang w:eastAsia="hu-HU"/>
        </w:rPr>
        <w:t>/4 óra</w:t>
      </w:r>
    </w:p>
    <w:p w:rsidR="00DC3628" w:rsidRPr="00982873" w:rsidRDefault="00DC3628" w:rsidP="00DC3628">
      <w:pPr>
        <w:spacing w:after="0" w:line="240" w:lineRule="auto"/>
        <w:ind w:left="708"/>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Foglalkoztatási formák: munkaviszony, megbízási jogviszony, vállalkozási jogviszony, közalkalmazotti jogviszony, közszolgálati jogviszony.</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DC3628" w:rsidRPr="00982873" w:rsidRDefault="00DC3628" w:rsidP="00DC3628">
      <w:pPr>
        <w:spacing w:after="0" w:line="240" w:lineRule="auto"/>
        <w:ind w:firstLine="540"/>
        <w:rPr>
          <w:rFonts w:ascii="Times New Roman" w:hAnsi="Times New Roman"/>
          <w:sz w:val="24"/>
          <w:szCs w:val="24"/>
          <w:lang w:eastAsia="hu-HU"/>
        </w:rPr>
      </w:pPr>
    </w:p>
    <w:p w:rsidR="00DC3628" w:rsidRPr="00982873" w:rsidRDefault="00DC3628" w:rsidP="00DC3628">
      <w:pPr>
        <w:numPr>
          <w:ilvl w:val="2"/>
          <w:numId w:val="9"/>
        </w:numPr>
        <w:spacing w:after="0" w:line="240" w:lineRule="auto"/>
        <w:rPr>
          <w:rFonts w:ascii="Times New Roman" w:hAnsi="Times New Roman"/>
          <w:b/>
          <w:sz w:val="24"/>
          <w:szCs w:val="24"/>
          <w:lang w:eastAsia="hu-HU"/>
        </w:rPr>
      </w:pPr>
      <w:r w:rsidRPr="00982873">
        <w:rPr>
          <w:rFonts w:ascii="Times New Roman" w:eastAsia="Lucida Sans Unicode" w:hAnsi="Times New Roman"/>
          <w:b/>
          <w:kern w:val="1"/>
          <w:sz w:val="24"/>
          <w:szCs w:val="24"/>
          <w:lang w:eastAsia="hi-IN" w:bidi="hi-IN"/>
        </w:rPr>
        <w:t>Munkaviszony létesítése</w:t>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t>4</w:t>
      </w:r>
      <w:r w:rsidRPr="00982873">
        <w:rPr>
          <w:rFonts w:ascii="Times New Roman" w:hAnsi="Times New Roman"/>
          <w:b/>
          <w:i/>
          <w:sz w:val="24"/>
          <w:szCs w:val="24"/>
          <w:lang w:eastAsia="hu-HU"/>
        </w:rPr>
        <w:t xml:space="preserve"> óra</w:t>
      </w:r>
      <w:r w:rsidR="0088053F" w:rsidRPr="00982873">
        <w:rPr>
          <w:rFonts w:ascii="Times New Roman" w:hAnsi="Times New Roman"/>
          <w:b/>
          <w:i/>
          <w:sz w:val="24"/>
          <w:szCs w:val="24"/>
          <w:lang w:eastAsia="hu-HU"/>
        </w:rPr>
        <w:t>/4 óra</w:t>
      </w:r>
    </w:p>
    <w:p w:rsidR="00DC3628" w:rsidRPr="00982873" w:rsidRDefault="00DC3628" w:rsidP="00DC3628">
      <w:pPr>
        <w:spacing w:after="0" w:line="240" w:lineRule="auto"/>
        <w:ind w:left="708"/>
        <w:jc w:val="both"/>
        <w:rPr>
          <w:rFonts w:ascii="Times New Roman" w:hAnsi="Times New Roman"/>
          <w:sz w:val="24"/>
          <w:szCs w:val="24"/>
          <w:lang w:eastAsia="hu-HU"/>
        </w:rPr>
      </w:pPr>
      <w:r w:rsidRPr="00982873">
        <w:rPr>
          <w:rFonts w:ascii="Times New Roman" w:hAnsi="Times New Roman"/>
          <w:sz w:val="24"/>
          <w:szCs w:val="24"/>
          <w:lang w:eastAsia="hu-HU"/>
        </w:rPr>
        <w:t>Munkaviszony létrejötte, fajtái: munkaszerződés, teljes- és részmunkaidő, határozott és határozatlan munkaviszony, minimálbér és garantált bérminimum, képviselet szabályai, elállás szabályai, próbaidő.</w:t>
      </w:r>
    </w:p>
    <w:p w:rsidR="00DC3628" w:rsidRPr="00982873" w:rsidRDefault="00DC3628" w:rsidP="00DC3628">
      <w:pPr>
        <w:spacing w:after="0" w:line="240" w:lineRule="auto"/>
        <w:ind w:left="708"/>
        <w:jc w:val="both"/>
        <w:rPr>
          <w:rFonts w:ascii="Times New Roman" w:hAnsi="Times New Roman"/>
          <w:sz w:val="24"/>
          <w:szCs w:val="24"/>
          <w:lang w:eastAsia="hu-HU"/>
        </w:rPr>
      </w:pPr>
      <w:r w:rsidRPr="00982873">
        <w:rPr>
          <w:rFonts w:ascii="Times New Roman" w:hAnsi="Times New Roman"/>
          <w:sz w:val="24"/>
          <w:szCs w:val="24"/>
          <w:lang w:eastAsia="hu-HU"/>
        </w:rPr>
        <w:t>Munkavállaláshoz szükséges iratok, munkaviszony megszűnésekor a munkáltató által kiadandó dokumentumok.</w:t>
      </w:r>
    </w:p>
    <w:p w:rsidR="00DC3628" w:rsidRPr="00982873" w:rsidRDefault="00DC3628" w:rsidP="00DC3628">
      <w:pPr>
        <w:spacing w:after="0" w:line="240" w:lineRule="auto"/>
        <w:ind w:left="708"/>
        <w:jc w:val="both"/>
        <w:rPr>
          <w:rFonts w:ascii="Times New Roman" w:hAnsi="Times New Roman"/>
          <w:sz w:val="24"/>
          <w:szCs w:val="24"/>
          <w:lang w:eastAsia="hu-HU"/>
        </w:rPr>
      </w:pPr>
      <w:r w:rsidRPr="00982873">
        <w:rPr>
          <w:rFonts w:ascii="Times New Roman" w:hAnsi="Times New Roman"/>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DD4E06" w:rsidRPr="00982873" w:rsidRDefault="00DD4E06" w:rsidP="00DC3628">
      <w:pPr>
        <w:spacing w:after="0" w:line="240" w:lineRule="auto"/>
        <w:ind w:left="708"/>
        <w:jc w:val="both"/>
        <w:rPr>
          <w:rFonts w:ascii="Times New Roman" w:hAnsi="Times New Roman"/>
          <w:sz w:val="24"/>
          <w:szCs w:val="24"/>
          <w:lang w:eastAsia="hu-HU"/>
        </w:rPr>
      </w:pPr>
    </w:p>
    <w:p w:rsidR="00DC3628" w:rsidRPr="00982873" w:rsidRDefault="00DC3628" w:rsidP="00DC3628">
      <w:pPr>
        <w:spacing w:after="0" w:line="240" w:lineRule="auto"/>
        <w:ind w:left="708"/>
        <w:jc w:val="both"/>
        <w:rPr>
          <w:rFonts w:ascii="Times New Roman" w:hAnsi="Times New Roman"/>
          <w:sz w:val="24"/>
          <w:szCs w:val="24"/>
          <w:lang w:eastAsia="hu-HU"/>
        </w:rPr>
      </w:pPr>
    </w:p>
    <w:p w:rsidR="00DC3628" w:rsidRPr="00982873" w:rsidRDefault="00DC3628" w:rsidP="00DC3628">
      <w:pPr>
        <w:numPr>
          <w:ilvl w:val="2"/>
          <w:numId w:val="9"/>
        </w:numPr>
        <w:spacing w:after="0" w:line="240" w:lineRule="auto"/>
        <w:rPr>
          <w:rFonts w:ascii="Times New Roman" w:hAnsi="Times New Roman"/>
          <w:b/>
          <w:sz w:val="24"/>
          <w:szCs w:val="24"/>
          <w:lang w:eastAsia="hu-HU"/>
        </w:rPr>
      </w:pPr>
      <w:r w:rsidRPr="00982873">
        <w:rPr>
          <w:rFonts w:ascii="Times New Roman" w:eastAsia="Lucida Sans Unicode" w:hAnsi="Times New Roman"/>
          <w:b/>
          <w:kern w:val="1"/>
          <w:sz w:val="24"/>
          <w:szCs w:val="24"/>
          <w:lang w:eastAsia="hi-IN" w:bidi="hi-IN"/>
        </w:rPr>
        <w:t>Álláskeresés</w:t>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i/>
          <w:sz w:val="24"/>
          <w:szCs w:val="24"/>
          <w:lang w:eastAsia="hu-HU"/>
        </w:rPr>
        <w:t>4 óra</w:t>
      </w:r>
      <w:r w:rsidR="0088053F" w:rsidRPr="00982873">
        <w:rPr>
          <w:rFonts w:ascii="Times New Roman" w:hAnsi="Times New Roman"/>
          <w:b/>
          <w:i/>
          <w:sz w:val="24"/>
          <w:szCs w:val="24"/>
          <w:lang w:eastAsia="hu-HU"/>
        </w:rPr>
        <w:t>/4 óra</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Karrierlehetőségek feltérképezése: önismeret, reális célkitűzések, helyi munkaerőpiac ismerete, mobilitás szerepe, képzések szerepe, foglalkoztatási támogatások ismerete.</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Motivációs levél és önéletrajz készítése: fontossága, formai és tartalmi kritériumai, szakmai önéletrajz fajtái: hagyományos, </w:t>
      </w:r>
      <w:proofErr w:type="spellStart"/>
      <w:r w:rsidRPr="00982873">
        <w:rPr>
          <w:rFonts w:ascii="Times New Roman" w:eastAsia="Lucida Sans Unicode" w:hAnsi="Times New Roman"/>
          <w:kern w:val="1"/>
          <w:sz w:val="24"/>
          <w:szCs w:val="24"/>
          <w:lang w:eastAsia="hi-IN" w:bidi="hi-IN"/>
        </w:rPr>
        <w:t>Europass</w:t>
      </w:r>
      <w:proofErr w:type="spellEnd"/>
      <w:r w:rsidRPr="00982873">
        <w:rPr>
          <w:rFonts w:ascii="Times New Roman" w:eastAsia="Lucida Sans Unicode" w:hAnsi="Times New Roman"/>
          <w:kern w:val="1"/>
          <w:sz w:val="24"/>
          <w:szCs w:val="24"/>
          <w:lang w:eastAsia="hi-IN" w:bidi="hi-IN"/>
        </w:rPr>
        <w:t>, amerikai típusú, önéletrajzban szereplő e</w:t>
      </w:r>
      <w:r w:rsidR="00322639" w:rsidRPr="00982873">
        <w:rPr>
          <w:rFonts w:ascii="Times New Roman" w:eastAsia="Lucida Sans Unicode" w:hAnsi="Times New Roman"/>
          <w:kern w:val="1"/>
          <w:sz w:val="24"/>
          <w:szCs w:val="24"/>
          <w:lang w:eastAsia="hi-IN" w:bidi="hi-IN"/>
        </w:rPr>
        <w:t>-</w:t>
      </w:r>
      <w:r w:rsidRPr="00982873">
        <w:rPr>
          <w:rFonts w:ascii="Times New Roman" w:eastAsia="Lucida Sans Unicode" w:hAnsi="Times New Roman"/>
          <w:kern w:val="1"/>
          <w:sz w:val="24"/>
          <w:szCs w:val="24"/>
          <w:lang w:eastAsia="hi-IN" w:bidi="hi-IN"/>
        </w:rPr>
        <w:t>mail cím és fénykép megválasztása, motivációs levél felépítése.</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proofErr w:type="spellStart"/>
      <w:r w:rsidRPr="00982873">
        <w:rPr>
          <w:rFonts w:ascii="Times New Roman" w:eastAsia="Lucida Sans Unicode" w:hAnsi="Times New Roman"/>
          <w:kern w:val="1"/>
          <w:sz w:val="24"/>
          <w:szCs w:val="24"/>
          <w:lang w:eastAsia="hi-IN" w:bidi="hi-IN"/>
        </w:rPr>
        <w:t>Munkaerőpiaci</w:t>
      </w:r>
      <w:proofErr w:type="spellEnd"/>
      <w:r w:rsidRPr="00982873">
        <w:rPr>
          <w:rFonts w:ascii="Times New Roman" w:eastAsia="Lucida Sans Unicode" w:hAnsi="Times New Roman"/>
          <w:kern w:val="1"/>
          <w:sz w:val="24"/>
          <w:szCs w:val="24"/>
          <w:lang w:eastAsia="hi-IN" w:bidi="hi-IN"/>
        </w:rPr>
        <w:t xml:space="preserve"> technikák alkalmazása: Foglalkozási Információs Tanácsadó (FIT), Foglalkoztatási Információs Pontok (FIP), Nemzeti Pályaorientációs Portál (NPP). </w:t>
      </w:r>
    </w:p>
    <w:p w:rsidR="00DC3628" w:rsidRPr="00982873" w:rsidRDefault="00DC3628" w:rsidP="00DC3628">
      <w:pPr>
        <w:spacing w:after="0" w:line="240" w:lineRule="auto"/>
        <w:ind w:left="72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Állásinterjú: felkészülés, megjelenés, szereplés az állásinterjún, testbeszéd szerepe.</w:t>
      </w:r>
    </w:p>
    <w:p w:rsidR="00DC3628" w:rsidRPr="00982873" w:rsidRDefault="00DC3628" w:rsidP="00DC3628">
      <w:pPr>
        <w:spacing w:after="0" w:line="240" w:lineRule="auto"/>
        <w:ind w:left="720"/>
        <w:rPr>
          <w:rFonts w:ascii="Times New Roman" w:hAnsi="Times New Roman"/>
          <w:sz w:val="24"/>
          <w:szCs w:val="24"/>
          <w:lang w:eastAsia="hu-HU"/>
        </w:rPr>
      </w:pPr>
    </w:p>
    <w:p w:rsidR="00DC3628" w:rsidRPr="00982873" w:rsidRDefault="00DC3628" w:rsidP="00DC3628">
      <w:pPr>
        <w:numPr>
          <w:ilvl w:val="2"/>
          <w:numId w:val="9"/>
        </w:numPr>
        <w:spacing w:after="0" w:line="240" w:lineRule="auto"/>
        <w:rPr>
          <w:rFonts w:ascii="Times New Roman" w:hAnsi="Times New Roman"/>
          <w:b/>
          <w:sz w:val="24"/>
          <w:szCs w:val="24"/>
          <w:lang w:eastAsia="hu-HU"/>
        </w:rPr>
      </w:pPr>
      <w:r w:rsidRPr="00982873">
        <w:rPr>
          <w:rFonts w:ascii="Times New Roman" w:eastAsia="Lucida Sans Unicode" w:hAnsi="Times New Roman"/>
          <w:b/>
          <w:kern w:val="1"/>
          <w:sz w:val="24"/>
          <w:szCs w:val="24"/>
          <w:lang w:eastAsia="hi-IN" w:bidi="hi-IN"/>
        </w:rPr>
        <w:t>Munkanélküliség</w:t>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hAnsi="Times New Roman"/>
          <w:b/>
          <w:sz w:val="24"/>
          <w:szCs w:val="24"/>
          <w:lang w:eastAsia="hu-HU"/>
        </w:rPr>
        <w:tab/>
      </w:r>
      <w:r w:rsidR="00650AAE" w:rsidRPr="00982873">
        <w:rPr>
          <w:rFonts w:ascii="Times New Roman" w:hAnsi="Times New Roman"/>
          <w:b/>
          <w:i/>
          <w:sz w:val="24"/>
          <w:szCs w:val="24"/>
          <w:lang w:eastAsia="hu-HU"/>
        </w:rPr>
        <w:t xml:space="preserve">3 </w:t>
      </w:r>
      <w:r w:rsidRPr="00982873">
        <w:rPr>
          <w:rFonts w:ascii="Times New Roman" w:hAnsi="Times New Roman"/>
          <w:b/>
          <w:i/>
          <w:sz w:val="24"/>
          <w:szCs w:val="24"/>
          <w:lang w:eastAsia="hu-HU"/>
        </w:rPr>
        <w:t>óra</w:t>
      </w:r>
      <w:r w:rsidR="0088053F" w:rsidRPr="00982873">
        <w:rPr>
          <w:rFonts w:ascii="Times New Roman" w:hAnsi="Times New Roman"/>
          <w:b/>
          <w:i/>
          <w:sz w:val="24"/>
          <w:szCs w:val="24"/>
          <w:lang w:eastAsia="hu-HU"/>
        </w:rPr>
        <w:t>/</w:t>
      </w:r>
      <w:r w:rsidR="00650AAE" w:rsidRPr="00982873">
        <w:rPr>
          <w:rFonts w:ascii="Times New Roman" w:hAnsi="Times New Roman"/>
          <w:b/>
          <w:i/>
          <w:sz w:val="24"/>
          <w:szCs w:val="24"/>
          <w:lang w:eastAsia="hu-HU"/>
        </w:rPr>
        <w:t xml:space="preserve">3 </w:t>
      </w:r>
      <w:r w:rsidR="0088053F" w:rsidRPr="00982873">
        <w:rPr>
          <w:rFonts w:ascii="Times New Roman" w:hAnsi="Times New Roman"/>
          <w:b/>
          <w:i/>
          <w:sz w:val="24"/>
          <w:szCs w:val="24"/>
          <w:lang w:eastAsia="hu-HU"/>
        </w:rPr>
        <w:t>óra</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 xml:space="preserve">Álláskeresési ellátások („passzív eszközök”): álláskeresési járadék és nyugdíj előtti álláskeresési segély. Utazási költségtérítés. </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 xml:space="preserve">Foglalkoztatást helyettesítő támogatás. </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 xml:space="preserve">Közfoglalkoztatás: </w:t>
      </w:r>
      <w:proofErr w:type="spellStart"/>
      <w:r w:rsidRPr="00982873">
        <w:rPr>
          <w:rFonts w:ascii="Times New Roman" w:hAnsi="Times New Roman"/>
          <w:sz w:val="24"/>
          <w:szCs w:val="24"/>
          <w:lang w:eastAsia="hu-HU"/>
        </w:rPr>
        <w:t>közfoglalkoztatás</w:t>
      </w:r>
      <w:proofErr w:type="spellEnd"/>
      <w:r w:rsidRPr="00982873">
        <w:rPr>
          <w:rFonts w:ascii="Times New Roman" w:hAnsi="Times New Roman"/>
          <w:sz w:val="24"/>
          <w:szCs w:val="24"/>
          <w:lang w:eastAsia="hu-HU"/>
        </w:rPr>
        <w:t xml:space="preserve"> célja, közfoglalkozatás célcsoportja, közfoglalkozatás főbb szabályai</w:t>
      </w:r>
      <w:r w:rsidR="00322639" w:rsidRPr="00982873">
        <w:rPr>
          <w:rFonts w:ascii="Times New Roman" w:hAnsi="Times New Roman"/>
          <w:sz w:val="24"/>
          <w:szCs w:val="24"/>
          <w:lang w:eastAsia="hu-HU"/>
        </w:rPr>
        <w:t>.</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 xml:space="preserve">Munkaügyi szervezet: Nemzeti Foglalkoztatási Szervezet (NFSZ) felépítése, Nemzeti Munkaügyi Hivatal, munkaügyi központ, kirendeltség feladatai. </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DC3628" w:rsidRPr="00982873" w:rsidRDefault="00DC3628" w:rsidP="00DC3628">
      <w:pPr>
        <w:spacing w:after="0" w:line="240" w:lineRule="auto"/>
        <w:ind w:left="720"/>
        <w:jc w:val="both"/>
        <w:rPr>
          <w:rFonts w:ascii="Times New Roman" w:hAnsi="Times New Roman"/>
          <w:sz w:val="24"/>
          <w:szCs w:val="24"/>
          <w:lang w:eastAsia="hu-HU"/>
        </w:rPr>
      </w:pPr>
      <w:r w:rsidRPr="00982873">
        <w:rPr>
          <w:rFonts w:ascii="Times New Roman" w:hAnsi="Times New Roman"/>
          <w:sz w:val="24"/>
          <w:szCs w:val="24"/>
          <w:lang w:eastAsia="hu-HU"/>
        </w:rPr>
        <w:t>A munkaerőpiac sajátosságai, NFSZ szolgáltatásai: pályaválasztási tanácsadás, munka- és pályatanácsadás, álláskeresési tanácsadás, álláskereső klub, pszichológiai tanácsadás.</w:t>
      </w:r>
    </w:p>
    <w:p w:rsidR="00DC3628" w:rsidRPr="00982873" w:rsidRDefault="00DC3628" w:rsidP="00DC3628">
      <w:pPr>
        <w:spacing w:after="0" w:line="240" w:lineRule="auto"/>
        <w:rPr>
          <w:rFonts w:ascii="Times New Roman" w:hAnsi="Times New Roman"/>
          <w:sz w:val="24"/>
          <w:szCs w:val="24"/>
          <w:lang w:eastAsia="hu-HU"/>
        </w:rPr>
      </w:pPr>
    </w:p>
    <w:p w:rsidR="00DC3628" w:rsidRPr="00982873" w:rsidRDefault="00DC3628" w:rsidP="00DC3628">
      <w:pPr>
        <w:widowControl w:val="0"/>
        <w:numPr>
          <w:ilvl w:val="1"/>
          <w:numId w:val="9"/>
        </w:numPr>
        <w:suppressAutoHyphens/>
        <w:spacing w:after="0" w:line="240" w:lineRule="auto"/>
        <w:rPr>
          <w:rFonts w:ascii="Times New Roman" w:hAnsi="Times New Roman"/>
          <w:b/>
          <w:i/>
          <w:sz w:val="24"/>
          <w:szCs w:val="24"/>
          <w:lang w:eastAsia="hu-HU"/>
        </w:rPr>
      </w:pPr>
      <w:r w:rsidRPr="00982873">
        <w:rPr>
          <w:rFonts w:ascii="Times New Roman" w:hAnsi="Times New Roman"/>
          <w:b/>
          <w:i/>
          <w:sz w:val="24"/>
          <w:szCs w:val="24"/>
          <w:lang w:eastAsia="hu-HU"/>
        </w:rPr>
        <w:t xml:space="preserve">A képzés javasolt helyszíne </w:t>
      </w:r>
      <w:r w:rsidRPr="00982873">
        <w:rPr>
          <w:rFonts w:ascii="Times New Roman" w:hAnsi="Times New Roman"/>
          <w:b/>
          <w:i/>
          <w:kern w:val="1"/>
          <w:sz w:val="24"/>
          <w:szCs w:val="24"/>
          <w:lang w:eastAsia="hi-IN" w:bidi="hi-IN"/>
        </w:rPr>
        <w:t>(ajánlás)</w:t>
      </w:r>
    </w:p>
    <w:p w:rsidR="00DC3628" w:rsidRPr="00982873" w:rsidRDefault="00DC3628" w:rsidP="00DC3628">
      <w:pPr>
        <w:widowControl w:val="0"/>
        <w:suppressAutoHyphens/>
        <w:spacing w:after="0" w:line="240" w:lineRule="auto"/>
        <w:ind w:left="792"/>
        <w:rPr>
          <w:rFonts w:ascii="Times New Roman" w:hAnsi="Times New Roman"/>
          <w:bCs/>
          <w:sz w:val="24"/>
          <w:szCs w:val="24"/>
          <w:lang w:eastAsia="hu-HU"/>
        </w:rPr>
      </w:pPr>
      <w:r w:rsidRPr="00982873">
        <w:rPr>
          <w:rFonts w:ascii="Times New Roman" w:hAnsi="Times New Roman"/>
          <w:kern w:val="1"/>
          <w:sz w:val="24"/>
          <w:szCs w:val="24"/>
          <w:lang w:eastAsia="hi-IN" w:bidi="hi-IN"/>
        </w:rPr>
        <w:t>Tanterem</w:t>
      </w:r>
    </w:p>
    <w:p w:rsidR="00DC3628" w:rsidRPr="00982873" w:rsidRDefault="00DC3628" w:rsidP="00DC3628">
      <w:pPr>
        <w:spacing w:after="0" w:line="240" w:lineRule="auto"/>
        <w:ind w:left="792"/>
        <w:jc w:val="both"/>
        <w:rPr>
          <w:rFonts w:ascii="Times New Roman" w:hAnsi="Times New Roman"/>
          <w:b/>
          <w:bCs/>
          <w:sz w:val="24"/>
          <w:szCs w:val="24"/>
          <w:lang w:eastAsia="hu-HU"/>
        </w:rPr>
      </w:pPr>
    </w:p>
    <w:p w:rsidR="00DC3628" w:rsidRPr="00982873" w:rsidRDefault="00DC3628" w:rsidP="00DC3628">
      <w:pPr>
        <w:widowControl w:val="0"/>
        <w:numPr>
          <w:ilvl w:val="1"/>
          <w:numId w:val="9"/>
        </w:numPr>
        <w:suppressAutoHyphens/>
        <w:spacing w:after="0" w:line="240" w:lineRule="auto"/>
        <w:rPr>
          <w:rFonts w:ascii="Times New Roman" w:hAnsi="Times New Roman"/>
          <w:b/>
          <w:bCs/>
          <w:sz w:val="24"/>
          <w:szCs w:val="24"/>
          <w:lang w:eastAsia="hu-HU"/>
        </w:rPr>
      </w:pPr>
      <w:r w:rsidRPr="00982873">
        <w:rPr>
          <w:rFonts w:ascii="Times New Roman" w:hAnsi="Times New Roman"/>
          <w:b/>
          <w:bCs/>
          <w:i/>
          <w:sz w:val="24"/>
          <w:szCs w:val="24"/>
          <w:lang w:eastAsia="hu-HU"/>
        </w:rPr>
        <w:t>A tantárgy elsajátítása során alkalmazható sajátos módszerek, tanulói tevékenységformák (ajánlás)</w:t>
      </w:r>
    </w:p>
    <w:p w:rsidR="00DC3628" w:rsidRPr="00982873" w:rsidRDefault="00DC3628" w:rsidP="00DC3628">
      <w:pPr>
        <w:widowControl w:val="0"/>
        <w:suppressAutoHyphens/>
        <w:spacing w:after="0" w:line="240" w:lineRule="auto"/>
        <w:rPr>
          <w:rFonts w:ascii="Times New Roman" w:hAnsi="Times New Roman"/>
          <w:b/>
          <w:bCs/>
          <w:sz w:val="24"/>
          <w:szCs w:val="24"/>
          <w:lang w:eastAsia="hu-HU"/>
        </w:rPr>
      </w:pPr>
    </w:p>
    <w:p w:rsidR="00DC3628" w:rsidRPr="00982873" w:rsidRDefault="00DC3628" w:rsidP="00DC3628">
      <w:pPr>
        <w:widowControl w:val="0"/>
        <w:numPr>
          <w:ilvl w:val="2"/>
          <w:numId w:val="9"/>
        </w:numPr>
        <w:suppressAutoHyphens/>
        <w:spacing w:after="0" w:line="240" w:lineRule="auto"/>
        <w:rPr>
          <w:rFonts w:ascii="Times New Roman" w:hAnsi="Times New Roman"/>
          <w:b/>
          <w:bCs/>
          <w:i/>
          <w:sz w:val="24"/>
          <w:szCs w:val="24"/>
          <w:lang w:eastAsia="hu-HU"/>
        </w:rPr>
      </w:pPr>
      <w:r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3628" w:rsidRPr="00982873" w:rsidTr="00CE1023">
        <w:trPr>
          <w:cantSplit/>
          <w:trHeight w:val="921"/>
          <w:jc w:val="center"/>
        </w:trPr>
        <w:tc>
          <w:tcPr>
            <w:tcW w:w="828"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Alkalmazandó eszközök és felszerelések </w:t>
            </w:r>
          </w:p>
        </w:tc>
      </w:tr>
      <w:tr w:rsidR="00DC3628" w:rsidRPr="00982873" w:rsidTr="00CE1023">
        <w:trPr>
          <w:cantSplit/>
          <w:trHeight w:val="1076"/>
          <w:jc w:val="center"/>
        </w:trPr>
        <w:tc>
          <w:tcPr>
            <w:tcW w:w="828" w:type="dxa"/>
            <w:vMerge/>
            <w:vAlign w:val="center"/>
          </w:tcPr>
          <w:p w:rsidR="00DC3628" w:rsidRPr="00982873" w:rsidRDefault="00DC3628" w:rsidP="00CE1023">
            <w:pPr>
              <w:spacing w:after="0" w:line="240" w:lineRule="auto"/>
              <w:jc w:val="center"/>
              <w:rPr>
                <w:rFonts w:ascii="Times New Roman" w:hAnsi="Times New Roman"/>
                <w:b/>
                <w:sz w:val="20"/>
                <w:szCs w:val="20"/>
              </w:rPr>
            </w:pPr>
          </w:p>
        </w:tc>
        <w:tc>
          <w:tcPr>
            <w:tcW w:w="3621" w:type="dxa"/>
            <w:vMerge/>
            <w:vAlign w:val="center"/>
          </w:tcPr>
          <w:p w:rsidR="00DC3628" w:rsidRPr="00982873" w:rsidRDefault="00DC3628" w:rsidP="00CE1023">
            <w:pPr>
              <w:spacing w:after="0" w:line="240" w:lineRule="auto"/>
              <w:rPr>
                <w:rFonts w:ascii="Times New Roman" w:hAnsi="Times New Roman"/>
                <w:b/>
                <w:sz w:val="20"/>
                <w:szCs w:val="20"/>
              </w:rPr>
            </w:pPr>
          </w:p>
        </w:tc>
        <w:tc>
          <w:tcPr>
            <w:tcW w:w="809"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DC3628" w:rsidRPr="00982873" w:rsidRDefault="00DC3628" w:rsidP="00CE1023">
            <w:pPr>
              <w:spacing w:after="0" w:line="240" w:lineRule="auto"/>
              <w:jc w:val="center"/>
              <w:rPr>
                <w:rFonts w:ascii="Times New Roman" w:hAnsi="Times New Roman"/>
                <w:b/>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2.2.</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Leírás készítése</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2.3.</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2.4.</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bl>
    <w:p w:rsidR="00DC3628" w:rsidRPr="00982873" w:rsidRDefault="00DC3628" w:rsidP="00DC3628">
      <w:pPr>
        <w:widowControl w:val="0"/>
        <w:suppressAutoHyphens/>
        <w:spacing w:after="0" w:line="240" w:lineRule="auto"/>
        <w:ind w:left="720"/>
        <w:rPr>
          <w:rFonts w:ascii="Times New Roman" w:hAnsi="Times New Roman"/>
          <w:b/>
          <w:bCs/>
          <w:i/>
          <w:sz w:val="24"/>
          <w:szCs w:val="24"/>
          <w:lang w:eastAsia="hu-HU"/>
        </w:rPr>
      </w:pPr>
    </w:p>
    <w:p w:rsidR="00DC3628" w:rsidRPr="00982873" w:rsidRDefault="00DC3628" w:rsidP="00DC3628">
      <w:pPr>
        <w:widowControl w:val="0"/>
        <w:numPr>
          <w:ilvl w:val="2"/>
          <w:numId w:val="9"/>
        </w:numPr>
        <w:suppressAutoHyphens/>
        <w:spacing w:after="0" w:line="240" w:lineRule="auto"/>
        <w:rPr>
          <w:rFonts w:ascii="Times New Roman" w:hAnsi="Times New Roman"/>
          <w:b/>
          <w:bCs/>
          <w:i/>
          <w:sz w:val="24"/>
          <w:szCs w:val="24"/>
          <w:lang w:eastAsia="hu-HU"/>
        </w:rPr>
      </w:pPr>
      <w:r w:rsidRPr="00982873">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C3628" w:rsidRPr="00982873" w:rsidTr="00CE1023">
        <w:trPr>
          <w:jc w:val="center"/>
        </w:trPr>
        <w:tc>
          <w:tcPr>
            <w:tcW w:w="994"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Alkalmazandó eszközök és felszerelések </w:t>
            </w:r>
          </w:p>
        </w:tc>
      </w:tr>
      <w:tr w:rsidR="00DC3628" w:rsidRPr="00982873" w:rsidTr="00CE1023">
        <w:trPr>
          <w:jc w:val="center"/>
        </w:trPr>
        <w:tc>
          <w:tcPr>
            <w:tcW w:w="994" w:type="dxa"/>
            <w:vMerge/>
            <w:vAlign w:val="center"/>
          </w:tcPr>
          <w:p w:rsidR="00DC3628" w:rsidRPr="00982873" w:rsidRDefault="00DC3628" w:rsidP="00CE1023">
            <w:pPr>
              <w:spacing w:after="0" w:line="240" w:lineRule="auto"/>
              <w:jc w:val="center"/>
              <w:rPr>
                <w:rFonts w:ascii="Times New Roman" w:hAnsi="Times New Roman"/>
                <w:b/>
                <w:sz w:val="20"/>
                <w:szCs w:val="20"/>
              </w:rPr>
            </w:pPr>
          </w:p>
        </w:tc>
        <w:tc>
          <w:tcPr>
            <w:tcW w:w="2800" w:type="dxa"/>
            <w:vMerge/>
            <w:vAlign w:val="center"/>
          </w:tcPr>
          <w:p w:rsidR="00DC3628" w:rsidRPr="00982873" w:rsidRDefault="00DC3628" w:rsidP="00CE1023">
            <w:pPr>
              <w:spacing w:after="0" w:line="240" w:lineRule="auto"/>
              <w:rPr>
                <w:rFonts w:ascii="Times New Roman" w:hAnsi="Times New Roman"/>
                <w:b/>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DC3628" w:rsidRPr="00982873" w:rsidRDefault="00DC3628" w:rsidP="00CE1023">
            <w:pPr>
              <w:spacing w:after="0" w:line="240" w:lineRule="auto"/>
              <w:jc w:val="center"/>
              <w:rPr>
                <w:rFonts w:ascii="Times New Roman" w:hAnsi="Times New Roman"/>
                <w:b/>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vita</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1.10.</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szerepjáték</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1.11.</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bl>
    <w:p w:rsidR="00DC3628" w:rsidRPr="00982873" w:rsidRDefault="00DC3628" w:rsidP="00DC3628">
      <w:pPr>
        <w:spacing w:after="0" w:line="240" w:lineRule="auto"/>
        <w:ind w:left="1080"/>
        <w:jc w:val="both"/>
        <w:rPr>
          <w:rFonts w:ascii="Times New Roman" w:hAnsi="Times New Roman"/>
          <w:iCs/>
          <w:sz w:val="24"/>
          <w:szCs w:val="24"/>
          <w:lang w:eastAsia="hu-HU"/>
        </w:rPr>
      </w:pPr>
    </w:p>
    <w:p w:rsidR="00DC3628" w:rsidRPr="00982873" w:rsidRDefault="00DC3628" w:rsidP="00DC3628">
      <w:pPr>
        <w:widowControl w:val="0"/>
        <w:numPr>
          <w:ilvl w:val="1"/>
          <w:numId w:val="9"/>
        </w:numPr>
        <w:suppressAutoHyphens/>
        <w:spacing w:after="0" w:line="240" w:lineRule="auto"/>
        <w:rPr>
          <w:rFonts w:ascii="Times New Roman" w:hAnsi="Times New Roman"/>
          <w:b/>
          <w:bCs/>
          <w:sz w:val="24"/>
          <w:szCs w:val="24"/>
          <w:lang w:eastAsia="hu-HU"/>
        </w:rPr>
      </w:pPr>
      <w:r w:rsidRPr="00982873">
        <w:rPr>
          <w:rFonts w:ascii="Times New Roman" w:hAnsi="Times New Roman"/>
          <w:b/>
          <w:bCs/>
          <w:sz w:val="24"/>
          <w:szCs w:val="24"/>
          <w:lang w:eastAsia="hu-HU"/>
        </w:rPr>
        <w:t>A tantárgy értékelésének módja</w:t>
      </w:r>
    </w:p>
    <w:p w:rsidR="00DC3628" w:rsidRPr="00982873" w:rsidRDefault="00DC3628" w:rsidP="00DC3628">
      <w:pPr>
        <w:widowControl w:val="0"/>
        <w:suppressAutoHyphens/>
        <w:spacing w:after="0" w:line="240" w:lineRule="auto"/>
        <w:ind w:left="360"/>
        <w:jc w:val="both"/>
        <w:rPr>
          <w:rFonts w:ascii="Times New Roman" w:hAnsi="Times New Roman"/>
          <w:b/>
          <w:bCs/>
          <w:sz w:val="24"/>
          <w:szCs w:val="24"/>
          <w:lang w:eastAsia="hu-HU"/>
        </w:rPr>
      </w:pPr>
      <w:r w:rsidRPr="00982873">
        <w:rPr>
          <w:rFonts w:ascii="Times New Roman" w:hAnsi="Times New Roman"/>
          <w:sz w:val="24"/>
          <w:szCs w:val="24"/>
          <w:lang w:eastAsia="hu-HU"/>
        </w:rPr>
        <w:t>A nemzeti köznevelésről szóló 2011. évi CXC. törvény. 54. § (2) a) pontja szerinti értékeléssel.</w:t>
      </w:r>
      <w:r w:rsidRPr="00982873">
        <w:rPr>
          <w:rFonts w:ascii="Times New Roman" w:eastAsia="Lucida Sans Unicode" w:hAnsi="Times New Roman"/>
          <w:kern w:val="1"/>
          <w:sz w:val="24"/>
          <w:szCs w:val="24"/>
          <w:lang w:eastAsia="hi-IN" w:bidi="hi-IN"/>
        </w:rPr>
        <w:t xml:space="preserve"> </w:t>
      </w:r>
    </w:p>
    <w:p w:rsidR="00DC3628" w:rsidRPr="00982873" w:rsidRDefault="00DC3628" w:rsidP="00DC3628">
      <w:pPr>
        <w:widowControl w:val="0"/>
        <w:suppressAutoHyphens/>
        <w:spacing w:after="0" w:line="240" w:lineRule="auto"/>
        <w:ind w:left="-15"/>
        <w:jc w:val="center"/>
        <w:rPr>
          <w:rFonts w:ascii="Times New Roman" w:hAnsi="Times New Roman"/>
          <w:b/>
          <w:bCs/>
          <w:sz w:val="40"/>
          <w:szCs w:val="40"/>
          <w:lang w:eastAsia="hu-HU"/>
        </w:rPr>
      </w:pPr>
      <w:r w:rsidRPr="00982873">
        <w:rPr>
          <w:rFonts w:ascii="Times New Roman" w:hAnsi="Times New Roman"/>
          <w:b/>
          <w:bCs/>
          <w:sz w:val="40"/>
          <w:szCs w:val="40"/>
          <w:lang w:eastAsia="hu-HU"/>
        </w:rPr>
        <w:br w:type="page"/>
      </w:r>
    </w:p>
    <w:p w:rsidR="00DC3628" w:rsidRPr="00982873" w:rsidRDefault="00DC3628" w:rsidP="00DC3628">
      <w:pPr>
        <w:widowControl w:val="0"/>
        <w:suppressAutoHyphens/>
        <w:spacing w:after="0" w:line="240" w:lineRule="auto"/>
        <w:ind w:left="-15"/>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ind w:left="-15"/>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ind w:left="-15"/>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ind w:left="-15"/>
        <w:jc w:val="center"/>
        <w:rPr>
          <w:rFonts w:ascii="Times New Roman" w:hAnsi="Times New Roman"/>
          <w:b/>
          <w:bCs/>
          <w:sz w:val="40"/>
          <w:szCs w:val="40"/>
          <w:lang w:eastAsia="hu-HU"/>
        </w:rPr>
      </w:pP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A </w:t>
      </w: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11497-12 azonosító számú</w:t>
      </w:r>
    </w:p>
    <w:p w:rsidR="00DC3628" w:rsidRPr="00982873" w:rsidRDefault="00DC3628" w:rsidP="00DC3628">
      <w:pPr>
        <w:widowControl w:val="0"/>
        <w:suppressAutoHyphens/>
        <w:spacing w:after="0" w:line="240" w:lineRule="auto"/>
        <w:jc w:val="center"/>
        <w:rPr>
          <w:rFonts w:ascii="Times New Roman" w:hAnsi="Times New Roman"/>
          <w:sz w:val="44"/>
          <w:szCs w:val="44"/>
          <w:lang w:eastAsia="hu-HU"/>
        </w:rPr>
      </w:pP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Foglalkoztatás I.</w:t>
      </w:r>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proofErr w:type="gramStart"/>
      <w:r w:rsidRPr="00982873">
        <w:rPr>
          <w:rFonts w:ascii="Times New Roman" w:hAnsi="Times New Roman"/>
          <w:b/>
          <w:sz w:val="44"/>
          <w:szCs w:val="44"/>
          <w:lang w:eastAsia="hu-HU"/>
        </w:rPr>
        <w:t>megnevezésű</w:t>
      </w:r>
      <w:proofErr w:type="gramEnd"/>
    </w:p>
    <w:p w:rsidR="00DC3628" w:rsidRPr="00982873" w:rsidRDefault="00DC3628" w:rsidP="00DC3628">
      <w:pPr>
        <w:widowControl w:val="0"/>
        <w:suppressAutoHyphens/>
        <w:spacing w:after="0" w:line="240" w:lineRule="auto"/>
        <w:jc w:val="center"/>
        <w:rPr>
          <w:rFonts w:ascii="Times New Roman" w:hAnsi="Times New Roman"/>
          <w:b/>
          <w:sz w:val="44"/>
          <w:szCs w:val="44"/>
          <w:lang w:eastAsia="hu-HU"/>
        </w:rPr>
      </w:pPr>
    </w:p>
    <w:p w:rsidR="00DC3628" w:rsidRPr="00982873" w:rsidRDefault="00DC3628" w:rsidP="00DC3628">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szakmai</w:t>
      </w:r>
      <w:proofErr w:type="gramEnd"/>
      <w:r w:rsidRPr="00982873">
        <w:rPr>
          <w:rFonts w:ascii="Times New Roman" w:hAnsi="Times New Roman"/>
          <w:b/>
          <w:kern w:val="1"/>
          <w:sz w:val="44"/>
          <w:szCs w:val="44"/>
          <w:lang w:eastAsia="hi-IN" w:bidi="hi-IN"/>
        </w:rPr>
        <w:t xml:space="preserve"> követelménymodul</w:t>
      </w:r>
    </w:p>
    <w:p w:rsidR="00DC3628" w:rsidRPr="00982873" w:rsidRDefault="00DC3628" w:rsidP="00DC3628">
      <w:pPr>
        <w:widowControl w:val="0"/>
        <w:suppressAutoHyphens/>
        <w:spacing w:after="0" w:line="240" w:lineRule="auto"/>
        <w:jc w:val="center"/>
        <w:rPr>
          <w:rFonts w:ascii="Times New Roman" w:hAnsi="Times New Roman"/>
          <w:b/>
          <w:kern w:val="1"/>
          <w:sz w:val="44"/>
          <w:szCs w:val="44"/>
          <w:lang w:eastAsia="hi-IN" w:bidi="hi-IN"/>
        </w:rPr>
      </w:pPr>
    </w:p>
    <w:p w:rsidR="00DC3628" w:rsidRPr="00982873" w:rsidRDefault="00DC3628" w:rsidP="00DC3628">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tantárgyai</w:t>
      </w:r>
      <w:proofErr w:type="gramEnd"/>
      <w:r w:rsidRPr="00982873">
        <w:rPr>
          <w:rFonts w:ascii="Times New Roman" w:hAnsi="Times New Roman"/>
          <w:b/>
          <w:kern w:val="1"/>
          <w:sz w:val="44"/>
          <w:szCs w:val="44"/>
          <w:lang w:eastAsia="hi-IN" w:bidi="hi-IN"/>
        </w:rPr>
        <w:t>, témakörei</w:t>
      </w:r>
    </w:p>
    <w:p w:rsidR="00DC3628" w:rsidRPr="00982873" w:rsidRDefault="00DC3628" w:rsidP="00DC3628">
      <w:pPr>
        <w:widowControl w:val="0"/>
        <w:suppressAutoHyphens/>
        <w:spacing w:after="0" w:line="240" w:lineRule="auto"/>
        <w:jc w:val="both"/>
        <w:rPr>
          <w:rFonts w:ascii="Times New Roman" w:hAnsi="Times New Roman"/>
          <w:b/>
          <w:kern w:val="1"/>
          <w:sz w:val="16"/>
          <w:szCs w:val="16"/>
          <w:lang w:eastAsia="hi-IN" w:bidi="hi-IN"/>
        </w:rPr>
      </w:pPr>
      <w:r w:rsidRPr="00982873">
        <w:rPr>
          <w:rFonts w:ascii="Times New Roman" w:eastAsia="Lucida Sans Unicode" w:hAnsi="Times New Roman"/>
          <w:b/>
          <w:kern w:val="1"/>
          <w:sz w:val="44"/>
          <w:szCs w:val="44"/>
          <w:lang w:eastAsia="hi-IN" w:bidi="hi-IN"/>
        </w:rPr>
        <w:br w:type="page"/>
      </w:r>
      <w:r w:rsidRPr="00982873">
        <w:rPr>
          <w:rFonts w:ascii="Times New Roman" w:hAnsi="Times New Roman"/>
          <w:b/>
          <w:kern w:val="1"/>
          <w:sz w:val="24"/>
          <w:szCs w:val="24"/>
          <w:lang w:eastAsia="hi-IN" w:bidi="hi-IN"/>
        </w:rPr>
        <w:t xml:space="preserve">A 11497-12 </w:t>
      </w:r>
      <w:r w:rsidRPr="00982873">
        <w:rPr>
          <w:rFonts w:ascii="Times New Roman" w:hAnsi="Times New Roman"/>
          <w:b/>
          <w:sz w:val="24"/>
          <w:szCs w:val="24"/>
          <w:lang w:eastAsia="hu-HU"/>
        </w:rPr>
        <w:t>azonosító számú, Foglalkoztatás I.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DC3628" w:rsidRPr="00982873" w:rsidTr="00CE1023">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11497-12 Foglalkoztatás I.</w:t>
            </w:r>
          </w:p>
        </w:tc>
        <w:tc>
          <w:tcPr>
            <w:tcW w:w="2960" w:type="dxa"/>
            <w:gridSpan w:val="4"/>
            <w:tcBorders>
              <w:top w:val="single" w:sz="4" w:space="0" w:color="auto"/>
              <w:left w:val="nil"/>
              <w:bottom w:val="single" w:sz="4" w:space="0" w:color="auto"/>
              <w:right w:val="single" w:sz="4" w:space="0" w:color="000000"/>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Foglalkoztatás I.</w:t>
            </w:r>
          </w:p>
        </w:tc>
      </w:tr>
      <w:tr w:rsidR="00DC3628" w:rsidRPr="00982873" w:rsidTr="00CE1023">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DC3628" w:rsidRPr="00982873" w:rsidRDefault="00DC3628" w:rsidP="00CE1023">
            <w:pPr>
              <w:spacing w:after="0" w:line="240" w:lineRule="auto"/>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113"/>
              <w:rPr>
                <w:rFonts w:ascii="Times New Roman" w:hAnsi="Times New Roman"/>
                <w:sz w:val="20"/>
                <w:szCs w:val="20"/>
                <w:lang w:eastAsia="hu-HU"/>
              </w:rPr>
            </w:pPr>
            <w:r w:rsidRPr="00982873">
              <w:rPr>
                <w:rFonts w:ascii="Times New Roman" w:hAnsi="Times New Roman"/>
                <w:sz w:val="20"/>
                <w:szCs w:val="20"/>
                <w:lang w:eastAsia="hu-HU"/>
              </w:rPr>
              <w:t>Nyelvtani rendszerezés I.</w:t>
            </w:r>
          </w:p>
        </w:tc>
        <w:tc>
          <w:tcPr>
            <w:tcW w:w="740" w:type="dxa"/>
            <w:tcBorders>
              <w:top w:val="nil"/>
              <w:left w:val="nil"/>
              <w:bottom w:val="single" w:sz="4" w:space="0" w:color="auto"/>
              <w:right w:val="single" w:sz="4" w:space="0" w:color="auto"/>
            </w:tcBorders>
            <w:shd w:val="clear" w:color="auto" w:fill="auto"/>
            <w:textDirection w:val="btLr"/>
            <w:vAlign w:val="center"/>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Nyelvtani rendszerezés II.</w:t>
            </w:r>
          </w:p>
        </w:tc>
        <w:tc>
          <w:tcPr>
            <w:tcW w:w="740" w:type="dxa"/>
            <w:tcBorders>
              <w:top w:val="nil"/>
              <w:left w:val="nil"/>
              <w:bottom w:val="single" w:sz="4" w:space="0" w:color="auto"/>
              <w:right w:val="single" w:sz="4" w:space="0" w:color="auto"/>
            </w:tcBorders>
            <w:shd w:val="clear" w:color="auto" w:fill="auto"/>
            <w:textDirection w:val="btLr"/>
            <w:vAlign w:val="bottom"/>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Nyelvi készségfejlesztés</w:t>
            </w:r>
          </w:p>
        </w:tc>
        <w:tc>
          <w:tcPr>
            <w:tcW w:w="740" w:type="dxa"/>
            <w:tcBorders>
              <w:top w:val="nil"/>
              <w:left w:val="nil"/>
              <w:bottom w:val="single" w:sz="4" w:space="0" w:color="auto"/>
              <w:right w:val="single" w:sz="4" w:space="0" w:color="auto"/>
            </w:tcBorders>
            <w:shd w:val="clear" w:color="auto" w:fill="auto"/>
            <w:textDirection w:val="btLr"/>
            <w:vAlign w:val="bottom"/>
          </w:tcPr>
          <w:p w:rsidR="00DC3628" w:rsidRPr="00982873" w:rsidRDefault="00DC3628" w:rsidP="00CE1023">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Munkavállalói szókincs</w:t>
            </w:r>
          </w:p>
        </w:tc>
      </w:tr>
      <w:tr w:rsidR="00DC3628" w:rsidRPr="00982873" w:rsidTr="00CE102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tabs>
                <w:tab w:val="left" w:pos="1084"/>
              </w:tabs>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ind w:left="196" w:firstLineChars="2" w:firstLine="4"/>
              <w:rPr>
                <w:rFonts w:ascii="Times New Roman" w:hAnsi="Times New Roman"/>
                <w:sz w:val="20"/>
                <w:szCs w:val="20"/>
                <w:lang w:eastAsia="hu-HU"/>
              </w:rPr>
            </w:pPr>
            <w:r w:rsidRPr="00982873">
              <w:rPr>
                <w:rFonts w:ascii="Times New Roman" w:hAnsi="Times New Roman"/>
                <w:sz w:val="20"/>
                <w:szCs w:val="20"/>
                <w:lang w:eastAsia="hu-HU"/>
              </w:rPr>
              <w:t>bemutatkozik (személyes és szakmai vonatkozással)</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ind w:left="196" w:firstLineChars="2" w:firstLine="4"/>
              <w:rPr>
                <w:rFonts w:ascii="Times New Roman" w:hAnsi="Times New Roman"/>
                <w:sz w:val="20"/>
                <w:szCs w:val="20"/>
                <w:lang w:eastAsia="hu-HU"/>
              </w:rPr>
            </w:pPr>
            <w:r w:rsidRPr="00982873">
              <w:rPr>
                <w:rFonts w:ascii="Times New Roman" w:hAnsi="Times New Roman"/>
                <w:sz w:val="20"/>
                <w:szCs w:val="20"/>
                <w:lang w:eastAsia="hu-HU"/>
              </w:rPr>
              <w:t>egyszerű alapadatokat tartalmazó formanyomtatványt kitölt</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ind w:left="196" w:firstLineChars="2" w:firstLine="4"/>
              <w:rPr>
                <w:rFonts w:ascii="Times New Roman" w:hAnsi="Times New Roman"/>
                <w:sz w:val="20"/>
                <w:szCs w:val="20"/>
                <w:lang w:eastAsia="hu-HU"/>
              </w:rPr>
            </w:pPr>
            <w:r w:rsidRPr="00982873">
              <w:rPr>
                <w:rFonts w:ascii="Times New Roman" w:hAnsi="Times New Roman"/>
                <w:sz w:val="20"/>
                <w:szCs w:val="20"/>
                <w:lang w:eastAsia="hu-HU"/>
              </w:rPr>
              <w:t>idegen nyelvű szakmai irányítás, együttműködés melletti munkát végez</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Idegen nyelven:</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ind w:left="182" w:firstLineChars="9" w:firstLine="18"/>
              <w:rPr>
                <w:rFonts w:ascii="Times New Roman" w:hAnsi="Times New Roman"/>
                <w:sz w:val="20"/>
                <w:szCs w:val="20"/>
                <w:lang w:eastAsia="hu-HU"/>
              </w:rPr>
            </w:pPr>
            <w:r w:rsidRPr="00982873">
              <w:rPr>
                <w:rFonts w:ascii="Times New Roman" w:hAnsi="Times New Roman"/>
                <w:sz w:val="20"/>
                <w:szCs w:val="20"/>
                <w:lang w:eastAsia="hu-HU"/>
              </w:rPr>
              <w:t>közvetlen szakmájára vonatkozó gyakran használt egyszerű szavak, szókapcsolatok</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ind w:firstLineChars="100" w:firstLine="200"/>
              <w:rPr>
                <w:rFonts w:ascii="Times New Roman" w:hAnsi="Times New Roman"/>
                <w:sz w:val="20"/>
                <w:szCs w:val="20"/>
                <w:lang w:eastAsia="hu-HU"/>
              </w:rPr>
            </w:pPr>
            <w:r w:rsidRPr="00982873">
              <w:rPr>
                <w:rFonts w:ascii="Times New Roman" w:hAnsi="Times New Roman"/>
                <w:sz w:val="20"/>
                <w:szCs w:val="20"/>
                <w:lang w:eastAsia="hu-HU"/>
              </w:rPr>
              <w:t>a munkakör alapkifejezései</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KÉSZSÉGEK</w:t>
            </w:r>
          </w:p>
        </w:tc>
      </w:tr>
      <w:tr w:rsidR="00DC3628" w:rsidRPr="00982873" w:rsidTr="00CE1023">
        <w:trPr>
          <w:trHeight w:val="6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Egyszerű formanyomtatványok kitöltése idegen nyelven</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930"/>
          <w:jc w:val="center"/>
        </w:trPr>
        <w:tc>
          <w:tcPr>
            <w:tcW w:w="4600" w:type="dxa"/>
            <w:tcBorders>
              <w:top w:val="nil"/>
              <w:left w:val="single" w:sz="4" w:space="0" w:color="auto"/>
              <w:bottom w:val="single" w:sz="4" w:space="0" w:color="auto"/>
              <w:right w:val="single" w:sz="4" w:space="0" w:color="auto"/>
            </w:tcBorders>
            <w:shd w:val="clear" w:color="auto" w:fill="auto"/>
            <w:vAlign w:val="center"/>
          </w:tcPr>
          <w:p w:rsidR="00DC3628" w:rsidRPr="00982873" w:rsidRDefault="00DC3628" w:rsidP="00CE1023">
            <w:pPr>
              <w:spacing w:after="0" w:line="240" w:lineRule="auto"/>
              <w:rPr>
                <w:rFonts w:ascii="Times New Roman" w:hAnsi="Times New Roman"/>
                <w:sz w:val="20"/>
                <w:szCs w:val="20"/>
                <w:lang w:eastAsia="hu-HU"/>
              </w:rPr>
            </w:pPr>
            <w:r w:rsidRPr="00982873">
              <w:rPr>
                <w:rFonts w:ascii="Times New Roman" w:hAnsi="Times New Roman"/>
                <w:sz w:val="20"/>
                <w:szCs w:val="20"/>
                <w:lang w:eastAsia="hu-HU"/>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center"/>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DC3628" w:rsidRPr="00982873" w:rsidTr="00CE102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SZEMÉLYES KOMPETENCIÁK</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Fejlődőképesség, önfejlesztés</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TÁRSAS KOMPETENCIÁK</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Nyelvi magabiztosság</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MÓDSZERKOMPETENCIÁK</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DC3628" w:rsidRPr="00982873" w:rsidTr="00CE1023">
        <w:trPr>
          <w:trHeight w:val="300"/>
          <w:jc w:val="center"/>
        </w:trPr>
        <w:tc>
          <w:tcPr>
            <w:tcW w:w="4600" w:type="dxa"/>
            <w:tcBorders>
              <w:top w:val="nil"/>
              <w:left w:val="single" w:sz="4" w:space="0" w:color="auto"/>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both"/>
              <w:rPr>
                <w:rFonts w:ascii="Times New Roman" w:hAnsi="Times New Roman"/>
                <w:sz w:val="20"/>
                <w:szCs w:val="20"/>
                <w:lang w:eastAsia="hu-HU"/>
              </w:rPr>
            </w:pPr>
            <w:r w:rsidRPr="00982873">
              <w:rPr>
                <w:rFonts w:ascii="Times New Roman" w:hAnsi="Times New Roman"/>
                <w:sz w:val="20"/>
                <w:szCs w:val="20"/>
                <w:lang w:eastAsia="hu-HU"/>
              </w:rPr>
              <w:t>Analitikus gondolkodás</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40" w:type="dxa"/>
            <w:tcBorders>
              <w:top w:val="nil"/>
              <w:left w:val="nil"/>
              <w:bottom w:val="single" w:sz="4" w:space="0" w:color="auto"/>
              <w:right w:val="single" w:sz="4" w:space="0" w:color="auto"/>
            </w:tcBorders>
            <w:shd w:val="clear" w:color="auto" w:fill="auto"/>
            <w:noWrap/>
            <w:vAlign w:val="bottom"/>
          </w:tcPr>
          <w:p w:rsidR="00DC3628" w:rsidRPr="00982873" w:rsidRDefault="00DC3628" w:rsidP="00CE1023">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bl>
    <w:p w:rsidR="00DC3628" w:rsidRDefault="00DC3628" w:rsidP="00DC3628">
      <w:pPr>
        <w:widowControl w:val="0"/>
        <w:suppressAutoHyphens/>
        <w:spacing w:after="0" w:line="240" w:lineRule="auto"/>
        <w:ind w:left="-15"/>
        <w:jc w:val="both"/>
        <w:rPr>
          <w:rFonts w:ascii="Times New Roman" w:eastAsia="Lucida Sans Unicode" w:hAnsi="Times New Roman"/>
          <w:b/>
          <w:kern w:val="1"/>
          <w:sz w:val="24"/>
          <w:szCs w:val="24"/>
          <w:lang w:eastAsia="hi-IN" w:bidi="hi-IN"/>
        </w:rPr>
      </w:pPr>
    </w:p>
    <w:p w:rsidR="00B6659F" w:rsidRPr="00982873" w:rsidRDefault="00B6659F" w:rsidP="00DC3628">
      <w:pPr>
        <w:widowControl w:val="0"/>
        <w:suppressAutoHyphens/>
        <w:spacing w:after="0" w:line="240" w:lineRule="auto"/>
        <w:ind w:left="-15"/>
        <w:jc w:val="both"/>
        <w:rPr>
          <w:rFonts w:ascii="Times New Roman" w:eastAsia="Lucida Sans Unicode" w:hAnsi="Times New Roman"/>
          <w:b/>
          <w:kern w:val="1"/>
          <w:sz w:val="24"/>
          <w:szCs w:val="24"/>
          <w:lang w:eastAsia="hi-IN" w:bidi="hi-IN"/>
        </w:rPr>
      </w:pPr>
    </w:p>
    <w:p w:rsidR="00DC3628" w:rsidRPr="00982873" w:rsidRDefault="00DC3628" w:rsidP="007C62A5">
      <w:pPr>
        <w:widowControl w:val="0"/>
        <w:numPr>
          <w:ilvl w:val="0"/>
          <w:numId w:val="9"/>
        </w:numPr>
        <w:suppressAutoHyphens/>
        <w:spacing w:after="0" w:line="240" w:lineRule="auto"/>
        <w:jc w:val="both"/>
        <w:rPr>
          <w:rFonts w:ascii="Times New Roman" w:hAnsi="Times New Roman"/>
          <w:b/>
          <w:sz w:val="24"/>
          <w:szCs w:val="24"/>
        </w:rPr>
      </w:pPr>
      <w:r w:rsidRPr="00982873">
        <w:rPr>
          <w:rFonts w:ascii="Times New Roman" w:hAnsi="Times New Roman"/>
          <w:b/>
          <w:sz w:val="24"/>
          <w:szCs w:val="24"/>
        </w:rPr>
        <w:t>Foglalkoztatás I. tantárgy</w:t>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00650AAE" w:rsidRPr="00982873">
        <w:rPr>
          <w:rFonts w:ascii="Times New Roman" w:hAnsi="Times New Roman"/>
          <w:b/>
          <w:sz w:val="24"/>
          <w:szCs w:val="24"/>
        </w:rPr>
        <w:t xml:space="preserve">62 </w:t>
      </w:r>
      <w:r w:rsidRPr="00982873">
        <w:rPr>
          <w:rFonts w:ascii="Times New Roman" w:hAnsi="Times New Roman"/>
          <w:b/>
          <w:sz w:val="24"/>
          <w:szCs w:val="24"/>
        </w:rPr>
        <w:t>óra/</w:t>
      </w:r>
      <w:r w:rsidR="00650AAE" w:rsidRPr="00982873">
        <w:rPr>
          <w:rFonts w:ascii="Times New Roman" w:hAnsi="Times New Roman"/>
          <w:b/>
          <w:sz w:val="24"/>
          <w:szCs w:val="24"/>
        </w:rPr>
        <w:t xml:space="preserve">62 </w:t>
      </w:r>
      <w:r w:rsidRPr="00982873">
        <w:rPr>
          <w:rFonts w:ascii="Times New Roman" w:hAnsi="Times New Roman"/>
          <w:b/>
          <w:sz w:val="24"/>
          <w:szCs w:val="24"/>
        </w:rPr>
        <w:t>óra</w:t>
      </w:r>
    </w:p>
    <w:p w:rsidR="00DC3628" w:rsidRPr="00982873" w:rsidRDefault="001D0008" w:rsidP="00682593">
      <w:pPr>
        <w:spacing w:after="0" w:line="240" w:lineRule="auto"/>
        <w:ind w:left="709" w:firstLine="709"/>
        <w:rPr>
          <w:rFonts w:ascii="Times New Roman" w:hAnsi="Times New Roman"/>
          <w:sz w:val="20"/>
          <w:szCs w:val="20"/>
          <w:lang w:eastAsia="hu-HU"/>
        </w:rPr>
      </w:pPr>
      <w:r w:rsidRPr="00982873">
        <w:rPr>
          <w:rFonts w:ascii="Times New Roman" w:hAnsi="Times New Roman"/>
          <w:sz w:val="20"/>
          <w:szCs w:val="20"/>
          <w:lang w:eastAsia="hu-HU"/>
        </w:rPr>
        <w:t>* 9-13. évfolyamon megszervezett képzés/13. és 14. évfolyamon megszervezett képzés</w:t>
      </w:r>
    </w:p>
    <w:p w:rsidR="001D0008" w:rsidRPr="00982873" w:rsidRDefault="001D0008" w:rsidP="00682593">
      <w:pPr>
        <w:spacing w:after="0" w:line="240" w:lineRule="auto"/>
        <w:ind w:left="709" w:firstLine="709"/>
        <w:rPr>
          <w:rFonts w:ascii="Times New Roman" w:hAnsi="Times New Roman"/>
          <w:b/>
          <w:sz w:val="20"/>
          <w:szCs w:val="20"/>
          <w:lang w:eastAsia="hu-HU"/>
        </w:rPr>
      </w:pPr>
    </w:p>
    <w:p w:rsidR="00DC3628" w:rsidRPr="00982873" w:rsidRDefault="00DC3628" w:rsidP="00DC3628">
      <w:pPr>
        <w:widowControl w:val="0"/>
        <w:numPr>
          <w:ilvl w:val="1"/>
          <w:numId w:val="16"/>
        </w:numPr>
        <w:suppressAutoHyphens/>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DC3628" w:rsidRPr="00982873" w:rsidRDefault="00DC3628" w:rsidP="00DC3628">
      <w:pPr>
        <w:widowControl w:val="0"/>
        <w:suppressAutoHyphens/>
        <w:spacing w:after="0" w:line="240" w:lineRule="auto"/>
        <w:ind w:left="717"/>
        <w:jc w:val="both"/>
        <w:rPr>
          <w:rFonts w:ascii="Times New Roman" w:hAnsi="Times New Roman"/>
          <w:sz w:val="24"/>
          <w:szCs w:val="24"/>
          <w:lang w:eastAsia="hu-HU"/>
        </w:rPr>
      </w:pPr>
      <w:r w:rsidRPr="00982873">
        <w:rPr>
          <w:rFonts w:ascii="Times New Roman" w:hAnsi="Times New Roman"/>
          <w:sz w:val="24"/>
          <w:szCs w:val="24"/>
          <w:lang w:eastAsia="hu-HU"/>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DC3628" w:rsidRPr="00982873" w:rsidRDefault="00DC3628" w:rsidP="00DC3628">
      <w:pPr>
        <w:widowControl w:val="0"/>
        <w:suppressAutoHyphens/>
        <w:spacing w:after="0" w:line="240" w:lineRule="auto"/>
        <w:ind w:left="717"/>
        <w:jc w:val="both"/>
        <w:rPr>
          <w:rFonts w:ascii="Times New Roman" w:hAnsi="Times New Roman"/>
          <w:b/>
          <w:sz w:val="24"/>
          <w:szCs w:val="24"/>
          <w:lang w:eastAsia="hu-HU"/>
        </w:rPr>
      </w:pPr>
      <w:r w:rsidRPr="00982873">
        <w:rPr>
          <w:rFonts w:ascii="Times New Roman" w:hAnsi="Times New Roman"/>
          <w:sz w:val="24"/>
          <w:szCs w:val="24"/>
          <w:lang w:eastAsia="hu-HU"/>
        </w:rPr>
        <w:t>Cél, hogy a rendelkezésre álló 64 tanóra egység keretén belül egyrészt egy alapvető nyelvtani rendszerezés történjen meg a legalapvetőbb igeidők, segédigék, illetve a mondatszerkesztési eljárásokhoz kapcsolódóan. Majd erre építve történjen meg az idegen nyelvi asszociatív memóriafejlesztés és az induktív nyelvtanulási készségfejlesztés 4 alapvető, a mindennapi élethez kapcsolódó társalgási témakörön keresztül. Végül ezekre az ismer</w:t>
      </w:r>
      <w:r w:rsidR="00322639" w:rsidRPr="00982873">
        <w:rPr>
          <w:rFonts w:ascii="Times New Roman" w:hAnsi="Times New Roman"/>
          <w:sz w:val="24"/>
          <w:szCs w:val="24"/>
          <w:lang w:eastAsia="hu-HU"/>
        </w:rPr>
        <w:t>e</w:t>
      </w:r>
      <w:r w:rsidRPr="00982873">
        <w:rPr>
          <w:rFonts w:ascii="Times New Roman" w:hAnsi="Times New Roman"/>
          <w:sz w:val="24"/>
          <w:szCs w:val="24"/>
          <w:lang w:eastAsia="hu-HU"/>
        </w:rPr>
        <w:t>tekre alapozva valósuljon meg a szakmájához kapcsolódó idegen nyelvi kompetenciafejlesztés.</w:t>
      </w:r>
    </w:p>
    <w:p w:rsidR="00DC3628" w:rsidRPr="00982873" w:rsidRDefault="00DC3628" w:rsidP="00DC3628">
      <w:pPr>
        <w:spacing w:after="0" w:line="240" w:lineRule="auto"/>
        <w:rPr>
          <w:rFonts w:ascii="Times New Roman" w:hAnsi="Times New Roman"/>
          <w:b/>
          <w:color w:val="FF0000"/>
          <w:sz w:val="24"/>
          <w:szCs w:val="24"/>
          <w:lang w:eastAsia="hu-HU"/>
        </w:rPr>
      </w:pPr>
    </w:p>
    <w:p w:rsidR="00DC3628" w:rsidRPr="00982873" w:rsidRDefault="00DC3628" w:rsidP="00DC3628">
      <w:pPr>
        <w:widowControl w:val="0"/>
        <w:numPr>
          <w:ilvl w:val="1"/>
          <w:numId w:val="16"/>
        </w:numPr>
        <w:suppressAutoHyphens/>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 xml:space="preserve">Kapcsolódó közismereti, szakmai tartalmak: </w:t>
      </w:r>
    </w:p>
    <w:p w:rsidR="00DC3628" w:rsidRPr="00982873" w:rsidRDefault="00DC3628" w:rsidP="00DC3628">
      <w:pPr>
        <w:widowControl w:val="0"/>
        <w:suppressAutoHyphens/>
        <w:spacing w:after="0" w:line="240" w:lineRule="auto"/>
        <w:ind w:left="360" w:firstLine="349"/>
        <w:rPr>
          <w:rFonts w:ascii="Times New Roman" w:hAnsi="Times New Roman"/>
          <w:sz w:val="24"/>
          <w:szCs w:val="24"/>
          <w:lang w:eastAsia="hu-HU"/>
        </w:rPr>
      </w:pPr>
      <w:proofErr w:type="gramStart"/>
      <w:r w:rsidRPr="00982873">
        <w:rPr>
          <w:rFonts w:ascii="Times New Roman" w:hAnsi="Times New Roman"/>
          <w:sz w:val="24"/>
          <w:szCs w:val="24"/>
          <w:lang w:eastAsia="hu-HU"/>
        </w:rPr>
        <w:t>idegen</w:t>
      </w:r>
      <w:proofErr w:type="gramEnd"/>
      <w:r w:rsidRPr="00982873">
        <w:rPr>
          <w:rFonts w:ascii="Times New Roman" w:hAnsi="Times New Roman"/>
          <w:sz w:val="24"/>
          <w:szCs w:val="24"/>
          <w:lang w:eastAsia="hu-HU"/>
        </w:rPr>
        <w:t xml:space="preserve"> nyelvek</w:t>
      </w:r>
    </w:p>
    <w:p w:rsidR="00DC3628" w:rsidRPr="00982873" w:rsidRDefault="00DC3628" w:rsidP="00DC3628">
      <w:pPr>
        <w:spacing w:after="0" w:line="240" w:lineRule="auto"/>
        <w:rPr>
          <w:rFonts w:ascii="Times New Roman" w:hAnsi="Times New Roman"/>
          <w:b/>
          <w:bCs/>
          <w:iCs/>
          <w:sz w:val="24"/>
          <w:szCs w:val="24"/>
          <w:lang w:eastAsia="hu-HU"/>
        </w:rPr>
      </w:pPr>
    </w:p>
    <w:p w:rsidR="00DC3628" w:rsidRPr="00982873" w:rsidRDefault="00DC3628" w:rsidP="00DC3628">
      <w:pPr>
        <w:widowControl w:val="0"/>
        <w:numPr>
          <w:ilvl w:val="1"/>
          <w:numId w:val="16"/>
        </w:numPr>
        <w:suppressAutoHyphens/>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Témakörök</w:t>
      </w:r>
    </w:p>
    <w:p w:rsidR="00DC3628" w:rsidRPr="00982873" w:rsidRDefault="00DC3628" w:rsidP="00DC3628">
      <w:pPr>
        <w:widowControl w:val="0"/>
        <w:suppressAutoHyphens/>
        <w:spacing w:after="0" w:line="240" w:lineRule="auto"/>
        <w:ind w:left="792"/>
        <w:rPr>
          <w:rFonts w:ascii="Times New Roman" w:hAnsi="Times New Roman"/>
          <w:b/>
          <w:bCs/>
          <w:iCs/>
          <w:sz w:val="24"/>
          <w:szCs w:val="24"/>
          <w:lang w:eastAsia="hu-HU"/>
        </w:rPr>
      </w:pPr>
    </w:p>
    <w:p w:rsidR="00DC3628" w:rsidRPr="00982873" w:rsidRDefault="00DC3628" w:rsidP="00DC3628">
      <w:pPr>
        <w:pStyle w:val="Listaszerbekezds"/>
        <w:numPr>
          <w:ilvl w:val="0"/>
          <w:numId w:val="15"/>
        </w:numPr>
        <w:spacing w:after="0" w:line="240" w:lineRule="auto"/>
        <w:rPr>
          <w:rFonts w:ascii="Times New Roman" w:hAnsi="Times New Roman"/>
          <w:b/>
          <w:vanish/>
          <w:sz w:val="24"/>
          <w:szCs w:val="24"/>
          <w:lang w:eastAsia="hu-HU"/>
        </w:rPr>
      </w:pPr>
    </w:p>
    <w:p w:rsidR="00DC3628" w:rsidRPr="00982873" w:rsidRDefault="00DC3628" w:rsidP="00DC3628">
      <w:pPr>
        <w:pStyle w:val="Listaszerbekezds"/>
        <w:numPr>
          <w:ilvl w:val="0"/>
          <w:numId w:val="15"/>
        </w:numPr>
        <w:spacing w:after="0" w:line="240" w:lineRule="auto"/>
        <w:rPr>
          <w:rFonts w:ascii="Times New Roman" w:hAnsi="Times New Roman"/>
          <w:b/>
          <w:vanish/>
          <w:sz w:val="24"/>
          <w:szCs w:val="24"/>
          <w:lang w:eastAsia="hu-HU"/>
        </w:rPr>
      </w:pPr>
    </w:p>
    <w:p w:rsidR="00DC3628" w:rsidRPr="00982873" w:rsidRDefault="00DC3628" w:rsidP="00DC3628">
      <w:pPr>
        <w:pStyle w:val="Listaszerbekezds"/>
        <w:numPr>
          <w:ilvl w:val="1"/>
          <w:numId w:val="15"/>
        </w:numPr>
        <w:spacing w:after="0" w:line="240" w:lineRule="auto"/>
        <w:rPr>
          <w:rFonts w:ascii="Times New Roman" w:hAnsi="Times New Roman"/>
          <w:b/>
          <w:vanish/>
          <w:sz w:val="24"/>
          <w:szCs w:val="24"/>
          <w:lang w:eastAsia="hu-HU"/>
        </w:rPr>
      </w:pPr>
    </w:p>
    <w:p w:rsidR="00DC3628" w:rsidRPr="00982873" w:rsidRDefault="00DC3628" w:rsidP="00DC3628">
      <w:pPr>
        <w:pStyle w:val="Listaszerbekezds"/>
        <w:numPr>
          <w:ilvl w:val="1"/>
          <w:numId w:val="15"/>
        </w:numPr>
        <w:spacing w:after="0" w:line="240" w:lineRule="auto"/>
        <w:rPr>
          <w:rFonts w:ascii="Times New Roman" w:hAnsi="Times New Roman"/>
          <w:b/>
          <w:vanish/>
          <w:sz w:val="24"/>
          <w:szCs w:val="24"/>
          <w:lang w:eastAsia="hu-HU"/>
        </w:rPr>
      </w:pPr>
    </w:p>
    <w:p w:rsidR="00DC3628" w:rsidRPr="00982873" w:rsidRDefault="00DC3628" w:rsidP="00DC3628">
      <w:pPr>
        <w:pStyle w:val="Listaszerbekezds"/>
        <w:numPr>
          <w:ilvl w:val="1"/>
          <w:numId w:val="15"/>
        </w:numPr>
        <w:spacing w:after="0" w:line="240" w:lineRule="auto"/>
        <w:rPr>
          <w:rFonts w:ascii="Times New Roman" w:hAnsi="Times New Roman"/>
          <w:b/>
          <w:vanish/>
          <w:sz w:val="24"/>
          <w:szCs w:val="24"/>
          <w:lang w:eastAsia="hu-HU"/>
        </w:rPr>
      </w:pPr>
    </w:p>
    <w:p w:rsidR="00DC3628" w:rsidRPr="00982873" w:rsidRDefault="00DC3628" w:rsidP="00DC3628">
      <w:pPr>
        <w:numPr>
          <w:ilvl w:val="3"/>
          <w:numId w:val="17"/>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Nyelvtani rendszer</w:t>
      </w:r>
      <w:r w:rsidR="00322639" w:rsidRPr="00982873">
        <w:rPr>
          <w:rFonts w:ascii="Times New Roman" w:hAnsi="Times New Roman"/>
          <w:b/>
          <w:sz w:val="24"/>
          <w:szCs w:val="24"/>
          <w:lang w:eastAsia="hu-HU"/>
        </w:rPr>
        <w:t>e</w:t>
      </w:r>
      <w:r w:rsidRPr="00982873">
        <w:rPr>
          <w:rFonts w:ascii="Times New Roman" w:hAnsi="Times New Roman"/>
          <w:b/>
          <w:sz w:val="24"/>
          <w:szCs w:val="24"/>
          <w:lang w:eastAsia="hu-HU"/>
        </w:rPr>
        <w:t>zés 1</w:t>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i/>
          <w:sz w:val="24"/>
          <w:szCs w:val="24"/>
          <w:lang w:eastAsia="hu-HU"/>
        </w:rPr>
        <w:t>10 óra/10 óra</w:t>
      </w:r>
    </w:p>
    <w:p w:rsidR="00DC3628" w:rsidRPr="00982873" w:rsidRDefault="00DC3628" w:rsidP="00DC3628">
      <w:pPr>
        <w:widowControl w:val="0"/>
        <w:suppressAutoHyphens/>
        <w:spacing w:after="0" w:line="240" w:lineRule="auto"/>
        <w:ind w:left="1092"/>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A 10 óra alatt a tanulók átismétlik </w:t>
      </w:r>
      <w:r w:rsidRPr="00982873">
        <w:rPr>
          <w:rFonts w:ascii="Times New Roman" w:eastAsia="Lucida Sans Unicode" w:hAnsi="Times New Roman"/>
          <w:b/>
          <w:kern w:val="1"/>
          <w:sz w:val="24"/>
          <w:szCs w:val="24"/>
          <w:lang w:eastAsia="hi-IN" w:bidi="hi-IN"/>
        </w:rPr>
        <w:t>a 3</w:t>
      </w:r>
      <w:r w:rsidRPr="00982873">
        <w:rPr>
          <w:rFonts w:ascii="Times New Roman" w:eastAsia="Lucida Sans Unicode" w:hAnsi="Times New Roman"/>
          <w:kern w:val="1"/>
          <w:sz w:val="24"/>
          <w:szCs w:val="24"/>
          <w:lang w:eastAsia="hi-IN" w:bidi="hi-IN"/>
        </w:rPr>
        <w:t xml:space="preserve"> </w:t>
      </w:r>
      <w:r w:rsidRPr="00982873">
        <w:rPr>
          <w:rFonts w:ascii="Times New Roman" w:eastAsia="Lucida Sans Unicode" w:hAnsi="Times New Roman"/>
          <w:b/>
          <w:kern w:val="1"/>
          <w:sz w:val="24"/>
          <w:szCs w:val="24"/>
          <w:lang w:eastAsia="hi-IN" w:bidi="hi-IN"/>
        </w:rPr>
        <w:t xml:space="preserve">alapvető idősíkra (jelen, múlt, jövő) vonatkozó igeidőket, </w:t>
      </w:r>
      <w:r w:rsidRPr="00982873">
        <w:rPr>
          <w:rFonts w:ascii="Times New Roman" w:eastAsia="Lucida Sans Unicode" w:hAnsi="Times New Roman"/>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DC3628" w:rsidRPr="00982873" w:rsidRDefault="00DC3628" w:rsidP="00DC3628">
      <w:pPr>
        <w:spacing w:after="0" w:line="240" w:lineRule="auto"/>
        <w:ind w:left="1092"/>
        <w:jc w:val="both"/>
        <w:rPr>
          <w:rFonts w:ascii="Times New Roman" w:hAnsi="Times New Roman"/>
          <w:sz w:val="24"/>
          <w:szCs w:val="24"/>
          <w:lang w:eastAsia="hu-HU"/>
        </w:rPr>
      </w:pPr>
      <w:r w:rsidRPr="00982873">
        <w:rPr>
          <w:rFonts w:ascii="Times New Roman" w:hAnsi="Times New Roman"/>
          <w:sz w:val="24"/>
          <w:szCs w:val="24"/>
          <w:lang w:eastAsia="hu-HU"/>
        </w:rPr>
        <w:t xml:space="preserve">A célként megfogalmazott </w:t>
      </w:r>
      <w:proofErr w:type="spellStart"/>
      <w:r w:rsidRPr="00982873">
        <w:rPr>
          <w:rFonts w:ascii="Times New Roman" w:hAnsi="Times New Roman"/>
          <w:sz w:val="24"/>
          <w:szCs w:val="24"/>
          <w:lang w:eastAsia="hu-HU"/>
        </w:rPr>
        <w:t>idegennyelvi</w:t>
      </w:r>
      <w:proofErr w:type="spellEnd"/>
      <w:r w:rsidRPr="00982873">
        <w:rPr>
          <w:rFonts w:ascii="Times New Roman" w:hAnsi="Times New Roman"/>
          <w:sz w:val="24"/>
          <w:szCs w:val="24"/>
          <w:lang w:eastAsia="hu-HU"/>
        </w:rPr>
        <w:t xml:space="preserve"> magabiztosság csak az alapvető igeidők helyes és pontos használata révén fog megvalósulni.</w:t>
      </w:r>
    </w:p>
    <w:p w:rsidR="00DC3628" w:rsidRPr="00982873" w:rsidRDefault="00DC3628" w:rsidP="00DC3628">
      <w:pPr>
        <w:spacing w:after="0" w:line="240" w:lineRule="auto"/>
        <w:ind w:firstLine="540"/>
        <w:rPr>
          <w:rFonts w:ascii="Times New Roman" w:hAnsi="Times New Roman"/>
          <w:sz w:val="24"/>
          <w:szCs w:val="24"/>
          <w:lang w:eastAsia="hu-HU"/>
        </w:rPr>
      </w:pPr>
    </w:p>
    <w:p w:rsidR="00DC3628" w:rsidRPr="00982873" w:rsidRDefault="00DC3628" w:rsidP="00DC3628">
      <w:pPr>
        <w:spacing w:after="0" w:line="240" w:lineRule="auto"/>
        <w:ind w:firstLine="540"/>
        <w:rPr>
          <w:rFonts w:ascii="Times New Roman" w:hAnsi="Times New Roman"/>
          <w:sz w:val="24"/>
          <w:szCs w:val="24"/>
          <w:lang w:eastAsia="hu-HU"/>
        </w:rPr>
      </w:pPr>
    </w:p>
    <w:p w:rsidR="00DC3628" w:rsidRPr="00982873" w:rsidRDefault="00DC3628" w:rsidP="00DC3628">
      <w:pPr>
        <w:numPr>
          <w:ilvl w:val="3"/>
          <w:numId w:val="17"/>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Nyelvtani rendszerezés 2</w:t>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i/>
          <w:kern w:val="1"/>
          <w:sz w:val="24"/>
          <w:szCs w:val="24"/>
          <w:lang w:eastAsia="hi-IN" w:bidi="hi-IN"/>
        </w:rPr>
        <w:t>10 óra/10 óra</w:t>
      </w:r>
    </w:p>
    <w:p w:rsidR="00DC3628" w:rsidRPr="00982873" w:rsidRDefault="00DC3628" w:rsidP="00DC3628">
      <w:pPr>
        <w:spacing w:after="0" w:line="240" w:lineRule="auto"/>
        <w:ind w:left="1092"/>
        <w:jc w:val="both"/>
        <w:rPr>
          <w:rFonts w:ascii="Times New Roman" w:hAnsi="Times New Roman"/>
          <w:sz w:val="24"/>
          <w:szCs w:val="24"/>
          <w:lang w:eastAsia="hu-HU"/>
        </w:rPr>
      </w:pPr>
      <w:r w:rsidRPr="00982873">
        <w:rPr>
          <w:rFonts w:ascii="Times New Roman" w:hAnsi="Times New Roman"/>
          <w:sz w:val="24"/>
          <w:szCs w:val="24"/>
          <w:lang w:eastAsia="hu-HU"/>
        </w:rPr>
        <w:t>A témakör tananyagaként megfogalmazott</w:t>
      </w:r>
      <w:r w:rsidRPr="00982873">
        <w:rPr>
          <w:rFonts w:ascii="Times New Roman" w:hAnsi="Times New Roman"/>
          <w:b/>
          <w:sz w:val="24"/>
          <w:szCs w:val="24"/>
          <w:lang w:eastAsia="hu-HU"/>
        </w:rPr>
        <w:t xml:space="preserve"> nyelvtani egységek – a tagadás, a jelen idejű feltételes mód</w:t>
      </w:r>
      <w:r w:rsidRPr="00982873">
        <w:rPr>
          <w:rFonts w:ascii="Times New Roman" w:hAnsi="Times New Roman"/>
          <w:sz w:val="24"/>
          <w:szCs w:val="24"/>
          <w:lang w:eastAsia="hu-HU"/>
        </w:rPr>
        <w:t xml:space="preserve">, illetve a </w:t>
      </w:r>
      <w:r w:rsidRPr="00982873">
        <w:rPr>
          <w:rFonts w:ascii="Times New Roman" w:hAnsi="Times New Roman"/>
          <w:b/>
          <w:sz w:val="24"/>
          <w:szCs w:val="24"/>
          <w:lang w:eastAsia="hu-HU"/>
        </w:rPr>
        <w:t>segédigék (képesség, lehetőség, szükségesség)</w:t>
      </w:r>
      <w:r w:rsidRPr="00982873">
        <w:rPr>
          <w:rFonts w:ascii="Times New Roman" w:hAnsi="Times New Roman"/>
          <w:sz w:val="24"/>
          <w:szCs w:val="24"/>
          <w:lang w:eastAsia="hu-HU"/>
        </w:rPr>
        <w:t xml:space="preserve"> - használata révén a diák képes lesz e</w:t>
      </w:r>
      <w:r w:rsidR="00322639" w:rsidRPr="00982873">
        <w:rPr>
          <w:rFonts w:ascii="Times New Roman" w:hAnsi="Times New Roman"/>
          <w:sz w:val="24"/>
          <w:szCs w:val="24"/>
          <w:lang w:eastAsia="hu-HU"/>
        </w:rPr>
        <w:t>gz</w:t>
      </w:r>
      <w:r w:rsidRPr="00982873">
        <w:rPr>
          <w:rFonts w:ascii="Times New Roman" w:hAnsi="Times New Roman"/>
          <w:sz w:val="24"/>
          <w:szCs w:val="24"/>
          <w:lang w:eastAsia="hu-HU"/>
        </w:rPr>
        <w:t xml:space="preserve">aktabb módon idegen nyelven bemutatkozni szakmai és személyes vonatkozásban egyaránt. Egyszerű mondatokban meg tudja fogalmazni az állásinterjún idegen nyelven feltett kérdésekre a választ kihasználva a 3 alapvető igeidő, a segédigék által biztosított nyelvi precizitás adta kereteket. </w:t>
      </w:r>
      <w:r w:rsidRPr="00982873">
        <w:rPr>
          <w:rFonts w:ascii="Times New Roman" w:hAnsi="Times New Roman"/>
          <w:b/>
          <w:sz w:val="24"/>
          <w:szCs w:val="24"/>
          <w:lang w:eastAsia="hu-HU"/>
        </w:rPr>
        <w:t>A kérdésfeltevés, a szórend alapvető szabályainak elsajátítása</w:t>
      </w:r>
      <w:r w:rsidRPr="00982873">
        <w:rPr>
          <w:rFonts w:ascii="Times New Roman" w:hAnsi="Times New Roman"/>
          <w:sz w:val="24"/>
          <w:szCs w:val="24"/>
          <w:lang w:eastAsia="hu-HU"/>
        </w:rPr>
        <w:t xml:space="preserve"> révén alkalmassá válik a diák arra, hogy egy munkahelyi állásinterjún megértse a feltett kérdéseket, illetve esetlegesen ő maga is egyszerű tisztázó kérdéseket tudjon feltenni a munkahelyi meghallgatás során. </w:t>
      </w:r>
    </w:p>
    <w:p w:rsidR="00DC3628" w:rsidRPr="00982873" w:rsidRDefault="00DC3628" w:rsidP="00DC3628">
      <w:pPr>
        <w:spacing w:after="0" w:line="240" w:lineRule="auto"/>
        <w:jc w:val="both"/>
        <w:rPr>
          <w:rFonts w:ascii="Times New Roman" w:hAnsi="Times New Roman"/>
          <w:sz w:val="24"/>
          <w:szCs w:val="24"/>
          <w:lang w:eastAsia="hu-HU"/>
        </w:rPr>
      </w:pPr>
    </w:p>
    <w:p w:rsidR="00DC3628" w:rsidRPr="00982873" w:rsidRDefault="00DC3628" w:rsidP="00DC3628">
      <w:pPr>
        <w:spacing w:after="0" w:line="240" w:lineRule="auto"/>
        <w:jc w:val="both"/>
        <w:rPr>
          <w:rFonts w:ascii="Times New Roman" w:hAnsi="Times New Roman"/>
          <w:sz w:val="24"/>
          <w:szCs w:val="24"/>
          <w:lang w:eastAsia="hu-HU"/>
        </w:rPr>
      </w:pPr>
    </w:p>
    <w:p w:rsidR="00DC3628" w:rsidRPr="00982873" w:rsidRDefault="00DC3628" w:rsidP="00DC3628">
      <w:pPr>
        <w:numPr>
          <w:ilvl w:val="3"/>
          <w:numId w:val="17"/>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 xml:space="preserve">Nyelvi készségfejlesztés </w:t>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i/>
          <w:sz w:val="24"/>
          <w:szCs w:val="24"/>
          <w:lang w:eastAsia="hu-HU"/>
        </w:rPr>
        <w:t>24 óra/24 óra</w:t>
      </w:r>
    </w:p>
    <w:p w:rsidR="00DC3628" w:rsidRPr="00982873" w:rsidRDefault="00DC3628" w:rsidP="00DC3628">
      <w:pPr>
        <w:widowControl w:val="0"/>
        <w:suppressAutoHyphens/>
        <w:spacing w:after="0" w:line="240" w:lineRule="auto"/>
        <w:ind w:left="1728" w:firstLine="61"/>
        <w:jc w:val="both"/>
        <w:rPr>
          <w:rFonts w:ascii="Times New Roman" w:eastAsia="Lucida Sans Unicode" w:hAnsi="Times New Roman"/>
          <w:kern w:val="1"/>
          <w:sz w:val="24"/>
          <w:szCs w:val="24"/>
          <w:lang w:eastAsia="hi-IN" w:bidi="hi-IN"/>
        </w:rPr>
      </w:pPr>
      <w:r w:rsidRPr="00982873">
        <w:rPr>
          <w:rFonts w:ascii="Times New Roman" w:hAnsi="Times New Roman"/>
          <w:b/>
          <w:sz w:val="24"/>
          <w:szCs w:val="24"/>
          <w:lang w:eastAsia="hu-HU"/>
        </w:rPr>
        <w:t>/</w:t>
      </w:r>
      <w:r w:rsidRPr="00982873">
        <w:rPr>
          <w:rFonts w:ascii="Times New Roman" w:hAnsi="Times New Roman"/>
          <w:sz w:val="24"/>
          <w:szCs w:val="24"/>
          <w:lang w:eastAsia="hu-HU"/>
        </w:rPr>
        <w:t xml:space="preserve">Az induktív nyelvtanulási képesség és az </w:t>
      </w:r>
      <w:proofErr w:type="spellStart"/>
      <w:r w:rsidRPr="00982873">
        <w:rPr>
          <w:rFonts w:ascii="Times New Roman" w:hAnsi="Times New Roman"/>
          <w:sz w:val="24"/>
          <w:szCs w:val="24"/>
          <w:lang w:eastAsia="hu-HU"/>
        </w:rPr>
        <w:t>idegennyelvi</w:t>
      </w:r>
      <w:proofErr w:type="spellEnd"/>
      <w:r w:rsidRPr="00982873">
        <w:rPr>
          <w:rFonts w:ascii="Times New Roman" w:hAnsi="Times New Roman"/>
          <w:sz w:val="24"/>
          <w:szCs w:val="24"/>
          <w:lang w:eastAsia="hu-HU"/>
        </w:rPr>
        <w:t xml:space="preserve"> asszociatív memória fejlesztése fonetikai készségfejlesztéssel kiegészítve/</w:t>
      </w:r>
      <w:r w:rsidRPr="00982873">
        <w:rPr>
          <w:rFonts w:ascii="Times New Roman" w:eastAsia="Lucida Sans Unicode" w:hAnsi="Times New Roman"/>
          <w:b/>
          <w:kern w:val="1"/>
          <w:sz w:val="24"/>
          <w:szCs w:val="24"/>
          <w:lang w:eastAsia="hi-IN" w:bidi="hi-IN"/>
        </w:rPr>
        <w:tab/>
      </w:r>
      <w:r w:rsidRPr="00982873">
        <w:rPr>
          <w:rFonts w:ascii="Times New Roman" w:eastAsia="Lucida Sans Unicode" w:hAnsi="Times New Roman"/>
          <w:b/>
          <w:kern w:val="1"/>
          <w:sz w:val="24"/>
          <w:szCs w:val="24"/>
          <w:lang w:eastAsia="hi-IN" w:bidi="hi-IN"/>
        </w:rPr>
        <w:tab/>
      </w:r>
    </w:p>
    <w:p w:rsidR="00DC3628" w:rsidRPr="00982873" w:rsidRDefault="00DC3628" w:rsidP="00DC3628">
      <w:pPr>
        <w:widowControl w:val="0"/>
        <w:suppressAutoHyphens/>
        <w:spacing w:after="0" w:line="240" w:lineRule="auto"/>
        <w:ind w:left="1134"/>
        <w:jc w:val="both"/>
        <w:rPr>
          <w:rFonts w:ascii="Times New Roman" w:hAnsi="Times New Roman"/>
          <w:sz w:val="24"/>
          <w:szCs w:val="24"/>
        </w:rPr>
      </w:pPr>
      <w:r w:rsidRPr="00982873">
        <w:rPr>
          <w:rFonts w:ascii="Times New Roman" w:eastAsia="Lucida Sans Unicode" w:hAnsi="Times New Roman"/>
          <w:kern w:val="1"/>
          <w:sz w:val="24"/>
          <w:szCs w:val="24"/>
          <w:lang w:eastAsia="hi-IN" w:bidi="hi-IN"/>
        </w:rPr>
        <w:t xml:space="preserve">A 24 órás nyelvi készségfejlesztő blokk célja, hogy rendszerezze a diák </w:t>
      </w:r>
      <w:proofErr w:type="spellStart"/>
      <w:r w:rsidRPr="00982873">
        <w:rPr>
          <w:rFonts w:ascii="Times New Roman" w:eastAsia="Lucida Sans Unicode" w:hAnsi="Times New Roman"/>
          <w:kern w:val="1"/>
          <w:sz w:val="24"/>
          <w:szCs w:val="24"/>
          <w:lang w:eastAsia="hi-IN" w:bidi="hi-IN"/>
        </w:rPr>
        <w:t>idegennyelvi</w:t>
      </w:r>
      <w:proofErr w:type="spellEnd"/>
      <w:r w:rsidRPr="00982873">
        <w:rPr>
          <w:rFonts w:ascii="Times New Roman" w:eastAsia="Lucida Sans Unicode" w:hAnsi="Times New Roman"/>
          <w:kern w:val="1"/>
          <w:sz w:val="24"/>
          <w:szCs w:val="24"/>
          <w:lang w:eastAsia="hi-IN" w:bidi="hi-IN"/>
        </w:rPr>
        <w:t xml:space="preserve"> alapszókincshez kapcsolódó ismereteit. Az </w:t>
      </w:r>
      <w:r w:rsidRPr="00982873">
        <w:rPr>
          <w:rFonts w:ascii="Times New Roman" w:eastAsia="Lucida Sans Unicode" w:hAnsi="Times New Roman"/>
          <w:b/>
          <w:kern w:val="1"/>
          <w:sz w:val="24"/>
          <w:szCs w:val="24"/>
          <w:lang w:eastAsia="hi-IN" w:bidi="hi-IN"/>
        </w:rPr>
        <w:t xml:space="preserve">induktív nyelvtanulási képességfejlesztés </w:t>
      </w:r>
      <w:r w:rsidRPr="00982873">
        <w:rPr>
          <w:rFonts w:ascii="Times New Roman" w:eastAsia="Lucida Sans Unicode" w:hAnsi="Times New Roman"/>
          <w:kern w:val="1"/>
          <w:sz w:val="24"/>
          <w:szCs w:val="24"/>
          <w:lang w:eastAsia="hi-IN" w:bidi="hi-IN"/>
        </w:rPr>
        <w:t xml:space="preserve">és az </w:t>
      </w:r>
      <w:proofErr w:type="spellStart"/>
      <w:r w:rsidRPr="00982873">
        <w:rPr>
          <w:rFonts w:ascii="Times New Roman" w:eastAsia="Lucida Sans Unicode" w:hAnsi="Times New Roman"/>
          <w:b/>
          <w:kern w:val="1"/>
          <w:sz w:val="24"/>
          <w:szCs w:val="24"/>
          <w:lang w:eastAsia="hi-IN" w:bidi="hi-IN"/>
        </w:rPr>
        <w:t>idegennyelvi</w:t>
      </w:r>
      <w:proofErr w:type="spellEnd"/>
      <w:r w:rsidRPr="00982873">
        <w:rPr>
          <w:rFonts w:ascii="Times New Roman" w:eastAsia="Lucida Sans Unicode" w:hAnsi="Times New Roman"/>
          <w:b/>
          <w:kern w:val="1"/>
          <w:sz w:val="24"/>
          <w:szCs w:val="24"/>
          <w:lang w:eastAsia="hi-IN" w:bidi="hi-IN"/>
        </w:rPr>
        <w:t xml:space="preserve"> asszociatív memóriafejlesztés</w:t>
      </w:r>
      <w:r w:rsidRPr="00982873">
        <w:rPr>
          <w:rFonts w:ascii="Times New Roman" w:eastAsia="Lucida Sans Unicode" w:hAnsi="Times New Roman"/>
          <w:kern w:val="1"/>
          <w:sz w:val="24"/>
          <w:szCs w:val="24"/>
          <w:lang w:eastAsia="hi-IN" w:bidi="hi-IN"/>
        </w:rPr>
        <w:t xml:space="preserve"> 4 alapvető társalgási témakörön keresztül valósul meg.</w:t>
      </w:r>
      <w:r w:rsidRPr="00982873">
        <w:rPr>
          <w:rFonts w:ascii="Times New Roman" w:hAnsi="Times New Roman"/>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DC3628" w:rsidRPr="00982873" w:rsidRDefault="00DC3628" w:rsidP="00DC3628">
      <w:pPr>
        <w:widowControl w:val="0"/>
        <w:suppressAutoHyphens/>
        <w:spacing w:after="0" w:line="240" w:lineRule="auto"/>
        <w:ind w:left="1134"/>
        <w:jc w:val="both"/>
        <w:rPr>
          <w:rFonts w:ascii="Times New Roman" w:hAnsi="Times New Roman"/>
          <w:sz w:val="24"/>
          <w:szCs w:val="24"/>
        </w:rPr>
      </w:pPr>
      <w:r w:rsidRPr="00982873">
        <w:rPr>
          <w:rFonts w:ascii="Times New Roman" w:hAnsi="Times New Roman"/>
          <w:sz w:val="24"/>
          <w:szCs w:val="24"/>
        </w:rPr>
        <w:t>Az elsajátítandó témakörök:</w:t>
      </w:r>
    </w:p>
    <w:p w:rsidR="00DC3628" w:rsidRPr="00982873" w:rsidRDefault="00DC3628" w:rsidP="00DC3628">
      <w:pPr>
        <w:widowControl w:val="0"/>
        <w:numPr>
          <w:ilvl w:val="0"/>
          <w:numId w:val="13"/>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személyes bemutatkozás</w:t>
      </w:r>
    </w:p>
    <w:p w:rsidR="00DC3628" w:rsidRPr="00982873" w:rsidRDefault="00DC3628" w:rsidP="00DC3628">
      <w:pPr>
        <w:widowControl w:val="0"/>
        <w:numPr>
          <w:ilvl w:val="0"/>
          <w:numId w:val="13"/>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a munka világa</w:t>
      </w:r>
    </w:p>
    <w:p w:rsidR="00DC3628" w:rsidRPr="00982873" w:rsidRDefault="00DC3628" w:rsidP="00DC3628">
      <w:pPr>
        <w:widowControl w:val="0"/>
        <w:numPr>
          <w:ilvl w:val="0"/>
          <w:numId w:val="13"/>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napi tevékenységek, aktivitás</w:t>
      </w:r>
    </w:p>
    <w:p w:rsidR="00DC3628" w:rsidRPr="00982873" w:rsidRDefault="00DC3628" w:rsidP="00DC3628">
      <w:pPr>
        <w:widowControl w:val="0"/>
        <w:numPr>
          <w:ilvl w:val="0"/>
          <w:numId w:val="13"/>
        </w:numPr>
        <w:suppressAutoHyphens/>
        <w:spacing w:after="0" w:line="240" w:lineRule="auto"/>
        <w:ind w:left="1134" w:firstLine="0"/>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étkezés, szállás</w:t>
      </w:r>
    </w:p>
    <w:p w:rsidR="00DC3628" w:rsidRPr="00982873" w:rsidRDefault="00DC3628" w:rsidP="00DC3628">
      <w:pPr>
        <w:widowControl w:val="0"/>
        <w:suppressAutoHyphens/>
        <w:spacing w:after="0" w:line="240" w:lineRule="auto"/>
        <w:ind w:left="1134"/>
        <w:jc w:val="both"/>
        <w:rPr>
          <w:rFonts w:ascii="Times New Roman" w:eastAsia="Lucida Sans Unicode" w:hAnsi="Times New Roman"/>
          <w:kern w:val="1"/>
          <w:sz w:val="24"/>
          <w:szCs w:val="24"/>
          <w:lang w:eastAsia="hi-IN" w:bidi="hi-IN"/>
        </w:rPr>
      </w:pPr>
      <w:r w:rsidRPr="00982873">
        <w:rPr>
          <w:rFonts w:ascii="Times New Roman" w:eastAsia="Lucida Sans Unicode" w:hAnsi="Times New Roman"/>
          <w:kern w:val="1"/>
          <w:sz w:val="24"/>
          <w:szCs w:val="24"/>
          <w:lang w:eastAsia="hi-IN" w:bidi="hi-IN"/>
        </w:rPr>
        <w:t xml:space="preserve"> </w:t>
      </w:r>
      <w:r w:rsidRPr="00982873">
        <w:rPr>
          <w:rFonts w:ascii="Times New Roman" w:hAnsi="Times New Roman"/>
          <w:sz w:val="24"/>
          <w:szCs w:val="24"/>
        </w:rPr>
        <w:t xml:space="preserve"> </w:t>
      </w:r>
    </w:p>
    <w:p w:rsidR="00DC3628" w:rsidRPr="00982873" w:rsidRDefault="00DC3628" w:rsidP="00DC3628">
      <w:pPr>
        <w:spacing w:after="0" w:line="240" w:lineRule="auto"/>
        <w:ind w:left="1134"/>
        <w:rPr>
          <w:rFonts w:ascii="Times New Roman" w:hAnsi="Times New Roman"/>
          <w:sz w:val="24"/>
          <w:szCs w:val="24"/>
          <w:lang w:eastAsia="hu-HU"/>
        </w:rPr>
      </w:pPr>
      <w:r w:rsidRPr="00982873">
        <w:rPr>
          <w:rFonts w:ascii="Times New Roman" w:hAnsi="Times New Roman"/>
          <w:sz w:val="24"/>
          <w:szCs w:val="24"/>
          <w:lang w:eastAsia="hu-HU"/>
        </w:rPr>
        <w:t>Ezen a témakörön keresztül valósul meg a fonetikai dekódolási képességfejlesztés is, amely során a célnyelv legfontosabb fonetikai szabályaival ismerkedik meg a nyelvtanuló.</w:t>
      </w:r>
    </w:p>
    <w:p w:rsidR="00DC3628" w:rsidRPr="00982873" w:rsidRDefault="00DC3628" w:rsidP="00DC3628">
      <w:pPr>
        <w:spacing w:after="0" w:line="240" w:lineRule="auto"/>
        <w:ind w:left="708"/>
        <w:jc w:val="both"/>
        <w:rPr>
          <w:rFonts w:ascii="Times New Roman" w:hAnsi="Times New Roman"/>
          <w:sz w:val="24"/>
          <w:szCs w:val="24"/>
          <w:lang w:eastAsia="hu-HU"/>
        </w:rPr>
      </w:pPr>
    </w:p>
    <w:p w:rsidR="00DC3628" w:rsidRPr="00982873" w:rsidRDefault="00DC3628" w:rsidP="00DC3628">
      <w:pPr>
        <w:numPr>
          <w:ilvl w:val="3"/>
          <w:numId w:val="17"/>
        </w:numPr>
        <w:spacing w:after="0" w:line="240" w:lineRule="auto"/>
        <w:rPr>
          <w:rFonts w:ascii="Times New Roman" w:hAnsi="Times New Roman"/>
          <w:b/>
          <w:sz w:val="24"/>
          <w:szCs w:val="24"/>
          <w:lang w:eastAsia="hu-HU"/>
        </w:rPr>
      </w:pPr>
      <w:r w:rsidRPr="00982873">
        <w:rPr>
          <w:rFonts w:ascii="Times New Roman" w:eastAsia="Lucida Sans Unicode" w:hAnsi="Times New Roman"/>
          <w:b/>
          <w:kern w:val="1"/>
          <w:sz w:val="24"/>
          <w:szCs w:val="24"/>
          <w:lang w:eastAsia="hi-IN" w:bidi="hi-IN"/>
        </w:rPr>
        <w:t xml:space="preserve">Munkavállalói szókincs </w:t>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Pr="00982873">
        <w:rPr>
          <w:rFonts w:ascii="Times New Roman" w:hAnsi="Times New Roman"/>
          <w:b/>
          <w:sz w:val="24"/>
          <w:szCs w:val="24"/>
          <w:lang w:eastAsia="hu-HU"/>
        </w:rPr>
        <w:tab/>
      </w:r>
      <w:r w:rsidR="00650AAE" w:rsidRPr="00982873">
        <w:rPr>
          <w:rFonts w:ascii="Times New Roman" w:hAnsi="Times New Roman"/>
          <w:b/>
          <w:sz w:val="24"/>
          <w:szCs w:val="24"/>
          <w:lang w:eastAsia="hu-HU"/>
        </w:rPr>
        <w:t>18</w:t>
      </w:r>
      <w:r w:rsidR="00650AAE" w:rsidRPr="00982873">
        <w:rPr>
          <w:rFonts w:ascii="Times New Roman" w:hAnsi="Times New Roman"/>
          <w:b/>
          <w:i/>
          <w:sz w:val="24"/>
          <w:szCs w:val="24"/>
          <w:lang w:eastAsia="hu-HU"/>
        </w:rPr>
        <w:t xml:space="preserve"> </w:t>
      </w:r>
      <w:r w:rsidRPr="00982873">
        <w:rPr>
          <w:rFonts w:ascii="Times New Roman" w:hAnsi="Times New Roman"/>
          <w:b/>
          <w:i/>
          <w:sz w:val="24"/>
          <w:szCs w:val="24"/>
          <w:lang w:eastAsia="hu-HU"/>
        </w:rPr>
        <w:t>óra/</w:t>
      </w:r>
      <w:r w:rsidR="00650AAE" w:rsidRPr="00982873">
        <w:rPr>
          <w:rFonts w:ascii="Times New Roman" w:hAnsi="Times New Roman"/>
          <w:b/>
          <w:i/>
          <w:sz w:val="24"/>
          <w:szCs w:val="24"/>
          <w:lang w:eastAsia="hu-HU"/>
        </w:rPr>
        <w:t xml:space="preserve">18 </w:t>
      </w:r>
      <w:r w:rsidRPr="00982873">
        <w:rPr>
          <w:rFonts w:ascii="Times New Roman" w:hAnsi="Times New Roman"/>
          <w:b/>
          <w:i/>
          <w:sz w:val="24"/>
          <w:szCs w:val="24"/>
          <w:lang w:eastAsia="hu-HU"/>
        </w:rPr>
        <w:t>óra</w:t>
      </w:r>
    </w:p>
    <w:p w:rsidR="00DC3628" w:rsidRPr="00982873" w:rsidRDefault="00DC3628" w:rsidP="00DC3628">
      <w:pPr>
        <w:spacing w:after="0" w:line="240" w:lineRule="auto"/>
        <w:ind w:left="1789" w:firstLine="17"/>
        <w:jc w:val="both"/>
        <w:rPr>
          <w:rFonts w:ascii="Times New Roman" w:eastAsia="Lucida Sans Unicode" w:hAnsi="Times New Roman"/>
          <w:b/>
          <w:kern w:val="1"/>
          <w:sz w:val="24"/>
          <w:szCs w:val="24"/>
          <w:lang w:eastAsia="hi-IN" w:bidi="hi-IN"/>
        </w:rPr>
      </w:pPr>
      <w:r w:rsidRPr="00982873">
        <w:rPr>
          <w:rFonts w:ascii="Times New Roman" w:eastAsia="Lucida Sans Unicode" w:hAnsi="Times New Roman"/>
          <w:b/>
          <w:kern w:val="1"/>
          <w:sz w:val="24"/>
          <w:szCs w:val="24"/>
          <w:lang w:eastAsia="hi-IN" w:bidi="hi-IN"/>
        </w:rPr>
        <w:t>/</w:t>
      </w:r>
      <w:r w:rsidRPr="00982873">
        <w:rPr>
          <w:rFonts w:ascii="Times New Roman" w:eastAsia="Lucida Sans Unicode" w:hAnsi="Times New Roman"/>
          <w:kern w:val="1"/>
          <w:sz w:val="24"/>
          <w:szCs w:val="24"/>
          <w:lang w:eastAsia="hi-IN" w:bidi="hi-IN"/>
        </w:rPr>
        <w:t>Munkavállalással kapcsolatos alapvető szakszókincs elsajátítása</w:t>
      </w:r>
      <w:r w:rsidRPr="00982873">
        <w:rPr>
          <w:rFonts w:ascii="Times New Roman" w:eastAsia="Lucida Sans Unicode" w:hAnsi="Times New Roman"/>
          <w:b/>
          <w:kern w:val="1"/>
          <w:sz w:val="24"/>
          <w:szCs w:val="24"/>
          <w:lang w:eastAsia="hi-IN" w:bidi="hi-IN"/>
        </w:rPr>
        <w:t>/</w:t>
      </w:r>
    </w:p>
    <w:p w:rsidR="00DC3628" w:rsidRPr="00982873" w:rsidRDefault="00DC3628" w:rsidP="00DC3628">
      <w:pPr>
        <w:spacing w:after="0" w:line="240" w:lineRule="auto"/>
        <w:ind w:left="1080"/>
        <w:jc w:val="both"/>
        <w:rPr>
          <w:rFonts w:ascii="Times New Roman" w:hAnsi="Times New Roman"/>
          <w:sz w:val="24"/>
          <w:szCs w:val="24"/>
          <w:lang w:eastAsia="hu-HU"/>
        </w:rPr>
      </w:pPr>
      <w:r w:rsidRPr="00982873">
        <w:rPr>
          <w:rFonts w:ascii="Times New Roman" w:hAnsi="Times New Roman"/>
          <w:sz w:val="24"/>
          <w:szCs w:val="24"/>
          <w:lang w:eastAsia="hu-HU"/>
        </w:rPr>
        <w:t>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kitöltését. Elsajátítja azt a szakmai jellegű szókincset</w:t>
      </w:r>
      <w:r w:rsidR="00322639" w:rsidRPr="00982873">
        <w:rPr>
          <w:rFonts w:ascii="Times New Roman" w:hAnsi="Times New Roman"/>
          <w:sz w:val="24"/>
          <w:szCs w:val="24"/>
          <w:lang w:eastAsia="hu-HU"/>
        </w:rPr>
        <w:t>,</w:t>
      </w:r>
      <w:r w:rsidRPr="00982873">
        <w:rPr>
          <w:rFonts w:ascii="Times New Roman" w:hAnsi="Times New Roman"/>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w:t>
      </w:r>
    </w:p>
    <w:p w:rsidR="00DC3628" w:rsidRPr="00982873" w:rsidRDefault="00DC3628" w:rsidP="00DC3628">
      <w:pPr>
        <w:spacing w:after="0" w:line="240" w:lineRule="auto"/>
        <w:jc w:val="both"/>
        <w:rPr>
          <w:rFonts w:ascii="Times New Roman" w:hAnsi="Times New Roman"/>
          <w:sz w:val="24"/>
          <w:szCs w:val="24"/>
          <w:lang w:eastAsia="hu-HU"/>
        </w:rPr>
      </w:pPr>
    </w:p>
    <w:p w:rsidR="00DC3628" w:rsidRPr="00982873" w:rsidRDefault="00DC3628" w:rsidP="00DC3628">
      <w:pPr>
        <w:spacing w:after="0" w:line="240" w:lineRule="auto"/>
        <w:rPr>
          <w:rFonts w:ascii="Times New Roman" w:hAnsi="Times New Roman"/>
          <w:sz w:val="24"/>
          <w:szCs w:val="24"/>
          <w:lang w:eastAsia="hu-HU"/>
        </w:rPr>
      </w:pPr>
    </w:p>
    <w:p w:rsidR="00DC3628" w:rsidRPr="00982873" w:rsidRDefault="00DC3628" w:rsidP="00DC3628">
      <w:pPr>
        <w:widowControl w:val="0"/>
        <w:numPr>
          <w:ilvl w:val="1"/>
          <w:numId w:val="16"/>
        </w:numPr>
        <w:suppressAutoHyphens/>
        <w:spacing w:after="0" w:line="240" w:lineRule="auto"/>
        <w:rPr>
          <w:rFonts w:ascii="Times New Roman" w:hAnsi="Times New Roman"/>
          <w:b/>
          <w:i/>
          <w:sz w:val="24"/>
          <w:szCs w:val="24"/>
          <w:lang w:eastAsia="hu-HU"/>
        </w:rPr>
      </w:pPr>
      <w:r w:rsidRPr="00982873">
        <w:rPr>
          <w:rFonts w:ascii="Times New Roman" w:hAnsi="Times New Roman"/>
          <w:b/>
          <w:i/>
          <w:sz w:val="24"/>
          <w:szCs w:val="24"/>
          <w:lang w:eastAsia="hu-HU"/>
        </w:rPr>
        <w:t>A képzés javasolt helyszíne (ajánlás)</w:t>
      </w:r>
    </w:p>
    <w:p w:rsidR="00DC3628" w:rsidRPr="00982873" w:rsidRDefault="00DC3628" w:rsidP="00DC3628">
      <w:pPr>
        <w:widowControl w:val="0"/>
        <w:suppressAutoHyphens/>
        <w:spacing w:after="0" w:line="240" w:lineRule="auto"/>
        <w:ind w:left="705"/>
        <w:jc w:val="both"/>
        <w:rPr>
          <w:rFonts w:ascii="Times New Roman" w:hAnsi="Times New Roman"/>
          <w:bCs/>
          <w:sz w:val="24"/>
          <w:szCs w:val="24"/>
          <w:lang w:eastAsia="hu-HU"/>
        </w:rPr>
      </w:pPr>
      <w:r w:rsidRPr="00982873">
        <w:rPr>
          <w:rFonts w:ascii="Times New Roman" w:hAnsi="Times New Roman"/>
          <w:kern w:val="1"/>
          <w:sz w:val="24"/>
          <w:szCs w:val="24"/>
          <w:lang w:eastAsia="hi-IN" w:bidi="hi-IN"/>
        </w:rPr>
        <w:t>Az órák kb. 50%-</w:t>
      </w:r>
      <w:proofErr w:type="gramStart"/>
      <w:r w:rsidRPr="00982873">
        <w:rPr>
          <w:rFonts w:ascii="Times New Roman" w:hAnsi="Times New Roman"/>
          <w:kern w:val="1"/>
          <w:sz w:val="24"/>
          <w:szCs w:val="24"/>
          <w:lang w:eastAsia="hi-IN" w:bidi="hi-IN"/>
        </w:rPr>
        <w:t>a</w:t>
      </w:r>
      <w:proofErr w:type="gramEnd"/>
      <w:r w:rsidRPr="00982873">
        <w:rPr>
          <w:rFonts w:ascii="Times New Roman" w:hAnsi="Times New Roman"/>
          <w:kern w:val="1"/>
          <w:sz w:val="24"/>
          <w:szCs w:val="24"/>
          <w:lang w:eastAsia="hi-IN" w:bidi="hi-IN"/>
        </w:rPr>
        <w:t xml:space="preserve"> egyszerű tanteremben történjen, egy másik fele pedig számítógépes tanterem, hiszen az oktatás egy jelentős részben digitális tananyag által támogatott formában zajlik.</w:t>
      </w:r>
    </w:p>
    <w:p w:rsidR="00DC3628" w:rsidRPr="00982873" w:rsidRDefault="00DC3628" w:rsidP="00DC3628">
      <w:pPr>
        <w:spacing w:after="0" w:line="240" w:lineRule="auto"/>
        <w:ind w:left="792"/>
        <w:jc w:val="both"/>
        <w:rPr>
          <w:rFonts w:ascii="Times New Roman" w:hAnsi="Times New Roman"/>
          <w:b/>
          <w:bCs/>
          <w:sz w:val="24"/>
          <w:szCs w:val="24"/>
          <w:lang w:eastAsia="hu-HU"/>
        </w:rPr>
      </w:pPr>
    </w:p>
    <w:p w:rsidR="00DC3628" w:rsidRPr="00982873" w:rsidRDefault="00DC3628" w:rsidP="00DC3628">
      <w:pPr>
        <w:widowControl w:val="0"/>
        <w:numPr>
          <w:ilvl w:val="1"/>
          <w:numId w:val="16"/>
        </w:numPr>
        <w:suppressAutoHyphens/>
        <w:spacing w:after="0" w:line="240" w:lineRule="auto"/>
        <w:rPr>
          <w:rFonts w:ascii="Times New Roman" w:hAnsi="Times New Roman"/>
          <w:b/>
          <w:sz w:val="24"/>
          <w:szCs w:val="24"/>
          <w:lang w:eastAsia="hu-HU"/>
        </w:rPr>
      </w:pPr>
      <w:r w:rsidRPr="00982873">
        <w:rPr>
          <w:rFonts w:ascii="Times New Roman" w:hAnsi="Times New Roman"/>
          <w:b/>
          <w:i/>
          <w:sz w:val="24"/>
          <w:szCs w:val="24"/>
          <w:lang w:eastAsia="hu-HU"/>
        </w:rPr>
        <w:t>A tantárgy elsajátítása során alkalmazható sajátos módszerek, tanulói tevékenységformák (ajánlás)</w:t>
      </w:r>
    </w:p>
    <w:p w:rsidR="00DC3628" w:rsidRPr="00982873" w:rsidRDefault="00DC3628" w:rsidP="00DC3628">
      <w:pPr>
        <w:widowControl w:val="0"/>
        <w:suppressAutoHyphens/>
        <w:spacing w:after="0" w:line="240" w:lineRule="auto"/>
        <w:ind w:left="792"/>
        <w:rPr>
          <w:rFonts w:ascii="Times New Roman" w:hAnsi="Times New Roman"/>
          <w:bCs/>
          <w:sz w:val="24"/>
          <w:szCs w:val="24"/>
          <w:lang w:eastAsia="hu-HU"/>
        </w:rPr>
      </w:pPr>
      <w:r w:rsidRPr="00982873">
        <w:rPr>
          <w:rFonts w:ascii="Times New Roman" w:hAnsi="Times New Roman"/>
          <w:bCs/>
          <w:sz w:val="24"/>
          <w:szCs w:val="24"/>
          <w:lang w:eastAsia="hu-HU"/>
        </w:rPr>
        <w:t>A tananyag kb. fele digitális tartalmú oktatási anyag, így speciálisak</w:t>
      </w:r>
      <w:r w:rsidR="00322639" w:rsidRPr="00982873">
        <w:rPr>
          <w:rFonts w:ascii="Times New Roman" w:hAnsi="Times New Roman"/>
          <w:bCs/>
          <w:sz w:val="24"/>
          <w:szCs w:val="24"/>
          <w:lang w:eastAsia="hu-HU"/>
        </w:rPr>
        <w:t>,</w:t>
      </w:r>
      <w:r w:rsidRPr="00982873">
        <w:rPr>
          <w:rFonts w:ascii="Times New Roman" w:hAnsi="Times New Roman"/>
          <w:bCs/>
          <w:sz w:val="24"/>
          <w:szCs w:val="24"/>
          <w:lang w:eastAsia="hu-HU"/>
        </w:rPr>
        <w:t xml:space="preserve"> mind a módszerek, mind pedig a tanulói tevékenységformák.</w:t>
      </w:r>
    </w:p>
    <w:p w:rsidR="00DC3628" w:rsidRPr="00982873" w:rsidRDefault="00DC3628" w:rsidP="00DC3628">
      <w:pPr>
        <w:widowControl w:val="0"/>
        <w:suppressAutoHyphens/>
        <w:spacing w:after="0" w:line="240" w:lineRule="auto"/>
        <w:rPr>
          <w:rFonts w:ascii="Times New Roman" w:hAnsi="Times New Roman"/>
          <w:bCs/>
          <w:sz w:val="24"/>
          <w:szCs w:val="24"/>
          <w:lang w:eastAsia="hu-HU"/>
        </w:rPr>
      </w:pPr>
    </w:p>
    <w:p w:rsidR="00DC3628" w:rsidRPr="00982873" w:rsidRDefault="00DC3628" w:rsidP="00DC3628">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DC3628" w:rsidRPr="00982873" w:rsidRDefault="00DC3628" w:rsidP="00DC3628">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DC3628" w:rsidRPr="00982873" w:rsidRDefault="00DC3628" w:rsidP="00DC3628">
      <w:pPr>
        <w:widowControl w:val="0"/>
        <w:numPr>
          <w:ilvl w:val="3"/>
          <w:numId w:val="17"/>
        </w:numPr>
        <w:tabs>
          <w:tab w:val="num" w:pos="1560"/>
        </w:tabs>
        <w:suppressAutoHyphens/>
        <w:spacing w:after="0" w:line="240" w:lineRule="auto"/>
        <w:ind w:hanging="930"/>
        <w:rPr>
          <w:rFonts w:ascii="Times New Roman" w:hAnsi="Times New Roman"/>
          <w:b/>
          <w:bCs/>
          <w:i/>
          <w:sz w:val="24"/>
          <w:szCs w:val="24"/>
          <w:lang w:eastAsia="hu-HU"/>
        </w:rPr>
      </w:pPr>
      <w:r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C3628" w:rsidRPr="00982873" w:rsidTr="00CE1023">
        <w:trPr>
          <w:cantSplit/>
          <w:trHeight w:val="921"/>
          <w:jc w:val="center"/>
        </w:trPr>
        <w:tc>
          <w:tcPr>
            <w:tcW w:w="828" w:type="dxa"/>
            <w:vMerge w:val="restart"/>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Alkalmazandó eszközök és felszerelések </w:t>
            </w:r>
          </w:p>
        </w:tc>
      </w:tr>
      <w:tr w:rsidR="00DC3628" w:rsidRPr="00982873" w:rsidTr="00CE1023">
        <w:trPr>
          <w:cantSplit/>
          <w:trHeight w:val="1076"/>
          <w:jc w:val="center"/>
        </w:trPr>
        <w:tc>
          <w:tcPr>
            <w:tcW w:w="828" w:type="dxa"/>
            <w:vMerge/>
            <w:vAlign w:val="center"/>
          </w:tcPr>
          <w:p w:rsidR="00DC3628" w:rsidRPr="00982873" w:rsidRDefault="00DC3628" w:rsidP="00CE1023">
            <w:pPr>
              <w:spacing w:after="0" w:line="240" w:lineRule="auto"/>
              <w:jc w:val="center"/>
              <w:rPr>
                <w:rFonts w:ascii="Times New Roman" w:hAnsi="Times New Roman"/>
                <w:b/>
                <w:sz w:val="20"/>
                <w:szCs w:val="20"/>
              </w:rPr>
            </w:pPr>
          </w:p>
        </w:tc>
        <w:tc>
          <w:tcPr>
            <w:tcW w:w="3621" w:type="dxa"/>
            <w:vMerge/>
            <w:vAlign w:val="center"/>
          </w:tcPr>
          <w:p w:rsidR="00DC3628" w:rsidRPr="00982873" w:rsidRDefault="00DC3628" w:rsidP="00CE1023">
            <w:pPr>
              <w:spacing w:after="0" w:line="240" w:lineRule="auto"/>
              <w:rPr>
                <w:rFonts w:ascii="Times New Roman" w:hAnsi="Times New Roman"/>
                <w:b/>
                <w:sz w:val="20"/>
                <w:szCs w:val="20"/>
              </w:rPr>
            </w:pPr>
          </w:p>
        </w:tc>
        <w:tc>
          <w:tcPr>
            <w:tcW w:w="809"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DC3628" w:rsidRPr="00982873" w:rsidRDefault="00DC3628" w:rsidP="00CE1023">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DC3628" w:rsidRPr="00982873" w:rsidRDefault="00DC3628" w:rsidP="00CE1023">
            <w:pPr>
              <w:spacing w:after="0" w:line="240" w:lineRule="auto"/>
              <w:jc w:val="center"/>
              <w:rPr>
                <w:rFonts w:ascii="Times New Roman" w:hAnsi="Times New Roman"/>
                <w:b/>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2.1.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bCs/>
                <w:sz w:val="24"/>
                <w:szCs w:val="24"/>
                <w:lang w:eastAsia="hu-HU"/>
              </w:rPr>
              <w:t>Levélírás</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2.2.</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3.</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Komplex információk körében</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3.1.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Elemzés készítése tapasztalatokról</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trHeight w:val="499"/>
          <w:jc w:val="center"/>
        </w:trPr>
        <w:tc>
          <w:tcPr>
            <w:tcW w:w="828" w:type="dxa"/>
            <w:shd w:val="clear" w:color="auto" w:fill="D9D9D9"/>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4.</w:t>
            </w:r>
          </w:p>
        </w:tc>
        <w:tc>
          <w:tcPr>
            <w:tcW w:w="3621" w:type="dxa"/>
            <w:shd w:val="clear" w:color="auto" w:fill="D9D9D9"/>
            <w:vAlign w:val="center"/>
          </w:tcPr>
          <w:p w:rsidR="00DC3628" w:rsidRPr="00982873" w:rsidRDefault="00DC3628" w:rsidP="00CE1023">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c>
          <w:tcPr>
            <w:tcW w:w="2190" w:type="dxa"/>
            <w:shd w:val="clear" w:color="auto" w:fill="D9D9D9"/>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4.1.</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Feladattal vezetett kiscsoportos szövegfeldolgozás</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828"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4.3.</w:t>
            </w:r>
          </w:p>
        </w:tc>
        <w:tc>
          <w:tcPr>
            <w:tcW w:w="3621"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Csoportos helyzetgyakorlat</w:t>
            </w:r>
          </w:p>
        </w:tc>
        <w:tc>
          <w:tcPr>
            <w:tcW w:w="809"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98"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763"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190" w:type="dxa"/>
            <w:vAlign w:val="center"/>
          </w:tcPr>
          <w:p w:rsidR="00DC3628" w:rsidRPr="00982873" w:rsidRDefault="00DC3628" w:rsidP="00CE1023">
            <w:pPr>
              <w:spacing w:after="0" w:line="240" w:lineRule="auto"/>
              <w:jc w:val="center"/>
              <w:rPr>
                <w:rFonts w:ascii="Times New Roman" w:hAnsi="Times New Roman"/>
                <w:sz w:val="20"/>
                <w:szCs w:val="20"/>
              </w:rPr>
            </w:pPr>
          </w:p>
        </w:tc>
      </w:tr>
    </w:tbl>
    <w:p w:rsidR="00DC3628" w:rsidRPr="00982873" w:rsidRDefault="00DC3628" w:rsidP="00DC3628">
      <w:pPr>
        <w:widowControl w:val="0"/>
        <w:suppressAutoHyphens/>
        <w:spacing w:after="0" w:line="240" w:lineRule="auto"/>
        <w:ind w:left="709"/>
        <w:rPr>
          <w:rFonts w:ascii="Times New Roman" w:hAnsi="Times New Roman"/>
          <w:bCs/>
          <w:sz w:val="24"/>
          <w:szCs w:val="24"/>
          <w:u w:val="single"/>
          <w:lang w:eastAsia="hu-HU"/>
        </w:rPr>
      </w:pPr>
    </w:p>
    <w:p w:rsidR="00DC3628" w:rsidRPr="00982873" w:rsidRDefault="00DC3628" w:rsidP="00DC3628">
      <w:pPr>
        <w:widowControl w:val="0"/>
        <w:numPr>
          <w:ilvl w:val="3"/>
          <w:numId w:val="17"/>
        </w:numPr>
        <w:suppressAutoHyphens/>
        <w:spacing w:after="0" w:line="240" w:lineRule="auto"/>
        <w:rPr>
          <w:rFonts w:ascii="Times New Roman" w:hAnsi="Times New Roman"/>
          <w:b/>
          <w:bCs/>
          <w:i/>
          <w:sz w:val="24"/>
          <w:szCs w:val="24"/>
          <w:lang w:eastAsia="hu-HU"/>
        </w:rPr>
      </w:pPr>
      <w:r w:rsidRPr="00982873">
        <w:rPr>
          <w:rFonts w:ascii="Times New Roman" w:hAnsi="Times New Roman"/>
          <w:b/>
          <w:bCs/>
          <w:i/>
          <w:sz w:val="24"/>
          <w:szCs w:val="24"/>
          <w:lang w:eastAsia="hu-HU"/>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C3628" w:rsidRPr="00982873" w:rsidTr="00CE1023">
        <w:trPr>
          <w:jc w:val="center"/>
        </w:trPr>
        <w:tc>
          <w:tcPr>
            <w:tcW w:w="994"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Alkalmazandó eszközök és felszerelések </w:t>
            </w:r>
          </w:p>
        </w:tc>
      </w:tr>
      <w:tr w:rsidR="00DC3628" w:rsidRPr="00982873" w:rsidTr="00CE1023">
        <w:trPr>
          <w:jc w:val="center"/>
        </w:trPr>
        <w:tc>
          <w:tcPr>
            <w:tcW w:w="994" w:type="dxa"/>
            <w:vMerge/>
            <w:vAlign w:val="center"/>
          </w:tcPr>
          <w:p w:rsidR="00DC3628" w:rsidRPr="00982873" w:rsidRDefault="00DC3628" w:rsidP="00CE1023">
            <w:pPr>
              <w:spacing w:after="0" w:line="240" w:lineRule="auto"/>
              <w:jc w:val="center"/>
              <w:rPr>
                <w:rFonts w:ascii="Times New Roman" w:hAnsi="Times New Roman"/>
                <w:b/>
                <w:sz w:val="20"/>
                <w:szCs w:val="20"/>
              </w:rPr>
            </w:pPr>
          </w:p>
        </w:tc>
        <w:tc>
          <w:tcPr>
            <w:tcW w:w="2800" w:type="dxa"/>
            <w:vMerge/>
            <w:vAlign w:val="center"/>
          </w:tcPr>
          <w:p w:rsidR="00DC3628" w:rsidRPr="00982873" w:rsidRDefault="00DC3628" w:rsidP="00CE1023">
            <w:pPr>
              <w:spacing w:after="0" w:line="240" w:lineRule="auto"/>
              <w:rPr>
                <w:rFonts w:ascii="Times New Roman" w:hAnsi="Times New Roman"/>
                <w:b/>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DC3628" w:rsidRPr="00982873" w:rsidRDefault="00DC3628" w:rsidP="00CE1023">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DC3628" w:rsidRPr="00982873" w:rsidRDefault="00DC3628" w:rsidP="00CE1023">
            <w:pPr>
              <w:spacing w:after="0" w:line="240" w:lineRule="auto"/>
              <w:jc w:val="center"/>
              <w:rPr>
                <w:rFonts w:ascii="Times New Roman" w:hAnsi="Times New Roman"/>
                <w:b/>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kooperatív tanulás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1.8.</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szerepjáték</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1.9.</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r w:rsidR="00DC3628" w:rsidRPr="00982873" w:rsidTr="00CE1023">
        <w:trPr>
          <w:jc w:val="center"/>
        </w:trPr>
        <w:tc>
          <w:tcPr>
            <w:tcW w:w="994"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1.10.</w:t>
            </w:r>
          </w:p>
        </w:tc>
        <w:tc>
          <w:tcPr>
            <w:tcW w:w="2800" w:type="dxa"/>
            <w:vAlign w:val="center"/>
          </w:tcPr>
          <w:p w:rsidR="00DC3628" w:rsidRPr="00982873" w:rsidRDefault="00DC3628" w:rsidP="00CE1023">
            <w:pPr>
              <w:spacing w:after="0" w:line="240" w:lineRule="auto"/>
              <w:rPr>
                <w:rFonts w:ascii="Times New Roman" w:hAnsi="Times New Roman"/>
                <w:sz w:val="20"/>
                <w:szCs w:val="20"/>
              </w:rPr>
            </w:pPr>
            <w:r w:rsidRPr="00982873">
              <w:rPr>
                <w:rFonts w:ascii="Times New Roman" w:hAnsi="Times New Roman"/>
                <w:iCs/>
                <w:sz w:val="20"/>
                <w:szCs w:val="20"/>
              </w:rPr>
              <w:t>digitális alapú feladatmegoldás</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r w:rsidRPr="00982873">
              <w:rPr>
                <w:rFonts w:ascii="Times New Roman" w:hAnsi="Times New Roman"/>
                <w:sz w:val="20"/>
                <w:szCs w:val="20"/>
              </w:rPr>
              <w:t>x</w:t>
            </w: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945" w:type="dxa"/>
            <w:vAlign w:val="center"/>
          </w:tcPr>
          <w:p w:rsidR="00DC3628" w:rsidRPr="00982873" w:rsidRDefault="00DC3628" w:rsidP="00CE1023">
            <w:pPr>
              <w:spacing w:after="0" w:line="240" w:lineRule="auto"/>
              <w:jc w:val="center"/>
              <w:rPr>
                <w:rFonts w:ascii="Times New Roman" w:hAnsi="Times New Roman"/>
                <w:sz w:val="20"/>
                <w:szCs w:val="20"/>
              </w:rPr>
            </w:pPr>
          </w:p>
        </w:tc>
        <w:tc>
          <w:tcPr>
            <w:tcW w:w="2659" w:type="dxa"/>
            <w:vAlign w:val="center"/>
          </w:tcPr>
          <w:p w:rsidR="00DC3628" w:rsidRPr="00982873" w:rsidRDefault="00DC3628" w:rsidP="00CE1023">
            <w:pPr>
              <w:spacing w:after="0" w:line="240" w:lineRule="auto"/>
              <w:jc w:val="center"/>
              <w:rPr>
                <w:rFonts w:ascii="Times New Roman" w:hAnsi="Times New Roman"/>
                <w:sz w:val="20"/>
                <w:szCs w:val="20"/>
              </w:rPr>
            </w:pPr>
          </w:p>
        </w:tc>
      </w:tr>
    </w:tbl>
    <w:p w:rsidR="00DC3628" w:rsidRPr="00982873" w:rsidRDefault="00DC3628" w:rsidP="00DC3628">
      <w:pPr>
        <w:spacing w:after="0" w:line="240" w:lineRule="auto"/>
        <w:jc w:val="both"/>
        <w:rPr>
          <w:rFonts w:ascii="Times New Roman" w:hAnsi="Times New Roman"/>
          <w:iCs/>
          <w:sz w:val="24"/>
          <w:szCs w:val="24"/>
          <w:lang w:eastAsia="hu-HU"/>
        </w:rPr>
      </w:pPr>
    </w:p>
    <w:p w:rsidR="00DC3628" w:rsidRPr="00982873" w:rsidRDefault="00DC3628" w:rsidP="00DC3628">
      <w:pPr>
        <w:widowControl w:val="0"/>
        <w:numPr>
          <w:ilvl w:val="1"/>
          <w:numId w:val="16"/>
        </w:numPr>
        <w:suppressAutoHyphens/>
        <w:spacing w:after="0" w:line="240" w:lineRule="auto"/>
        <w:rPr>
          <w:rFonts w:ascii="Times New Roman" w:hAnsi="Times New Roman"/>
          <w:sz w:val="24"/>
          <w:szCs w:val="24"/>
          <w:lang w:eastAsia="hu-HU"/>
        </w:rPr>
      </w:pPr>
      <w:r w:rsidRPr="00982873">
        <w:rPr>
          <w:rFonts w:ascii="Times New Roman" w:hAnsi="Times New Roman"/>
          <w:b/>
          <w:bCs/>
          <w:sz w:val="24"/>
          <w:szCs w:val="24"/>
          <w:lang w:eastAsia="hu-HU"/>
        </w:rPr>
        <w:t>A tantárgy értékelésének módja</w:t>
      </w:r>
    </w:p>
    <w:p w:rsidR="00DC3628" w:rsidRPr="00982873" w:rsidRDefault="00DC3628" w:rsidP="00DC3628">
      <w:pPr>
        <w:widowControl w:val="0"/>
        <w:suppressAutoHyphens/>
        <w:spacing w:after="0" w:line="240" w:lineRule="auto"/>
        <w:ind w:left="360"/>
        <w:rPr>
          <w:rFonts w:ascii="Times New Roman" w:hAnsi="Times New Roman"/>
          <w:b/>
          <w:bCs/>
          <w:sz w:val="40"/>
          <w:szCs w:val="40"/>
          <w:lang w:eastAsia="hu-HU"/>
        </w:rPr>
      </w:pPr>
      <w:r w:rsidRPr="00982873">
        <w:rPr>
          <w:rFonts w:ascii="Times New Roman" w:hAnsi="Times New Roman"/>
          <w:bCs/>
        </w:rPr>
        <w:t>A nemzeti köznevelésről szóló 2011. évi CXC. törvény. 54. § (2) a) pontja szerinti értékeléssel.</w:t>
      </w: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E7346C" w:rsidRPr="00982873" w:rsidRDefault="00E7346C" w:rsidP="00FA08E0">
      <w:pPr>
        <w:widowControl w:val="0"/>
        <w:suppressAutoHyphens/>
        <w:spacing w:after="0" w:line="240" w:lineRule="auto"/>
        <w:jc w:val="center"/>
        <w:rPr>
          <w:rFonts w:ascii="Times New Roman" w:hAnsi="Times New Roman"/>
          <w:b/>
          <w:sz w:val="44"/>
          <w:szCs w:val="44"/>
          <w:lang w:eastAsia="hu-HU"/>
        </w:rPr>
        <w:sectPr w:rsidR="00E7346C" w:rsidRPr="00982873" w:rsidSect="0006357D">
          <w:footerReference w:type="default" r:id="rId11"/>
          <w:pgSz w:w="11906" w:h="16838"/>
          <w:pgMar w:top="1417" w:right="1417" w:bottom="1417" w:left="1276" w:header="708" w:footer="708" w:gutter="0"/>
          <w:cols w:space="708"/>
          <w:docGrid w:linePitch="360"/>
        </w:sectPr>
      </w:pPr>
    </w:p>
    <w:p w:rsidR="00E7346C" w:rsidRPr="00982873" w:rsidRDefault="00E7346C" w:rsidP="00FA08E0">
      <w:pPr>
        <w:widowControl w:val="0"/>
        <w:suppressAutoHyphens/>
        <w:spacing w:after="0" w:line="240" w:lineRule="auto"/>
        <w:jc w:val="center"/>
        <w:rPr>
          <w:rFonts w:ascii="Times New Roman" w:hAnsi="Times New Roman"/>
          <w:b/>
          <w:sz w:val="44"/>
          <w:szCs w:val="44"/>
          <w:lang w:eastAsia="hu-HU"/>
        </w:rPr>
      </w:pPr>
    </w:p>
    <w:p w:rsidR="00E7346C" w:rsidRPr="00982873" w:rsidRDefault="00E7346C" w:rsidP="00FA08E0">
      <w:pPr>
        <w:widowControl w:val="0"/>
        <w:suppressAutoHyphens/>
        <w:spacing w:after="0" w:line="240" w:lineRule="auto"/>
        <w:jc w:val="center"/>
        <w:rPr>
          <w:rFonts w:ascii="Times New Roman" w:hAnsi="Times New Roman"/>
          <w:b/>
          <w:sz w:val="44"/>
          <w:szCs w:val="44"/>
          <w:lang w:eastAsia="hu-HU"/>
        </w:rPr>
      </w:pPr>
    </w:p>
    <w:p w:rsidR="00E7346C" w:rsidRPr="00982873" w:rsidRDefault="00E7346C" w:rsidP="00FA08E0">
      <w:pPr>
        <w:widowControl w:val="0"/>
        <w:suppressAutoHyphens/>
        <w:spacing w:after="0" w:line="240" w:lineRule="auto"/>
        <w:jc w:val="center"/>
        <w:rPr>
          <w:rFonts w:ascii="Times New Roman" w:hAnsi="Times New Roman"/>
          <w:b/>
          <w:sz w:val="44"/>
          <w:szCs w:val="44"/>
          <w:lang w:eastAsia="hu-HU"/>
        </w:rPr>
      </w:pPr>
    </w:p>
    <w:p w:rsidR="00E7346C" w:rsidRPr="00982873" w:rsidRDefault="00E7346C" w:rsidP="00FA08E0">
      <w:pPr>
        <w:widowControl w:val="0"/>
        <w:suppressAutoHyphens/>
        <w:spacing w:after="0" w:line="240" w:lineRule="auto"/>
        <w:jc w:val="center"/>
        <w:rPr>
          <w:rFonts w:ascii="Times New Roman" w:hAnsi="Times New Roman"/>
          <w:b/>
          <w:sz w:val="44"/>
          <w:szCs w:val="44"/>
          <w:lang w:eastAsia="hu-HU"/>
        </w:rPr>
      </w:pPr>
    </w:p>
    <w:p w:rsidR="00E7346C" w:rsidRPr="00982873" w:rsidRDefault="00E7346C" w:rsidP="00FA08E0">
      <w:pPr>
        <w:widowControl w:val="0"/>
        <w:suppressAutoHyphens/>
        <w:spacing w:after="0" w:line="240" w:lineRule="auto"/>
        <w:jc w:val="center"/>
        <w:rPr>
          <w:rFonts w:ascii="Times New Roman" w:hAnsi="Times New Roman"/>
          <w:b/>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A </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10634-12 azonosító számú</w:t>
      </w:r>
    </w:p>
    <w:p w:rsidR="00FA08E0" w:rsidRPr="00982873" w:rsidRDefault="00FA08E0" w:rsidP="00FA08E0">
      <w:pPr>
        <w:widowControl w:val="0"/>
        <w:suppressAutoHyphens/>
        <w:spacing w:after="0" w:line="240" w:lineRule="auto"/>
        <w:jc w:val="center"/>
        <w:rPr>
          <w:rFonts w:ascii="Times New Roman" w:hAnsi="Times New Roman"/>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Művészetelmélet és vizuális gyakorlat </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proofErr w:type="gramStart"/>
      <w:r w:rsidRPr="00982873">
        <w:rPr>
          <w:rFonts w:ascii="Times New Roman" w:hAnsi="Times New Roman"/>
          <w:b/>
          <w:sz w:val="44"/>
          <w:szCs w:val="44"/>
          <w:lang w:eastAsia="hu-HU"/>
        </w:rPr>
        <w:t>megnevezésű</w:t>
      </w:r>
      <w:proofErr w:type="gramEnd"/>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szakmai</w:t>
      </w:r>
      <w:proofErr w:type="gramEnd"/>
      <w:r w:rsidRPr="00982873">
        <w:rPr>
          <w:rFonts w:ascii="Times New Roman" w:hAnsi="Times New Roman"/>
          <w:b/>
          <w:kern w:val="1"/>
          <w:sz w:val="44"/>
          <w:szCs w:val="44"/>
          <w:lang w:eastAsia="hi-IN" w:bidi="hi-IN"/>
        </w:rPr>
        <w:t xml:space="preserve"> követelménymodul</w:t>
      </w: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tantárgyai</w:t>
      </w:r>
      <w:proofErr w:type="gramEnd"/>
      <w:r w:rsidRPr="00982873">
        <w:rPr>
          <w:rFonts w:ascii="Times New Roman" w:hAnsi="Times New Roman"/>
          <w:b/>
          <w:kern w:val="1"/>
          <w:sz w:val="44"/>
          <w:szCs w:val="44"/>
          <w:lang w:eastAsia="hi-IN" w:bidi="hi-IN"/>
        </w:rPr>
        <w:t>, témakörei</w:t>
      </w:r>
    </w:p>
    <w:p w:rsidR="00FA08E0" w:rsidRPr="00982873" w:rsidRDefault="00FA08E0" w:rsidP="00FA08E0">
      <w:pPr>
        <w:widowControl w:val="0"/>
        <w:suppressAutoHyphens/>
        <w:spacing w:after="0" w:line="240" w:lineRule="auto"/>
        <w:jc w:val="center"/>
        <w:rPr>
          <w:rFonts w:ascii="Times New Roman" w:hAnsi="Times New Roman"/>
          <w:b/>
          <w:bCs/>
          <w:kern w:val="1"/>
          <w:sz w:val="44"/>
          <w:szCs w:val="44"/>
          <w:lang w:eastAsia="hi-IN" w:bidi="hi-IN"/>
        </w:rPr>
      </w:pPr>
    </w:p>
    <w:p w:rsidR="00FA08E0" w:rsidRPr="00982873" w:rsidRDefault="00FA08E0" w:rsidP="00FA08E0">
      <w:pPr>
        <w:widowControl w:val="0"/>
        <w:suppressAutoHyphens/>
        <w:spacing w:after="0" w:line="240" w:lineRule="auto"/>
        <w:jc w:val="center"/>
        <w:rPr>
          <w:rFonts w:ascii="Times New Roman" w:hAnsi="Times New Roman"/>
          <w:b/>
          <w:bCs/>
          <w:kern w:val="1"/>
          <w:sz w:val="44"/>
          <w:szCs w:val="44"/>
          <w:lang w:eastAsia="hi-IN" w:bidi="hi-IN"/>
        </w:rPr>
      </w:pPr>
    </w:p>
    <w:p w:rsidR="00FA08E0" w:rsidRPr="00982873" w:rsidRDefault="00FA08E0" w:rsidP="004A0E66">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bCs/>
          <w:kern w:val="1"/>
          <w:sz w:val="44"/>
          <w:szCs w:val="44"/>
          <w:lang w:eastAsia="hi-IN" w:bidi="hi-IN"/>
        </w:rPr>
        <w:br w:type="page"/>
      </w:r>
      <w:r w:rsidRPr="00982873">
        <w:rPr>
          <w:rFonts w:ascii="Times New Roman" w:hAnsi="Times New Roman"/>
          <w:b/>
          <w:kern w:val="1"/>
          <w:sz w:val="24"/>
          <w:szCs w:val="24"/>
          <w:lang w:eastAsia="hi-IN" w:bidi="hi-IN"/>
        </w:rPr>
        <w:t xml:space="preserve">A 10634-12 </w:t>
      </w:r>
      <w:r w:rsidRPr="00982873">
        <w:rPr>
          <w:rFonts w:ascii="Times New Roman" w:hAnsi="Times New Roman"/>
          <w:b/>
          <w:sz w:val="24"/>
          <w:szCs w:val="24"/>
          <w:lang w:eastAsia="hu-HU"/>
        </w:rPr>
        <w:t>azonosító számú, Művészetelmélet és vizuális gyakorlat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tbl>
      <w:tblPr>
        <w:tblW w:w="8711" w:type="dxa"/>
        <w:jc w:val="center"/>
        <w:tblCellMar>
          <w:left w:w="70" w:type="dxa"/>
          <w:right w:w="70" w:type="dxa"/>
        </w:tblCellMar>
        <w:tblLook w:val="0000" w:firstRow="0" w:lastRow="0" w:firstColumn="0" w:lastColumn="0" w:noHBand="0" w:noVBand="0"/>
      </w:tblPr>
      <w:tblGrid>
        <w:gridCol w:w="4787"/>
        <w:gridCol w:w="654"/>
        <w:gridCol w:w="703"/>
        <w:gridCol w:w="765"/>
        <w:gridCol w:w="644"/>
        <w:gridCol w:w="597"/>
        <w:gridCol w:w="137"/>
        <w:gridCol w:w="424"/>
      </w:tblGrid>
      <w:tr w:rsidR="0078440F" w:rsidRPr="00982873" w:rsidTr="00410A30">
        <w:trPr>
          <w:trHeight w:val="570"/>
          <w:jc w:val="center"/>
        </w:trPr>
        <w:tc>
          <w:tcPr>
            <w:tcW w:w="4787" w:type="dxa"/>
            <w:vMerge w:val="restart"/>
            <w:tcBorders>
              <w:top w:val="single" w:sz="4" w:space="0" w:color="auto"/>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b/>
                <w:sz w:val="24"/>
                <w:szCs w:val="24"/>
                <w:lang w:eastAsia="hu-HU"/>
              </w:rPr>
            </w:pPr>
            <w:r w:rsidRPr="00982873">
              <w:rPr>
                <w:rFonts w:ascii="Times New Roman" w:hAnsi="Times New Roman"/>
                <w:b/>
                <w:kern w:val="1"/>
                <w:sz w:val="24"/>
                <w:szCs w:val="24"/>
                <w:lang w:eastAsia="hi-IN" w:bidi="hi-IN"/>
              </w:rPr>
              <w:t>10634-12</w:t>
            </w:r>
            <w:r w:rsidRPr="00982873">
              <w:rPr>
                <w:rFonts w:ascii="Times New Roman" w:hAnsi="Times New Roman"/>
                <w:b/>
                <w:sz w:val="24"/>
                <w:szCs w:val="24"/>
                <w:lang w:eastAsia="hu-HU"/>
              </w:rPr>
              <w:t xml:space="preserve"> </w:t>
            </w:r>
          </w:p>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b/>
                <w:sz w:val="24"/>
                <w:szCs w:val="24"/>
                <w:lang w:eastAsia="hu-HU"/>
              </w:rPr>
              <w:t xml:space="preserve">Művészetelmélet és vizuális gyakorlat </w:t>
            </w:r>
          </w:p>
        </w:tc>
        <w:tc>
          <w:tcPr>
            <w:tcW w:w="3924" w:type="dxa"/>
            <w:gridSpan w:val="7"/>
            <w:tcBorders>
              <w:top w:val="single" w:sz="4" w:space="0" w:color="auto"/>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Művészettörténet</w:t>
            </w:r>
          </w:p>
        </w:tc>
      </w:tr>
      <w:tr w:rsidR="0078440F" w:rsidRPr="00982873" w:rsidTr="00410A30">
        <w:trPr>
          <w:trHeight w:val="3682"/>
          <w:jc w:val="center"/>
        </w:trPr>
        <w:tc>
          <w:tcPr>
            <w:tcW w:w="4787" w:type="dxa"/>
            <w:vMerge/>
            <w:tcBorders>
              <w:top w:val="single" w:sz="4" w:space="0" w:color="auto"/>
              <w:left w:val="single" w:sz="4" w:space="0" w:color="auto"/>
              <w:bottom w:val="single" w:sz="4" w:space="0" w:color="auto"/>
              <w:right w:val="single" w:sz="4" w:space="0" w:color="auto"/>
            </w:tcBorders>
            <w:vAlign w:val="center"/>
          </w:tcPr>
          <w:p w:rsidR="0078440F" w:rsidRPr="00982873" w:rsidRDefault="0078440F" w:rsidP="006670B0">
            <w:pPr>
              <w:spacing w:after="0" w:line="240" w:lineRule="auto"/>
              <w:rPr>
                <w:rFonts w:ascii="Times New Roman" w:hAnsi="Times New Roman"/>
                <w:sz w:val="20"/>
                <w:szCs w:val="20"/>
                <w:lang w:eastAsia="hu-HU"/>
              </w:rPr>
            </w:pPr>
          </w:p>
        </w:tc>
        <w:tc>
          <w:tcPr>
            <w:tcW w:w="654" w:type="dxa"/>
            <w:tcBorders>
              <w:top w:val="nil"/>
              <w:left w:val="nil"/>
              <w:bottom w:val="single" w:sz="4" w:space="0" w:color="auto"/>
              <w:right w:val="single" w:sz="4" w:space="0" w:color="auto"/>
            </w:tcBorders>
            <w:textDirection w:val="btLr"/>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Művészettörténet a kezdetektől az ókorig</w:t>
            </w:r>
          </w:p>
        </w:tc>
        <w:tc>
          <w:tcPr>
            <w:tcW w:w="703" w:type="dxa"/>
            <w:tcBorders>
              <w:top w:val="nil"/>
              <w:left w:val="nil"/>
              <w:bottom w:val="single" w:sz="4" w:space="0" w:color="auto"/>
              <w:right w:val="single" w:sz="4" w:space="0" w:color="auto"/>
            </w:tcBorders>
            <w:textDirection w:val="btLr"/>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A művészettörténet nagy korszakai – a román stílus és a gótika</w:t>
            </w:r>
          </w:p>
        </w:tc>
        <w:tc>
          <w:tcPr>
            <w:tcW w:w="765" w:type="dxa"/>
            <w:tcBorders>
              <w:top w:val="nil"/>
              <w:left w:val="nil"/>
              <w:bottom w:val="single" w:sz="4" w:space="0" w:color="auto"/>
              <w:right w:val="single" w:sz="4" w:space="0" w:color="auto"/>
            </w:tcBorders>
            <w:textDirection w:val="btLr"/>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A művészettörténet nagy korszakai- a reneszánsz és a barokk művészete</w:t>
            </w:r>
          </w:p>
        </w:tc>
        <w:tc>
          <w:tcPr>
            <w:tcW w:w="644" w:type="dxa"/>
            <w:tcBorders>
              <w:top w:val="nil"/>
              <w:left w:val="nil"/>
              <w:bottom w:val="single" w:sz="4" w:space="0" w:color="auto"/>
              <w:right w:val="single" w:sz="4" w:space="0" w:color="auto"/>
            </w:tcBorders>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A XVIII-XIX. század művészeti irányzatai</w:t>
            </w:r>
          </w:p>
        </w:tc>
        <w:tc>
          <w:tcPr>
            <w:tcW w:w="597" w:type="dxa"/>
            <w:tcBorders>
              <w:top w:val="nil"/>
              <w:left w:val="nil"/>
              <w:bottom w:val="single" w:sz="4" w:space="0" w:color="auto"/>
              <w:right w:val="single" w:sz="4" w:space="0" w:color="auto"/>
            </w:tcBorders>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A modern művészet törekvései</w:t>
            </w:r>
          </w:p>
        </w:tc>
        <w:tc>
          <w:tcPr>
            <w:tcW w:w="561" w:type="dxa"/>
            <w:gridSpan w:val="2"/>
            <w:tcBorders>
              <w:top w:val="nil"/>
              <w:left w:val="nil"/>
              <w:bottom w:val="single" w:sz="4" w:space="0" w:color="auto"/>
              <w:right w:val="single" w:sz="4" w:space="0" w:color="auto"/>
            </w:tcBorders>
            <w:textDirection w:val="btLr"/>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Népművészet</w:t>
            </w:r>
          </w:p>
        </w:tc>
      </w:tr>
      <w:tr w:rsidR="0078440F" w:rsidRPr="00982873" w:rsidTr="00410A30">
        <w:trPr>
          <w:trHeight w:val="345"/>
          <w:jc w:val="center"/>
        </w:trPr>
        <w:tc>
          <w:tcPr>
            <w:tcW w:w="8711" w:type="dxa"/>
            <w:gridSpan w:val="8"/>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78440F" w:rsidRPr="00982873" w:rsidTr="00410A30">
        <w:trPr>
          <w:trHeight w:val="255"/>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Felhasználja, bővíti művészettörténeti, népművészeti és szakmatörténeti ismereteit</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410A30">
        <w:trPr>
          <w:trHeight w:val="360"/>
          <w:jc w:val="center"/>
        </w:trPr>
        <w:tc>
          <w:tcPr>
            <w:tcW w:w="8711" w:type="dxa"/>
            <w:gridSpan w:val="8"/>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78440F" w:rsidRPr="00982873" w:rsidTr="00410A30">
        <w:trPr>
          <w:trHeight w:val="255"/>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A művészettörténet stíluskorszakai és legújabb irányzatai</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410A30">
        <w:trPr>
          <w:trHeight w:val="255"/>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A magyar néprajz és népművészet sajátosságai</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410A30">
        <w:trPr>
          <w:trHeight w:val="360"/>
          <w:jc w:val="center"/>
        </w:trPr>
        <w:tc>
          <w:tcPr>
            <w:tcW w:w="8711" w:type="dxa"/>
            <w:gridSpan w:val="8"/>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KÉSZSÉGEK</w:t>
            </w:r>
          </w:p>
        </w:tc>
      </w:tr>
      <w:tr w:rsidR="0078440F" w:rsidRPr="00982873" w:rsidTr="00410A30">
        <w:trPr>
          <w:trHeight w:val="240"/>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Művészettörténeti korok, műalkotások felismerése</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410A30">
        <w:trPr>
          <w:trHeight w:val="360"/>
          <w:jc w:val="center"/>
        </w:trPr>
        <w:tc>
          <w:tcPr>
            <w:tcW w:w="8711" w:type="dxa"/>
            <w:gridSpan w:val="8"/>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SZEMÉLYES KOMPETENCIÁK</w:t>
            </w:r>
          </w:p>
        </w:tc>
      </w:tr>
      <w:tr w:rsidR="0078440F" w:rsidRPr="00982873" w:rsidTr="00410A30">
        <w:trPr>
          <w:trHeight w:val="300"/>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 xml:space="preserve">Fejlődőképesség, önfejlesztés </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r>
      <w:tr w:rsidR="0078440F" w:rsidRPr="00982873" w:rsidTr="00410A30">
        <w:trPr>
          <w:trHeight w:val="360"/>
          <w:jc w:val="center"/>
        </w:trPr>
        <w:tc>
          <w:tcPr>
            <w:tcW w:w="8711" w:type="dxa"/>
            <w:gridSpan w:val="8"/>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ml:space="preserve">TÁRSAS KOMPETENCIÁK </w:t>
            </w:r>
          </w:p>
        </w:tc>
      </w:tr>
      <w:tr w:rsidR="0078440F" w:rsidRPr="00982873" w:rsidTr="00410A30">
        <w:trPr>
          <w:trHeight w:val="300"/>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Motiválhatóság</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r>
      <w:tr w:rsidR="0078440F" w:rsidRPr="00982873" w:rsidTr="00410A30">
        <w:trPr>
          <w:trHeight w:val="360"/>
          <w:jc w:val="center"/>
        </w:trPr>
        <w:tc>
          <w:tcPr>
            <w:tcW w:w="8711" w:type="dxa"/>
            <w:gridSpan w:val="8"/>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MÓDSZERKOMPETENCIÁK</w:t>
            </w:r>
          </w:p>
        </w:tc>
      </w:tr>
      <w:tr w:rsidR="0078440F" w:rsidRPr="00982873" w:rsidTr="00410A30">
        <w:trPr>
          <w:trHeight w:val="300"/>
          <w:jc w:val="center"/>
        </w:trPr>
        <w:tc>
          <w:tcPr>
            <w:tcW w:w="4787" w:type="dxa"/>
            <w:tcBorders>
              <w:top w:val="nil"/>
              <w:left w:val="single" w:sz="4" w:space="0" w:color="auto"/>
              <w:bottom w:val="single" w:sz="4" w:space="0" w:color="auto"/>
              <w:right w:val="single" w:sz="4" w:space="0" w:color="auto"/>
            </w:tcBorders>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Ismeretek helyén való alkalmazása</w:t>
            </w:r>
          </w:p>
        </w:tc>
        <w:tc>
          <w:tcPr>
            <w:tcW w:w="65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03"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65"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4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734" w:type="dxa"/>
            <w:gridSpan w:val="2"/>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424" w:type="dxa"/>
            <w:tcBorders>
              <w:top w:val="nil"/>
              <w:left w:val="nil"/>
              <w:bottom w:val="single" w:sz="4" w:space="0" w:color="auto"/>
              <w:right w:val="single" w:sz="4" w:space="0" w:color="auto"/>
            </w:tcBorders>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bl>
    <w:p w:rsidR="0078440F" w:rsidRPr="00982873" w:rsidRDefault="0078440F" w:rsidP="00FA08E0">
      <w:pPr>
        <w:widowControl w:val="0"/>
        <w:suppressAutoHyphens/>
        <w:spacing w:after="0" w:line="240" w:lineRule="auto"/>
        <w:rPr>
          <w:rFonts w:ascii="Times New Roman" w:hAnsi="Times New Roman"/>
          <w:b/>
          <w:kern w:val="1"/>
          <w:sz w:val="24"/>
          <w:szCs w:val="24"/>
          <w:lang w:eastAsia="hi-IN" w:bidi="hi-IN"/>
        </w:rPr>
      </w:pPr>
    </w:p>
    <w:p w:rsidR="0078440F" w:rsidRPr="00982873" w:rsidRDefault="0078440F"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rPr>
          <w:rFonts w:ascii="Times New Roman" w:hAnsi="Times New Roman"/>
          <w:kern w:val="1"/>
          <w:sz w:val="20"/>
          <w:szCs w:val="20"/>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7C62A5">
      <w:pPr>
        <w:widowControl w:val="0"/>
        <w:numPr>
          <w:ilvl w:val="0"/>
          <w:numId w:val="9"/>
        </w:numPr>
        <w:suppressAutoHyphens/>
        <w:spacing w:after="0" w:line="240" w:lineRule="auto"/>
        <w:jc w:val="both"/>
        <w:rPr>
          <w:rFonts w:ascii="Times New Roman" w:hAnsi="Times New Roman"/>
          <w:b/>
          <w:sz w:val="24"/>
          <w:szCs w:val="24"/>
        </w:rPr>
      </w:pPr>
      <w:r w:rsidRPr="00982873">
        <w:rPr>
          <w:rFonts w:ascii="Times New Roman" w:hAnsi="Times New Roman"/>
          <w:b/>
          <w:sz w:val="24"/>
          <w:szCs w:val="24"/>
        </w:rPr>
        <w:t>Művészettörténet</w:t>
      </w:r>
      <w:r w:rsidRPr="00982873">
        <w:rPr>
          <w:rFonts w:ascii="Times New Roman" w:hAnsi="Times New Roman"/>
          <w:b/>
          <w:sz w:val="24"/>
          <w:szCs w:val="24"/>
        </w:rPr>
        <w:tab/>
      </w:r>
      <w:r w:rsidR="007C62A5" w:rsidRPr="00982873">
        <w:rPr>
          <w:rFonts w:ascii="Times New Roman" w:hAnsi="Times New Roman"/>
          <w:b/>
          <w:sz w:val="24"/>
          <w:szCs w:val="24"/>
        </w:rPr>
        <w:tab/>
      </w:r>
      <w:r w:rsidR="007C62A5" w:rsidRPr="00982873">
        <w:rPr>
          <w:rFonts w:ascii="Times New Roman" w:hAnsi="Times New Roman"/>
          <w:b/>
          <w:sz w:val="24"/>
          <w:szCs w:val="24"/>
        </w:rPr>
        <w:tab/>
      </w:r>
      <w:r w:rsidR="007C62A5" w:rsidRPr="00982873">
        <w:rPr>
          <w:rFonts w:ascii="Times New Roman" w:hAnsi="Times New Roman"/>
          <w:b/>
          <w:sz w:val="24"/>
          <w:szCs w:val="24"/>
        </w:rPr>
        <w:tab/>
      </w:r>
      <w:r w:rsidR="007C62A5" w:rsidRPr="00982873">
        <w:rPr>
          <w:rFonts w:ascii="Times New Roman" w:hAnsi="Times New Roman"/>
          <w:b/>
          <w:sz w:val="24"/>
          <w:szCs w:val="24"/>
        </w:rPr>
        <w:tab/>
      </w:r>
      <w:r w:rsidR="007C62A5" w:rsidRPr="00982873">
        <w:rPr>
          <w:rFonts w:ascii="Times New Roman" w:hAnsi="Times New Roman"/>
          <w:b/>
          <w:sz w:val="24"/>
          <w:szCs w:val="24"/>
        </w:rPr>
        <w:tab/>
      </w:r>
      <w:r w:rsidR="007C62A5" w:rsidRPr="00982873">
        <w:rPr>
          <w:rFonts w:ascii="Times New Roman" w:hAnsi="Times New Roman"/>
          <w:b/>
          <w:sz w:val="24"/>
          <w:szCs w:val="24"/>
        </w:rPr>
        <w:tab/>
      </w:r>
      <w:r w:rsidRPr="00982873">
        <w:rPr>
          <w:rFonts w:ascii="Times New Roman" w:hAnsi="Times New Roman"/>
          <w:b/>
          <w:sz w:val="24"/>
          <w:szCs w:val="24"/>
        </w:rPr>
        <w:t>88 óra/70 óra*</w:t>
      </w:r>
    </w:p>
    <w:p w:rsidR="00FA08E0" w:rsidRPr="00982873" w:rsidRDefault="00FA08E0" w:rsidP="00FA08E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FA08E0" w:rsidRPr="00982873" w:rsidRDefault="00FA08E0" w:rsidP="00FA08E0">
      <w:pPr>
        <w:widowControl w:val="0"/>
        <w:suppressAutoHyphens/>
        <w:spacing w:after="0" w:line="240" w:lineRule="auto"/>
        <w:rPr>
          <w:rFonts w:ascii="Times New Roman" w:hAnsi="Times New Roman"/>
          <w:b/>
          <w:sz w:val="24"/>
          <w:szCs w:val="24"/>
          <w:lang w:eastAsia="hu-HU"/>
        </w:rPr>
      </w:pPr>
    </w:p>
    <w:p w:rsidR="007C62A5" w:rsidRPr="00982873" w:rsidRDefault="007C62A5" w:rsidP="007C62A5">
      <w:pPr>
        <w:pStyle w:val="Listaszerbekezds"/>
        <w:numPr>
          <w:ilvl w:val="0"/>
          <w:numId w:val="2"/>
        </w:numPr>
        <w:spacing w:after="0" w:line="240" w:lineRule="auto"/>
        <w:rPr>
          <w:rFonts w:ascii="Times New Roman" w:hAnsi="Times New Roman"/>
          <w:b/>
          <w:vanish/>
          <w:sz w:val="24"/>
          <w:szCs w:val="24"/>
          <w:lang w:eastAsia="hu-HU"/>
        </w:rPr>
      </w:pPr>
    </w:p>
    <w:p w:rsidR="007C62A5" w:rsidRPr="00982873" w:rsidRDefault="007C62A5" w:rsidP="007C62A5">
      <w:pPr>
        <w:pStyle w:val="Listaszerbekezds"/>
        <w:numPr>
          <w:ilvl w:val="0"/>
          <w:numId w:val="2"/>
        </w:numPr>
        <w:spacing w:after="0" w:line="240" w:lineRule="auto"/>
        <w:rPr>
          <w:rFonts w:ascii="Times New Roman" w:hAnsi="Times New Roman"/>
          <w:b/>
          <w:vanish/>
          <w:sz w:val="24"/>
          <w:szCs w:val="24"/>
          <w:lang w:eastAsia="hu-HU"/>
        </w:rPr>
      </w:pPr>
    </w:p>
    <w:p w:rsidR="007C62A5" w:rsidRPr="00982873" w:rsidRDefault="007C62A5" w:rsidP="007C62A5">
      <w:pPr>
        <w:pStyle w:val="Listaszerbekezds"/>
        <w:numPr>
          <w:ilvl w:val="0"/>
          <w:numId w:val="2"/>
        </w:numPr>
        <w:spacing w:after="0" w:line="240" w:lineRule="auto"/>
        <w:rPr>
          <w:rFonts w:ascii="Times New Roman" w:hAnsi="Times New Roman"/>
          <w:b/>
          <w:vanish/>
          <w:sz w:val="24"/>
          <w:szCs w:val="24"/>
          <w:lang w:eastAsia="hu-HU"/>
        </w:rPr>
      </w:pPr>
    </w:p>
    <w:p w:rsidR="007C62A5" w:rsidRPr="00982873" w:rsidRDefault="007C62A5" w:rsidP="007C62A5">
      <w:pPr>
        <w:pStyle w:val="Listaszerbekezds"/>
        <w:numPr>
          <w:ilvl w:val="0"/>
          <w:numId w:val="2"/>
        </w:numPr>
        <w:spacing w:after="0" w:line="240" w:lineRule="auto"/>
        <w:rPr>
          <w:rFonts w:ascii="Times New Roman" w:hAnsi="Times New Roman"/>
          <w:b/>
          <w:vanish/>
          <w:sz w:val="24"/>
          <w:szCs w:val="24"/>
          <w:lang w:eastAsia="hu-HU"/>
        </w:rPr>
      </w:pPr>
    </w:p>
    <w:p w:rsidR="00FA08E0" w:rsidRPr="00982873" w:rsidRDefault="00FA08E0" w:rsidP="007C62A5">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FA08E0" w:rsidRPr="00982873" w:rsidRDefault="00FA08E0" w:rsidP="00FA08E0">
      <w:pPr>
        <w:spacing w:after="0"/>
        <w:ind w:left="720"/>
        <w:jc w:val="both"/>
        <w:rPr>
          <w:rFonts w:ascii="Times New Roman" w:hAnsi="Times New Roman"/>
          <w:sz w:val="24"/>
          <w:szCs w:val="24"/>
        </w:rPr>
      </w:pPr>
      <w:r w:rsidRPr="00982873">
        <w:rPr>
          <w:rFonts w:ascii="Times New Roman" w:hAnsi="Times New Roman"/>
          <w:sz w:val="24"/>
          <w:szCs w:val="24"/>
        </w:rPr>
        <w:t xml:space="preserve">A művészettörténet tantárgy tanításának célja, hogy a tanuló a tantárgy tartalmain keresztül megszerezze a kerámia, porcelánkészítő szakma gyakorlásához szükséges művészettörténeti műveltséget, hogy </w:t>
      </w:r>
      <w:r w:rsidRPr="00982873">
        <w:rPr>
          <w:rFonts w:ascii="Times New Roman" w:hAnsi="Times New Roman"/>
          <w:sz w:val="24"/>
        </w:rPr>
        <w:t xml:space="preserve">fejlessze művelődési igényét, formálja esztétikai érzékét, a tantárgy neveljen művészi ízlésre, ezekkel biztosítsa pályája során a szakmában való hasznosítás lehetőségét, </w:t>
      </w:r>
      <w:r w:rsidRPr="00982873">
        <w:rPr>
          <w:rFonts w:ascii="Times New Roman" w:hAnsi="Times New Roman"/>
          <w:sz w:val="24"/>
          <w:szCs w:val="24"/>
        </w:rPr>
        <w:t>és a további önképzésnek nyújtsa az alapját</w:t>
      </w:r>
      <w:r w:rsidRPr="00982873">
        <w:rPr>
          <w:rFonts w:ascii="Times New Roman" w:hAnsi="Times New Roman"/>
          <w:sz w:val="24"/>
        </w:rPr>
        <w:t>.</w:t>
      </w:r>
    </w:p>
    <w:p w:rsidR="00FA08E0" w:rsidRPr="00982873" w:rsidRDefault="00FA08E0" w:rsidP="00FA08E0">
      <w:pPr>
        <w:spacing w:after="0"/>
        <w:ind w:left="720"/>
        <w:jc w:val="both"/>
        <w:rPr>
          <w:rFonts w:ascii="Times New Roman" w:hAnsi="Times New Roman"/>
          <w:sz w:val="24"/>
          <w:szCs w:val="24"/>
        </w:rPr>
      </w:pPr>
    </w:p>
    <w:p w:rsidR="00FA08E0" w:rsidRPr="00982873" w:rsidRDefault="00FA08E0" w:rsidP="00FA08E0">
      <w:pPr>
        <w:spacing w:after="0"/>
        <w:ind w:left="720"/>
        <w:jc w:val="both"/>
        <w:rPr>
          <w:rFonts w:ascii="Times New Roman" w:hAnsi="Times New Roman"/>
          <w:sz w:val="24"/>
        </w:rPr>
      </w:pPr>
      <w:r w:rsidRPr="00982873">
        <w:rPr>
          <w:rFonts w:ascii="Times New Roman" w:hAnsi="Times New Roman"/>
          <w:sz w:val="24"/>
          <w:szCs w:val="24"/>
        </w:rPr>
        <w:t xml:space="preserve">A gyakorlatban alkalmazható tudás érdekében a tantárgy célja, hogy </w:t>
      </w:r>
      <w:r w:rsidRPr="00982873">
        <w:rPr>
          <w:rFonts w:ascii="Times New Roman" w:hAnsi="Times New Roman"/>
          <w:sz w:val="24"/>
        </w:rPr>
        <w:t>a tanuló:</w:t>
      </w:r>
    </w:p>
    <w:p w:rsidR="00FA08E0" w:rsidRPr="00982873" w:rsidRDefault="00FA08E0" w:rsidP="00FA08E0">
      <w:pPr>
        <w:spacing w:after="0"/>
        <w:ind w:left="1077"/>
        <w:jc w:val="both"/>
        <w:rPr>
          <w:rFonts w:ascii="Times New Roman" w:hAnsi="Times New Roman"/>
          <w:sz w:val="24"/>
          <w:szCs w:val="24"/>
        </w:rPr>
      </w:pPr>
      <w:proofErr w:type="gramStart"/>
      <w:r w:rsidRPr="00982873">
        <w:rPr>
          <w:rFonts w:ascii="Times New Roman" w:hAnsi="Times New Roman"/>
          <w:sz w:val="24"/>
          <w:szCs w:val="24"/>
          <w:lang w:eastAsia="hu-HU"/>
        </w:rPr>
        <w:t>felismerje</w:t>
      </w:r>
      <w:proofErr w:type="gramEnd"/>
      <w:r w:rsidRPr="00982873">
        <w:rPr>
          <w:rFonts w:ascii="Times New Roman" w:hAnsi="Times New Roman"/>
          <w:sz w:val="24"/>
          <w:szCs w:val="24"/>
          <w:lang w:eastAsia="hu-HU"/>
        </w:rPr>
        <w:t xml:space="preserve"> a </w:t>
      </w:r>
      <w:r w:rsidRPr="00982873">
        <w:rPr>
          <w:rFonts w:ascii="Times New Roman" w:hAnsi="Times New Roman"/>
          <w:sz w:val="24"/>
        </w:rPr>
        <w:t xml:space="preserve">különböző </w:t>
      </w:r>
      <w:r w:rsidRPr="00982873">
        <w:rPr>
          <w:rFonts w:ascii="Times New Roman" w:hAnsi="Times New Roman"/>
          <w:sz w:val="24"/>
          <w:szCs w:val="24"/>
          <w:lang w:eastAsia="hu-HU"/>
        </w:rPr>
        <w:t>korszakok stílusjegyeit (az építészeti téralakítás, a szerkezet megoldásai, a díszítés módozatai a plasztik</w:t>
      </w:r>
      <w:r w:rsidR="002736F5" w:rsidRPr="00982873">
        <w:rPr>
          <w:rFonts w:ascii="Times New Roman" w:hAnsi="Times New Roman"/>
          <w:sz w:val="24"/>
          <w:szCs w:val="24"/>
          <w:lang w:eastAsia="hu-HU"/>
        </w:rPr>
        <w:t>us</w:t>
      </w:r>
      <w:r w:rsidRPr="00982873">
        <w:rPr>
          <w:rFonts w:ascii="Times New Roman" w:hAnsi="Times New Roman"/>
          <w:sz w:val="24"/>
          <w:szCs w:val="24"/>
          <w:lang w:eastAsia="hu-HU"/>
        </w:rPr>
        <w:t xml:space="preserve"> és a síkművészetben);</w:t>
      </w:r>
    </w:p>
    <w:p w:rsidR="00FA08E0" w:rsidRPr="00982873" w:rsidRDefault="00FA08E0" w:rsidP="00FA08E0">
      <w:pPr>
        <w:spacing w:after="0"/>
        <w:ind w:left="1077"/>
        <w:jc w:val="both"/>
        <w:rPr>
          <w:rFonts w:ascii="Times New Roman" w:hAnsi="Times New Roman"/>
          <w:sz w:val="24"/>
          <w:szCs w:val="24"/>
        </w:rPr>
      </w:pPr>
      <w:proofErr w:type="gramStart"/>
      <w:r w:rsidRPr="00982873">
        <w:rPr>
          <w:rFonts w:ascii="Times New Roman" w:hAnsi="Times New Roman"/>
          <w:sz w:val="24"/>
          <w:szCs w:val="24"/>
          <w:lang w:eastAsia="hu-HU"/>
        </w:rPr>
        <w:t>ismerje</w:t>
      </w:r>
      <w:proofErr w:type="gramEnd"/>
      <w:r w:rsidRPr="00982873">
        <w:rPr>
          <w:rFonts w:ascii="Times New Roman" w:hAnsi="Times New Roman"/>
          <w:sz w:val="24"/>
          <w:szCs w:val="24"/>
          <w:lang w:eastAsia="hu-HU"/>
        </w:rPr>
        <w:t xml:space="preserve"> egy-egy korszak, stílus kiemelkedő alkotásait,</w:t>
      </w:r>
      <w:r w:rsidRPr="00982873">
        <w:rPr>
          <w:rFonts w:ascii="Times New Roman" w:hAnsi="Times New Roman"/>
          <w:sz w:val="24"/>
        </w:rPr>
        <w:t xml:space="preserve"> alkotóit;</w:t>
      </w:r>
    </w:p>
    <w:p w:rsidR="00FA08E0" w:rsidRPr="00982873" w:rsidRDefault="00FA08E0" w:rsidP="00FA08E0">
      <w:pPr>
        <w:spacing w:after="0"/>
        <w:ind w:left="1077"/>
        <w:jc w:val="both"/>
        <w:rPr>
          <w:rFonts w:ascii="Times New Roman" w:hAnsi="Times New Roman"/>
          <w:sz w:val="24"/>
          <w:szCs w:val="24"/>
        </w:rPr>
      </w:pPr>
      <w:proofErr w:type="gramStart"/>
      <w:r w:rsidRPr="00982873">
        <w:rPr>
          <w:rFonts w:ascii="Times New Roman" w:hAnsi="Times New Roman"/>
          <w:sz w:val="24"/>
          <w:szCs w:val="24"/>
          <w:lang w:eastAsia="hu-HU"/>
        </w:rPr>
        <w:t>tudjon</w:t>
      </w:r>
      <w:proofErr w:type="gramEnd"/>
      <w:r w:rsidRPr="00982873">
        <w:rPr>
          <w:rFonts w:ascii="Times New Roman" w:hAnsi="Times New Roman"/>
          <w:sz w:val="24"/>
          <w:szCs w:val="24"/>
          <w:lang w:eastAsia="hu-HU"/>
        </w:rPr>
        <w:t xml:space="preserve"> műalkotásokat önállóan értelmezni, a megszerzett ismereteket kreatív módon alkalmazni;</w:t>
      </w:r>
    </w:p>
    <w:p w:rsidR="00FA08E0" w:rsidRPr="00982873" w:rsidRDefault="00FA08E0" w:rsidP="00FA08E0">
      <w:pPr>
        <w:spacing w:after="0"/>
        <w:ind w:left="1077"/>
        <w:jc w:val="both"/>
        <w:rPr>
          <w:rFonts w:ascii="Times New Roman" w:hAnsi="Times New Roman"/>
          <w:sz w:val="24"/>
          <w:szCs w:val="24"/>
        </w:rPr>
      </w:pPr>
      <w:proofErr w:type="gramStart"/>
      <w:r w:rsidRPr="00982873">
        <w:rPr>
          <w:rFonts w:ascii="Times New Roman" w:hAnsi="Times New Roman"/>
          <w:sz w:val="24"/>
          <w:szCs w:val="24"/>
          <w:lang w:eastAsia="hu-HU"/>
        </w:rPr>
        <w:t>ismerje</w:t>
      </w:r>
      <w:proofErr w:type="gramEnd"/>
      <w:r w:rsidRPr="00982873">
        <w:rPr>
          <w:rFonts w:ascii="Times New Roman" w:hAnsi="Times New Roman"/>
          <w:sz w:val="24"/>
          <w:szCs w:val="24"/>
          <w:lang w:eastAsia="hu-HU"/>
        </w:rPr>
        <w:t xml:space="preserve"> </w:t>
      </w:r>
      <w:r w:rsidRPr="00982873">
        <w:rPr>
          <w:rFonts w:ascii="Times New Roman" w:hAnsi="Times New Roman"/>
          <w:sz w:val="24"/>
        </w:rPr>
        <w:t>a szakmájához legközelebb álló iparművészeti emlékeket;</w:t>
      </w:r>
    </w:p>
    <w:p w:rsidR="00FA08E0" w:rsidRPr="00982873" w:rsidRDefault="00FA08E0" w:rsidP="00FA08E0">
      <w:pPr>
        <w:spacing w:after="0"/>
        <w:ind w:left="1077"/>
        <w:jc w:val="both"/>
        <w:rPr>
          <w:rFonts w:ascii="Times New Roman" w:hAnsi="Times New Roman"/>
          <w:sz w:val="24"/>
        </w:rPr>
      </w:pPr>
      <w:proofErr w:type="gramStart"/>
      <w:r w:rsidRPr="00982873">
        <w:rPr>
          <w:rFonts w:ascii="Times New Roman" w:hAnsi="Times New Roman"/>
          <w:sz w:val="24"/>
          <w:szCs w:val="24"/>
          <w:lang w:eastAsia="hu-HU"/>
        </w:rPr>
        <w:t>lássa</w:t>
      </w:r>
      <w:proofErr w:type="gramEnd"/>
      <w:r w:rsidRPr="00982873">
        <w:rPr>
          <w:rFonts w:ascii="Times New Roman" w:hAnsi="Times New Roman"/>
          <w:sz w:val="24"/>
          <w:szCs w:val="24"/>
          <w:lang w:eastAsia="hu-HU"/>
        </w:rPr>
        <w:t xml:space="preserve"> </w:t>
      </w:r>
      <w:r w:rsidRPr="00982873">
        <w:rPr>
          <w:rFonts w:ascii="Times New Roman" w:hAnsi="Times New Roman"/>
          <w:sz w:val="24"/>
        </w:rPr>
        <w:t>a művészet és társadalom belső összefüggéseit.</w:t>
      </w:r>
    </w:p>
    <w:p w:rsidR="00FA08E0" w:rsidRPr="00982873" w:rsidRDefault="00FA08E0" w:rsidP="00FA08E0">
      <w:pPr>
        <w:spacing w:after="0"/>
        <w:ind w:left="1080"/>
        <w:jc w:val="both"/>
        <w:rPr>
          <w:rFonts w:ascii="Times New Roman" w:hAnsi="Times New Roman"/>
          <w:sz w:val="24"/>
          <w:szCs w:val="24"/>
        </w:rPr>
      </w:pP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rPr>
        <w:t>Kapcsolódó</w:t>
      </w:r>
      <w:r w:rsidRPr="00982873">
        <w:rPr>
          <w:rFonts w:ascii="Times New Roman" w:hAnsi="Times New Roman"/>
          <w:b/>
          <w:sz w:val="24"/>
          <w:szCs w:val="24"/>
          <w:lang w:eastAsia="hu-HU"/>
        </w:rPr>
        <w:t xml:space="preserve"> közismereti, szakmai tartalmak</w:t>
      </w:r>
    </w:p>
    <w:p w:rsidR="00FA08E0" w:rsidRPr="00982873" w:rsidRDefault="00FA08E0" w:rsidP="00FA08E0">
      <w:pPr>
        <w:spacing w:after="0"/>
        <w:ind w:left="900"/>
        <w:jc w:val="both"/>
        <w:rPr>
          <w:rFonts w:ascii="Times New Roman" w:hAnsi="Times New Roman"/>
          <w:sz w:val="24"/>
        </w:rPr>
      </w:pPr>
      <w:r w:rsidRPr="00982873">
        <w:rPr>
          <w:rFonts w:ascii="Times New Roman" w:hAnsi="Times New Roman"/>
          <w:sz w:val="24"/>
          <w:szCs w:val="24"/>
          <w:lang w:eastAsia="hu-HU"/>
        </w:rPr>
        <w:t>A művészettörténet tantárgy tartalma részben kapcsolódik a közismereti művészeti kompetenciacsoport tartalmához, valamint a szakmatörténet tantárgy tartalmához. Az itt elsajátítható ismeretek együttesen biztosítják a művészetelméleti és szakmaelméleti alapismereteket</w:t>
      </w:r>
      <w:r w:rsidR="002736F5" w:rsidRPr="00982873">
        <w:rPr>
          <w:rFonts w:ascii="Times New Roman" w:hAnsi="Times New Roman"/>
          <w:sz w:val="24"/>
          <w:szCs w:val="24"/>
          <w:lang w:eastAsia="hu-HU"/>
        </w:rPr>
        <w:t>.</w:t>
      </w:r>
      <w:r w:rsidRPr="00982873">
        <w:rPr>
          <w:rFonts w:ascii="Times New Roman" w:hAnsi="Times New Roman"/>
          <w:sz w:val="24"/>
          <w:szCs w:val="24"/>
          <w:lang w:eastAsia="hu-HU"/>
        </w:rPr>
        <w:t xml:space="preserve">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rPr>
          <w:rFonts w:ascii="Times New Roman" w:hAnsi="Times New Roman"/>
          <w:b/>
          <w:kern w:val="1"/>
          <w:sz w:val="24"/>
          <w:szCs w:val="24"/>
          <w:lang w:eastAsia="hi-IN" w:bidi="hi-IN"/>
        </w:rPr>
      </w:pPr>
      <w:r w:rsidRPr="00982873">
        <w:rPr>
          <w:rFonts w:ascii="Times New Roman" w:eastAsia="Calibri" w:hAnsi="Times New Roman"/>
          <w:b/>
          <w:sz w:val="24"/>
          <w:szCs w:val="24"/>
          <w:lang w:eastAsia="hu-HU"/>
        </w:rPr>
        <w:t>Művészettörténet a kezdetektől az ókorig</w:t>
      </w:r>
      <w:r w:rsidRPr="00982873">
        <w:rPr>
          <w:rFonts w:ascii="Times New Roman" w:hAnsi="Times New Roman"/>
          <w:b/>
          <w:sz w:val="24"/>
          <w:szCs w:val="24"/>
        </w:rPr>
        <w:tab/>
      </w:r>
      <w:r w:rsidRPr="00982873">
        <w:rPr>
          <w:rFonts w:ascii="Times New Roman" w:hAnsi="Times New Roman"/>
          <w:b/>
          <w:i/>
          <w:kern w:val="1"/>
          <w:sz w:val="24"/>
          <w:szCs w:val="24"/>
          <w:lang w:eastAsia="hi-IN" w:bidi="hi-IN"/>
        </w:rPr>
        <w:t>26 óra/20 óra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Az őskor művészete</w:t>
      </w:r>
    </w:p>
    <w:p w:rsidR="00E637A9" w:rsidRPr="00982873" w:rsidRDefault="00FA08E0" w:rsidP="00FA08E0">
      <w:pPr>
        <w:spacing w:after="0"/>
        <w:ind w:left="1440"/>
        <w:rPr>
          <w:rFonts w:ascii="Times New Roman" w:hAnsi="Times New Roman"/>
          <w:sz w:val="24"/>
        </w:rPr>
      </w:pPr>
      <w:r w:rsidRPr="00982873">
        <w:rPr>
          <w:rFonts w:ascii="Times New Roman" w:hAnsi="Times New Roman"/>
          <w:sz w:val="24"/>
        </w:rPr>
        <w:t xml:space="preserve">Az ókori kultúrák művészete: </w:t>
      </w:r>
    </w:p>
    <w:p w:rsidR="00E637A9" w:rsidRPr="00982873" w:rsidRDefault="00FA08E0" w:rsidP="00E637A9">
      <w:pPr>
        <w:spacing w:after="0"/>
        <w:ind w:left="2160"/>
        <w:rPr>
          <w:rFonts w:ascii="Times New Roman" w:hAnsi="Times New Roman"/>
          <w:sz w:val="24"/>
        </w:rPr>
      </w:pPr>
      <w:r w:rsidRPr="00982873">
        <w:rPr>
          <w:rFonts w:ascii="Times New Roman" w:hAnsi="Times New Roman"/>
          <w:sz w:val="24"/>
        </w:rPr>
        <w:t>Egyiptom</w:t>
      </w:r>
    </w:p>
    <w:p w:rsidR="00E637A9" w:rsidRPr="00982873" w:rsidRDefault="00FA08E0" w:rsidP="00E637A9">
      <w:pPr>
        <w:spacing w:after="0"/>
        <w:ind w:left="2160"/>
        <w:rPr>
          <w:rFonts w:ascii="Times New Roman" w:hAnsi="Times New Roman"/>
          <w:sz w:val="24"/>
        </w:rPr>
      </w:pPr>
      <w:r w:rsidRPr="00982873">
        <w:rPr>
          <w:rFonts w:ascii="Times New Roman" w:hAnsi="Times New Roman"/>
          <w:sz w:val="24"/>
        </w:rPr>
        <w:t>Mezopotámia</w:t>
      </w:r>
    </w:p>
    <w:p w:rsidR="00FA08E0" w:rsidRPr="00982873" w:rsidRDefault="00FA08E0" w:rsidP="00CD19D1">
      <w:pPr>
        <w:tabs>
          <w:tab w:val="left" w:pos="3180"/>
        </w:tabs>
        <w:spacing w:after="0"/>
        <w:ind w:left="2160"/>
        <w:rPr>
          <w:rFonts w:ascii="Times New Roman" w:hAnsi="Times New Roman"/>
          <w:sz w:val="24"/>
        </w:rPr>
      </w:pPr>
      <w:r w:rsidRPr="00982873">
        <w:rPr>
          <w:rFonts w:ascii="Times New Roman" w:hAnsi="Times New Roman"/>
          <w:sz w:val="24"/>
        </w:rPr>
        <w:t>Kína</w:t>
      </w:r>
      <w:r w:rsidR="00CD19D1" w:rsidRPr="00982873">
        <w:rPr>
          <w:rFonts w:ascii="Times New Roman" w:hAnsi="Times New Roman"/>
          <w:sz w:val="24"/>
        </w:rPr>
        <w:tab/>
      </w:r>
    </w:p>
    <w:p w:rsidR="00E637A9" w:rsidRPr="00982873" w:rsidRDefault="00FA08E0" w:rsidP="00FA08E0">
      <w:pPr>
        <w:spacing w:after="0"/>
        <w:ind w:left="1440"/>
        <w:rPr>
          <w:rFonts w:ascii="Times New Roman" w:hAnsi="Times New Roman"/>
          <w:sz w:val="24"/>
        </w:rPr>
      </w:pPr>
      <w:r w:rsidRPr="00982873">
        <w:rPr>
          <w:rFonts w:ascii="Times New Roman" w:hAnsi="Times New Roman"/>
          <w:sz w:val="24"/>
        </w:rPr>
        <w:t xml:space="preserve">A Földközi-tenger partvidékeinek </w:t>
      </w:r>
      <w:proofErr w:type="spellStart"/>
      <w:r w:rsidRPr="00982873">
        <w:rPr>
          <w:rFonts w:ascii="Times New Roman" w:hAnsi="Times New Roman"/>
          <w:sz w:val="24"/>
        </w:rPr>
        <w:t>kultúr</w:t>
      </w:r>
      <w:r w:rsidR="002736F5" w:rsidRPr="00982873">
        <w:rPr>
          <w:rFonts w:ascii="Times New Roman" w:hAnsi="Times New Roman"/>
          <w:sz w:val="24"/>
        </w:rPr>
        <w:t>-</w:t>
      </w:r>
      <w:r w:rsidRPr="00982873">
        <w:rPr>
          <w:rFonts w:ascii="Times New Roman" w:hAnsi="Times New Roman"/>
          <w:sz w:val="24"/>
        </w:rPr>
        <w:t>területei</w:t>
      </w:r>
      <w:proofErr w:type="spellEnd"/>
      <w:r w:rsidRPr="00982873">
        <w:rPr>
          <w:rFonts w:ascii="Times New Roman" w:hAnsi="Times New Roman"/>
          <w:sz w:val="24"/>
        </w:rPr>
        <w:t>:</w:t>
      </w:r>
    </w:p>
    <w:p w:rsidR="00E637A9" w:rsidRPr="00982873" w:rsidRDefault="00FA08E0" w:rsidP="00E637A9">
      <w:pPr>
        <w:spacing w:after="0"/>
        <w:ind w:left="2160"/>
        <w:rPr>
          <w:rFonts w:ascii="Times New Roman" w:hAnsi="Times New Roman"/>
          <w:sz w:val="24"/>
        </w:rPr>
      </w:pPr>
      <w:r w:rsidRPr="00982873">
        <w:rPr>
          <w:rFonts w:ascii="Times New Roman" w:hAnsi="Times New Roman"/>
          <w:sz w:val="24"/>
        </w:rPr>
        <w:t>Kréta-Mükéné művészete</w:t>
      </w:r>
    </w:p>
    <w:p w:rsidR="00E637A9" w:rsidRPr="00982873" w:rsidRDefault="00E637A9" w:rsidP="00E637A9">
      <w:pPr>
        <w:spacing w:after="0"/>
        <w:ind w:left="2160"/>
        <w:rPr>
          <w:rFonts w:ascii="Times New Roman" w:hAnsi="Times New Roman"/>
          <w:sz w:val="24"/>
        </w:rPr>
      </w:pPr>
      <w:r w:rsidRPr="00982873">
        <w:rPr>
          <w:rFonts w:ascii="Times New Roman" w:hAnsi="Times New Roman"/>
          <w:sz w:val="24"/>
        </w:rPr>
        <w:t>Görög művésze</w:t>
      </w:r>
    </w:p>
    <w:p w:rsidR="00E637A9" w:rsidRPr="00982873" w:rsidRDefault="00FA08E0" w:rsidP="00E637A9">
      <w:pPr>
        <w:spacing w:after="0"/>
        <w:ind w:left="2160"/>
        <w:rPr>
          <w:rFonts w:ascii="Times New Roman" w:hAnsi="Times New Roman"/>
          <w:sz w:val="24"/>
        </w:rPr>
      </w:pPr>
      <w:r w:rsidRPr="00982873">
        <w:rPr>
          <w:rFonts w:ascii="Times New Roman" w:hAnsi="Times New Roman"/>
          <w:sz w:val="24"/>
        </w:rPr>
        <w:t>Etruszk művészet</w:t>
      </w:r>
    </w:p>
    <w:p w:rsidR="00E637A9" w:rsidRPr="00982873" w:rsidRDefault="00FA08E0" w:rsidP="00E637A9">
      <w:pPr>
        <w:spacing w:after="0"/>
        <w:ind w:left="2160"/>
        <w:rPr>
          <w:rFonts w:ascii="Times New Roman" w:hAnsi="Times New Roman"/>
          <w:sz w:val="24"/>
        </w:rPr>
      </w:pPr>
      <w:r w:rsidRPr="00982873">
        <w:rPr>
          <w:rFonts w:ascii="Times New Roman" w:hAnsi="Times New Roman"/>
          <w:sz w:val="24"/>
        </w:rPr>
        <w:t>Római művészet</w:t>
      </w:r>
    </w:p>
    <w:p w:rsidR="00FA08E0" w:rsidRPr="00982873" w:rsidRDefault="00FA08E0" w:rsidP="00904076">
      <w:pPr>
        <w:spacing w:after="0"/>
        <w:ind w:left="2160"/>
        <w:rPr>
          <w:rFonts w:ascii="Times New Roman" w:hAnsi="Times New Roman"/>
          <w:sz w:val="24"/>
        </w:rPr>
      </w:pPr>
      <w:r w:rsidRPr="00982873">
        <w:rPr>
          <w:rFonts w:ascii="Times New Roman" w:hAnsi="Times New Roman"/>
          <w:sz w:val="24"/>
        </w:rPr>
        <w:t>Pannónia provinciális művészete</w:t>
      </w:r>
    </w:p>
    <w:p w:rsidR="00E637A9" w:rsidRPr="00982873" w:rsidRDefault="00E637A9" w:rsidP="00FA08E0">
      <w:pPr>
        <w:spacing w:after="0"/>
        <w:ind w:left="1440"/>
        <w:rPr>
          <w:rFonts w:ascii="Times New Roman" w:hAnsi="Times New Roman"/>
          <w:sz w:val="24"/>
        </w:rPr>
      </w:pPr>
    </w:p>
    <w:p w:rsidR="00CD19D1" w:rsidRPr="00982873" w:rsidRDefault="00CD19D1" w:rsidP="00CD19D1">
      <w:pPr>
        <w:widowControl w:val="0"/>
        <w:numPr>
          <w:ilvl w:val="2"/>
          <w:numId w:val="2"/>
        </w:numPr>
        <w:tabs>
          <w:tab w:val="right" w:pos="9000"/>
        </w:tabs>
        <w:suppressAutoHyphens/>
        <w:spacing w:after="0"/>
        <w:rPr>
          <w:rFonts w:ascii="Times New Roman" w:hAnsi="Times New Roman"/>
          <w:b/>
          <w:kern w:val="1"/>
          <w:sz w:val="24"/>
          <w:szCs w:val="24"/>
          <w:lang w:eastAsia="hi-IN" w:bidi="hi-IN"/>
        </w:rPr>
      </w:pPr>
      <w:r w:rsidRPr="00982873">
        <w:rPr>
          <w:rFonts w:ascii="Times New Roman" w:eastAsia="Calibri" w:hAnsi="Times New Roman"/>
          <w:b/>
          <w:sz w:val="24"/>
          <w:szCs w:val="24"/>
          <w:lang w:eastAsia="hu-HU"/>
        </w:rPr>
        <w:t>A művészettörténet nagy korszakai – a román stílus és a gótika</w:t>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i/>
          <w:sz w:val="24"/>
          <w:szCs w:val="24"/>
        </w:rPr>
        <w:t>28 óra/18 óra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Az ókeresztény művészet</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Bizánci művészet</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Iszlám művészet</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népvándorlás kora és a </w:t>
      </w:r>
      <w:proofErr w:type="spellStart"/>
      <w:r w:rsidRPr="00982873">
        <w:rPr>
          <w:rFonts w:ascii="Times New Roman" w:hAnsi="Times New Roman"/>
          <w:kern w:val="1"/>
          <w:sz w:val="24"/>
          <w:szCs w:val="24"/>
          <w:lang w:eastAsia="hi-IN" w:bidi="hi-IN"/>
        </w:rPr>
        <w:t>karoling</w:t>
      </w:r>
      <w:proofErr w:type="spellEnd"/>
      <w:r w:rsidRPr="00982873">
        <w:rPr>
          <w:rFonts w:ascii="Times New Roman" w:hAnsi="Times New Roman"/>
          <w:kern w:val="1"/>
          <w:sz w:val="24"/>
          <w:szCs w:val="24"/>
          <w:lang w:eastAsia="hi-IN" w:bidi="hi-IN"/>
        </w:rPr>
        <w:t xml:space="preserve"> művészet</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középkor művészete: a </w:t>
      </w:r>
      <w:r w:rsidR="002736F5" w:rsidRPr="00982873">
        <w:rPr>
          <w:rFonts w:ascii="Times New Roman" w:hAnsi="Times New Roman"/>
          <w:kern w:val="1"/>
          <w:sz w:val="24"/>
          <w:szCs w:val="24"/>
          <w:lang w:eastAsia="hi-IN" w:bidi="hi-IN"/>
        </w:rPr>
        <w:t>r</w:t>
      </w:r>
      <w:r w:rsidRPr="00982873">
        <w:rPr>
          <w:rFonts w:ascii="Times New Roman" w:hAnsi="Times New Roman"/>
          <w:kern w:val="1"/>
          <w:sz w:val="24"/>
          <w:szCs w:val="24"/>
          <w:lang w:eastAsia="hi-IN" w:bidi="hi-IN"/>
        </w:rPr>
        <w:t xml:space="preserve">ománkori művészet és a </w:t>
      </w:r>
      <w:r w:rsidR="002736F5" w:rsidRPr="00982873">
        <w:rPr>
          <w:rFonts w:ascii="Times New Roman" w:hAnsi="Times New Roman"/>
          <w:kern w:val="1"/>
          <w:sz w:val="24"/>
          <w:szCs w:val="24"/>
          <w:lang w:eastAsia="hi-IN" w:bidi="hi-IN"/>
        </w:rPr>
        <w:t>g</w:t>
      </w:r>
      <w:r w:rsidRPr="00982873">
        <w:rPr>
          <w:rFonts w:ascii="Times New Roman" w:hAnsi="Times New Roman"/>
          <w:kern w:val="1"/>
          <w:sz w:val="24"/>
          <w:szCs w:val="24"/>
          <w:lang w:eastAsia="hi-IN" w:bidi="hi-IN"/>
        </w:rPr>
        <w:t>ótikus művészet</w:t>
      </w:r>
    </w:p>
    <w:p w:rsidR="00FA08E0" w:rsidRPr="00982873" w:rsidRDefault="00FA08E0" w:rsidP="00904076">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Magyarország középkori művészete</w:t>
      </w:r>
    </w:p>
    <w:p w:rsidR="00E637A9" w:rsidRPr="00982873" w:rsidRDefault="00E637A9" w:rsidP="00FA08E0">
      <w:pPr>
        <w:widowControl w:val="0"/>
        <w:suppressAutoHyphens/>
        <w:spacing w:after="0"/>
        <w:ind w:left="1440"/>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120"/>
        <w:rPr>
          <w:rFonts w:ascii="Times New Roman" w:hAnsi="Times New Roman"/>
          <w:b/>
          <w:sz w:val="24"/>
          <w:szCs w:val="24"/>
        </w:rPr>
      </w:pPr>
      <w:r w:rsidRPr="00982873">
        <w:rPr>
          <w:rFonts w:ascii="Times New Roman" w:eastAsia="Calibri" w:hAnsi="Times New Roman"/>
          <w:b/>
          <w:sz w:val="24"/>
          <w:szCs w:val="24"/>
          <w:lang w:eastAsia="hu-HU"/>
        </w:rPr>
        <w:t>A művészettörténet nagy korszakai - a reneszánsz és a barokk művészete</w:t>
      </w:r>
      <w:r w:rsidRPr="00982873">
        <w:rPr>
          <w:rFonts w:ascii="Times New Roman" w:hAnsi="Times New Roman"/>
          <w:b/>
          <w:sz w:val="24"/>
          <w:szCs w:val="24"/>
        </w:rPr>
        <w:tab/>
      </w:r>
      <w:r w:rsidRPr="00982873">
        <w:rPr>
          <w:rFonts w:ascii="Times New Roman" w:hAnsi="Times New Roman"/>
          <w:b/>
          <w:i/>
          <w:sz w:val="24"/>
          <w:szCs w:val="24"/>
        </w:rPr>
        <w:t>18 óra/16 óra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Reneszánsz művészet</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Magyarország reneszánsz művészete</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Barokk művészet</w:t>
      </w:r>
    </w:p>
    <w:p w:rsidR="00FA08E0" w:rsidRPr="00982873" w:rsidRDefault="00FA08E0" w:rsidP="00904076">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Magyarország barokk művészete</w:t>
      </w:r>
    </w:p>
    <w:p w:rsidR="00E637A9" w:rsidRPr="00982873" w:rsidRDefault="00E637A9" w:rsidP="00FA08E0">
      <w:pPr>
        <w:widowControl w:val="0"/>
        <w:suppressAutoHyphens/>
        <w:spacing w:after="0" w:line="240" w:lineRule="auto"/>
        <w:ind w:left="1224"/>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120"/>
        <w:rPr>
          <w:rFonts w:ascii="Times New Roman" w:hAnsi="Times New Roman"/>
          <w:b/>
          <w:sz w:val="24"/>
          <w:szCs w:val="24"/>
        </w:rPr>
      </w:pPr>
      <w:r w:rsidRPr="00982873">
        <w:rPr>
          <w:rFonts w:ascii="Times New Roman" w:eastAsia="Calibri" w:hAnsi="Times New Roman"/>
          <w:b/>
          <w:sz w:val="24"/>
          <w:szCs w:val="24"/>
          <w:lang w:eastAsia="hu-HU"/>
        </w:rPr>
        <w:t>A XVIII-XIX. század művészeti irányzatai</w:t>
      </w:r>
      <w:r w:rsidRPr="00982873">
        <w:rPr>
          <w:rFonts w:ascii="Times New Roman" w:hAnsi="Times New Roman"/>
          <w:b/>
          <w:sz w:val="24"/>
          <w:szCs w:val="24"/>
        </w:rPr>
        <w:tab/>
      </w:r>
      <w:r w:rsidRPr="00982873">
        <w:rPr>
          <w:rFonts w:ascii="Times New Roman" w:hAnsi="Times New Roman"/>
          <w:b/>
          <w:i/>
          <w:sz w:val="24"/>
          <w:szCs w:val="24"/>
        </w:rPr>
        <w:t>8 óra/8 óra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Klasszicizmus</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Romantika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Új festészeti irányzatok</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Eklektika</w:t>
      </w:r>
    </w:p>
    <w:p w:rsidR="00FA08E0" w:rsidRPr="00982873" w:rsidRDefault="00FA08E0" w:rsidP="00904076">
      <w:pPr>
        <w:widowControl w:val="0"/>
        <w:suppressAutoHyphens/>
        <w:spacing w:after="0"/>
        <w:ind w:left="1440"/>
        <w:rPr>
          <w:rFonts w:ascii="Times New Roman" w:hAnsi="Times New Roman"/>
          <w:b/>
          <w:sz w:val="24"/>
          <w:szCs w:val="24"/>
        </w:rPr>
      </w:pPr>
      <w:r w:rsidRPr="00982873">
        <w:rPr>
          <w:rFonts w:ascii="Times New Roman" w:hAnsi="Times New Roman"/>
          <w:kern w:val="1"/>
          <w:sz w:val="24"/>
          <w:szCs w:val="24"/>
          <w:lang w:eastAsia="hi-IN" w:bidi="hi-IN"/>
        </w:rPr>
        <w:t>Szecesszió</w:t>
      </w:r>
    </w:p>
    <w:p w:rsidR="00E637A9" w:rsidRPr="00982873" w:rsidRDefault="00E637A9" w:rsidP="00FA08E0">
      <w:pPr>
        <w:widowControl w:val="0"/>
        <w:suppressAutoHyphens/>
        <w:spacing w:after="0" w:line="240" w:lineRule="auto"/>
        <w:rPr>
          <w:rFonts w:ascii="Times New Roman" w:hAnsi="Times New Roman"/>
          <w:b/>
          <w:sz w:val="24"/>
          <w:szCs w:val="24"/>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eastAsia="Calibri" w:hAnsi="Times New Roman"/>
          <w:b/>
          <w:sz w:val="24"/>
          <w:szCs w:val="24"/>
          <w:lang w:eastAsia="hu-HU"/>
        </w:rPr>
        <w:t>A modern művészet törekvései</w:t>
      </w:r>
      <w:r w:rsidRPr="00982873">
        <w:rPr>
          <w:rFonts w:ascii="Times New Roman" w:eastAsia="Calibri" w:hAnsi="Times New Roman"/>
          <w:b/>
          <w:sz w:val="24"/>
          <w:szCs w:val="24"/>
          <w:lang w:eastAsia="hu-HU"/>
        </w:rPr>
        <w:tab/>
      </w:r>
      <w:r w:rsidRPr="00982873">
        <w:rPr>
          <w:rFonts w:ascii="Times New Roman" w:eastAsia="Calibri" w:hAnsi="Times New Roman"/>
          <w:b/>
          <w:i/>
          <w:sz w:val="24"/>
          <w:szCs w:val="24"/>
          <w:lang w:eastAsia="hu-HU"/>
        </w:rPr>
        <w:t>6</w:t>
      </w:r>
      <w:r w:rsidRPr="00982873">
        <w:rPr>
          <w:rFonts w:ascii="Times New Roman" w:hAnsi="Times New Roman"/>
          <w:b/>
          <w:i/>
          <w:sz w:val="24"/>
          <w:szCs w:val="24"/>
        </w:rPr>
        <w:t xml:space="preserve"> óra/6 óra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XX. század építészete</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Festészet, </w:t>
      </w:r>
      <w:proofErr w:type="spellStart"/>
      <w:r w:rsidR="002736F5" w:rsidRPr="00982873">
        <w:rPr>
          <w:rFonts w:ascii="Times New Roman" w:hAnsi="Times New Roman"/>
          <w:kern w:val="1"/>
          <w:sz w:val="24"/>
          <w:szCs w:val="24"/>
          <w:lang w:eastAsia="hi-IN" w:bidi="hi-IN"/>
        </w:rPr>
        <w:t>a</w:t>
      </w:r>
      <w:r w:rsidRPr="00982873">
        <w:rPr>
          <w:rFonts w:ascii="Times New Roman" w:hAnsi="Times New Roman"/>
          <w:kern w:val="1"/>
          <w:sz w:val="24"/>
          <w:szCs w:val="24"/>
          <w:lang w:eastAsia="hi-IN" w:bidi="hi-IN"/>
        </w:rPr>
        <w:t>vantgard</w:t>
      </w:r>
      <w:proofErr w:type="spellEnd"/>
      <w:r w:rsidRPr="00982873">
        <w:rPr>
          <w:rFonts w:ascii="Times New Roman" w:hAnsi="Times New Roman"/>
          <w:kern w:val="1"/>
          <w:sz w:val="24"/>
          <w:szCs w:val="24"/>
          <w:lang w:eastAsia="hi-IN" w:bidi="hi-IN"/>
        </w:rPr>
        <w:t xml:space="preserve"> művészet</w:t>
      </w:r>
    </w:p>
    <w:p w:rsidR="00FA08E0" w:rsidRPr="00982873" w:rsidRDefault="00FA08E0" w:rsidP="00904076">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Szobrászat</w:t>
      </w:r>
    </w:p>
    <w:p w:rsidR="00E637A9" w:rsidRPr="00982873" w:rsidRDefault="00E637A9" w:rsidP="00FA08E0">
      <w:pPr>
        <w:widowControl w:val="0"/>
        <w:suppressAutoHyphens/>
        <w:spacing w:after="0"/>
        <w:ind w:left="1440"/>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eastAsia="Calibri" w:hAnsi="Times New Roman"/>
          <w:b/>
          <w:sz w:val="24"/>
          <w:szCs w:val="24"/>
          <w:lang w:eastAsia="hu-HU"/>
        </w:rPr>
        <w:t>Népművészet</w:t>
      </w:r>
      <w:r w:rsidRPr="00982873">
        <w:rPr>
          <w:rFonts w:ascii="Times New Roman" w:eastAsia="Calibri" w:hAnsi="Times New Roman"/>
          <w:b/>
          <w:sz w:val="24"/>
          <w:szCs w:val="24"/>
          <w:lang w:eastAsia="hu-HU"/>
        </w:rPr>
        <w:tab/>
      </w:r>
      <w:r w:rsidRPr="00982873">
        <w:rPr>
          <w:rFonts w:ascii="Times New Roman" w:eastAsia="Calibri" w:hAnsi="Times New Roman"/>
          <w:b/>
          <w:i/>
          <w:sz w:val="24"/>
          <w:szCs w:val="24"/>
          <w:lang w:eastAsia="hu-HU"/>
        </w:rPr>
        <w:t>2</w:t>
      </w:r>
      <w:r w:rsidRPr="00982873">
        <w:rPr>
          <w:rFonts w:ascii="Times New Roman" w:hAnsi="Times New Roman"/>
          <w:b/>
          <w:i/>
          <w:sz w:val="24"/>
          <w:szCs w:val="24"/>
        </w:rPr>
        <w:t xml:space="preserve"> óra/2 óra</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kern w:val="1"/>
          <w:sz w:val="24"/>
          <w:szCs w:val="24"/>
          <w:lang w:eastAsia="hi-IN" w:bidi="hi-IN"/>
        </w:rPr>
        <w:t>Népi mesterségek jellegzetességei</w:t>
      </w:r>
      <w:r w:rsidRPr="00982873">
        <w:rPr>
          <w:rFonts w:ascii="Times New Roman" w:hAnsi="Times New Roman"/>
          <w:sz w:val="24"/>
          <w:szCs w:val="24"/>
        </w:rPr>
        <w:t xml:space="preserve"> </w:t>
      </w:r>
    </w:p>
    <w:p w:rsidR="00FA08E0" w:rsidRPr="00982873" w:rsidRDefault="00FA08E0" w:rsidP="00FA08E0">
      <w:pPr>
        <w:widowControl w:val="0"/>
        <w:suppressAutoHyphens/>
        <w:spacing w:after="0" w:line="240" w:lineRule="auto"/>
        <w:ind w:left="1440"/>
        <w:rPr>
          <w:rFonts w:ascii="Times New Roman" w:hAnsi="Times New Roman"/>
          <w:sz w:val="24"/>
          <w:szCs w:val="24"/>
        </w:rPr>
      </w:pPr>
      <w:r w:rsidRPr="00982873">
        <w:rPr>
          <w:rFonts w:ascii="Times New Roman" w:hAnsi="Times New Roman"/>
          <w:sz w:val="24"/>
          <w:szCs w:val="24"/>
        </w:rPr>
        <w:t>Tájegységekre jellemző népi motívumok</w:t>
      </w:r>
    </w:p>
    <w:p w:rsidR="00E637A9" w:rsidRPr="00982873" w:rsidRDefault="00E637A9" w:rsidP="00FA08E0">
      <w:pPr>
        <w:widowControl w:val="0"/>
        <w:suppressAutoHyphens/>
        <w:spacing w:after="0" w:line="240" w:lineRule="auto"/>
        <w:ind w:left="1440"/>
        <w:rPr>
          <w:rFonts w:ascii="Times New Roman" w:hAnsi="Times New Roman"/>
          <w:sz w:val="24"/>
          <w:szCs w:val="24"/>
        </w:rPr>
      </w:pPr>
    </w:p>
    <w:p w:rsidR="00E637A9" w:rsidRPr="00982873" w:rsidRDefault="00E637A9" w:rsidP="00FA08E0">
      <w:pPr>
        <w:widowControl w:val="0"/>
        <w:suppressAutoHyphens/>
        <w:spacing w:after="0" w:line="240" w:lineRule="auto"/>
        <w:ind w:left="1440"/>
        <w:rPr>
          <w:rFonts w:ascii="Times New Roman" w:hAnsi="Times New Roman"/>
          <w:sz w:val="24"/>
          <w:szCs w:val="24"/>
        </w:rPr>
      </w:pPr>
    </w:p>
    <w:p w:rsidR="00E637A9" w:rsidRPr="00982873" w:rsidRDefault="00E637A9" w:rsidP="00FA08E0">
      <w:pPr>
        <w:widowControl w:val="0"/>
        <w:suppressAutoHyphens/>
        <w:spacing w:after="0" w:line="240" w:lineRule="auto"/>
        <w:ind w:left="1440"/>
        <w:rPr>
          <w:rFonts w:ascii="Times New Roman" w:hAnsi="Times New Roman"/>
          <w:sz w:val="24"/>
          <w:szCs w:val="24"/>
        </w:rPr>
      </w:pPr>
    </w:p>
    <w:p w:rsidR="00FA08E0" w:rsidRPr="00982873" w:rsidRDefault="00FA08E0" w:rsidP="00904076">
      <w:pPr>
        <w:numPr>
          <w:ilvl w:val="1"/>
          <w:numId w:val="2"/>
        </w:numPr>
        <w:spacing w:after="0" w:line="240" w:lineRule="auto"/>
        <w:rPr>
          <w:rFonts w:ascii="Times New Roman" w:hAnsi="Times New Roman"/>
          <w:b/>
          <w:kern w:val="1"/>
          <w:sz w:val="24"/>
          <w:szCs w:val="24"/>
          <w:lang w:eastAsia="hi-IN" w:bidi="hi-IN"/>
        </w:rPr>
      </w:pPr>
      <w:r w:rsidRPr="00982873">
        <w:rPr>
          <w:rFonts w:ascii="Times New Roman" w:hAnsi="Times New Roman"/>
          <w:b/>
          <w:i/>
          <w:sz w:val="24"/>
          <w:szCs w:val="24"/>
        </w:rPr>
        <w:t xml:space="preserve">A képzés javasolt helyszíne </w:t>
      </w:r>
      <w:r w:rsidRPr="00982873">
        <w:rPr>
          <w:rFonts w:ascii="Times New Roman" w:hAnsi="Times New Roman"/>
          <w:b/>
          <w:i/>
          <w:kern w:val="1"/>
          <w:sz w:val="24"/>
          <w:szCs w:val="24"/>
          <w:lang w:eastAsia="hi-IN" w:bidi="hi-IN"/>
        </w:rPr>
        <w:t>(ajánlás)</w:t>
      </w:r>
    </w:p>
    <w:p w:rsidR="00904076" w:rsidRPr="00982873" w:rsidRDefault="00904076" w:rsidP="00904076">
      <w:pPr>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i/>
          <w:sz w:val="24"/>
          <w:szCs w:val="24"/>
        </w:rPr>
        <w:t>A tantárgy elsajátítása során alkalmazható sajátos módszerek, tanulói tevékenységformák (ajánlás)</w:t>
      </w:r>
    </w:p>
    <w:p w:rsidR="00FA08E0" w:rsidRPr="00982873" w:rsidRDefault="00FA08E0" w:rsidP="00FA08E0">
      <w:pPr>
        <w:spacing w:after="0" w:line="240" w:lineRule="auto"/>
        <w:rPr>
          <w:rFonts w:ascii="Times New Roman" w:hAnsi="Times New Roman"/>
          <w:b/>
          <w:sz w:val="24"/>
          <w:szCs w:val="24"/>
        </w:rPr>
      </w:pPr>
    </w:p>
    <w:p w:rsidR="00FA08E0" w:rsidRPr="00982873" w:rsidRDefault="00650AAE"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4.5.1 </w:t>
      </w:r>
      <w:r w:rsidR="00FA08E0"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08E0" w:rsidRPr="00982873" w:rsidTr="00FA08E0">
        <w:trPr>
          <w:cantSplit/>
          <w:trHeight w:val="921"/>
          <w:jc w:val="center"/>
        </w:trPr>
        <w:tc>
          <w:tcPr>
            <w:tcW w:w="828"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cantSplit/>
          <w:trHeight w:val="1076"/>
          <w:jc w:val="center"/>
        </w:trPr>
        <w:tc>
          <w:tcPr>
            <w:tcW w:w="828"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3621" w:type="dxa"/>
            <w:vMerge/>
            <w:vAlign w:val="center"/>
          </w:tcPr>
          <w:p w:rsidR="00FA08E0" w:rsidRPr="00982873" w:rsidRDefault="00FA08E0" w:rsidP="00FA08E0">
            <w:pPr>
              <w:spacing w:after="0" w:line="240" w:lineRule="auto"/>
              <w:rPr>
                <w:rFonts w:ascii="Times New Roman" w:hAnsi="Times New Roman"/>
                <w:b/>
                <w:sz w:val="20"/>
                <w:szCs w:val="20"/>
              </w:rPr>
            </w:pPr>
          </w:p>
        </w:tc>
        <w:tc>
          <w:tcPr>
            <w:tcW w:w="809"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Írásos elemzések készítése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2.3.</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Szöveges előadás egyéni felkészüléssel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5.</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5.1.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Feladattal vezetett kiscsoportos szövegfeldolgozás</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5.4.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Csoportos helyzetgyakorlat</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5.5.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Csoportos versenyjáték</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FA08E0" w:rsidRPr="00982873" w:rsidRDefault="00FA08E0" w:rsidP="00FA08E0">
      <w:pPr>
        <w:pStyle w:val="Listaszerbekezds"/>
        <w:ind w:left="0"/>
        <w:rPr>
          <w:rFonts w:ascii="Times New Roman" w:hAnsi="Times New Roman"/>
          <w:b/>
          <w:bCs/>
          <w:i/>
        </w:rPr>
      </w:pPr>
    </w:p>
    <w:p w:rsidR="00FA08E0" w:rsidRPr="00982873" w:rsidRDefault="00650AAE"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4-</w:t>
      </w:r>
      <w:r w:rsidR="00FA08E0" w:rsidRPr="00982873">
        <w:rPr>
          <w:rFonts w:ascii="Times New Roman" w:hAnsi="Times New Roman"/>
          <w:b/>
          <w:bCs/>
          <w:i/>
          <w:sz w:val="24"/>
          <w:szCs w:val="24"/>
          <w:lang w:eastAsia="hu-HU"/>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08E0" w:rsidRPr="00982873" w:rsidTr="00FA08E0">
        <w:trPr>
          <w:jc w:val="center"/>
        </w:trPr>
        <w:tc>
          <w:tcPr>
            <w:tcW w:w="994"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jc w:val="center"/>
        </w:trPr>
        <w:tc>
          <w:tcPr>
            <w:tcW w:w="994"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2800" w:type="dxa"/>
            <w:vMerge/>
            <w:vAlign w:val="center"/>
          </w:tcPr>
          <w:p w:rsidR="00FA08E0" w:rsidRPr="00982873" w:rsidRDefault="00FA08E0" w:rsidP="00FA08E0">
            <w:pPr>
              <w:spacing w:after="0" w:line="240" w:lineRule="auto"/>
              <w:rPr>
                <w:rFonts w:ascii="Times New Roman" w:hAnsi="Times New Roman"/>
                <w:b/>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2</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kiselőadás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3</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4</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vita</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5</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6</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projekt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7</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FA08E0" w:rsidRPr="00982873" w:rsidRDefault="00FA08E0" w:rsidP="00FA08E0">
      <w:pPr>
        <w:spacing w:after="0" w:line="240" w:lineRule="auto"/>
        <w:rPr>
          <w:rFonts w:ascii="Times New Roman" w:hAnsi="Times New Roman"/>
          <w:b/>
          <w:i/>
          <w:sz w:val="24"/>
          <w:szCs w:val="24"/>
        </w:rPr>
      </w:pPr>
    </w:p>
    <w:p w:rsidR="00FA08E0" w:rsidRPr="00982873" w:rsidRDefault="00FA08E0" w:rsidP="00FA08E0">
      <w:pPr>
        <w:spacing w:after="0" w:line="240" w:lineRule="auto"/>
        <w:ind w:left="792"/>
        <w:rPr>
          <w:rFonts w:ascii="Times New Roman" w:hAnsi="Times New Roman"/>
          <w:b/>
          <w:sz w:val="24"/>
          <w:szCs w:val="24"/>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értékelésének módja</w:t>
      </w:r>
    </w:p>
    <w:p w:rsidR="00CC55CC" w:rsidRDefault="00FA08E0" w:rsidP="00FA08E0">
      <w:pPr>
        <w:widowControl w:val="0"/>
        <w:tabs>
          <w:tab w:val="left" w:pos="6120"/>
          <w:tab w:val="left" w:pos="6300"/>
        </w:tabs>
        <w:suppressAutoHyphens/>
        <w:spacing w:after="0" w:line="240" w:lineRule="auto"/>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nemzeti köznevelésről szóló 2011. évi CXC. törvény 54. § (2) a) pontja szerinti értékeléssel.</w:t>
      </w:r>
    </w:p>
    <w:p w:rsidR="00CC55CC" w:rsidRDefault="00CC55CC" w:rsidP="00FA08E0">
      <w:pPr>
        <w:widowControl w:val="0"/>
        <w:tabs>
          <w:tab w:val="left" w:pos="6120"/>
          <w:tab w:val="left" w:pos="6300"/>
        </w:tabs>
        <w:suppressAutoHyphens/>
        <w:spacing w:after="0" w:line="240" w:lineRule="auto"/>
        <w:rPr>
          <w:rFonts w:ascii="Times New Roman" w:hAnsi="Times New Roman"/>
          <w:kern w:val="1"/>
          <w:sz w:val="24"/>
          <w:szCs w:val="24"/>
          <w:lang w:eastAsia="hi-IN" w:bidi="hi-IN"/>
        </w:rPr>
      </w:pPr>
    </w:p>
    <w:p w:rsidR="00CC55CC" w:rsidRDefault="00CC55CC" w:rsidP="00FA08E0">
      <w:pPr>
        <w:widowControl w:val="0"/>
        <w:tabs>
          <w:tab w:val="left" w:pos="6120"/>
          <w:tab w:val="left" w:pos="6300"/>
        </w:tabs>
        <w:suppressAutoHyphens/>
        <w:spacing w:after="0" w:line="240" w:lineRule="auto"/>
        <w:rPr>
          <w:rFonts w:ascii="Times New Roman" w:hAnsi="Times New Roman"/>
          <w:kern w:val="1"/>
          <w:sz w:val="24"/>
          <w:szCs w:val="24"/>
          <w:lang w:eastAsia="hi-IN" w:bidi="hi-IN"/>
        </w:rPr>
      </w:pPr>
    </w:p>
    <w:p w:rsidR="00FA08E0" w:rsidRPr="00982873" w:rsidRDefault="00FA08E0" w:rsidP="00FA08E0">
      <w:pPr>
        <w:widowControl w:val="0"/>
        <w:tabs>
          <w:tab w:val="left" w:pos="6120"/>
          <w:tab w:val="left" w:pos="6300"/>
        </w:tabs>
        <w:suppressAutoHyphens/>
        <w:spacing w:after="0" w:line="240" w:lineRule="auto"/>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 xml:space="preserve">A 10634-12 </w:t>
      </w:r>
      <w:r w:rsidRPr="00982873">
        <w:rPr>
          <w:rFonts w:ascii="Times New Roman" w:hAnsi="Times New Roman"/>
          <w:b/>
          <w:sz w:val="24"/>
          <w:szCs w:val="24"/>
          <w:lang w:eastAsia="hu-HU"/>
        </w:rPr>
        <w:t>azonosító számú, Művészetelmélet és vizuális gyakorlat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1118"/>
        <w:gridCol w:w="784"/>
        <w:gridCol w:w="787"/>
        <w:gridCol w:w="861"/>
      </w:tblGrid>
      <w:tr w:rsidR="00FA08E0" w:rsidRPr="00982873" w:rsidTr="00CC55CC">
        <w:trPr>
          <w:trHeight w:val="446"/>
          <w:jc w:val="center"/>
        </w:trPr>
        <w:tc>
          <w:tcPr>
            <w:tcW w:w="5180" w:type="dxa"/>
            <w:vMerge w:val="restart"/>
            <w:noWrap/>
            <w:vAlign w:val="center"/>
          </w:tcPr>
          <w:p w:rsidR="00FA08E0" w:rsidRPr="00982873" w:rsidRDefault="00FA08E0" w:rsidP="00FA08E0">
            <w:pPr>
              <w:spacing w:after="0" w:line="240" w:lineRule="auto"/>
              <w:jc w:val="center"/>
              <w:rPr>
                <w:rFonts w:ascii="Times New Roman" w:hAnsi="Times New Roman"/>
                <w:b/>
                <w:sz w:val="24"/>
                <w:szCs w:val="24"/>
                <w:lang w:eastAsia="hu-HU"/>
              </w:rPr>
            </w:pPr>
            <w:r w:rsidRPr="00982873">
              <w:rPr>
                <w:rFonts w:ascii="Times New Roman" w:hAnsi="Times New Roman"/>
                <w:b/>
                <w:kern w:val="1"/>
                <w:sz w:val="24"/>
                <w:szCs w:val="24"/>
                <w:lang w:eastAsia="hi-IN" w:bidi="hi-IN"/>
              </w:rPr>
              <w:t>10634-12</w:t>
            </w:r>
            <w:r w:rsidRPr="00982873">
              <w:rPr>
                <w:rFonts w:ascii="Times New Roman" w:hAnsi="Times New Roman"/>
                <w:b/>
                <w:sz w:val="24"/>
                <w:szCs w:val="24"/>
                <w:lang w:eastAsia="hu-HU"/>
              </w:rPr>
              <w:t xml:space="preserve"> </w:t>
            </w:r>
          </w:p>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b/>
                <w:sz w:val="24"/>
                <w:szCs w:val="24"/>
                <w:lang w:eastAsia="hu-HU"/>
              </w:rPr>
              <w:t xml:space="preserve">Művészetelmélet és vizuális gyakorlat </w:t>
            </w:r>
          </w:p>
        </w:tc>
        <w:tc>
          <w:tcPr>
            <w:tcW w:w="3550" w:type="dxa"/>
            <w:gridSpan w:val="4"/>
            <w:vAlign w:val="center"/>
          </w:tcPr>
          <w:p w:rsidR="00FA08E0" w:rsidRPr="00982873" w:rsidRDefault="00FA08E0" w:rsidP="00CC55CC">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Szakmatörténet</w:t>
            </w:r>
          </w:p>
        </w:tc>
      </w:tr>
      <w:tr w:rsidR="00FA08E0" w:rsidRPr="00982873" w:rsidTr="00CC55CC">
        <w:trPr>
          <w:trHeight w:val="2221"/>
          <w:jc w:val="center"/>
        </w:trPr>
        <w:tc>
          <w:tcPr>
            <w:tcW w:w="5180" w:type="dxa"/>
            <w:vMerge/>
            <w:vAlign w:val="center"/>
          </w:tcPr>
          <w:p w:rsidR="00FA08E0" w:rsidRPr="00982873" w:rsidRDefault="00FA08E0" w:rsidP="00FA08E0">
            <w:pPr>
              <w:spacing w:after="0" w:line="240" w:lineRule="auto"/>
              <w:rPr>
                <w:rFonts w:ascii="Times New Roman" w:hAnsi="Times New Roman"/>
                <w:sz w:val="20"/>
                <w:szCs w:val="20"/>
                <w:lang w:eastAsia="hu-HU"/>
              </w:rPr>
            </w:pPr>
          </w:p>
        </w:tc>
        <w:tc>
          <w:tcPr>
            <w:tcW w:w="1118" w:type="dxa"/>
            <w:textDirection w:val="btLr"/>
          </w:tcPr>
          <w:p w:rsidR="00FA08E0" w:rsidRPr="00982873" w:rsidRDefault="00FA08E0" w:rsidP="00FA08E0">
            <w:pPr>
              <w:spacing w:after="0" w:line="240" w:lineRule="auto"/>
              <w:ind w:left="57"/>
              <w:rPr>
                <w:rFonts w:ascii="Times New Roman" w:hAnsi="Times New Roman"/>
                <w:sz w:val="20"/>
                <w:szCs w:val="20"/>
                <w:lang w:eastAsia="hu-HU"/>
              </w:rPr>
            </w:pPr>
            <w:r w:rsidRPr="00982873">
              <w:rPr>
                <w:rFonts w:ascii="Times New Roman" w:hAnsi="Times New Roman"/>
                <w:sz w:val="20"/>
                <w:szCs w:val="20"/>
              </w:rPr>
              <w:t>A kerámia és a porcelán születése, stílusirányzatai, a Távol-keleti porcelánok</w:t>
            </w:r>
          </w:p>
        </w:tc>
        <w:tc>
          <w:tcPr>
            <w:tcW w:w="784" w:type="dxa"/>
            <w:textDirection w:val="btLr"/>
          </w:tcPr>
          <w:p w:rsidR="00FA08E0" w:rsidRPr="00982873" w:rsidRDefault="00FA08E0" w:rsidP="006D4E5B">
            <w:pPr>
              <w:spacing w:after="0" w:line="240" w:lineRule="auto"/>
              <w:ind w:left="57"/>
              <w:rPr>
                <w:rFonts w:ascii="Times New Roman" w:hAnsi="Times New Roman"/>
                <w:sz w:val="20"/>
                <w:szCs w:val="20"/>
                <w:lang w:eastAsia="hu-HU"/>
              </w:rPr>
            </w:pPr>
            <w:r w:rsidRPr="00982873">
              <w:rPr>
                <w:rFonts w:ascii="Times New Roman" w:hAnsi="Times New Roman"/>
                <w:sz w:val="20"/>
                <w:szCs w:val="20"/>
              </w:rPr>
              <w:t xml:space="preserve">A </w:t>
            </w:r>
            <w:proofErr w:type="gramStart"/>
            <w:r w:rsidRPr="00982873">
              <w:rPr>
                <w:rFonts w:ascii="Times New Roman" w:hAnsi="Times New Roman"/>
                <w:sz w:val="20"/>
                <w:szCs w:val="20"/>
              </w:rPr>
              <w:t xml:space="preserve">finomkerámia </w:t>
            </w:r>
            <w:r w:rsidR="006D4E5B" w:rsidRPr="00982873">
              <w:rPr>
                <w:rFonts w:ascii="Times New Roman" w:hAnsi="Times New Roman"/>
                <w:sz w:val="20"/>
                <w:szCs w:val="20"/>
              </w:rPr>
              <w:t xml:space="preserve">  elterjedése</w:t>
            </w:r>
            <w:proofErr w:type="gramEnd"/>
            <w:r w:rsidR="006D4E5B" w:rsidRPr="00982873">
              <w:rPr>
                <w:rFonts w:ascii="Times New Roman" w:hAnsi="Times New Roman"/>
                <w:sz w:val="20"/>
                <w:szCs w:val="20"/>
              </w:rPr>
              <w:t xml:space="preserve"> Európában</w:t>
            </w:r>
          </w:p>
        </w:tc>
        <w:tc>
          <w:tcPr>
            <w:tcW w:w="787" w:type="dxa"/>
            <w:textDirection w:val="btLr"/>
          </w:tcPr>
          <w:p w:rsidR="00FA08E0" w:rsidRPr="00982873" w:rsidRDefault="00FA08E0" w:rsidP="00FA08E0">
            <w:pPr>
              <w:spacing w:after="0" w:line="240" w:lineRule="auto"/>
              <w:ind w:left="57"/>
              <w:rPr>
                <w:rFonts w:ascii="Times New Roman" w:hAnsi="Times New Roman"/>
                <w:sz w:val="20"/>
                <w:szCs w:val="20"/>
                <w:lang w:eastAsia="hu-HU"/>
              </w:rPr>
            </w:pPr>
            <w:r w:rsidRPr="00982873">
              <w:rPr>
                <w:rFonts w:ascii="Times New Roman" w:hAnsi="Times New Roman"/>
                <w:sz w:val="20"/>
                <w:szCs w:val="20"/>
              </w:rPr>
              <w:t>A magyar kerámia és porcelán</w:t>
            </w:r>
          </w:p>
        </w:tc>
        <w:tc>
          <w:tcPr>
            <w:tcW w:w="861" w:type="dxa"/>
            <w:textDirection w:val="btLr"/>
          </w:tcPr>
          <w:p w:rsidR="00FA08E0" w:rsidRPr="00982873" w:rsidRDefault="00FA08E0" w:rsidP="00FA08E0">
            <w:pPr>
              <w:spacing w:after="0" w:line="240" w:lineRule="auto"/>
              <w:ind w:left="57"/>
              <w:rPr>
                <w:rFonts w:ascii="Times New Roman" w:hAnsi="Times New Roman"/>
                <w:sz w:val="20"/>
                <w:szCs w:val="20"/>
                <w:lang w:eastAsia="hu-HU"/>
              </w:rPr>
            </w:pPr>
            <w:r w:rsidRPr="00982873">
              <w:rPr>
                <w:rFonts w:ascii="Times New Roman" w:hAnsi="Times New Roman"/>
                <w:sz w:val="20"/>
                <w:szCs w:val="20"/>
              </w:rPr>
              <w:t xml:space="preserve">A kerámia, porcelán, mint dísztárgy, használati </w:t>
            </w:r>
            <w:proofErr w:type="gramStart"/>
            <w:r w:rsidRPr="00982873">
              <w:rPr>
                <w:rFonts w:ascii="Times New Roman" w:hAnsi="Times New Roman"/>
                <w:sz w:val="20"/>
                <w:szCs w:val="20"/>
              </w:rPr>
              <w:t xml:space="preserve">eszköz </w:t>
            </w:r>
            <w:r w:rsidR="006D4E5B" w:rsidRPr="00982873">
              <w:rPr>
                <w:rFonts w:ascii="Times New Roman" w:hAnsi="Times New Roman"/>
                <w:sz w:val="20"/>
                <w:szCs w:val="20"/>
              </w:rPr>
              <w:t xml:space="preserve"> és</w:t>
            </w:r>
            <w:proofErr w:type="gramEnd"/>
            <w:r w:rsidR="006D4E5B" w:rsidRPr="00982873">
              <w:rPr>
                <w:rFonts w:ascii="Times New Roman" w:hAnsi="Times New Roman"/>
                <w:sz w:val="20"/>
                <w:szCs w:val="20"/>
              </w:rPr>
              <w:t xml:space="preserve"> </w:t>
            </w:r>
            <w:r w:rsidRPr="00982873">
              <w:rPr>
                <w:rFonts w:ascii="Times New Roman" w:hAnsi="Times New Roman"/>
                <w:sz w:val="20"/>
                <w:szCs w:val="20"/>
              </w:rPr>
              <w:t>emléktárgy</w:t>
            </w:r>
          </w:p>
        </w:tc>
      </w:tr>
      <w:tr w:rsidR="00FA08E0" w:rsidRPr="00982873" w:rsidTr="00904076">
        <w:trPr>
          <w:trHeight w:val="345"/>
          <w:jc w:val="center"/>
        </w:trPr>
        <w:tc>
          <w:tcPr>
            <w:tcW w:w="8730" w:type="dxa"/>
            <w:gridSpan w:val="5"/>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FA08E0" w:rsidRPr="00982873" w:rsidTr="00904076">
        <w:trPr>
          <w:trHeight w:val="255"/>
          <w:jc w:val="center"/>
        </w:trPr>
        <w:tc>
          <w:tcPr>
            <w:tcW w:w="5180" w:type="dxa"/>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Felhasználja, bővíti művészettörténeti, népművészeti és szakmatörténeti ismereteit</w:t>
            </w:r>
          </w:p>
        </w:tc>
        <w:tc>
          <w:tcPr>
            <w:tcW w:w="1118"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w:t>
            </w:r>
          </w:p>
        </w:tc>
        <w:tc>
          <w:tcPr>
            <w:tcW w:w="784"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787"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861"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r>
      <w:tr w:rsidR="00FA08E0" w:rsidRPr="00982873" w:rsidTr="00904076">
        <w:trPr>
          <w:trHeight w:val="360"/>
          <w:jc w:val="center"/>
        </w:trPr>
        <w:tc>
          <w:tcPr>
            <w:tcW w:w="8730" w:type="dxa"/>
            <w:gridSpan w:val="5"/>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FA08E0" w:rsidRPr="00982873" w:rsidTr="00904076">
        <w:trPr>
          <w:trHeight w:val="521"/>
          <w:jc w:val="center"/>
        </w:trPr>
        <w:tc>
          <w:tcPr>
            <w:tcW w:w="5180" w:type="dxa"/>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A kerámia- és porcelánipar szakmatörténete és fejlődése</w:t>
            </w:r>
          </w:p>
        </w:tc>
        <w:tc>
          <w:tcPr>
            <w:tcW w:w="1118"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w:t>
            </w:r>
          </w:p>
        </w:tc>
        <w:tc>
          <w:tcPr>
            <w:tcW w:w="784"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787"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861"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p>
        </w:tc>
      </w:tr>
      <w:tr w:rsidR="00FA08E0" w:rsidRPr="00982873" w:rsidTr="00904076">
        <w:trPr>
          <w:trHeight w:val="360"/>
          <w:jc w:val="center"/>
        </w:trPr>
        <w:tc>
          <w:tcPr>
            <w:tcW w:w="8730" w:type="dxa"/>
            <w:gridSpan w:val="5"/>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KÉSZSÉGEK</w:t>
            </w:r>
          </w:p>
        </w:tc>
      </w:tr>
      <w:tr w:rsidR="00FA08E0" w:rsidRPr="00982873" w:rsidTr="00904076">
        <w:trPr>
          <w:trHeight w:val="389"/>
          <w:jc w:val="center"/>
        </w:trPr>
        <w:tc>
          <w:tcPr>
            <w:tcW w:w="5180" w:type="dxa"/>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Művészettörténeti korok, műalkotások felismerése</w:t>
            </w:r>
          </w:p>
        </w:tc>
        <w:tc>
          <w:tcPr>
            <w:tcW w:w="1118"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w:t>
            </w:r>
          </w:p>
        </w:tc>
        <w:tc>
          <w:tcPr>
            <w:tcW w:w="784"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w:t>
            </w:r>
          </w:p>
        </w:tc>
        <w:tc>
          <w:tcPr>
            <w:tcW w:w="787"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861"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r>
      <w:tr w:rsidR="00FA08E0" w:rsidRPr="00982873" w:rsidTr="00904076">
        <w:trPr>
          <w:trHeight w:val="360"/>
          <w:jc w:val="center"/>
        </w:trPr>
        <w:tc>
          <w:tcPr>
            <w:tcW w:w="8730" w:type="dxa"/>
            <w:gridSpan w:val="5"/>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SZEMÉLYES KOMPETENCIÁK</w:t>
            </w:r>
          </w:p>
        </w:tc>
      </w:tr>
      <w:tr w:rsidR="00FA08E0" w:rsidRPr="00982873" w:rsidTr="00904076">
        <w:trPr>
          <w:trHeight w:val="300"/>
          <w:jc w:val="center"/>
        </w:trPr>
        <w:tc>
          <w:tcPr>
            <w:tcW w:w="5180" w:type="dxa"/>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 xml:space="preserve">Fejlődőképesség, önfejlesztés </w:t>
            </w:r>
          </w:p>
        </w:tc>
        <w:tc>
          <w:tcPr>
            <w:tcW w:w="1118" w:type="dxa"/>
            <w:noWrap/>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784" w:type="dxa"/>
            <w:noWrap/>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787" w:type="dxa"/>
            <w:noWrap/>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861" w:type="dxa"/>
            <w:shd w:val="clear" w:color="auto" w:fill="auto"/>
            <w:noWrap/>
            <w:vAlign w:val="center"/>
          </w:tcPr>
          <w:p w:rsidR="00FA08E0" w:rsidRPr="00982873" w:rsidRDefault="00FA08E0" w:rsidP="00482E16">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r>
      <w:tr w:rsidR="00FA08E0" w:rsidRPr="00982873" w:rsidTr="00904076">
        <w:trPr>
          <w:trHeight w:val="360"/>
          <w:jc w:val="center"/>
        </w:trPr>
        <w:tc>
          <w:tcPr>
            <w:tcW w:w="8730" w:type="dxa"/>
            <w:gridSpan w:val="5"/>
            <w:noWrap/>
            <w:vAlign w:val="center"/>
          </w:tcPr>
          <w:p w:rsidR="00FA08E0" w:rsidRPr="00982873" w:rsidRDefault="00FA08E0" w:rsidP="00482E16">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TÁRSAS KOMPETENCIÁK</w:t>
            </w:r>
          </w:p>
        </w:tc>
      </w:tr>
      <w:tr w:rsidR="00FA08E0" w:rsidRPr="00982873" w:rsidTr="00904076">
        <w:trPr>
          <w:trHeight w:val="300"/>
          <w:jc w:val="center"/>
        </w:trPr>
        <w:tc>
          <w:tcPr>
            <w:tcW w:w="5180" w:type="dxa"/>
            <w:noWrap/>
            <w:vAlign w:val="center"/>
          </w:tcPr>
          <w:p w:rsidR="00FA08E0" w:rsidRPr="00982873" w:rsidRDefault="00FA08E0" w:rsidP="00FA08E0">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Motiválhatóság</w:t>
            </w:r>
          </w:p>
        </w:tc>
        <w:tc>
          <w:tcPr>
            <w:tcW w:w="1118"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w:t>
            </w:r>
          </w:p>
        </w:tc>
        <w:tc>
          <w:tcPr>
            <w:tcW w:w="784"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w:t>
            </w:r>
          </w:p>
        </w:tc>
        <w:tc>
          <w:tcPr>
            <w:tcW w:w="787"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861" w:type="dxa"/>
            <w:shd w:val="clear" w:color="auto" w:fill="auto"/>
            <w:vAlign w:val="center"/>
          </w:tcPr>
          <w:p w:rsidR="00FA08E0" w:rsidRPr="00982873" w:rsidRDefault="00FA08E0" w:rsidP="00482E16">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r>
      <w:tr w:rsidR="00FA08E0" w:rsidRPr="00982873" w:rsidTr="00904076">
        <w:trPr>
          <w:trHeight w:val="360"/>
          <w:jc w:val="center"/>
        </w:trPr>
        <w:tc>
          <w:tcPr>
            <w:tcW w:w="8730" w:type="dxa"/>
            <w:gridSpan w:val="5"/>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MÓDSZERKOMPETENCIÁK</w:t>
            </w:r>
          </w:p>
        </w:tc>
      </w:tr>
      <w:tr w:rsidR="00FA08E0" w:rsidRPr="00982873" w:rsidTr="00904076">
        <w:trPr>
          <w:trHeight w:val="469"/>
          <w:jc w:val="center"/>
        </w:trPr>
        <w:tc>
          <w:tcPr>
            <w:tcW w:w="5180" w:type="dxa"/>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Ismeretek helyén való alkalmazása</w:t>
            </w:r>
          </w:p>
        </w:tc>
        <w:tc>
          <w:tcPr>
            <w:tcW w:w="1118"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784"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787"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c>
          <w:tcPr>
            <w:tcW w:w="861" w:type="dxa"/>
            <w:vAlign w:val="center"/>
          </w:tcPr>
          <w:p w:rsidR="00FA08E0" w:rsidRPr="00982873" w:rsidRDefault="00FA08E0" w:rsidP="00FA08E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X</w:t>
            </w:r>
          </w:p>
        </w:tc>
      </w:tr>
    </w:tbl>
    <w:p w:rsidR="00FA08E0" w:rsidRPr="00982873" w:rsidRDefault="00FA08E0" w:rsidP="00FA08E0">
      <w:pPr>
        <w:widowControl w:val="0"/>
        <w:suppressAutoHyphens/>
        <w:spacing w:after="0" w:line="240" w:lineRule="auto"/>
        <w:rPr>
          <w:rFonts w:ascii="Times New Roman" w:hAnsi="Times New Roman"/>
          <w:kern w:val="1"/>
          <w:sz w:val="20"/>
          <w:szCs w:val="20"/>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numPr>
          <w:ilvl w:val="0"/>
          <w:numId w:val="2"/>
        </w:numPr>
        <w:tabs>
          <w:tab w:val="right" w:pos="9000"/>
        </w:tabs>
        <w:spacing w:after="0" w:line="240" w:lineRule="auto"/>
        <w:ind w:left="357" w:hanging="357"/>
        <w:rPr>
          <w:rFonts w:ascii="Times New Roman" w:hAnsi="Times New Roman"/>
          <w:b/>
          <w:sz w:val="24"/>
          <w:szCs w:val="24"/>
          <w:lang w:eastAsia="hu-HU"/>
        </w:rPr>
      </w:pPr>
      <w:r w:rsidRPr="00982873">
        <w:rPr>
          <w:rFonts w:ascii="Times New Roman" w:hAnsi="Times New Roman"/>
          <w:b/>
          <w:sz w:val="24"/>
          <w:szCs w:val="24"/>
          <w:lang w:eastAsia="hu-HU"/>
        </w:rPr>
        <w:t>Szakmatörténet</w:t>
      </w:r>
      <w:r w:rsidRPr="00982873">
        <w:rPr>
          <w:rFonts w:ascii="Times New Roman" w:hAnsi="Times New Roman"/>
          <w:b/>
          <w:sz w:val="24"/>
          <w:szCs w:val="24"/>
          <w:lang w:eastAsia="hu-HU"/>
        </w:rPr>
        <w:tab/>
      </w:r>
      <w:r w:rsidR="00650AAE" w:rsidRPr="00982873">
        <w:rPr>
          <w:rFonts w:ascii="Times New Roman" w:hAnsi="Times New Roman"/>
          <w:b/>
          <w:sz w:val="24"/>
          <w:szCs w:val="24"/>
          <w:lang w:eastAsia="hu-HU"/>
        </w:rPr>
        <w:t xml:space="preserve">33 </w:t>
      </w:r>
      <w:r w:rsidRPr="00982873">
        <w:rPr>
          <w:rFonts w:ascii="Times New Roman" w:hAnsi="Times New Roman"/>
          <w:b/>
          <w:sz w:val="24"/>
          <w:szCs w:val="24"/>
          <w:lang w:eastAsia="hu-HU"/>
        </w:rPr>
        <w:t>óra/</w:t>
      </w:r>
      <w:r w:rsidR="00650AAE" w:rsidRPr="00982873">
        <w:rPr>
          <w:rFonts w:ascii="Times New Roman" w:hAnsi="Times New Roman"/>
          <w:b/>
          <w:sz w:val="24"/>
          <w:szCs w:val="24"/>
          <w:lang w:eastAsia="hu-HU"/>
        </w:rPr>
        <w:t xml:space="preserve">33 </w:t>
      </w:r>
      <w:r w:rsidRPr="00982873">
        <w:rPr>
          <w:rFonts w:ascii="Times New Roman" w:hAnsi="Times New Roman"/>
          <w:b/>
          <w:sz w:val="24"/>
          <w:szCs w:val="24"/>
          <w:lang w:eastAsia="hu-HU"/>
        </w:rPr>
        <w:t>óra*</w:t>
      </w:r>
    </w:p>
    <w:p w:rsidR="00FA08E0" w:rsidRPr="00982873" w:rsidRDefault="00FA08E0" w:rsidP="00FA08E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FA08E0" w:rsidRPr="00982873" w:rsidRDefault="00FA08E0" w:rsidP="00FA08E0">
      <w:pPr>
        <w:widowControl w:val="0"/>
        <w:suppressAutoHyphens/>
        <w:spacing w:after="0" w:line="240" w:lineRule="auto"/>
        <w:rPr>
          <w:rFonts w:ascii="Times New Roman" w:hAnsi="Times New Roman"/>
          <w:b/>
          <w:sz w:val="24"/>
          <w:szCs w:val="24"/>
          <w:lang w:eastAsia="hu-HU"/>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FA08E0" w:rsidRPr="00982873" w:rsidRDefault="00FA08E0" w:rsidP="00FA08E0">
      <w:pPr>
        <w:spacing w:after="0"/>
        <w:ind w:left="720"/>
        <w:jc w:val="both"/>
        <w:rPr>
          <w:rFonts w:ascii="Times New Roman" w:hAnsi="Times New Roman"/>
          <w:sz w:val="24"/>
          <w:szCs w:val="24"/>
        </w:rPr>
      </w:pPr>
      <w:r w:rsidRPr="00982873">
        <w:rPr>
          <w:rFonts w:ascii="Times New Roman" w:hAnsi="Times New Roman"/>
          <w:sz w:val="24"/>
          <w:szCs w:val="24"/>
        </w:rPr>
        <w:t>A manufaktúra rendszerű kerámia-porcelángyártás átmenetet képez a tömeggyártás és az egyedi iparművészeti tevékenység között, azonban sokkal közelebb áll az utóbbihoz, sokszor állít elő iparművészeti jellegű és igényű egyedi alkotást.</w:t>
      </w:r>
    </w:p>
    <w:p w:rsidR="00FA08E0" w:rsidRPr="00982873" w:rsidRDefault="00FA08E0" w:rsidP="00FA08E0">
      <w:pPr>
        <w:spacing w:after="0"/>
        <w:ind w:left="720"/>
        <w:jc w:val="both"/>
        <w:rPr>
          <w:rFonts w:ascii="Times New Roman" w:hAnsi="Times New Roman"/>
          <w:sz w:val="24"/>
          <w:szCs w:val="24"/>
        </w:rPr>
      </w:pPr>
      <w:r w:rsidRPr="00982873">
        <w:rPr>
          <w:rFonts w:ascii="Times New Roman" w:hAnsi="Times New Roman"/>
          <w:sz w:val="24"/>
          <w:szCs w:val="24"/>
        </w:rPr>
        <w:t>A szakmatörténet tantárgy tanításának célja, hogy a tanuló az eddigi művész</w:t>
      </w:r>
      <w:r w:rsidR="00B53F42" w:rsidRPr="00982873">
        <w:rPr>
          <w:rFonts w:ascii="Times New Roman" w:hAnsi="Times New Roman"/>
          <w:sz w:val="24"/>
          <w:szCs w:val="24"/>
        </w:rPr>
        <w:t>et</w:t>
      </w:r>
      <w:r w:rsidRPr="00982873">
        <w:rPr>
          <w:rFonts w:ascii="Times New Roman" w:hAnsi="Times New Roman"/>
          <w:sz w:val="24"/>
          <w:szCs w:val="24"/>
        </w:rPr>
        <w:t xml:space="preserve">történeti alapképzés mellett a szakma speciális történetével is megismerkedjen, s ehhez a tantárgy tartalmain keresztül megszerezze a kerámia, </w:t>
      </w:r>
      <w:proofErr w:type="gramStart"/>
      <w:r w:rsidRPr="00982873">
        <w:rPr>
          <w:rFonts w:ascii="Times New Roman" w:hAnsi="Times New Roman"/>
          <w:sz w:val="24"/>
          <w:szCs w:val="24"/>
        </w:rPr>
        <w:t>porcelán készítő</w:t>
      </w:r>
      <w:proofErr w:type="gramEnd"/>
      <w:r w:rsidRPr="00982873">
        <w:rPr>
          <w:rFonts w:ascii="Times New Roman" w:hAnsi="Times New Roman"/>
          <w:sz w:val="24"/>
          <w:szCs w:val="24"/>
        </w:rPr>
        <w:t xml:space="preserve"> szakma gyakorlásához szükséges szakmatörténeti műveltséget. Célja, hogy a tanuló </w:t>
      </w:r>
      <w:r w:rsidRPr="00982873">
        <w:rPr>
          <w:rFonts w:ascii="Times New Roman" w:hAnsi="Times New Roman"/>
          <w:sz w:val="24"/>
        </w:rPr>
        <w:t>fejlessze művelődési igényét, formálja esztétikai érzékét, hogy a tantárgy neveljen művészi ízlésre, mindezekkel biztosítva pályája során a szakmában való hasznosítás lehetőségét</w:t>
      </w:r>
      <w:r w:rsidRPr="00982873">
        <w:rPr>
          <w:rFonts w:ascii="Times New Roman" w:hAnsi="Times New Roman"/>
          <w:sz w:val="24"/>
          <w:szCs w:val="24"/>
        </w:rPr>
        <w:t>, amely elősegíti a hajdani eredmények közötti tájékozódást, és a további önképzésnek nyújtja az alapját</w:t>
      </w:r>
      <w:r w:rsidRPr="00982873">
        <w:rPr>
          <w:rFonts w:ascii="Times New Roman" w:hAnsi="Times New Roman"/>
          <w:sz w:val="24"/>
        </w:rPr>
        <w:t xml:space="preserve">. </w:t>
      </w:r>
    </w:p>
    <w:p w:rsidR="00FA08E0" w:rsidRPr="00982873" w:rsidRDefault="00FA08E0" w:rsidP="00FA08E0">
      <w:pPr>
        <w:spacing w:after="0"/>
        <w:ind w:left="720"/>
        <w:jc w:val="both"/>
        <w:rPr>
          <w:rFonts w:ascii="Times New Roman" w:hAnsi="Times New Roman"/>
          <w:sz w:val="24"/>
          <w:szCs w:val="24"/>
        </w:rPr>
      </w:pPr>
      <w:r w:rsidRPr="00982873">
        <w:rPr>
          <w:rFonts w:ascii="Times New Roman" w:hAnsi="Times New Roman"/>
          <w:sz w:val="24"/>
          <w:szCs w:val="24"/>
        </w:rPr>
        <w:t xml:space="preserve">A szakmatörténetnek a </w:t>
      </w:r>
      <w:r w:rsidR="0009566F" w:rsidRPr="00982873">
        <w:rPr>
          <w:rFonts w:ascii="Times New Roman" w:hAnsi="Times New Roman"/>
          <w:sz w:val="24"/>
          <w:szCs w:val="24"/>
        </w:rPr>
        <w:t>T</w:t>
      </w:r>
      <w:r w:rsidRPr="00982873">
        <w:rPr>
          <w:rFonts w:ascii="Times New Roman" w:hAnsi="Times New Roman"/>
          <w:sz w:val="24"/>
          <w:szCs w:val="24"/>
        </w:rPr>
        <w:t>ávol</w:t>
      </w:r>
      <w:r w:rsidR="0009566F" w:rsidRPr="00982873">
        <w:rPr>
          <w:rFonts w:ascii="Times New Roman" w:hAnsi="Times New Roman"/>
          <w:sz w:val="24"/>
          <w:szCs w:val="24"/>
        </w:rPr>
        <w:t>-</w:t>
      </w:r>
      <w:r w:rsidRPr="00982873">
        <w:rPr>
          <w:rFonts w:ascii="Times New Roman" w:hAnsi="Times New Roman"/>
          <w:sz w:val="24"/>
          <w:szCs w:val="24"/>
        </w:rPr>
        <w:t xml:space="preserve"> keleti és az európai kerámia és porcelán mellett részét képezi az egyéb igényes finomkerámia is, hiszen a porcelántárgyak formakincse, a rájuk festett mintakincs előzménye sok esetben a korai majolika, fajansz vagy kőedény, illetve az ókori </w:t>
      </w:r>
      <w:proofErr w:type="spellStart"/>
      <w:r w:rsidRPr="00982873">
        <w:rPr>
          <w:rFonts w:ascii="Times New Roman" w:hAnsi="Times New Roman"/>
          <w:sz w:val="24"/>
          <w:szCs w:val="24"/>
        </w:rPr>
        <w:t>mediterranum</w:t>
      </w:r>
      <w:proofErr w:type="spellEnd"/>
      <w:r w:rsidRPr="00982873">
        <w:rPr>
          <w:rFonts w:ascii="Times New Roman" w:hAnsi="Times New Roman"/>
          <w:sz w:val="24"/>
          <w:szCs w:val="24"/>
        </w:rPr>
        <w:t xml:space="preserve"> hatását tükrözi.</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rPr>
        <w:t>Kapcsolódó</w:t>
      </w:r>
      <w:r w:rsidRPr="00982873">
        <w:rPr>
          <w:rFonts w:ascii="Times New Roman" w:hAnsi="Times New Roman"/>
          <w:b/>
          <w:sz w:val="24"/>
          <w:szCs w:val="24"/>
          <w:lang w:eastAsia="hu-HU"/>
        </w:rPr>
        <w:t xml:space="preserve"> közismereti, szakmai tartalmak</w:t>
      </w:r>
    </w:p>
    <w:p w:rsidR="00FA08E0" w:rsidRPr="00982873" w:rsidRDefault="00FA08E0" w:rsidP="00FA08E0">
      <w:pPr>
        <w:spacing w:after="0"/>
        <w:ind w:left="720"/>
        <w:jc w:val="both"/>
        <w:rPr>
          <w:rFonts w:ascii="Times New Roman" w:hAnsi="Times New Roman"/>
          <w:sz w:val="24"/>
        </w:rPr>
      </w:pPr>
      <w:r w:rsidRPr="00982873">
        <w:rPr>
          <w:rFonts w:ascii="Times New Roman" w:hAnsi="Times New Roman"/>
          <w:sz w:val="24"/>
          <w:szCs w:val="24"/>
        </w:rPr>
        <w:t>A szakmatörténet tantárgy tartalma részben kapcsolódik a közismereti művészeti kompetenciacsoport tartalmához, valamint a művészettörténet tantárgy tartalmához. Az itt elsajátítható ismeretek együttesen biztosítják a művészetelméleti és szakmaelméleti alapismereteket</w:t>
      </w:r>
      <w:r w:rsidR="0009566F" w:rsidRPr="00982873">
        <w:rPr>
          <w:rFonts w:ascii="Times New Roman" w:hAnsi="Times New Roman"/>
          <w:sz w:val="24"/>
          <w:szCs w:val="24"/>
        </w:rPr>
        <w:t>.</w:t>
      </w:r>
      <w:r w:rsidRPr="00982873">
        <w:rPr>
          <w:rFonts w:ascii="Times New Roman" w:hAnsi="Times New Roman"/>
          <w:sz w:val="24"/>
          <w:szCs w:val="24"/>
          <w:lang w:eastAsia="hu-HU"/>
        </w:rPr>
        <w:t xml:space="preserve">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sz w:val="24"/>
          <w:szCs w:val="24"/>
        </w:rPr>
      </w:pPr>
      <w:r w:rsidRPr="00982873">
        <w:rPr>
          <w:rFonts w:ascii="Times New Roman" w:hAnsi="Times New Roman"/>
          <w:b/>
          <w:sz w:val="24"/>
          <w:szCs w:val="24"/>
        </w:rPr>
        <w:t xml:space="preserve">A kerámia és a porcelán születése, stílusirányzatai, a Távol-keleti porcelánok </w:t>
      </w:r>
      <w:r w:rsidRPr="00982873">
        <w:rPr>
          <w:rFonts w:ascii="Times New Roman" w:hAnsi="Times New Roman"/>
          <w:b/>
          <w:sz w:val="24"/>
          <w:szCs w:val="24"/>
        </w:rPr>
        <w:tab/>
      </w:r>
      <w:r w:rsidRPr="00982873">
        <w:rPr>
          <w:rFonts w:ascii="Times New Roman" w:hAnsi="Times New Roman"/>
          <w:b/>
          <w:i/>
          <w:sz w:val="24"/>
          <w:szCs w:val="24"/>
        </w:rPr>
        <w:t>7 óra/7 óra</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 kerámia és a porcelán fajtái</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Kínai porcelán</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Japán kerámia és porcelán története</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sz w:val="24"/>
          <w:szCs w:val="24"/>
        </w:rPr>
        <w:t>Az iszlám kerámia</w:t>
      </w:r>
      <w:r w:rsidRPr="00982873">
        <w:rPr>
          <w:rFonts w:ascii="Times New Roman" w:hAnsi="Times New Roman"/>
          <w:kern w:val="1"/>
          <w:sz w:val="24"/>
          <w:szCs w:val="24"/>
          <w:lang w:eastAsia="hi-IN" w:bidi="hi-IN"/>
        </w:rPr>
        <w:t xml:space="preserve"> és porcelán</w:t>
      </w:r>
    </w:p>
    <w:p w:rsidR="008858AC" w:rsidRPr="00982873" w:rsidRDefault="008858AC" w:rsidP="00FA08E0">
      <w:pPr>
        <w:widowControl w:val="0"/>
        <w:suppressAutoHyphens/>
        <w:spacing w:after="0" w:line="240" w:lineRule="auto"/>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 xml:space="preserve">A finomkerámia </w:t>
      </w:r>
      <w:r w:rsidR="0009566F" w:rsidRPr="00982873">
        <w:rPr>
          <w:rFonts w:ascii="Times New Roman" w:hAnsi="Times New Roman"/>
          <w:b/>
          <w:sz w:val="24"/>
          <w:szCs w:val="24"/>
        </w:rPr>
        <w:t>elterjedése Európában</w:t>
      </w:r>
      <w:r w:rsidRPr="00982873">
        <w:rPr>
          <w:rFonts w:ascii="Times New Roman" w:hAnsi="Times New Roman"/>
          <w:b/>
          <w:sz w:val="24"/>
          <w:szCs w:val="24"/>
        </w:rPr>
        <w:tab/>
      </w:r>
      <w:r w:rsidRPr="00982873">
        <w:rPr>
          <w:rFonts w:ascii="Times New Roman" w:hAnsi="Times New Roman"/>
          <w:b/>
          <w:i/>
          <w:sz w:val="24"/>
          <w:szCs w:val="24"/>
        </w:rPr>
        <w:t>11 óra/11 óra</w:t>
      </w:r>
    </w:p>
    <w:p w:rsidR="00FA08E0" w:rsidRPr="00982873" w:rsidRDefault="00FA08E0" w:rsidP="00FA08E0">
      <w:pPr>
        <w:widowControl w:val="0"/>
        <w:suppressAutoHyphens/>
        <w:spacing w:after="0" w:line="240" w:lineRule="auto"/>
        <w:ind w:left="1440"/>
        <w:rPr>
          <w:rFonts w:ascii="Times New Roman" w:hAnsi="Times New Roman"/>
          <w:sz w:val="24"/>
          <w:szCs w:val="24"/>
        </w:rPr>
      </w:pP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 xml:space="preserve">Az ókori </w:t>
      </w:r>
      <w:proofErr w:type="spellStart"/>
      <w:r w:rsidRPr="00982873">
        <w:rPr>
          <w:rFonts w:ascii="Times New Roman" w:hAnsi="Times New Roman"/>
          <w:sz w:val="24"/>
          <w:szCs w:val="24"/>
        </w:rPr>
        <w:t>mediterr</w:t>
      </w:r>
      <w:r w:rsidR="002825E3" w:rsidRPr="00982873">
        <w:rPr>
          <w:rFonts w:ascii="Times New Roman" w:hAnsi="Times New Roman"/>
          <w:sz w:val="24"/>
          <w:szCs w:val="24"/>
        </w:rPr>
        <w:t>a</w:t>
      </w:r>
      <w:r w:rsidRPr="00982873">
        <w:rPr>
          <w:rFonts w:ascii="Times New Roman" w:hAnsi="Times New Roman"/>
          <w:sz w:val="24"/>
          <w:szCs w:val="24"/>
        </w:rPr>
        <w:t>num</w:t>
      </w:r>
      <w:proofErr w:type="spellEnd"/>
      <w:r w:rsidRPr="00982873">
        <w:rPr>
          <w:rFonts w:ascii="Times New Roman" w:hAnsi="Times New Roman"/>
          <w:sz w:val="24"/>
          <w:szCs w:val="24"/>
        </w:rPr>
        <w:t xml:space="preserve"> kerámiája</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Egyiptomi, mezopotámiai, krétai, görög és római kerámiák</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Az iszlám kerámia</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Az európai majolika és fajansz</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Az európai porcelán születése</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 német, a francia, az angol, az olasz, az osztrák, a dán, az orosz és a cseh porcelán</w:t>
      </w:r>
    </w:p>
    <w:p w:rsidR="008858AC" w:rsidRPr="00982873" w:rsidRDefault="008858AC" w:rsidP="00FA08E0">
      <w:pPr>
        <w:widowControl w:val="0"/>
        <w:suppressAutoHyphens/>
        <w:spacing w:after="0"/>
        <w:ind w:left="1440"/>
        <w:rPr>
          <w:rFonts w:ascii="Times New Roman" w:hAnsi="Times New Roman"/>
          <w:sz w:val="24"/>
          <w:szCs w:val="24"/>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A magyar kerámia és porcelán</w:t>
      </w:r>
      <w:r w:rsidRPr="00982873">
        <w:rPr>
          <w:rFonts w:ascii="Times New Roman" w:hAnsi="Times New Roman"/>
          <w:b/>
          <w:sz w:val="24"/>
          <w:szCs w:val="24"/>
        </w:rPr>
        <w:tab/>
      </w:r>
      <w:r w:rsidR="00650AAE" w:rsidRPr="00982873">
        <w:rPr>
          <w:rFonts w:ascii="Times New Roman" w:hAnsi="Times New Roman"/>
          <w:b/>
          <w:i/>
          <w:sz w:val="24"/>
          <w:szCs w:val="24"/>
        </w:rPr>
        <w:t xml:space="preserve">9 </w:t>
      </w:r>
      <w:r w:rsidRPr="00982873">
        <w:rPr>
          <w:rFonts w:ascii="Times New Roman" w:hAnsi="Times New Roman"/>
          <w:b/>
          <w:i/>
          <w:sz w:val="24"/>
          <w:szCs w:val="24"/>
        </w:rPr>
        <w:t>óra/</w:t>
      </w:r>
      <w:r w:rsidR="00650AAE" w:rsidRPr="00982873">
        <w:rPr>
          <w:rFonts w:ascii="Times New Roman" w:hAnsi="Times New Roman"/>
          <w:b/>
          <w:i/>
          <w:sz w:val="24"/>
          <w:szCs w:val="24"/>
        </w:rPr>
        <w:t xml:space="preserve">9 </w:t>
      </w:r>
      <w:r w:rsidRPr="00982873">
        <w:rPr>
          <w:rFonts w:ascii="Times New Roman" w:hAnsi="Times New Roman"/>
          <w:b/>
          <w:i/>
          <w:sz w:val="24"/>
          <w:szCs w:val="24"/>
        </w:rPr>
        <w:t>óra</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 kezdetek, habánok, Holics</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A herendi, a pécsi Zsolnay, hollóházi és az alföldi porcelángyárak története</w:t>
      </w:r>
    </w:p>
    <w:p w:rsidR="00FA08E0" w:rsidRPr="00982873" w:rsidRDefault="00FA08E0" w:rsidP="00FA08E0">
      <w:pPr>
        <w:widowControl w:val="0"/>
        <w:suppressAutoHyphens/>
        <w:spacing w:after="0" w:line="240" w:lineRule="auto"/>
        <w:ind w:left="1224"/>
        <w:rPr>
          <w:rFonts w:ascii="Times New Roman" w:hAnsi="Times New Roman"/>
          <w:kern w:val="1"/>
          <w:sz w:val="24"/>
          <w:szCs w:val="24"/>
          <w:lang w:eastAsia="hi-IN" w:bidi="hi-IN"/>
        </w:rPr>
      </w:pPr>
    </w:p>
    <w:p w:rsidR="008858AC" w:rsidRPr="00982873" w:rsidRDefault="008858AC" w:rsidP="00FA08E0">
      <w:pPr>
        <w:widowControl w:val="0"/>
        <w:suppressAutoHyphens/>
        <w:spacing w:after="0" w:line="240" w:lineRule="auto"/>
        <w:ind w:left="1224"/>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A kerámia, a porcelán, mint dísztárgy, használati eszköz</w:t>
      </w:r>
      <w:r w:rsidR="0009566F" w:rsidRPr="00982873">
        <w:rPr>
          <w:rFonts w:ascii="Times New Roman" w:hAnsi="Times New Roman"/>
          <w:b/>
          <w:sz w:val="24"/>
          <w:szCs w:val="24"/>
        </w:rPr>
        <w:t xml:space="preserve"> és </w:t>
      </w:r>
      <w:r w:rsidRPr="00982873">
        <w:rPr>
          <w:rFonts w:ascii="Times New Roman" w:hAnsi="Times New Roman"/>
          <w:b/>
          <w:sz w:val="24"/>
          <w:szCs w:val="24"/>
        </w:rPr>
        <w:t>emléktárgy</w:t>
      </w:r>
      <w:r w:rsidRPr="00982873">
        <w:rPr>
          <w:rFonts w:ascii="Times New Roman" w:hAnsi="Times New Roman"/>
          <w:b/>
          <w:sz w:val="24"/>
          <w:szCs w:val="24"/>
        </w:rPr>
        <w:tab/>
      </w:r>
      <w:r w:rsidRPr="00982873">
        <w:rPr>
          <w:rFonts w:ascii="Times New Roman" w:hAnsi="Times New Roman"/>
          <w:b/>
          <w:sz w:val="24"/>
          <w:szCs w:val="24"/>
        </w:rPr>
        <w:tab/>
      </w:r>
      <w:r w:rsidRPr="00982873">
        <w:rPr>
          <w:rFonts w:ascii="Times New Roman" w:hAnsi="Times New Roman"/>
          <w:b/>
          <w:i/>
          <w:sz w:val="24"/>
          <w:szCs w:val="24"/>
        </w:rPr>
        <w:t>6 óra/6 óra</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Kerámia és porcelán használati tárgyak</w:t>
      </w:r>
    </w:p>
    <w:p w:rsidR="00FA08E0" w:rsidRPr="00982873" w:rsidRDefault="00FA08E0" w:rsidP="00FA08E0">
      <w:pPr>
        <w:widowControl w:val="0"/>
        <w:suppressAutoHyphens/>
        <w:spacing w:after="0"/>
        <w:ind w:left="1440"/>
        <w:rPr>
          <w:rFonts w:ascii="Times New Roman" w:hAnsi="Times New Roman"/>
          <w:sz w:val="24"/>
          <w:szCs w:val="24"/>
        </w:rPr>
      </w:pPr>
      <w:r w:rsidRPr="00982873">
        <w:rPr>
          <w:rFonts w:ascii="Times New Roman" w:hAnsi="Times New Roman"/>
          <w:sz w:val="24"/>
          <w:szCs w:val="24"/>
        </w:rPr>
        <w:t>Kerámia és porcelán dísztárgyak, azok minősége, díszítése és fajtái</w:t>
      </w:r>
    </w:p>
    <w:p w:rsidR="0009566F" w:rsidRPr="00982873" w:rsidRDefault="0009566F" w:rsidP="0009566F">
      <w:pPr>
        <w:widowControl w:val="0"/>
        <w:suppressAutoHyphens/>
        <w:spacing w:after="0"/>
        <w:ind w:left="1440"/>
        <w:rPr>
          <w:rFonts w:ascii="Times New Roman" w:hAnsi="Times New Roman"/>
          <w:sz w:val="24"/>
          <w:szCs w:val="24"/>
        </w:rPr>
      </w:pPr>
      <w:r w:rsidRPr="00982873">
        <w:rPr>
          <w:rFonts w:ascii="Times New Roman" w:hAnsi="Times New Roman"/>
          <w:sz w:val="24"/>
          <w:szCs w:val="24"/>
        </w:rPr>
        <w:t>Jellegzetes stílusjegyek, ízlésbeli eltérések</w:t>
      </w:r>
    </w:p>
    <w:p w:rsidR="008858AC" w:rsidRPr="00982873" w:rsidRDefault="008858AC" w:rsidP="0009566F">
      <w:pPr>
        <w:widowControl w:val="0"/>
        <w:suppressAutoHyphens/>
        <w:spacing w:after="0"/>
        <w:rPr>
          <w:rFonts w:ascii="Times New Roman" w:hAnsi="Times New Roman"/>
          <w:sz w:val="24"/>
          <w:szCs w:val="24"/>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 xml:space="preserve">A képzés javasolt helyszíne </w:t>
      </w:r>
      <w:r w:rsidRPr="00982873">
        <w:rPr>
          <w:rFonts w:ascii="Times New Roman" w:hAnsi="Times New Roman"/>
          <w:b/>
          <w:i/>
          <w:kern w:val="1"/>
          <w:sz w:val="24"/>
          <w:szCs w:val="24"/>
          <w:lang w:eastAsia="hi-IN" w:bidi="hi-IN"/>
        </w:rPr>
        <w:t>(ajánlás)</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8858AC" w:rsidRPr="00982873" w:rsidRDefault="008858AC"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i/>
          <w:sz w:val="24"/>
          <w:szCs w:val="24"/>
        </w:rPr>
        <w:t>A tantárgy elsajátítása során alkalmazható sajátos módszerek, tanulói tevékenységformák (ajánlás)</w:t>
      </w:r>
    </w:p>
    <w:p w:rsidR="00FA08E0" w:rsidRPr="00982873" w:rsidRDefault="00FA08E0" w:rsidP="00FA08E0">
      <w:pPr>
        <w:spacing w:after="0" w:line="240" w:lineRule="auto"/>
        <w:rPr>
          <w:rFonts w:ascii="Times New Roman" w:hAnsi="Times New Roman"/>
          <w:b/>
          <w:sz w:val="24"/>
          <w:szCs w:val="24"/>
        </w:rPr>
      </w:pPr>
    </w:p>
    <w:p w:rsidR="00B07554" w:rsidRPr="00982873" w:rsidRDefault="00B07554" w:rsidP="00B07554">
      <w:pPr>
        <w:pStyle w:val="Listaszerbekezds"/>
        <w:widowControl w:val="0"/>
        <w:numPr>
          <w:ilvl w:val="1"/>
          <w:numId w:val="17"/>
        </w:numPr>
        <w:suppressAutoHyphens/>
        <w:spacing w:after="0" w:line="240" w:lineRule="auto"/>
        <w:rPr>
          <w:rFonts w:ascii="Times New Roman" w:hAnsi="Times New Roman"/>
          <w:b/>
          <w:bCs/>
          <w:i/>
          <w:vanish/>
          <w:sz w:val="24"/>
          <w:szCs w:val="24"/>
          <w:lang w:eastAsia="hu-HU"/>
        </w:rPr>
      </w:pPr>
    </w:p>
    <w:p w:rsidR="00B07554" w:rsidRPr="00982873" w:rsidRDefault="00B07554" w:rsidP="00B07554">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B07554" w:rsidRPr="00982873" w:rsidRDefault="00B07554" w:rsidP="00B07554">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B07554" w:rsidRPr="00982873" w:rsidRDefault="00B07554" w:rsidP="00B07554">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FA08E0" w:rsidRPr="00982873" w:rsidRDefault="00FA08E0" w:rsidP="00682593">
      <w:pPr>
        <w:widowControl w:val="0"/>
        <w:numPr>
          <w:ilvl w:val="3"/>
          <w:numId w:val="17"/>
        </w:numPr>
        <w:suppressAutoHyphens/>
        <w:spacing w:after="0" w:line="240" w:lineRule="auto"/>
        <w:rPr>
          <w:rFonts w:ascii="Times New Roman" w:hAnsi="Times New Roman"/>
          <w:b/>
          <w:bCs/>
          <w:i/>
          <w:sz w:val="24"/>
          <w:szCs w:val="24"/>
          <w:lang w:eastAsia="hu-HU"/>
        </w:rPr>
      </w:pPr>
      <w:r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08E0" w:rsidRPr="00982873" w:rsidTr="00FA08E0">
        <w:trPr>
          <w:cantSplit/>
          <w:trHeight w:val="921"/>
          <w:jc w:val="center"/>
        </w:trPr>
        <w:tc>
          <w:tcPr>
            <w:tcW w:w="828"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cantSplit/>
          <w:trHeight w:val="1076"/>
          <w:jc w:val="center"/>
        </w:trPr>
        <w:tc>
          <w:tcPr>
            <w:tcW w:w="828"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3621" w:type="dxa"/>
            <w:vMerge/>
            <w:vAlign w:val="center"/>
          </w:tcPr>
          <w:p w:rsidR="00FA08E0" w:rsidRPr="00982873" w:rsidRDefault="00FA08E0" w:rsidP="00FA08E0">
            <w:pPr>
              <w:spacing w:after="0" w:line="240" w:lineRule="auto"/>
              <w:rPr>
                <w:rFonts w:ascii="Times New Roman" w:hAnsi="Times New Roman"/>
                <w:b/>
                <w:sz w:val="20"/>
                <w:szCs w:val="20"/>
              </w:rPr>
            </w:pPr>
          </w:p>
        </w:tc>
        <w:tc>
          <w:tcPr>
            <w:tcW w:w="809"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Írásos elemzések készítése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2.3.</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Szöveges előadás egyéni felkészüléssel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261D27"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3</w:t>
            </w:r>
            <w:r w:rsidR="00FA08E0" w:rsidRPr="00982873">
              <w:rPr>
                <w:rFonts w:ascii="Times New Roman" w:hAnsi="Times New Roman"/>
                <w:b/>
                <w:sz w:val="20"/>
                <w:szCs w:val="20"/>
              </w:rPr>
              <w:t>.</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261D27" w:rsidP="00FA08E0">
            <w:pPr>
              <w:spacing w:after="0" w:line="240" w:lineRule="auto"/>
              <w:jc w:val="center"/>
              <w:rPr>
                <w:rFonts w:ascii="Times New Roman" w:hAnsi="Times New Roman"/>
                <w:sz w:val="20"/>
                <w:szCs w:val="20"/>
              </w:rPr>
            </w:pPr>
            <w:r w:rsidRPr="00982873">
              <w:rPr>
                <w:rFonts w:ascii="Times New Roman" w:hAnsi="Times New Roman"/>
                <w:sz w:val="20"/>
                <w:szCs w:val="20"/>
              </w:rPr>
              <w:t>3</w:t>
            </w:r>
            <w:r w:rsidR="00FA08E0" w:rsidRPr="00982873">
              <w:rPr>
                <w:rFonts w:ascii="Times New Roman" w:hAnsi="Times New Roman"/>
                <w:sz w:val="20"/>
                <w:szCs w:val="20"/>
              </w:rPr>
              <w:t>.1.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Feladattal vezetett kiscsoportos szövegfeldolgozás</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261D27" w:rsidP="00261D27">
            <w:pPr>
              <w:spacing w:after="0" w:line="240" w:lineRule="auto"/>
              <w:jc w:val="center"/>
              <w:rPr>
                <w:rFonts w:ascii="Times New Roman" w:hAnsi="Times New Roman"/>
                <w:sz w:val="20"/>
                <w:szCs w:val="20"/>
              </w:rPr>
            </w:pPr>
            <w:r w:rsidRPr="00982873">
              <w:rPr>
                <w:rFonts w:ascii="Times New Roman" w:hAnsi="Times New Roman"/>
                <w:sz w:val="20"/>
                <w:szCs w:val="20"/>
              </w:rPr>
              <w:t>3</w:t>
            </w:r>
            <w:r w:rsidR="00FA08E0" w:rsidRPr="00982873">
              <w:rPr>
                <w:rFonts w:ascii="Times New Roman" w:hAnsi="Times New Roman"/>
                <w:sz w:val="20"/>
                <w:szCs w:val="20"/>
              </w:rPr>
              <w:t>.</w:t>
            </w:r>
            <w:r w:rsidRPr="00982873">
              <w:rPr>
                <w:rFonts w:ascii="Times New Roman" w:hAnsi="Times New Roman"/>
                <w:sz w:val="20"/>
                <w:szCs w:val="20"/>
              </w:rPr>
              <w:t>2</w:t>
            </w:r>
            <w:r w:rsidR="00FA08E0"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Csoportos helyzetgyakorlat</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261D27" w:rsidP="00261D27">
            <w:pPr>
              <w:spacing w:after="0" w:line="240" w:lineRule="auto"/>
              <w:jc w:val="center"/>
              <w:rPr>
                <w:rFonts w:ascii="Times New Roman" w:hAnsi="Times New Roman"/>
                <w:sz w:val="20"/>
                <w:szCs w:val="20"/>
              </w:rPr>
            </w:pPr>
            <w:r w:rsidRPr="00982873">
              <w:rPr>
                <w:rFonts w:ascii="Times New Roman" w:hAnsi="Times New Roman"/>
                <w:sz w:val="20"/>
                <w:szCs w:val="20"/>
              </w:rPr>
              <w:t>3</w:t>
            </w:r>
            <w:r w:rsidR="00FA08E0" w:rsidRPr="00982873">
              <w:rPr>
                <w:rFonts w:ascii="Times New Roman" w:hAnsi="Times New Roman"/>
                <w:sz w:val="20"/>
                <w:szCs w:val="20"/>
              </w:rPr>
              <w:t>.</w:t>
            </w:r>
            <w:r w:rsidRPr="00982873">
              <w:rPr>
                <w:rFonts w:ascii="Times New Roman" w:hAnsi="Times New Roman"/>
                <w:sz w:val="20"/>
                <w:szCs w:val="20"/>
              </w:rPr>
              <w:t>3</w:t>
            </w:r>
            <w:r w:rsidR="00FA08E0"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Csoportos versenyjáték</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8858AC" w:rsidRPr="00982873" w:rsidRDefault="008858AC" w:rsidP="00FA08E0">
      <w:pPr>
        <w:pStyle w:val="Listaszerbekezds"/>
        <w:ind w:left="0"/>
        <w:rPr>
          <w:rFonts w:ascii="Times New Roman" w:hAnsi="Times New Roman"/>
          <w:b/>
          <w:bCs/>
          <w:i/>
        </w:rPr>
      </w:pPr>
    </w:p>
    <w:p w:rsidR="00FA08E0" w:rsidRPr="00982873" w:rsidRDefault="00FA08E0" w:rsidP="00682593">
      <w:pPr>
        <w:widowControl w:val="0"/>
        <w:numPr>
          <w:ilvl w:val="3"/>
          <w:numId w:val="17"/>
        </w:numPr>
        <w:suppressAutoHyphens/>
        <w:spacing w:after="0" w:line="240" w:lineRule="auto"/>
        <w:rPr>
          <w:rFonts w:ascii="Times New Roman" w:hAnsi="Times New Roman"/>
          <w:b/>
          <w:bCs/>
          <w:i/>
          <w:sz w:val="24"/>
          <w:szCs w:val="24"/>
          <w:lang w:eastAsia="hu-HU"/>
        </w:rPr>
      </w:pPr>
      <w:r w:rsidRPr="00982873">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08E0" w:rsidRPr="00982873" w:rsidTr="00FA08E0">
        <w:trPr>
          <w:jc w:val="center"/>
        </w:trPr>
        <w:tc>
          <w:tcPr>
            <w:tcW w:w="994"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jc w:val="center"/>
        </w:trPr>
        <w:tc>
          <w:tcPr>
            <w:tcW w:w="994"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2800" w:type="dxa"/>
            <w:vMerge/>
            <w:vAlign w:val="center"/>
          </w:tcPr>
          <w:p w:rsidR="00FA08E0" w:rsidRPr="00982873" w:rsidRDefault="00FA08E0" w:rsidP="00FA08E0">
            <w:pPr>
              <w:spacing w:after="0" w:line="240" w:lineRule="auto"/>
              <w:rPr>
                <w:rFonts w:ascii="Times New Roman" w:hAnsi="Times New Roman"/>
                <w:b/>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2</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kiselőadás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3</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4</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vita</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5</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6</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projekt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994"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7</w:t>
            </w:r>
            <w:r w:rsidRPr="00982873">
              <w:rPr>
                <w:rFonts w:ascii="Times New Roman" w:hAnsi="Times New Roman"/>
                <w:sz w:val="20"/>
                <w:szCs w:val="20"/>
              </w:rPr>
              <w:t>.</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sz w:val="20"/>
                <w:szCs w:val="20"/>
              </w:rPr>
            </w:pPr>
          </w:p>
        </w:tc>
      </w:tr>
    </w:tbl>
    <w:p w:rsidR="00FA08E0" w:rsidRPr="00982873" w:rsidRDefault="00FA08E0" w:rsidP="00FA08E0">
      <w:pPr>
        <w:spacing w:after="0" w:line="240" w:lineRule="auto"/>
        <w:rPr>
          <w:rFonts w:ascii="Times New Roman" w:hAnsi="Times New Roman"/>
          <w:b/>
          <w:i/>
          <w:sz w:val="24"/>
          <w:szCs w:val="24"/>
        </w:rPr>
      </w:pPr>
    </w:p>
    <w:p w:rsidR="00FA08E0" w:rsidRPr="00982873" w:rsidRDefault="00FA08E0" w:rsidP="00FA08E0">
      <w:pPr>
        <w:spacing w:after="0" w:line="240" w:lineRule="auto"/>
        <w:rPr>
          <w:rFonts w:ascii="Times New Roman" w:hAnsi="Times New Roman"/>
          <w:b/>
          <w:i/>
          <w:sz w:val="24"/>
          <w:szCs w:val="24"/>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értékelésének módja</w:t>
      </w:r>
    </w:p>
    <w:p w:rsidR="00FA08E0" w:rsidRPr="00982873" w:rsidRDefault="00FA08E0" w:rsidP="00FA08E0">
      <w:pPr>
        <w:spacing w:after="0" w:line="240" w:lineRule="auto"/>
        <w:rPr>
          <w:rFonts w:ascii="Times New Roman" w:hAnsi="Times New Roman"/>
          <w:sz w:val="24"/>
          <w:szCs w:val="24"/>
        </w:rPr>
      </w:pPr>
      <w:r w:rsidRPr="00982873">
        <w:rPr>
          <w:rFonts w:ascii="Times New Roman" w:hAnsi="Times New Roman"/>
          <w:kern w:val="1"/>
          <w:sz w:val="24"/>
          <w:szCs w:val="24"/>
          <w:lang w:eastAsia="hi-IN" w:bidi="hi-IN"/>
        </w:rPr>
        <w:t>A nemzeti köznevelésről szóló 2011. évi CXC. törvény 54. § (2) a) pontja szerinti értékeléssel.</w:t>
      </w:r>
    </w:p>
    <w:p w:rsidR="005A37A5" w:rsidRDefault="005A37A5" w:rsidP="00FA08E0">
      <w:pPr>
        <w:widowControl w:val="0"/>
        <w:suppressAutoHyphens/>
        <w:spacing w:after="0" w:line="240" w:lineRule="auto"/>
        <w:jc w:val="both"/>
        <w:rPr>
          <w:rFonts w:ascii="Times New Roman" w:hAnsi="Times New Roman"/>
          <w:b/>
          <w:kern w:val="1"/>
          <w:sz w:val="24"/>
          <w:szCs w:val="24"/>
          <w:lang w:eastAsia="hi-IN" w:bidi="hi-IN"/>
        </w:rPr>
      </w:pPr>
    </w:p>
    <w:p w:rsidR="005A37A5" w:rsidRDefault="005A37A5" w:rsidP="00FA08E0">
      <w:pPr>
        <w:widowControl w:val="0"/>
        <w:suppressAutoHyphens/>
        <w:spacing w:after="0" w:line="240" w:lineRule="auto"/>
        <w:jc w:val="both"/>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 xml:space="preserve">A 10634-12 </w:t>
      </w:r>
      <w:r w:rsidRPr="00982873">
        <w:rPr>
          <w:rFonts w:ascii="Times New Roman" w:hAnsi="Times New Roman"/>
          <w:b/>
          <w:sz w:val="24"/>
          <w:szCs w:val="24"/>
          <w:lang w:eastAsia="hu-HU"/>
        </w:rPr>
        <w:t>azonosító számú, Művészetelmélet és vizuális gyakorlat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0"/>
        <w:gridCol w:w="642"/>
        <w:gridCol w:w="599"/>
        <w:gridCol w:w="801"/>
        <w:gridCol w:w="850"/>
        <w:gridCol w:w="678"/>
      </w:tblGrid>
      <w:tr w:rsidR="0078440F" w:rsidRPr="00982873" w:rsidTr="00904076">
        <w:trPr>
          <w:trHeight w:val="570"/>
          <w:jc w:val="center"/>
        </w:trPr>
        <w:tc>
          <w:tcPr>
            <w:tcW w:w="5180" w:type="dxa"/>
            <w:vMerge w:val="restart"/>
            <w:noWrap/>
            <w:vAlign w:val="center"/>
          </w:tcPr>
          <w:p w:rsidR="0078440F" w:rsidRPr="00982873" w:rsidRDefault="0078440F" w:rsidP="006670B0">
            <w:pPr>
              <w:spacing w:after="0" w:line="240" w:lineRule="auto"/>
              <w:jc w:val="center"/>
              <w:rPr>
                <w:rFonts w:ascii="Times New Roman" w:hAnsi="Times New Roman"/>
                <w:b/>
                <w:sz w:val="24"/>
                <w:szCs w:val="24"/>
                <w:lang w:eastAsia="hu-HU"/>
              </w:rPr>
            </w:pPr>
            <w:r w:rsidRPr="00982873">
              <w:rPr>
                <w:rFonts w:ascii="Times New Roman" w:hAnsi="Times New Roman"/>
                <w:b/>
                <w:kern w:val="1"/>
                <w:sz w:val="24"/>
                <w:szCs w:val="24"/>
                <w:lang w:eastAsia="hi-IN" w:bidi="hi-IN"/>
              </w:rPr>
              <w:t>10634-12</w:t>
            </w:r>
            <w:r w:rsidRPr="00982873">
              <w:rPr>
                <w:rFonts w:ascii="Times New Roman" w:hAnsi="Times New Roman"/>
                <w:b/>
                <w:sz w:val="24"/>
                <w:szCs w:val="24"/>
                <w:lang w:eastAsia="hu-HU"/>
              </w:rPr>
              <w:t xml:space="preserve"> </w:t>
            </w:r>
          </w:p>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b/>
                <w:sz w:val="24"/>
                <w:szCs w:val="24"/>
                <w:lang w:eastAsia="hu-HU"/>
              </w:rPr>
              <w:t xml:space="preserve">Művészetelmélet és vizuális gyakorlat </w:t>
            </w:r>
          </w:p>
        </w:tc>
        <w:tc>
          <w:tcPr>
            <w:tcW w:w="3570" w:type="dxa"/>
            <w:gridSpan w:val="5"/>
            <w:vAlign w:val="center"/>
          </w:tcPr>
          <w:p w:rsidR="0078440F" w:rsidRPr="00982873" w:rsidRDefault="0078440F" w:rsidP="006670B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Szakrajzi ismeretek</w:t>
            </w:r>
          </w:p>
        </w:tc>
      </w:tr>
      <w:tr w:rsidR="0078440F" w:rsidRPr="00982873" w:rsidTr="00904076">
        <w:trPr>
          <w:trHeight w:val="2424"/>
          <w:jc w:val="center"/>
        </w:trPr>
        <w:tc>
          <w:tcPr>
            <w:tcW w:w="5180" w:type="dxa"/>
            <w:vMerge/>
            <w:vAlign w:val="center"/>
          </w:tcPr>
          <w:p w:rsidR="0078440F" w:rsidRPr="00982873" w:rsidRDefault="0078440F" w:rsidP="006670B0">
            <w:pPr>
              <w:spacing w:after="0" w:line="240" w:lineRule="auto"/>
              <w:rPr>
                <w:rFonts w:ascii="Times New Roman" w:hAnsi="Times New Roman"/>
                <w:sz w:val="20"/>
                <w:szCs w:val="20"/>
                <w:lang w:eastAsia="hu-HU"/>
              </w:rPr>
            </w:pPr>
          </w:p>
        </w:tc>
        <w:tc>
          <w:tcPr>
            <w:tcW w:w="642" w:type="dxa"/>
            <w:textDirection w:val="btLr"/>
          </w:tcPr>
          <w:p w:rsidR="0078440F" w:rsidRPr="00982873" w:rsidRDefault="0009566F" w:rsidP="0009566F">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A s</w:t>
            </w:r>
            <w:r w:rsidR="0078440F" w:rsidRPr="00982873">
              <w:rPr>
                <w:rFonts w:ascii="Times New Roman" w:eastAsia="Calibri" w:hAnsi="Times New Roman"/>
                <w:sz w:val="20"/>
                <w:szCs w:val="20"/>
                <w:lang w:eastAsia="hu-HU"/>
              </w:rPr>
              <w:t>zabadkézi rajzolás</w:t>
            </w:r>
            <w:r w:rsidRPr="00982873">
              <w:rPr>
                <w:rFonts w:ascii="Times New Roman" w:eastAsia="Calibri" w:hAnsi="Times New Roman"/>
                <w:sz w:val="20"/>
                <w:szCs w:val="20"/>
                <w:lang w:eastAsia="hu-HU"/>
              </w:rPr>
              <w:t xml:space="preserve"> szabályai</w:t>
            </w:r>
          </w:p>
        </w:tc>
        <w:tc>
          <w:tcPr>
            <w:tcW w:w="599" w:type="dxa"/>
            <w:textDirection w:val="btLr"/>
          </w:tcPr>
          <w:p w:rsidR="0078440F" w:rsidRPr="00982873" w:rsidRDefault="0078440F" w:rsidP="00410A3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Térábrázolás</w:t>
            </w:r>
            <w:r w:rsidR="0009566F" w:rsidRPr="00982873">
              <w:rPr>
                <w:rFonts w:ascii="Times New Roman" w:eastAsia="Calibri" w:hAnsi="Times New Roman"/>
                <w:sz w:val="20"/>
                <w:szCs w:val="20"/>
                <w:lang w:eastAsia="hu-HU"/>
              </w:rPr>
              <w:t xml:space="preserve"> a különböző korszakokban</w:t>
            </w:r>
          </w:p>
        </w:tc>
        <w:tc>
          <w:tcPr>
            <w:tcW w:w="801" w:type="dxa"/>
            <w:textDirection w:val="btLr"/>
          </w:tcPr>
          <w:p w:rsidR="0078440F" w:rsidRPr="00982873" w:rsidRDefault="0078440F" w:rsidP="00410A30">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Rajz – festés tanulmányok</w:t>
            </w:r>
          </w:p>
        </w:tc>
        <w:tc>
          <w:tcPr>
            <w:tcW w:w="850" w:type="dxa"/>
            <w:textDirection w:val="btLr"/>
          </w:tcPr>
          <w:p w:rsidR="0078440F" w:rsidRPr="00982873" w:rsidRDefault="00621A4C" w:rsidP="00621A4C">
            <w:pPr>
              <w:spacing w:after="0" w:line="240" w:lineRule="auto"/>
              <w:ind w:left="57"/>
              <w:rPr>
                <w:rFonts w:ascii="Times New Roman" w:hAnsi="Times New Roman"/>
                <w:sz w:val="20"/>
                <w:szCs w:val="20"/>
                <w:lang w:eastAsia="hu-HU"/>
              </w:rPr>
            </w:pPr>
            <w:r w:rsidRPr="00982873">
              <w:rPr>
                <w:rFonts w:ascii="Times New Roman" w:eastAsia="Calibri" w:hAnsi="Times New Roman"/>
                <w:sz w:val="20"/>
                <w:szCs w:val="20"/>
                <w:lang w:eastAsia="hu-HU"/>
              </w:rPr>
              <w:t xml:space="preserve">A </w:t>
            </w:r>
            <w:proofErr w:type="spellStart"/>
            <w:r w:rsidRPr="00982873">
              <w:rPr>
                <w:rFonts w:ascii="Times New Roman" w:eastAsia="Calibri" w:hAnsi="Times New Roman"/>
                <w:sz w:val="20"/>
                <w:szCs w:val="20"/>
                <w:lang w:eastAsia="hu-HU"/>
              </w:rPr>
              <w:t>v</w:t>
            </w:r>
            <w:r w:rsidR="0078440F" w:rsidRPr="00982873">
              <w:rPr>
                <w:rFonts w:ascii="Times New Roman" w:eastAsia="Calibri" w:hAnsi="Times New Roman"/>
                <w:sz w:val="20"/>
                <w:szCs w:val="20"/>
                <w:lang w:eastAsia="hu-HU"/>
              </w:rPr>
              <w:t>izsgaremek</w:t>
            </w:r>
            <w:proofErr w:type="spellEnd"/>
            <w:r w:rsidR="0078440F" w:rsidRPr="00982873">
              <w:rPr>
                <w:rFonts w:ascii="Times New Roman" w:eastAsia="Calibri" w:hAnsi="Times New Roman"/>
                <w:sz w:val="20"/>
                <w:szCs w:val="20"/>
                <w:lang w:eastAsia="hu-HU"/>
              </w:rPr>
              <w:t xml:space="preserve"> </w:t>
            </w:r>
            <w:proofErr w:type="gramStart"/>
            <w:r w:rsidR="0078440F" w:rsidRPr="00982873">
              <w:rPr>
                <w:rFonts w:ascii="Times New Roman" w:eastAsia="Calibri" w:hAnsi="Times New Roman"/>
                <w:sz w:val="20"/>
                <w:szCs w:val="20"/>
                <w:lang w:eastAsia="hu-HU"/>
              </w:rPr>
              <w:t xml:space="preserve">műhelyrajzának </w:t>
            </w:r>
            <w:r w:rsidR="0009566F" w:rsidRPr="00982873">
              <w:rPr>
                <w:rFonts w:ascii="Times New Roman" w:eastAsia="Calibri" w:hAnsi="Times New Roman"/>
                <w:sz w:val="20"/>
                <w:szCs w:val="20"/>
                <w:lang w:eastAsia="hu-HU"/>
              </w:rPr>
              <w:t xml:space="preserve"> követelményei</w:t>
            </w:r>
            <w:proofErr w:type="gramEnd"/>
          </w:p>
        </w:tc>
        <w:tc>
          <w:tcPr>
            <w:tcW w:w="678" w:type="dxa"/>
            <w:textDirection w:val="btLr"/>
          </w:tcPr>
          <w:p w:rsidR="0078440F" w:rsidRPr="00982873" w:rsidRDefault="0078440F" w:rsidP="00410A3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Népművészet</w:t>
            </w:r>
            <w:r w:rsidR="0009566F" w:rsidRPr="00982873">
              <w:rPr>
                <w:rFonts w:ascii="Times New Roman" w:hAnsi="Times New Roman"/>
                <w:sz w:val="20"/>
                <w:szCs w:val="20"/>
                <w:lang w:eastAsia="hu-HU"/>
              </w:rPr>
              <w:t>i motívumok</w:t>
            </w:r>
          </w:p>
        </w:tc>
      </w:tr>
      <w:tr w:rsidR="0078440F" w:rsidRPr="00982873" w:rsidTr="00904076">
        <w:trPr>
          <w:trHeight w:val="345"/>
          <w:jc w:val="center"/>
        </w:trPr>
        <w:tc>
          <w:tcPr>
            <w:tcW w:w="8750" w:type="dxa"/>
            <w:gridSpan w:val="6"/>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78440F" w:rsidRPr="00982873" w:rsidTr="00904076">
        <w:trPr>
          <w:trHeight w:val="255"/>
          <w:jc w:val="center"/>
        </w:trPr>
        <w:tc>
          <w:tcPr>
            <w:tcW w:w="5180"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A szakmairánynak</w:t>
            </w:r>
            <w:r w:rsidRPr="00982873">
              <w:rPr>
                <w:rFonts w:ascii="Times New Roman" w:hAnsi="Times New Roman"/>
                <w:sz w:val="20"/>
                <w:szCs w:val="20"/>
              </w:rPr>
              <w:t xml:space="preserve"> megfelelő, különböző ábrázolási módokat és megjelenítési formákat alkalmaz</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 </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78440F" w:rsidRPr="00982873" w:rsidTr="00904076">
        <w:trPr>
          <w:trHeight w:val="360"/>
          <w:jc w:val="center"/>
        </w:trPr>
        <w:tc>
          <w:tcPr>
            <w:tcW w:w="8750" w:type="dxa"/>
            <w:gridSpan w:val="6"/>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78440F" w:rsidRPr="00982873" w:rsidTr="00904076">
        <w:trPr>
          <w:trHeight w:val="255"/>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térábrázolás geometriai rendszere</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78440F" w:rsidRPr="00982873" w:rsidTr="00904076">
        <w:trPr>
          <w:trHeight w:val="255"/>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Egyszerű </w:t>
            </w:r>
            <w:proofErr w:type="gramStart"/>
            <w:r w:rsidRPr="00982873">
              <w:rPr>
                <w:rFonts w:ascii="Times New Roman" w:eastAsia="Calibri" w:hAnsi="Times New Roman"/>
                <w:sz w:val="20"/>
                <w:szCs w:val="20"/>
              </w:rPr>
              <w:t>geometrikus formák</w:t>
            </w:r>
            <w:proofErr w:type="gramEnd"/>
            <w:r w:rsidRPr="00982873">
              <w:rPr>
                <w:rFonts w:ascii="Times New Roman" w:eastAsia="Calibri" w:hAnsi="Times New Roman"/>
                <w:sz w:val="20"/>
                <w:szCs w:val="20"/>
              </w:rPr>
              <w:t xml:space="preserve"> és térelemek megjelenítése</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78440F" w:rsidRPr="00982873" w:rsidTr="00904076">
        <w:trPr>
          <w:trHeight w:val="255"/>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Különféle természeti formák megjelenítése</w:t>
            </w:r>
          </w:p>
        </w:tc>
        <w:tc>
          <w:tcPr>
            <w:tcW w:w="642"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599"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01"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255"/>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Az ember ábrázolása</w:t>
            </w:r>
          </w:p>
        </w:tc>
        <w:tc>
          <w:tcPr>
            <w:tcW w:w="642"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p>
        </w:tc>
        <w:tc>
          <w:tcPr>
            <w:tcW w:w="801"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p>
        </w:tc>
      </w:tr>
      <w:tr w:rsidR="0078440F" w:rsidRPr="00982873" w:rsidTr="00904076">
        <w:trPr>
          <w:trHeight w:val="240"/>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színek kifejezőereje, a színkeverés törvényszerűségei </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255"/>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Fény-árnyék viszonyok megjelenítése </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78440F" w:rsidRPr="00982873" w:rsidTr="00904076">
        <w:trPr>
          <w:trHeight w:val="255"/>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Az ábrázolás különböző technikái </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360"/>
          <w:jc w:val="center"/>
        </w:trPr>
        <w:tc>
          <w:tcPr>
            <w:tcW w:w="8750" w:type="dxa"/>
            <w:gridSpan w:val="6"/>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KÉSZSÉGEK</w:t>
            </w:r>
          </w:p>
        </w:tc>
      </w:tr>
      <w:tr w:rsidR="0078440F" w:rsidRPr="00982873" w:rsidTr="00904076">
        <w:trPr>
          <w:trHeight w:val="300"/>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Szakrajz, műhelyrajz olvasása, értelmezése, készítése</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78440F" w:rsidRPr="00982873" w:rsidTr="00904076">
        <w:trPr>
          <w:trHeight w:val="300"/>
          <w:jc w:val="center"/>
        </w:trPr>
        <w:tc>
          <w:tcPr>
            <w:tcW w:w="5180" w:type="dxa"/>
            <w:noWrap/>
            <w:vAlign w:val="center"/>
          </w:tcPr>
          <w:p w:rsidR="0078440F" w:rsidRPr="00982873" w:rsidRDefault="0078440F" w:rsidP="00904076">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Kivitelező eszközök, technikák szakszerű alkalmazása</w:t>
            </w:r>
          </w:p>
        </w:tc>
        <w:tc>
          <w:tcPr>
            <w:tcW w:w="642"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599"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360"/>
          <w:jc w:val="center"/>
        </w:trPr>
        <w:tc>
          <w:tcPr>
            <w:tcW w:w="8750" w:type="dxa"/>
            <w:gridSpan w:val="6"/>
            <w:noWrap/>
            <w:vAlign w:val="center"/>
          </w:tcPr>
          <w:p w:rsidR="0078440F" w:rsidRPr="00982873" w:rsidRDefault="0078440F" w:rsidP="006670B0">
            <w:pPr>
              <w:autoSpaceDE w:val="0"/>
              <w:autoSpaceDN w:val="0"/>
              <w:adjustRightInd w:val="0"/>
              <w:spacing w:after="0" w:line="240" w:lineRule="auto"/>
              <w:ind w:firstLine="1134"/>
              <w:jc w:val="center"/>
              <w:rPr>
                <w:rFonts w:ascii="Times New Roman" w:hAnsi="Times New Roman"/>
                <w:sz w:val="20"/>
                <w:szCs w:val="20"/>
                <w:lang w:eastAsia="hu-HU"/>
              </w:rPr>
            </w:pPr>
            <w:r w:rsidRPr="00982873">
              <w:rPr>
                <w:rFonts w:ascii="Times New Roman" w:hAnsi="Times New Roman"/>
                <w:sz w:val="20"/>
                <w:szCs w:val="20"/>
                <w:lang w:eastAsia="hu-HU"/>
              </w:rPr>
              <w:t>SZEMÉLYES KOMPETENCIÁK</w:t>
            </w:r>
          </w:p>
        </w:tc>
      </w:tr>
      <w:tr w:rsidR="0078440F" w:rsidRPr="00982873" w:rsidTr="00904076">
        <w:trPr>
          <w:trHeight w:val="300"/>
          <w:jc w:val="center"/>
        </w:trPr>
        <w:tc>
          <w:tcPr>
            <w:tcW w:w="5180" w:type="dxa"/>
            <w:noWrap/>
            <w:vAlign w:val="center"/>
          </w:tcPr>
          <w:p w:rsidR="0078440F" w:rsidRPr="00982873" w:rsidRDefault="0078440F" w:rsidP="006670B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 xml:space="preserve">Fejlődőképesség, önfejlesztés </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w:t>
            </w:r>
          </w:p>
        </w:tc>
      </w:tr>
      <w:tr w:rsidR="0078440F" w:rsidRPr="00982873" w:rsidTr="00904076">
        <w:trPr>
          <w:trHeight w:val="300"/>
          <w:jc w:val="center"/>
        </w:trPr>
        <w:tc>
          <w:tcPr>
            <w:tcW w:w="5180"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Precizitás</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300"/>
          <w:jc w:val="center"/>
        </w:trPr>
        <w:tc>
          <w:tcPr>
            <w:tcW w:w="5180"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Kézügyesség</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360"/>
          <w:jc w:val="center"/>
        </w:trPr>
        <w:tc>
          <w:tcPr>
            <w:tcW w:w="8750" w:type="dxa"/>
            <w:gridSpan w:val="6"/>
            <w:noWrap/>
            <w:vAlign w:val="center"/>
          </w:tcPr>
          <w:p w:rsidR="0078440F" w:rsidRPr="00982873" w:rsidRDefault="0078440F" w:rsidP="006670B0">
            <w:pPr>
              <w:autoSpaceDE w:val="0"/>
              <w:autoSpaceDN w:val="0"/>
              <w:adjustRightInd w:val="0"/>
              <w:spacing w:after="0" w:line="240" w:lineRule="auto"/>
              <w:jc w:val="center"/>
              <w:rPr>
                <w:rFonts w:ascii="Times New Roman" w:eastAsia="Calibri" w:hAnsi="Times New Roman"/>
                <w:sz w:val="20"/>
                <w:szCs w:val="20"/>
              </w:rPr>
            </w:pPr>
            <w:r w:rsidRPr="00982873">
              <w:rPr>
                <w:rFonts w:ascii="Times New Roman" w:hAnsi="Times New Roman"/>
                <w:sz w:val="20"/>
                <w:szCs w:val="20"/>
                <w:lang w:eastAsia="hu-HU"/>
              </w:rPr>
              <w:t>TÁRSAS KOMPETENCIÁK</w:t>
            </w:r>
          </w:p>
        </w:tc>
      </w:tr>
      <w:tr w:rsidR="0078440F" w:rsidRPr="00982873" w:rsidTr="00904076">
        <w:trPr>
          <w:trHeight w:val="300"/>
          <w:jc w:val="center"/>
        </w:trPr>
        <w:tc>
          <w:tcPr>
            <w:tcW w:w="5180" w:type="dxa"/>
            <w:noWrap/>
            <w:vAlign w:val="center"/>
          </w:tcPr>
          <w:p w:rsidR="0078440F" w:rsidRPr="00982873" w:rsidRDefault="0078440F" w:rsidP="006670B0">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Motiválhatóság</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r w:rsidR="0078440F" w:rsidRPr="00982873" w:rsidTr="00904076">
        <w:trPr>
          <w:trHeight w:val="300"/>
          <w:jc w:val="center"/>
        </w:trPr>
        <w:tc>
          <w:tcPr>
            <w:tcW w:w="8750" w:type="dxa"/>
            <w:gridSpan w:val="6"/>
            <w:noWrap/>
            <w:vAlign w:val="center"/>
          </w:tcPr>
          <w:p w:rsidR="0078440F" w:rsidRPr="00982873" w:rsidRDefault="0078440F" w:rsidP="006670B0">
            <w:pPr>
              <w:autoSpaceDE w:val="0"/>
              <w:autoSpaceDN w:val="0"/>
              <w:adjustRightInd w:val="0"/>
              <w:spacing w:after="0" w:line="240" w:lineRule="auto"/>
              <w:jc w:val="center"/>
              <w:rPr>
                <w:rFonts w:ascii="Times New Roman" w:eastAsia="Calibri" w:hAnsi="Times New Roman"/>
                <w:sz w:val="20"/>
                <w:szCs w:val="20"/>
              </w:rPr>
            </w:pPr>
            <w:r w:rsidRPr="00982873">
              <w:rPr>
                <w:rFonts w:ascii="Times New Roman" w:hAnsi="Times New Roman"/>
                <w:sz w:val="20"/>
                <w:szCs w:val="20"/>
                <w:lang w:eastAsia="hu-HU"/>
              </w:rPr>
              <w:t>MÓDSZERKOMPETENCIÁK</w:t>
            </w:r>
          </w:p>
        </w:tc>
      </w:tr>
      <w:tr w:rsidR="0078440F" w:rsidRPr="00982873" w:rsidTr="00904076">
        <w:trPr>
          <w:trHeight w:val="300"/>
          <w:jc w:val="center"/>
        </w:trPr>
        <w:tc>
          <w:tcPr>
            <w:tcW w:w="5180"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Ismeretek helyén való alkalmazása</w:t>
            </w:r>
          </w:p>
        </w:tc>
        <w:tc>
          <w:tcPr>
            <w:tcW w:w="642"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599" w:type="dxa"/>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01"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850"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c>
          <w:tcPr>
            <w:tcW w:w="678" w:type="dxa"/>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X</w:t>
            </w:r>
          </w:p>
        </w:tc>
      </w:tr>
    </w:tbl>
    <w:p w:rsidR="00FA08E0" w:rsidRPr="00982873" w:rsidRDefault="00FA08E0" w:rsidP="00FA08E0">
      <w:pPr>
        <w:widowControl w:val="0"/>
        <w:suppressAutoHyphens/>
        <w:spacing w:after="0" w:line="240" w:lineRule="auto"/>
        <w:rPr>
          <w:rFonts w:ascii="Times New Roman" w:hAnsi="Times New Roman"/>
          <w:kern w:val="1"/>
          <w:sz w:val="20"/>
          <w:szCs w:val="20"/>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numPr>
          <w:ilvl w:val="0"/>
          <w:numId w:val="2"/>
        </w:numPr>
        <w:tabs>
          <w:tab w:val="right" w:pos="9000"/>
        </w:tabs>
        <w:spacing w:after="0" w:line="240" w:lineRule="auto"/>
        <w:ind w:left="357" w:hanging="357"/>
        <w:rPr>
          <w:rFonts w:ascii="Times New Roman" w:hAnsi="Times New Roman"/>
          <w:b/>
          <w:sz w:val="24"/>
          <w:szCs w:val="24"/>
          <w:lang w:eastAsia="hu-HU"/>
        </w:rPr>
      </w:pPr>
      <w:r w:rsidRPr="00982873">
        <w:rPr>
          <w:rFonts w:ascii="Times New Roman" w:hAnsi="Times New Roman"/>
          <w:b/>
          <w:sz w:val="24"/>
          <w:szCs w:val="24"/>
          <w:lang w:eastAsia="hu-HU"/>
        </w:rPr>
        <w:t>Szakrajzi ismeretek</w:t>
      </w:r>
      <w:r w:rsidRPr="00982873">
        <w:rPr>
          <w:rFonts w:ascii="Times New Roman" w:hAnsi="Times New Roman"/>
          <w:b/>
          <w:sz w:val="24"/>
          <w:szCs w:val="24"/>
          <w:lang w:eastAsia="hu-HU"/>
        </w:rPr>
        <w:tab/>
      </w:r>
      <w:r w:rsidR="001253D9" w:rsidRPr="00982873">
        <w:rPr>
          <w:rFonts w:ascii="Times New Roman" w:hAnsi="Times New Roman"/>
          <w:b/>
          <w:sz w:val="24"/>
          <w:szCs w:val="24"/>
          <w:lang w:eastAsia="hu-HU"/>
        </w:rPr>
        <w:t xml:space="preserve">103 </w:t>
      </w:r>
      <w:r w:rsidRPr="00982873">
        <w:rPr>
          <w:rFonts w:ascii="Times New Roman" w:hAnsi="Times New Roman"/>
          <w:b/>
          <w:sz w:val="24"/>
          <w:szCs w:val="24"/>
          <w:lang w:eastAsia="hu-HU"/>
        </w:rPr>
        <w:t>óra/</w:t>
      </w:r>
      <w:r w:rsidR="001253D9" w:rsidRPr="00982873">
        <w:rPr>
          <w:rFonts w:ascii="Times New Roman" w:hAnsi="Times New Roman"/>
          <w:b/>
          <w:sz w:val="24"/>
          <w:szCs w:val="24"/>
          <w:lang w:eastAsia="hu-HU"/>
        </w:rPr>
        <w:t xml:space="preserve">101 </w:t>
      </w:r>
      <w:r w:rsidRPr="00982873">
        <w:rPr>
          <w:rFonts w:ascii="Times New Roman" w:hAnsi="Times New Roman"/>
          <w:b/>
          <w:sz w:val="24"/>
          <w:szCs w:val="24"/>
          <w:lang w:eastAsia="hu-HU"/>
        </w:rPr>
        <w:t>óra*</w:t>
      </w:r>
    </w:p>
    <w:p w:rsidR="00FA08E0" w:rsidRPr="00982873" w:rsidRDefault="00FA08E0" w:rsidP="00FA08E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FA08E0" w:rsidRPr="00982873" w:rsidRDefault="00FA08E0" w:rsidP="00FA08E0">
      <w:pPr>
        <w:widowControl w:val="0"/>
        <w:suppressAutoHyphens/>
        <w:spacing w:after="0" w:line="240" w:lineRule="auto"/>
        <w:rPr>
          <w:rFonts w:ascii="Times New Roman" w:hAnsi="Times New Roman"/>
          <w:b/>
          <w:sz w:val="24"/>
          <w:szCs w:val="24"/>
          <w:lang w:eastAsia="hu-HU"/>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FA08E0" w:rsidRPr="00982873" w:rsidRDefault="00FA08E0" w:rsidP="00FA08E0">
      <w:pPr>
        <w:spacing w:after="0"/>
        <w:ind w:left="900"/>
        <w:rPr>
          <w:rFonts w:ascii="Times New Roman" w:hAnsi="Times New Roman"/>
          <w:sz w:val="24"/>
        </w:rPr>
      </w:pPr>
      <w:r w:rsidRPr="00982873">
        <w:rPr>
          <w:rFonts w:ascii="Times New Roman" w:hAnsi="Times New Roman"/>
          <w:sz w:val="24"/>
        </w:rPr>
        <w:t>A kerámia - porcelánipari szakrajz tantárgy tanításának célja, hogy a tanuló ismerje:</w:t>
      </w:r>
    </w:p>
    <w:p w:rsidR="00FA08E0" w:rsidRPr="00982873" w:rsidRDefault="00FA08E0" w:rsidP="00FA08E0">
      <w:pPr>
        <w:spacing w:after="0"/>
        <w:ind w:left="1440"/>
        <w:rPr>
          <w:rFonts w:ascii="Times New Roman" w:hAnsi="Times New Roman"/>
          <w:sz w:val="24"/>
        </w:rPr>
      </w:pPr>
      <w:proofErr w:type="gramStart"/>
      <w:r w:rsidRPr="00982873">
        <w:rPr>
          <w:rFonts w:ascii="Times New Roman" w:hAnsi="Times New Roman"/>
          <w:sz w:val="24"/>
        </w:rPr>
        <w:t>a</w:t>
      </w:r>
      <w:proofErr w:type="gramEnd"/>
      <w:r w:rsidRPr="00982873">
        <w:rPr>
          <w:rFonts w:ascii="Times New Roman" w:hAnsi="Times New Roman"/>
          <w:sz w:val="24"/>
        </w:rPr>
        <w:t xml:space="preserve"> műszaki és művészeti szabadkézi ábrázolás szabályait;</w:t>
      </w:r>
    </w:p>
    <w:p w:rsidR="00FA08E0" w:rsidRPr="00982873" w:rsidRDefault="00FA08E0" w:rsidP="00FA08E0">
      <w:pPr>
        <w:spacing w:after="0"/>
        <w:ind w:left="1440"/>
        <w:rPr>
          <w:rFonts w:ascii="Times New Roman" w:hAnsi="Times New Roman"/>
          <w:sz w:val="24"/>
        </w:rPr>
      </w:pPr>
      <w:proofErr w:type="gramStart"/>
      <w:r w:rsidRPr="00982873">
        <w:rPr>
          <w:rFonts w:ascii="Times New Roman" w:hAnsi="Times New Roman"/>
          <w:sz w:val="24"/>
        </w:rPr>
        <w:t>az</w:t>
      </w:r>
      <w:proofErr w:type="gramEnd"/>
      <w:r w:rsidRPr="00982873">
        <w:rPr>
          <w:rFonts w:ascii="Times New Roman" w:hAnsi="Times New Roman"/>
          <w:sz w:val="24"/>
        </w:rPr>
        <w:t xml:space="preserve"> eszközök használatát;</w:t>
      </w:r>
    </w:p>
    <w:p w:rsidR="00FA08E0" w:rsidRPr="00982873" w:rsidRDefault="00FA08E0" w:rsidP="00FA08E0">
      <w:pPr>
        <w:spacing w:after="0"/>
        <w:ind w:left="1440"/>
        <w:rPr>
          <w:rFonts w:ascii="Times New Roman" w:hAnsi="Times New Roman"/>
          <w:sz w:val="24"/>
        </w:rPr>
      </w:pPr>
      <w:proofErr w:type="gramStart"/>
      <w:r w:rsidRPr="00982873">
        <w:rPr>
          <w:rFonts w:ascii="Times New Roman" w:hAnsi="Times New Roman"/>
          <w:sz w:val="24"/>
        </w:rPr>
        <w:t>ismerje</w:t>
      </w:r>
      <w:proofErr w:type="gramEnd"/>
      <w:r w:rsidRPr="00982873">
        <w:rPr>
          <w:rFonts w:ascii="Times New Roman" w:hAnsi="Times New Roman"/>
          <w:sz w:val="24"/>
        </w:rPr>
        <w:t xml:space="preserve"> a vetületi, axonometrikus és látszati ábrázolást;</w:t>
      </w:r>
    </w:p>
    <w:p w:rsidR="00FA08E0" w:rsidRPr="00982873" w:rsidRDefault="00FA08E0" w:rsidP="00FA08E0">
      <w:pPr>
        <w:spacing w:after="0"/>
        <w:ind w:left="1440"/>
        <w:rPr>
          <w:rFonts w:ascii="Times New Roman" w:hAnsi="Times New Roman"/>
          <w:sz w:val="24"/>
        </w:rPr>
      </w:pPr>
      <w:proofErr w:type="gramStart"/>
      <w:r w:rsidRPr="00982873">
        <w:rPr>
          <w:rFonts w:ascii="Times New Roman" w:hAnsi="Times New Roman"/>
          <w:sz w:val="24"/>
        </w:rPr>
        <w:t>tájékozott</w:t>
      </w:r>
      <w:proofErr w:type="gramEnd"/>
      <w:r w:rsidRPr="00982873">
        <w:rPr>
          <w:rFonts w:ascii="Times New Roman" w:hAnsi="Times New Roman"/>
          <w:sz w:val="24"/>
        </w:rPr>
        <w:t xml:space="preserve"> legyen a különböző stílusú ornamentikák alkalmazásában;</w:t>
      </w:r>
    </w:p>
    <w:p w:rsidR="00FA08E0" w:rsidRPr="00982873" w:rsidRDefault="00FA08E0" w:rsidP="00FA08E0">
      <w:pPr>
        <w:spacing w:after="0"/>
        <w:ind w:left="1440"/>
        <w:rPr>
          <w:rFonts w:ascii="Times New Roman" w:hAnsi="Times New Roman"/>
          <w:sz w:val="24"/>
        </w:rPr>
      </w:pPr>
      <w:proofErr w:type="gramStart"/>
      <w:r w:rsidRPr="00982873">
        <w:rPr>
          <w:rFonts w:ascii="Times New Roman" w:hAnsi="Times New Roman"/>
          <w:sz w:val="24"/>
        </w:rPr>
        <w:t>ismerje</w:t>
      </w:r>
      <w:proofErr w:type="gramEnd"/>
      <w:r w:rsidRPr="00982873">
        <w:rPr>
          <w:rFonts w:ascii="Times New Roman" w:hAnsi="Times New Roman"/>
          <w:sz w:val="24"/>
        </w:rPr>
        <w:t xml:space="preserve"> a műszaki rajzolvasást;</w:t>
      </w:r>
    </w:p>
    <w:p w:rsidR="00FA08E0" w:rsidRPr="00982873" w:rsidRDefault="00FA08E0" w:rsidP="00FA08E0">
      <w:pPr>
        <w:spacing w:after="0"/>
        <w:ind w:left="1440"/>
        <w:rPr>
          <w:rFonts w:ascii="Times New Roman" w:hAnsi="Times New Roman"/>
          <w:sz w:val="24"/>
        </w:rPr>
      </w:pPr>
      <w:proofErr w:type="gramStart"/>
      <w:r w:rsidRPr="00982873">
        <w:rPr>
          <w:rFonts w:ascii="Times New Roman" w:hAnsi="Times New Roman"/>
          <w:sz w:val="24"/>
        </w:rPr>
        <w:t>a</w:t>
      </w:r>
      <w:proofErr w:type="gramEnd"/>
      <w:r w:rsidRPr="00982873">
        <w:rPr>
          <w:rFonts w:ascii="Times New Roman" w:hAnsi="Times New Roman"/>
          <w:sz w:val="24"/>
        </w:rPr>
        <w:t xml:space="preserve"> forma és díszítmény összhangját, esztétikai kívánalmait.</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rPr>
        <w:t>Kapcsolódó</w:t>
      </w:r>
      <w:r w:rsidRPr="00982873">
        <w:rPr>
          <w:rFonts w:ascii="Times New Roman" w:hAnsi="Times New Roman"/>
          <w:b/>
          <w:sz w:val="24"/>
          <w:szCs w:val="24"/>
          <w:lang w:eastAsia="hu-HU"/>
        </w:rPr>
        <w:t xml:space="preserve"> közismereti, szakmai tartalmak</w:t>
      </w:r>
    </w:p>
    <w:p w:rsidR="00FA08E0" w:rsidRPr="00982873" w:rsidRDefault="00FA08E0" w:rsidP="00FA08E0">
      <w:pPr>
        <w:spacing w:after="0"/>
        <w:ind w:left="900"/>
        <w:jc w:val="both"/>
        <w:rPr>
          <w:rFonts w:ascii="Times New Roman" w:hAnsi="Times New Roman"/>
          <w:sz w:val="24"/>
          <w:szCs w:val="24"/>
        </w:rPr>
      </w:pPr>
      <w:r w:rsidRPr="00982873">
        <w:rPr>
          <w:rFonts w:ascii="Times New Roman" w:hAnsi="Times New Roman"/>
          <w:sz w:val="24"/>
        </w:rPr>
        <w:t xml:space="preserve">A Szakrajz tantárgy tartalma kapcsolódik a 10637-12 Kerámia- és porcelántárgyak gyártása gyakorlati modul </w:t>
      </w:r>
      <w:proofErr w:type="gramStart"/>
      <w:r w:rsidRPr="00982873">
        <w:rPr>
          <w:rFonts w:ascii="Times New Roman" w:hAnsi="Times New Roman"/>
          <w:sz w:val="24"/>
        </w:rPr>
        <w:t>Kerámia-porcelán készítő</w:t>
      </w:r>
      <w:proofErr w:type="gramEnd"/>
      <w:r w:rsidRPr="00982873">
        <w:rPr>
          <w:rFonts w:ascii="Times New Roman" w:hAnsi="Times New Roman"/>
          <w:sz w:val="24"/>
        </w:rPr>
        <w:t xml:space="preserve"> gyakorlatok tantárgyához. A szakrajzi ismeretek elsajátítása megalapozza azok gyakorlatban</w:t>
      </w:r>
      <w:r w:rsidRPr="00982873">
        <w:rPr>
          <w:rFonts w:ascii="Times New Roman" w:hAnsi="Times New Roman"/>
          <w:sz w:val="24"/>
          <w:szCs w:val="24"/>
          <w:lang w:eastAsia="hu-HU"/>
        </w:rPr>
        <w:t xml:space="preserve"> való alkalmazását</w:t>
      </w:r>
      <w:r w:rsidRPr="00982873">
        <w:rPr>
          <w:rFonts w:ascii="Times New Roman" w:hAnsi="Times New Roman"/>
          <w:sz w:val="24"/>
          <w:szCs w:val="24"/>
        </w:rPr>
        <w:t>.</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0C22EB" w:rsidP="00FA08E0">
      <w:pPr>
        <w:widowControl w:val="0"/>
        <w:numPr>
          <w:ilvl w:val="2"/>
          <w:numId w:val="2"/>
        </w:numPr>
        <w:tabs>
          <w:tab w:val="right" w:pos="9000"/>
        </w:tabs>
        <w:suppressAutoHyphens/>
        <w:spacing w:after="0" w:line="240" w:lineRule="auto"/>
        <w:rPr>
          <w:rFonts w:ascii="Times New Roman" w:hAnsi="Times New Roman"/>
          <w:b/>
          <w:kern w:val="1"/>
          <w:sz w:val="24"/>
          <w:szCs w:val="24"/>
          <w:lang w:eastAsia="hi-IN" w:bidi="hi-IN"/>
        </w:rPr>
      </w:pPr>
      <w:r w:rsidRPr="00982873">
        <w:rPr>
          <w:rFonts w:ascii="Times New Roman" w:eastAsia="Calibri" w:hAnsi="Times New Roman"/>
          <w:b/>
          <w:sz w:val="24"/>
          <w:szCs w:val="24"/>
          <w:lang w:eastAsia="hu-HU"/>
        </w:rPr>
        <w:t>A s</w:t>
      </w:r>
      <w:r w:rsidR="00FA08E0" w:rsidRPr="00982873">
        <w:rPr>
          <w:rFonts w:ascii="Times New Roman" w:eastAsia="Calibri" w:hAnsi="Times New Roman"/>
          <w:b/>
          <w:sz w:val="24"/>
          <w:szCs w:val="24"/>
          <w:lang w:eastAsia="hu-HU"/>
        </w:rPr>
        <w:t>zabadkézi rajzolás</w:t>
      </w:r>
      <w:r w:rsidRPr="00982873">
        <w:rPr>
          <w:rFonts w:ascii="Times New Roman" w:eastAsia="Calibri" w:hAnsi="Times New Roman"/>
          <w:b/>
          <w:sz w:val="24"/>
          <w:szCs w:val="24"/>
          <w:lang w:eastAsia="hu-HU"/>
        </w:rPr>
        <w:t xml:space="preserve"> szabályai</w:t>
      </w:r>
      <w:r w:rsidR="00FA08E0" w:rsidRPr="00982873">
        <w:rPr>
          <w:rFonts w:ascii="Times New Roman" w:eastAsia="Calibri" w:hAnsi="Times New Roman"/>
          <w:b/>
          <w:sz w:val="24"/>
          <w:szCs w:val="24"/>
          <w:lang w:eastAsia="hu-HU"/>
        </w:rPr>
        <w:tab/>
      </w:r>
      <w:r w:rsidR="00FA08E0" w:rsidRPr="00982873">
        <w:rPr>
          <w:rFonts w:ascii="Times New Roman" w:hAnsi="Times New Roman"/>
          <w:b/>
          <w:i/>
          <w:kern w:val="1"/>
          <w:sz w:val="24"/>
          <w:szCs w:val="24"/>
          <w:lang w:eastAsia="hi-IN" w:bidi="hi-IN"/>
        </w:rPr>
        <w:t>30 óra/28 óra</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A sík, a tér és a forma viszonyai (kompozíció, méret, arány, rész egész viszonyai, fény-árnyék összefüggései)</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Betűtan</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Természeti formák ábrázolása (tónusos tanulmányok fekete-fehér technikával)</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Mértani testcsoport, csendélet, zsánerképek, állatfigurák, anatómiai tanulmányok, drapéria</w:t>
      </w:r>
    </w:p>
    <w:p w:rsidR="00FA08E0" w:rsidRPr="00982873" w:rsidRDefault="00FA08E0" w:rsidP="00FA08E0">
      <w:pPr>
        <w:widowControl w:val="0"/>
        <w:suppressAutoHyphens/>
        <w:spacing w:after="0" w:line="240" w:lineRule="auto"/>
        <w:ind w:left="1584"/>
        <w:rPr>
          <w:rFonts w:ascii="Times New Roman" w:hAnsi="Times New Roman"/>
          <w:sz w:val="24"/>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eastAsia="Calibri" w:hAnsi="Times New Roman"/>
          <w:b/>
          <w:sz w:val="24"/>
          <w:szCs w:val="24"/>
          <w:lang w:eastAsia="hu-HU"/>
        </w:rPr>
        <w:t>Térábrázolás</w:t>
      </w:r>
      <w:r w:rsidR="000C22EB" w:rsidRPr="00982873">
        <w:rPr>
          <w:rFonts w:ascii="Times New Roman" w:eastAsia="Calibri" w:hAnsi="Times New Roman"/>
          <w:b/>
          <w:sz w:val="24"/>
          <w:szCs w:val="24"/>
          <w:lang w:eastAsia="hu-HU"/>
        </w:rPr>
        <w:t xml:space="preserve"> a különböző korszakokban</w:t>
      </w:r>
      <w:r w:rsidRPr="00982873">
        <w:rPr>
          <w:rFonts w:ascii="Times New Roman" w:hAnsi="Times New Roman"/>
          <w:b/>
          <w:sz w:val="24"/>
          <w:szCs w:val="24"/>
        </w:rPr>
        <w:tab/>
      </w:r>
      <w:r w:rsidRPr="00982873">
        <w:rPr>
          <w:rFonts w:ascii="Times New Roman" w:hAnsi="Times New Roman"/>
          <w:b/>
          <w:i/>
          <w:sz w:val="24"/>
          <w:szCs w:val="24"/>
        </w:rPr>
        <w:t>10 óra/12 óra</w:t>
      </w:r>
    </w:p>
    <w:p w:rsidR="00FA08E0" w:rsidRPr="00982873" w:rsidRDefault="00FA08E0" w:rsidP="00FA08E0">
      <w:pPr>
        <w:widowControl w:val="0"/>
        <w:suppressAutoHyphens/>
        <w:spacing w:after="0"/>
        <w:ind w:left="1440"/>
        <w:rPr>
          <w:rFonts w:ascii="Times New Roman" w:hAnsi="Times New Roman"/>
          <w:sz w:val="24"/>
        </w:rPr>
      </w:pP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Alapvető síkmértani szerkesztések</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Különböző geometrikus térábrázolási szerkesztési módok</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Perspektivikus ábrázolás</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Axonometrikus ábrázolás és a Monge rendszer</w:t>
      </w:r>
    </w:p>
    <w:p w:rsidR="008858AC" w:rsidRPr="00982873" w:rsidRDefault="008858AC" w:rsidP="00FA08E0">
      <w:pPr>
        <w:widowControl w:val="0"/>
        <w:suppressAutoHyphens/>
        <w:spacing w:after="0"/>
        <w:ind w:left="1440"/>
        <w:rPr>
          <w:rFonts w:ascii="Times New Roman" w:hAnsi="Times New Roman"/>
          <w:sz w:val="24"/>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eastAsia="Calibri" w:hAnsi="Times New Roman"/>
          <w:b/>
          <w:sz w:val="24"/>
          <w:szCs w:val="24"/>
          <w:lang w:eastAsia="hu-HU"/>
        </w:rPr>
        <w:t>Rajz – festés tanulmányok</w:t>
      </w:r>
      <w:r w:rsidRPr="00982873">
        <w:rPr>
          <w:rFonts w:ascii="Times New Roman" w:eastAsia="Calibri" w:hAnsi="Times New Roman"/>
          <w:b/>
          <w:sz w:val="24"/>
          <w:szCs w:val="24"/>
          <w:lang w:eastAsia="hu-HU"/>
        </w:rPr>
        <w:tab/>
      </w:r>
      <w:r w:rsidRPr="00982873">
        <w:rPr>
          <w:rFonts w:ascii="Times New Roman" w:hAnsi="Times New Roman"/>
          <w:b/>
          <w:i/>
          <w:sz w:val="24"/>
          <w:szCs w:val="24"/>
        </w:rPr>
        <w:t>32 óra/44 óra</w:t>
      </w:r>
    </w:p>
    <w:p w:rsidR="00FA08E0" w:rsidRPr="00982873" w:rsidRDefault="00FA08E0" w:rsidP="00FA08E0">
      <w:pPr>
        <w:widowControl w:val="0"/>
        <w:suppressAutoHyphens/>
        <w:spacing w:after="0"/>
        <w:ind w:left="1440"/>
        <w:rPr>
          <w:rFonts w:ascii="Times New Roman" w:hAnsi="Times New Roman"/>
          <w:sz w:val="24"/>
        </w:rPr>
      </w:pP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Természeti formák ábrázolása, festése (tanulmányok)</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Mértani testcsoport, csendélet, zsánerképek, állatfigurák, anatómiai tanulmányok, drapéria</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Színtan</w:t>
      </w:r>
    </w:p>
    <w:p w:rsidR="008858AC" w:rsidRPr="00982873" w:rsidRDefault="008858AC" w:rsidP="00FA08E0">
      <w:pPr>
        <w:widowControl w:val="0"/>
        <w:suppressAutoHyphens/>
        <w:spacing w:after="0"/>
        <w:ind w:left="1440"/>
        <w:rPr>
          <w:rFonts w:ascii="Times New Roman" w:hAnsi="Times New Roman"/>
          <w:sz w:val="24"/>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proofErr w:type="spellStart"/>
      <w:r w:rsidRPr="00982873">
        <w:rPr>
          <w:rFonts w:ascii="Times New Roman" w:eastAsia="Calibri" w:hAnsi="Times New Roman"/>
          <w:b/>
          <w:sz w:val="24"/>
          <w:szCs w:val="24"/>
          <w:lang w:eastAsia="hu-HU"/>
        </w:rPr>
        <w:t>Vizsgaremek</w:t>
      </w:r>
      <w:proofErr w:type="spellEnd"/>
      <w:r w:rsidRPr="00982873">
        <w:rPr>
          <w:rFonts w:ascii="Times New Roman" w:eastAsia="Calibri" w:hAnsi="Times New Roman"/>
          <w:b/>
          <w:sz w:val="24"/>
          <w:szCs w:val="24"/>
          <w:lang w:eastAsia="hu-HU"/>
        </w:rPr>
        <w:t xml:space="preserve"> műhelyrajzának tervezése, készítése</w:t>
      </w:r>
      <w:r w:rsidRPr="00982873">
        <w:rPr>
          <w:rFonts w:ascii="Times New Roman" w:hAnsi="Times New Roman"/>
          <w:b/>
          <w:sz w:val="24"/>
          <w:szCs w:val="24"/>
        </w:rPr>
        <w:tab/>
      </w:r>
      <w:r w:rsidR="001253D9" w:rsidRPr="00982873">
        <w:rPr>
          <w:rFonts w:ascii="Times New Roman" w:hAnsi="Times New Roman"/>
          <w:b/>
          <w:i/>
          <w:sz w:val="24"/>
          <w:szCs w:val="24"/>
        </w:rPr>
        <w:t xml:space="preserve">23 </w:t>
      </w:r>
      <w:r w:rsidRPr="00982873">
        <w:rPr>
          <w:rFonts w:ascii="Times New Roman" w:hAnsi="Times New Roman"/>
          <w:b/>
          <w:i/>
          <w:sz w:val="24"/>
          <w:szCs w:val="24"/>
        </w:rPr>
        <w:t>óra/</w:t>
      </w:r>
      <w:r w:rsidR="001253D9" w:rsidRPr="00982873">
        <w:rPr>
          <w:rFonts w:ascii="Times New Roman" w:hAnsi="Times New Roman"/>
          <w:b/>
          <w:i/>
          <w:sz w:val="24"/>
          <w:szCs w:val="24"/>
        </w:rPr>
        <w:t xml:space="preserve">11 </w:t>
      </w:r>
      <w:r w:rsidRPr="00982873">
        <w:rPr>
          <w:rFonts w:ascii="Times New Roman" w:hAnsi="Times New Roman"/>
          <w:b/>
          <w:i/>
          <w:sz w:val="24"/>
          <w:szCs w:val="24"/>
        </w:rPr>
        <w:t>óra</w:t>
      </w:r>
    </w:p>
    <w:p w:rsidR="00FA08E0" w:rsidRPr="00982873" w:rsidRDefault="00FA08E0" w:rsidP="00FA08E0">
      <w:pPr>
        <w:widowControl w:val="0"/>
        <w:suppressAutoHyphens/>
        <w:spacing w:after="0"/>
        <w:ind w:left="1440"/>
        <w:rPr>
          <w:rFonts w:ascii="Times New Roman" w:hAnsi="Times New Roman"/>
          <w:sz w:val="24"/>
        </w:rPr>
      </w:pPr>
      <w:proofErr w:type="spellStart"/>
      <w:r w:rsidRPr="00982873">
        <w:rPr>
          <w:rFonts w:ascii="Times New Roman" w:hAnsi="Times New Roman"/>
          <w:sz w:val="24"/>
        </w:rPr>
        <w:t>Vizsgaremek</w:t>
      </w:r>
      <w:proofErr w:type="spellEnd"/>
      <w:r w:rsidRPr="00982873">
        <w:rPr>
          <w:rFonts w:ascii="Times New Roman" w:hAnsi="Times New Roman"/>
          <w:sz w:val="24"/>
        </w:rPr>
        <w:t xml:space="preserve"> tervezés - tanulmányok</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Műhelyrajz készítés</w:t>
      </w:r>
    </w:p>
    <w:p w:rsidR="008858AC" w:rsidRPr="00982873" w:rsidRDefault="008858AC" w:rsidP="00FA08E0">
      <w:pPr>
        <w:widowControl w:val="0"/>
        <w:suppressAutoHyphens/>
        <w:spacing w:after="0"/>
        <w:ind w:left="1440"/>
        <w:rPr>
          <w:rFonts w:ascii="Times New Roman" w:hAnsi="Times New Roman"/>
          <w:sz w:val="24"/>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Népművészet</w:t>
      </w:r>
      <w:r w:rsidR="000C22EB" w:rsidRPr="00982873">
        <w:rPr>
          <w:rFonts w:ascii="Times New Roman" w:hAnsi="Times New Roman"/>
          <w:b/>
          <w:sz w:val="24"/>
          <w:szCs w:val="24"/>
        </w:rPr>
        <w:t>i motívumok</w:t>
      </w:r>
      <w:r w:rsidRPr="00982873">
        <w:rPr>
          <w:rFonts w:ascii="Times New Roman" w:hAnsi="Times New Roman"/>
          <w:b/>
          <w:sz w:val="24"/>
          <w:szCs w:val="24"/>
        </w:rPr>
        <w:tab/>
      </w:r>
      <w:r w:rsidRPr="00982873">
        <w:rPr>
          <w:rFonts w:ascii="Times New Roman" w:hAnsi="Times New Roman"/>
          <w:b/>
          <w:i/>
          <w:sz w:val="24"/>
          <w:szCs w:val="24"/>
        </w:rPr>
        <w:t>8 óra/6 óra</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Tájegységekre jellemző népi motívumok</w:t>
      </w:r>
    </w:p>
    <w:p w:rsidR="00FA08E0" w:rsidRPr="00982873" w:rsidRDefault="00FA08E0" w:rsidP="00FA08E0">
      <w:pPr>
        <w:widowControl w:val="0"/>
        <w:suppressAutoHyphens/>
        <w:spacing w:after="0"/>
        <w:ind w:left="1440"/>
        <w:rPr>
          <w:rFonts w:ascii="Times New Roman" w:hAnsi="Times New Roman"/>
          <w:sz w:val="24"/>
        </w:rPr>
      </w:pPr>
      <w:r w:rsidRPr="00982873">
        <w:rPr>
          <w:rFonts w:ascii="Times New Roman" w:hAnsi="Times New Roman"/>
          <w:sz w:val="24"/>
        </w:rPr>
        <w:t>Tájegységek formakincsei</w:t>
      </w:r>
    </w:p>
    <w:p w:rsidR="00FA08E0" w:rsidRPr="00982873" w:rsidRDefault="00FA08E0" w:rsidP="00FA08E0">
      <w:pPr>
        <w:widowControl w:val="0"/>
        <w:suppressAutoHyphens/>
        <w:spacing w:after="0"/>
        <w:ind w:left="1440"/>
        <w:rPr>
          <w:rFonts w:ascii="Times New Roman" w:hAnsi="Times New Roman"/>
          <w:sz w:val="24"/>
        </w:rPr>
      </w:pPr>
    </w:p>
    <w:p w:rsidR="00FA08E0" w:rsidRPr="00982873" w:rsidRDefault="00FA08E0" w:rsidP="00FA08E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 xml:space="preserve">A képzés javasolt helyszíne </w:t>
      </w:r>
      <w:r w:rsidRPr="00982873">
        <w:rPr>
          <w:rFonts w:ascii="Times New Roman" w:hAnsi="Times New Roman"/>
          <w:b/>
          <w:i/>
          <w:kern w:val="1"/>
          <w:sz w:val="24"/>
          <w:szCs w:val="24"/>
          <w:lang w:eastAsia="hi-IN" w:bidi="hi-IN"/>
        </w:rPr>
        <w:t>(ajánlás)</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i/>
          <w:sz w:val="24"/>
          <w:szCs w:val="24"/>
        </w:rPr>
        <w:t>A tantárgy elsajátítása során alkalmazható sajátos módszerek, tanulói tevékenységformák (ajánlás)</w:t>
      </w:r>
    </w:p>
    <w:p w:rsidR="00FA08E0" w:rsidRPr="00982873" w:rsidRDefault="00FA08E0" w:rsidP="00FA08E0">
      <w:pPr>
        <w:spacing w:after="0" w:line="240" w:lineRule="auto"/>
        <w:rPr>
          <w:rFonts w:ascii="Times New Roman" w:hAnsi="Times New Roman"/>
          <w:b/>
          <w:sz w:val="24"/>
          <w:szCs w:val="24"/>
        </w:rPr>
      </w:pPr>
    </w:p>
    <w:p w:rsidR="00D21B87" w:rsidRPr="00982873" w:rsidRDefault="00D21B87" w:rsidP="00D21B87">
      <w:pPr>
        <w:pStyle w:val="Listaszerbekezds"/>
        <w:widowControl w:val="0"/>
        <w:numPr>
          <w:ilvl w:val="1"/>
          <w:numId w:val="17"/>
        </w:numPr>
        <w:suppressAutoHyphens/>
        <w:spacing w:after="0" w:line="240" w:lineRule="auto"/>
        <w:rPr>
          <w:rFonts w:ascii="Times New Roman" w:hAnsi="Times New Roman"/>
          <w:b/>
          <w:bCs/>
          <w:i/>
          <w:vanish/>
          <w:sz w:val="24"/>
          <w:szCs w:val="24"/>
          <w:lang w:eastAsia="hu-HU"/>
        </w:rPr>
      </w:pPr>
    </w:p>
    <w:p w:rsidR="00D21B87" w:rsidRPr="00982873" w:rsidRDefault="00D21B87" w:rsidP="00D21B87">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D21B87" w:rsidRPr="00982873" w:rsidRDefault="00D21B87" w:rsidP="00D21B87">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D21B87" w:rsidRPr="00982873" w:rsidRDefault="00D21B87" w:rsidP="00D21B87">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FA08E0" w:rsidRPr="00982873" w:rsidRDefault="001253D9"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6.5.1. </w:t>
      </w:r>
      <w:r w:rsidR="00FA08E0"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08E0" w:rsidRPr="00982873" w:rsidTr="00FA08E0">
        <w:trPr>
          <w:cantSplit/>
          <w:trHeight w:val="921"/>
          <w:jc w:val="center"/>
        </w:trPr>
        <w:tc>
          <w:tcPr>
            <w:tcW w:w="828"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cantSplit/>
          <w:trHeight w:val="1076"/>
          <w:jc w:val="center"/>
        </w:trPr>
        <w:tc>
          <w:tcPr>
            <w:tcW w:w="828"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3621" w:type="dxa"/>
            <w:vMerge/>
            <w:vAlign w:val="center"/>
          </w:tcPr>
          <w:p w:rsidR="00FA08E0" w:rsidRPr="00982873" w:rsidRDefault="00FA08E0" w:rsidP="00FA08E0">
            <w:pPr>
              <w:spacing w:after="0" w:line="240" w:lineRule="auto"/>
              <w:rPr>
                <w:rFonts w:ascii="Times New Roman" w:hAnsi="Times New Roman"/>
                <w:b/>
                <w:sz w:val="20"/>
                <w:szCs w:val="20"/>
              </w:rPr>
            </w:pPr>
          </w:p>
        </w:tc>
        <w:tc>
          <w:tcPr>
            <w:tcW w:w="809"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4</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5</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1.</w:t>
            </w:r>
            <w:r w:rsidR="00261D27" w:rsidRPr="00982873">
              <w:rPr>
                <w:rFonts w:ascii="Times New Roman" w:hAnsi="Times New Roman"/>
                <w:sz w:val="20"/>
                <w:szCs w:val="20"/>
              </w:rPr>
              <w:t>6</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2.</w:t>
            </w:r>
            <w:r w:rsidR="00261D27"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2.</w:t>
            </w:r>
            <w:r w:rsidR="00261D27"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2.</w:t>
            </w:r>
            <w:r w:rsidR="00261D27"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Tapasztalatok utólagos ismertetése szóban</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2.</w:t>
            </w:r>
            <w:r w:rsidR="00261D27" w:rsidRPr="00982873">
              <w:rPr>
                <w:rFonts w:ascii="Times New Roman" w:hAnsi="Times New Roman"/>
                <w:sz w:val="20"/>
                <w:szCs w:val="20"/>
              </w:rPr>
              <w:t>4</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Tapasztalatok helyszíni ismertetése szóban</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3.</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Képi információk körében</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3.1.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rajz értelmezése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3.2.</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rajz készítése leírásból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3.3.</w:t>
            </w:r>
          </w:p>
        </w:tc>
        <w:tc>
          <w:tcPr>
            <w:tcW w:w="3621" w:type="dxa"/>
            <w:vAlign w:val="center"/>
          </w:tcPr>
          <w:p w:rsidR="00FA08E0" w:rsidRPr="00982873" w:rsidRDefault="00FA08E0" w:rsidP="00FA08E0">
            <w:pPr>
              <w:spacing w:after="0" w:line="240" w:lineRule="auto"/>
              <w:rPr>
                <w:rFonts w:ascii="Times New Roman" w:hAnsi="Times New Roman"/>
                <w:sz w:val="20"/>
                <w:szCs w:val="20"/>
              </w:rPr>
            </w:pPr>
            <w:proofErr w:type="gramStart"/>
            <w:r w:rsidRPr="00982873">
              <w:rPr>
                <w:rFonts w:ascii="Times New Roman" w:hAnsi="Times New Roman"/>
                <w:sz w:val="20"/>
                <w:szCs w:val="20"/>
              </w:rPr>
              <w:t>rajz készítés</w:t>
            </w:r>
            <w:proofErr w:type="gramEnd"/>
            <w:r w:rsidRPr="00982873">
              <w:rPr>
                <w:rFonts w:ascii="Times New Roman" w:hAnsi="Times New Roman"/>
                <w:sz w:val="20"/>
                <w:szCs w:val="20"/>
              </w:rPr>
              <w:t xml:space="preserve"> tárgyról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3.4.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rajz kiegészítés</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3.5.</w:t>
            </w:r>
          </w:p>
        </w:tc>
        <w:tc>
          <w:tcPr>
            <w:tcW w:w="3621" w:type="dxa"/>
            <w:vAlign w:val="center"/>
          </w:tcPr>
          <w:p w:rsidR="00FA08E0" w:rsidRPr="00982873" w:rsidRDefault="00FA08E0" w:rsidP="00FA08E0">
            <w:pPr>
              <w:spacing w:after="0" w:line="240" w:lineRule="auto"/>
              <w:rPr>
                <w:rFonts w:ascii="Times New Roman" w:hAnsi="Times New Roman"/>
                <w:sz w:val="20"/>
                <w:szCs w:val="20"/>
              </w:rPr>
            </w:pPr>
            <w:proofErr w:type="gramStart"/>
            <w:r w:rsidRPr="00982873">
              <w:rPr>
                <w:rFonts w:ascii="Times New Roman" w:hAnsi="Times New Roman"/>
                <w:sz w:val="20"/>
                <w:szCs w:val="20"/>
              </w:rPr>
              <w:t>rajz elemzés</w:t>
            </w:r>
            <w:proofErr w:type="gramEnd"/>
            <w:r w:rsidRPr="00982873">
              <w:rPr>
                <w:rFonts w:ascii="Times New Roman" w:hAnsi="Times New Roman"/>
                <w:sz w:val="20"/>
                <w:szCs w:val="20"/>
              </w:rPr>
              <w:t>, hibakeresés</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261D27">
            <w:pPr>
              <w:spacing w:after="0" w:line="240" w:lineRule="auto"/>
              <w:jc w:val="center"/>
              <w:rPr>
                <w:rFonts w:ascii="Times New Roman" w:hAnsi="Times New Roman"/>
                <w:sz w:val="20"/>
                <w:szCs w:val="20"/>
              </w:rPr>
            </w:pPr>
            <w:r w:rsidRPr="00982873">
              <w:rPr>
                <w:rFonts w:ascii="Times New Roman" w:hAnsi="Times New Roman"/>
                <w:sz w:val="20"/>
                <w:szCs w:val="20"/>
              </w:rPr>
              <w:t>3.</w:t>
            </w:r>
            <w:r w:rsidR="00261D27" w:rsidRPr="00982873">
              <w:rPr>
                <w:rFonts w:ascii="Times New Roman" w:hAnsi="Times New Roman"/>
                <w:sz w:val="20"/>
                <w:szCs w:val="20"/>
              </w:rPr>
              <w:t>6</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rendszerrajz kiegészítés</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904076"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4.</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Szolgáltatási tevékenységek körében</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904076" w:rsidP="00FA08E0">
            <w:pPr>
              <w:spacing w:after="0" w:line="240" w:lineRule="auto"/>
              <w:jc w:val="center"/>
              <w:rPr>
                <w:rFonts w:ascii="Times New Roman" w:hAnsi="Times New Roman"/>
                <w:sz w:val="20"/>
                <w:szCs w:val="20"/>
              </w:rPr>
            </w:pPr>
            <w:r w:rsidRPr="00982873">
              <w:rPr>
                <w:rFonts w:ascii="Times New Roman" w:hAnsi="Times New Roman"/>
                <w:sz w:val="20"/>
                <w:szCs w:val="20"/>
              </w:rPr>
              <w:t xml:space="preserve">4.1. </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Önálló szakmai munkavégzés felügyelet mellett</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904076" w:rsidP="00FA08E0">
            <w:pPr>
              <w:spacing w:after="0" w:line="240" w:lineRule="auto"/>
              <w:jc w:val="center"/>
              <w:rPr>
                <w:rFonts w:ascii="Times New Roman" w:hAnsi="Times New Roman"/>
                <w:sz w:val="20"/>
                <w:szCs w:val="20"/>
              </w:rPr>
            </w:pPr>
            <w:r w:rsidRPr="00982873">
              <w:rPr>
                <w:rFonts w:ascii="Times New Roman" w:hAnsi="Times New Roman"/>
                <w:sz w:val="20"/>
                <w:szCs w:val="20"/>
              </w:rPr>
              <w:t xml:space="preserve">4.2. </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Önálló szakmai munkavégzés közvetlen irányítással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FA08E0" w:rsidRPr="00982873" w:rsidRDefault="00FA08E0" w:rsidP="00FA08E0">
      <w:pPr>
        <w:rPr>
          <w:rFonts w:ascii="Times New Roman" w:hAnsi="Times New Roman"/>
        </w:rPr>
      </w:pPr>
    </w:p>
    <w:p w:rsidR="00FA08E0" w:rsidRPr="00982873" w:rsidRDefault="001253D9"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6.5.2. </w:t>
      </w:r>
      <w:r w:rsidR="00FA08E0" w:rsidRPr="00982873">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08E0" w:rsidRPr="00982873" w:rsidTr="00FA08E0">
        <w:trPr>
          <w:jc w:val="center"/>
        </w:trPr>
        <w:tc>
          <w:tcPr>
            <w:tcW w:w="994"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jc w:val="center"/>
        </w:trPr>
        <w:tc>
          <w:tcPr>
            <w:tcW w:w="994"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2800" w:type="dxa"/>
            <w:vMerge/>
            <w:vAlign w:val="center"/>
          </w:tcPr>
          <w:p w:rsidR="00FA08E0" w:rsidRPr="00982873" w:rsidRDefault="00FA08E0" w:rsidP="00FA08E0">
            <w:pPr>
              <w:spacing w:after="0" w:line="240" w:lineRule="auto"/>
              <w:rPr>
                <w:rFonts w:ascii="Times New Roman" w:hAnsi="Times New Roman"/>
                <w:b/>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904076" w:rsidP="00FA08E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904076">
        <w:trPr>
          <w:trHeight w:val="359"/>
          <w:jc w:val="center"/>
        </w:trPr>
        <w:tc>
          <w:tcPr>
            <w:tcW w:w="994" w:type="dxa"/>
            <w:vAlign w:val="center"/>
          </w:tcPr>
          <w:p w:rsidR="00FA08E0" w:rsidRPr="00982873" w:rsidRDefault="00904076" w:rsidP="00FA08E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904076" w:rsidP="00FA08E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FA08E0" w:rsidRPr="00982873" w:rsidRDefault="00FA08E0" w:rsidP="00FA08E0">
      <w:pPr>
        <w:pStyle w:val="Listaszerbekezds"/>
        <w:spacing w:after="0" w:line="240" w:lineRule="auto"/>
        <w:ind w:left="791" w:firstLine="1"/>
        <w:rPr>
          <w:rFonts w:ascii="Times New Roman" w:hAnsi="Times New Roman"/>
          <w:b/>
          <w:i/>
          <w:sz w:val="24"/>
          <w:szCs w:val="24"/>
        </w:rPr>
      </w:pPr>
    </w:p>
    <w:p w:rsidR="008858AC" w:rsidRPr="00982873" w:rsidRDefault="008858AC" w:rsidP="00FA08E0">
      <w:pPr>
        <w:spacing w:after="0" w:line="240" w:lineRule="auto"/>
        <w:rPr>
          <w:rFonts w:ascii="Times New Roman" w:hAnsi="Times New Roman"/>
          <w:b/>
          <w:sz w:val="24"/>
          <w:szCs w:val="24"/>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értékelésének módja</w:t>
      </w:r>
    </w:p>
    <w:p w:rsidR="00FA08E0" w:rsidRPr="00982873" w:rsidRDefault="00FA08E0" w:rsidP="00FA08E0">
      <w:pPr>
        <w:spacing w:after="0" w:line="240" w:lineRule="auto"/>
        <w:rPr>
          <w:rFonts w:ascii="Times New Roman" w:hAnsi="Times New Roman"/>
          <w:b/>
          <w:sz w:val="24"/>
          <w:szCs w:val="24"/>
        </w:rPr>
      </w:pPr>
      <w:r w:rsidRPr="00982873">
        <w:rPr>
          <w:rFonts w:ascii="Times New Roman" w:hAnsi="Times New Roman"/>
          <w:kern w:val="1"/>
          <w:sz w:val="24"/>
          <w:szCs w:val="24"/>
          <w:lang w:eastAsia="hi-IN" w:bidi="hi-IN"/>
        </w:rPr>
        <w:t>A nemzeti köznevelésről szóló 2011. évi CXC. törvény 54. § (2) a) pontja szerinti értékeléssel.</w:t>
      </w:r>
    </w:p>
    <w:p w:rsidR="00FA08E0" w:rsidRPr="00982873" w:rsidRDefault="00FA08E0" w:rsidP="00FA08E0">
      <w:pPr>
        <w:widowControl w:val="0"/>
        <w:suppressAutoHyphens/>
        <w:spacing w:after="0" w:line="240" w:lineRule="auto"/>
        <w:rPr>
          <w:rFonts w:ascii="Times New Roman" w:hAnsi="Times New Roman"/>
          <w:b/>
          <w:bCs/>
          <w:kern w:val="1"/>
          <w:sz w:val="24"/>
          <w:szCs w:val="24"/>
          <w:lang w:eastAsia="hi-IN"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r w:rsidRPr="00982873">
        <w:rPr>
          <w:rFonts w:ascii="Times New Roman" w:hAnsi="Times New Roman"/>
          <w:b/>
          <w:bCs/>
          <w:kern w:val="1"/>
          <w:sz w:val="44"/>
          <w:szCs w:val="44"/>
          <w:lang w:eastAsia="hi-IN" w:bidi="hi-IN"/>
        </w:rPr>
        <w:br w:type="page"/>
      </w: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A </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10635-12 azonosító számú</w:t>
      </w:r>
    </w:p>
    <w:p w:rsidR="00FA08E0" w:rsidRPr="00982873" w:rsidRDefault="00FA08E0" w:rsidP="00FA08E0">
      <w:pPr>
        <w:widowControl w:val="0"/>
        <w:suppressAutoHyphens/>
        <w:spacing w:after="0" w:line="240" w:lineRule="auto"/>
        <w:jc w:val="center"/>
        <w:rPr>
          <w:rFonts w:ascii="Times New Roman" w:hAnsi="Times New Roman"/>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Kerámia-porcelán szakmaelmélet</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proofErr w:type="gramStart"/>
      <w:r w:rsidRPr="00982873">
        <w:rPr>
          <w:rFonts w:ascii="Times New Roman" w:hAnsi="Times New Roman"/>
          <w:b/>
          <w:sz w:val="44"/>
          <w:szCs w:val="44"/>
          <w:lang w:eastAsia="hu-HU"/>
        </w:rPr>
        <w:t>megnevezésű</w:t>
      </w:r>
      <w:proofErr w:type="gramEnd"/>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szakmai</w:t>
      </w:r>
      <w:proofErr w:type="gramEnd"/>
      <w:r w:rsidRPr="00982873">
        <w:rPr>
          <w:rFonts w:ascii="Times New Roman" w:hAnsi="Times New Roman"/>
          <w:b/>
          <w:kern w:val="1"/>
          <w:sz w:val="44"/>
          <w:szCs w:val="44"/>
          <w:lang w:eastAsia="hi-IN" w:bidi="hi-IN"/>
        </w:rPr>
        <w:t xml:space="preserve"> követelménymodul</w:t>
      </w: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tantárgyai</w:t>
      </w:r>
      <w:proofErr w:type="gramEnd"/>
      <w:r w:rsidRPr="00982873">
        <w:rPr>
          <w:rFonts w:ascii="Times New Roman" w:hAnsi="Times New Roman"/>
          <w:b/>
          <w:kern w:val="1"/>
          <w:sz w:val="44"/>
          <w:szCs w:val="44"/>
          <w:lang w:eastAsia="hi-IN" w:bidi="hi-IN"/>
        </w:rPr>
        <w:t>, témakörei</w:t>
      </w:r>
    </w:p>
    <w:p w:rsidR="00FA08E0" w:rsidRPr="00982873" w:rsidRDefault="00FA08E0" w:rsidP="00FA08E0">
      <w:pPr>
        <w:widowControl w:val="0"/>
        <w:suppressAutoHyphens/>
        <w:spacing w:after="0" w:line="240" w:lineRule="auto"/>
        <w:jc w:val="center"/>
        <w:rPr>
          <w:rFonts w:ascii="Times New Roman" w:hAnsi="Times New Roman"/>
          <w:b/>
          <w:bCs/>
          <w:kern w:val="1"/>
          <w:sz w:val="44"/>
          <w:szCs w:val="44"/>
          <w:lang w:eastAsia="hi-IN" w:bidi="hi-IN"/>
        </w:rPr>
      </w:pPr>
    </w:p>
    <w:p w:rsidR="00FA08E0" w:rsidRPr="00982873" w:rsidRDefault="00FA08E0" w:rsidP="00FA08E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bCs/>
          <w:kern w:val="1"/>
          <w:sz w:val="24"/>
          <w:szCs w:val="24"/>
          <w:lang w:eastAsia="hi-IN" w:bidi="hi-IN"/>
        </w:rPr>
        <w:br w:type="page"/>
      </w:r>
      <w:r w:rsidRPr="00982873">
        <w:rPr>
          <w:rFonts w:ascii="Times New Roman" w:hAnsi="Times New Roman"/>
          <w:b/>
          <w:kern w:val="1"/>
          <w:sz w:val="24"/>
          <w:szCs w:val="24"/>
          <w:lang w:eastAsia="hi-IN" w:bidi="hi-IN"/>
        </w:rPr>
        <w:t xml:space="preserve">A 10635-12 </w:t>
      </w:r>
      <w:r w:rsidRPr="00982873">
        <w:rPr>
          <w:rFonts w:ascii="Times New Roman" w:hAnsi="Times New Roman"/>
          <w:b/>
          <w:sz w:val="24"/>
          <w:szCs w:val="24"/>
          <w:lang w:eastAsia="hu-HU"/>
        </w:rPr>
        <w:t>azonosító számú, Kerámia-porcelán szakmaelmélet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5"/>
        <w:gridCol w:w="883"/>
        <w:gridCol w:w="950"/>
        <w:gridCol w:w="1127"/>
      </w:tblGrid>
      <w:tr w:rsidR="0078440F" w:rsidRPr="00982873" w:rsidTr="00904076">
        <w:trPr>
          <w:trHeight w:val="570"/>
          <w:jc w:val="center"/>
        </w:trPr>
        <w:tc>
          <w:tcPr>
            <w:tcW w:w="5015" w:type="dxa"/>
            <w:vMerge w:val="restart"/>
            <w:noWrap/>
            <w:vAlign w:val="center"/>
          </w:tcPr>
          <w:p w:rsidR="0078440F" w:rsidRPr="00982873" w:rsidRDefault="0078440F" w:rsidP="006670B0">
            <w:pPr>
              <w:spacing w:after="0" w:line="240" w:lineRule="auto"/>
              <w:jc w:val="center"/>
              <w:rPr>
                <w:rFonts w:ascii="Times New Roman" w:hAnsi="Times New Roman"/>
                <w:b/>
                <w:sz w:val="24"/>
                <w:szCs w:val="24"/>
                <w:lang w:eastAsia="hu-HU"/>
              </w:rPr>
            </w:pPr>
            <w:r w:rsidRPr="00982873">
              <w:rPr>
                <w:rFonts w:ascii="Times New Roman" w:hAnsi="Times New Roman"/>
                <w:b/>
                <w:kern w:val="1"/>
                <w:sz w:val="24"/>
                <w:szCs w:val="24"/>
                <w:lang w:eastAsia="hi-IN" w:bidi="hi-IN"/>
              </w:rPr>
              <w:t>10635-12</w:t>
            </w:r>
            <w:r w:rsidRPr="00982873">
              <w:rPr>
                <w:rFonts w:ascii="Times New Roman" w:hAnsi="Times New Roman"/>
                <w:b/>
                <w:sz w:val="24"/>
                <w:szCs w:val="24"/>
                <w:lang w:eastAsia="hu-HU"/>
              </w:rPr>
              <w:t xml:space="preserve"> </w:t>
            </w:r>
          </w:p>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b/>
                <w:sz w:val="24"/>
                <w:szCs w:val="24"/>
                <w:lang w:eastAsia="hu-HU"/>
              </w:rPr>
              <w:t xml:space="preserve">Kerámia-porcelán szakmaelmélet </w:t>
            </w:r>
          </w:p>
        </w:tc>
        <w:tc>
          <w:tcPr>
            <w:tcW w:w="2960" w:type="dxa"/>
            <w:gridSpan w:val="3"/>
            <w:vAlign w:val="center"/>
          </w:tcPr>
          <w:p w:rsidR="0078440F" w:rsidRPr="00982873" w:rsidRDefault="0078440F" w:rsidP="006670B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Anyagismeret</w:t>
            </w:r>
          </w:p>
        </w:tc>
      </w:tr>
      <w:tr w:rsidR="0078440F" w:rsidRPr="00982873" w:rsidTr="00904076">
        <w:trPr>
          <w:trHeight w:val="2070"/>
          <w:jc w:val="center"/>
        </w:trPr>
        <w:tc>
          <w:tcPr>
            <w:tcW w:w="5015" w:type="dxa"/>
            <w:vMerge/>
            <w:vAlign w:val="center"/>
          </w:tcPr>
          <w:p w:rsidR="0078440F" w:rsidRPr="00982873" w:rsidRDefault="0078440F" w:rsidP="006670B0">
            <w:pPr>
              <w:spacing w:after="0" w:line="240" w:lineRule="auto"/>
              <w:rPr>
                <w:rFonts w:ascii="Times New Roman" w:hAnsi="Times New Roman"/>
                <w:sz w:val="20"/>
                <w:szCs w:val="20"/>
                <w:lang w:eastAsia="hu-HU"/>
              </w:rPr>
            </w:pPr>
          </w:p>
        </w:tc>
        <w:tc>
          <w:tcPr>
            <w:tcW w:w="883" w:type="dxa"/>
            <w:textDirection w:val="btLr"/>
            <w:vAlign w:val="center"/>
          </w:tcPr>
          <w:p w:rsidR="0078440F" w:rsidRPr="00982873" w:rsidRDefault="0078440F" w:rsidP="00410A30">
            <w:pPr>
              <w:spacing w:after="0" w:line="240" w:lineRule="auto"/>
              <w:ind w:left="113"/>
              <w:rPr>
                <w:rFonts w:ascii="Times New Roman" w:hAnsi="Times New Roman"/>
                <w:sz w:val="20"/>
                <w:szCs w:val="20"/>
                <w:lang w:eastAsia="hu-HU"/>
              </w:rPr>
            </w:pPr>
            <w:r w:rsidRPr="00982873">
              <w:rPr>
                <w:rFonts w:ascii="Times New Roman" w:hAnsi="Times New Roman"/>
                <w:sz w:val="20"/>
                <w:szCs w:val="20"/>
                <w:lang w:eastAsia="hu-HU"/>
              </w:rPr>
              <w:t xml:space="preserve">A kerámia </w:t>
            </w:r>
            <w:r w:rsidR="00D21B87" w:rsidRPr="00982873">
              <w:rPr>
                <w:rFonts w:ascii="Times New Roman" w:hAnsi="Times New Roman"/>
                <w:sz w:val="20"/>
                <w:szCs w:val="20"/>
                <w:lang w:eastAsia="hu-HU"/>
              </w:rPr>
              <w:t xml:space="preserve">- </w:t>
            </w:r>
            <w:r w:rsidRPr="00982873">
              <w:rPr>
                <w:rFonts w:ascii="Times New Roman" w:hAnsi="Times New Roman"/>
                <w:sz w:val="20"/>
                <w:szCs w:val="20"/>
                <w:lang w:eastAsia="hu-HU"/>
              </w:rPr>
              <w:t>és porcelánipar gyártmányai</w:t>
            </w:r>
          </w:p>
        </w:tc>
        <w:tc>
          <w:tcPr>
            <w:tcW w:w="950" w:type="dxa"/>
            <w:textDirection w:val="btLr"/>
            <w:vAlign w:val="center"/>
          </w:tcPr>
          <w:p w:rsidR="0078440F" w:rsidRPr="00982873" w:rsidRDefault="0078440F" w:rsidP="00410A3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Kerámia- és porcelánipari alapanyagok</w:t>
            </w:r>
          </w:p>
        </w:tc>
        <w:tc>
          <w:tcPr>
            <w:tcW w:w="1127" w:type="dxa"/>
            <w:textDirection w:val="btLr"/>
            <w:vAlign w:val="center"/>
          </w:tcPr>
          <w:p w:rsidR="0078440F" w:rsidRPr="00982873" w:rsidRDefault="0078440F" w:rsidP="00410A3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Kerámia- és porcelánipari mázak, festékek, segédanyagok</w:t>
            </w:r>
          </w:p>
        </w:tc>
      </w:tr>
      <w:tr w:rsidR="0078440F" w:rsidRPr="00982873" w:rsidTr="00904076">
        <w:trPr>
          <w:trHeight w:val="255"/>
          <w:jc w:val="center"/>
        </w:trPr>
        <w:tc>
          <w:tcPr>
            <w:tcW w:w="7975" w:type="dxa"/>
            <w:gridSpan w:val="4"/>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78440F" w:rsidRPr="00982873" w:rsidTr="00904076">
        <w:trPr>
          <w:trHeight w:val="255"/>
          <w:jc w:val="center"/>
        </w:trPr>
        <w:tc>
          <w:tcPr>
            <w:tcW w:w="5015" w:type="dxa"/>
            <w:noWrap/>
            <w:vAlign w:val="center"/>
          </w:tcPr>
          <w:p w:rsidR="0078440F" w:rsidRPr="00982873" w:rsidRDefault="0078440F" w:rsidP="006670B0">
            <w:pPr>
              <w:autoSpaceDE w:val="0"/>
              <w:autoSpaceDN w:val="0"/>
              <w:adjustRightInd w:val="0"/>
              <w:spacing w:after="0" w:line="240" w:lineRule="auto"/>
              <w:rPr>
                <w:rFonts w:ascii="Times New Roman" w:hAnsi="Times New Roman"/>
                <w:sz w:val="20"/>
                <w:szCs w:val="20"/>
                <w:lang w:eastAsia="hu-HU"/>
              </w:rPr>
            </w:pPr>
            <w:r w:rsidRPr="00982873">
              <w:rPr>
                <w:rFonts w:ascii="Times New Roman" w:eastAsia="Calibri" w:hAnsi="Times New Roman"/>
                <w:sz w:val="20"/>
                <w:szCs w:val="20"/>
              </w:rPr>
              <w:t>Folyamatosan bővíti szakmai elméleti ismereteit és gyakorlati tudását</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5015"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Meghatározza és előkészíti a gipszmodell, kerámia és/vagy a porcelán alap- és segédanyagokat</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5015"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Anyagszükségletet számol, időbeni ütemezést készít</w:t>
            </w:r>
          </w:p>
        </w:tc>
        <w:tc>
          <w:tcPr>
            <w:tcW w:w="88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noWrap/>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5015"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Egyszerűbb anyagvizsgálatokat végez</w:t>
            </w:r>
          </w:p>
        </w:tc>
        <w:tc>
          <w:tcPr>
            <w:tcW w:w="88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noWrap/>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40"/>
          <w:jc w:val="center"/>
        </w:trPr>
        <w:tc>
          <w:tcPr>
            <w:tcW w:w="7975" w:type="dxa"/>
            <w:gridSpan w:val="4"/>
            <w:noWrap/>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ISMERETEK</w:t>
            </w: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porcelánipar gyártmányai</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porcelángyártás területén használatos fizikai és kémiai alapfogalmak</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porcelángyártás nyers-, alap-, segéd- és egyéb felhasználásra kerülő anyagai, azok tulajdonságai</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w:t>
            </w:r>
            <w:r w:rsidRPr="00982873">
              <w:rPr>
                <w:rFonts w:ascii="Times New Roman" w:eastAsia="Calibri" w:hAnsi="Times New Roman"/>
                <w:color w:val="FF0000"/>
                <w:sz w:val="20"/>
                <w:szCs w:val="20"/>
              </w:rPr>
              <w:t xml:space="preserve"> </w:t>
            </w:r>
            <w:r w:rsidRPr="00982873">
              <w:rPr>
                <w:rFonts w:ascii="Times New Roman" w:eastAsia="Calibri" w:hAnsi="Times New Roman"/>
                <w:sz w:val="20"/>
                <w:szCs w:val="20"/>
              </w:rPr>
              <w:t xml:space="preserve">porcelán </w:t>
            </w:r>
            <w:r w:rsidRPr="00982873">
              <w:rPr>
                <w:rFonts w:ascii="Times New Roman" w:eastAsia="Calibri" w:hAnsi="Times New Roman"/>
                <w:color w:val="000000"/>
                <w:sz w:val="20"/>
                <w:szCs w:val="20"/>
              </w:rPr>
              <w:t>alapanyagok keletkezésére, előkészítésére és felhasználására vonatkozó technológiai előírások</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 mázak és nyersanyagai</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porcelánipar díszítő festési eljárásai, festékei, azok tulajdonságai</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5015"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Máz alatti dekoráció</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7975" w:type="dxa"/>
            <w:gridSpan w:val="4"/>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KÉSZSÉGEK</w:t>
            </w:r>
          </w:p>
        </w:tc>
      </w:tr>
      <w:tr w:rsidR="0078440F" w:rsidRPr="00982873" w:rsidTr="00904076">
        <w:trPr>
          <w:trHeight w:val="255"/>
          <w:jc w:val="center"/>
        </w:trPr>
        <w:tc>
          <w:tcPr>
            <w:tcW w:w="5015" w:type="dxa"/>
            <w:noWrap/>
            <w:vAlign w:val="center"/>
          </w:tcPr>
          <w:p w:rsidR="0078440F" w:rsidRPr="00982873" w:rsidRDefault="0078440F" w:rsidP="006670B0">
            <w:pPr>
              <w:spacing w:after="0" w:line="240" w:lineRule="auto"/>
              <w:rPr>
                <w:rFonts w:ascii="Times New Roman" w:hAnsi="Times New Roman"/>
                <w:sz w:val="20"/>
                <w:szCs w:val="20"/>
                <w:lang w:eastAsia="hu-HU"/>
              </w:rPr>
            </w:pPr>
            <w:proofErr w:type="spellStart"/>
            <w:r w:rsidRPr="00982873">
              <w:rPr>
                <w:rFonts w:ascii="Times New Roman" w:eastAsia="Calibri" w:hAnsi="Times New Roman"/>
                <w:sz w:val="20"/>
                <w:szCs w:val="20"/>
              </w:rPr>
              <w:t>Gipsz-kerámia-porcelán</w:t>
            </w:r>
            <w:proofErr w:type="spellEnd"/>
            <w:r w:rsidRPr="00982873">
              <w:rPr>
                <w:rFonts w:ascii="Times New Roman" w:eastAsia="Calibri" w:hAnsi="Times New Roman"/>
                <w:sz w:val="20"/>
                <w:szCs w:val="20"/>
              </w:rPr>
              <w:t xml:space="preserve"> alapanyagok, segédanyagok szakszerű felhasználása</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7975" w:type="dxa"/>
            <w:gridSpan w:val="4"/>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SZEMÉLYES KOMPETENCIÁK</w:t>
            </w:r>
          </w:p>
        </w:tc>
      </w:tr>
      <w:tr w:rsidR="0078440F" w:rsidRPr="00982873" w:rsidTr="00904076">
        <w:trPr>
          <w:trHeight w:val="300"/>
          <w:jc w:val="center"/>
        </w:trPr>
        <w:tc>
          <w:tcPr>
            <w:tcW w:w="5015"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Szorgalom</w:t>
            </w:r>
            <w:r w:rsidRPr="00982873">
              <w:rPr>
                <w:rFonts w:ascii="Times New Roman" w:hAnsi="Times New Roman"/>
                <w:sz w:val="20"/>
                <w:szCs w:val="20"/>
              </w:rPr>
              <w:t>, igyekezet</w:t>
            </w:r>
          </w:p>
        </w:tc>
        <w:tc>
          <w:tcPr>
            <w:tcW w:w="88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50"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7975" w:type="dxa"/>
            <w:gridSpan w:val="4"/>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eastAsia="Calibri" w:hAnsi="Times New Roman"/>
                <w:caps/>
                <w:sz w:val="20"/>
                <w:szCs w:val="20"/>
              </w:rPr>
              <w:t>SZEMÉLYES KOMPETENCIÁK</w:t>
            </w:r>
          </w:p>
        </w:tc>
      </w:tr>
      <w:tr w:rsidR="0078440F" w:rsidRPr="00982873" w:rsidTr="00904076">
        <w:trPr>
          <w:trHeight w:val="300"/>
          <w:jc w:val="center"/>
        </w:trPr>
        <w:tc>
          <w:tcPr>
            <w:tcW w:w="5015" w:type="dxa"/>
            <w:noWrap/>
            <w:vAlign w:val="center"/>
          </w:tcPr>
          <w:p w:rsidR="0078440F" w:rsidRPr="00982873" w:rsidRDefault="0078440F" w:rsidP="006670B0">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Motiválhatóság</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5015"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Együttműködési</w:t>
            </w:r>
            <w:r w:rsidRPr="00982873">
              <w:rPr>
                <w:rFonts w:ascii="Times New Roman" w:hAnsi="Times New Roman"/>
                <w:sz w:val="20"/>
                <w:szCs w:val="20"/>
              </w:rPr>
              <w:t xml:space="preserve"> készség</w:t>
            </w:r>
          </w:p>
        </w:tc>
        <w:tc>
          <w:tcPr>
            <w:tcW w:w="88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50"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7975" w:type="dxa"/>
            <w:gridSpan w:val="4"/>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TÁRSAS KOMPETENCIÁK</w:t>
            </w:r>
          </w:p>
        </w:tc>
      </w:tr>
      <w:tr w:rsidR="0078440F" w:rsidRPr="00982873" w:rsidTr="00904076">
        <w:trPr>
          <w:trHeight w:val="300"/>
          <w:jc w:val="center"/>
        </w:trPr>
        <w:tc>
          <w:tcPr>
            <w:tcW w:w="5015"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Rendszer/</w:t>
            </w:r>
            <w:proofErr w:type="spellStart"/>
            <w:r w:rsidRPr="00982873">
              <w:rPr>
                <w:rFonts w:ascii="Times New Roman" w:eastAsia="Calibri" w:hAnsi="Times New Roman"/>
                <w:sz w:val="20"/>
                <w:szCs w:val="20"/>
              </w:rPr>
              <w:t>ek</w:t>
            </w:r>
            <w:proofErr w:type="spellEnd"/>
            <w:r w:rsidRPr="00982873">
              <w:rPr>
                <w:rFonts w:ascii="Times New Roman" w:eastAsia="Calibri" w:hAnsi="Times New Roman"/>
                <w:sz w:val="20"/>
                <w:szCs w:val="20"/>
              </w:rPr>
              <w:t>/</w:t>
            </w:r>
            <w:proofErr w:type="spellStart"/>
            <w:r w:rsidRPr="00982873">
              <w:rPr>
                <w:rFonts w:ascii="Times New Roman" w:eastAsia="Calibri" w:hAnsi="Times New Roman"/>
                <w:sz w:val="20"/>
                <w:szCs w:val="20"/>
              </w:rPr>
              <w:t>ben</w:t>
            </w:r>
            <w:proofErr w:type="spellEnd"/>
            <w:r w:rsidRPr="00982873">
              <w:rPr>
                <w:rFonts w:ascii="Times New Roman" w:eastAsia="Calibri" w:hAnsi="Times New Roman"/>
                <w:sz w:val="20"/>
                <w:szCs w:val="20"/>
              </w:rPr>
              <w:t xml:space="preserve"> való gondolkodás (rendszerszemlélet)</w:t>
            </w:r>
          </w:p>
        </w:tc>
        <w:tc>
          <w:tcPr>
            <w:tcW w:w="88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50"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1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bl>
    <w:p w:rsidR="0078440F" w:rsidRPr="00982873" w:rsidRDefault="0078440F" w:rsidP="00FA08E0">
      <w:pPr>
        <w:widowControl w:val="0"/>
        <w:suppressAutoHyphens/>
        <w:spacing w:after="0" w:line="240" w:lineRule="auto"/>
        <w:jc w:val="both"/>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0"/>
          <w:numId w:val="2"/>
        </w:numPr>
        <w:tabs>
          <w:tab w:val="right" w:pos="9000"/>
        </w:tabs>
        <w:spacing w:after="0" w:line="240" w:lineRule="auto"/>
        <w:ind w:left="357" w:hanging="357"/>
        <w:rPr>
          <w:rFonts w:ascii="Times New Roman" w:hAnsi="Times New Roman"/>
          <w:b/>
          <w:sz w:val="24"/>
          <w:szCs w:val="24"/>
          <w:lang w:eastAsia="hu-HU"/>
        </w:rPr>
      </w:pPr>
      <w:r w:rsidRPr="00982873">
        <w:rPr>
          <w:rFonts w:ascii="Times New Roman" w:hAnsi="Times New Roman"/>
          <w:b/>
          <w:sz w:val="24"/>
          <w:szCs w:val="24"/>
          <w:lang w:eastAsia="hu-HU"/>
        </w:rPr>
        <w:t>Anyagismeret</w:t>
      </w:r>
      <w:r w:rsidRPr="00982873">
        <w:rPr>
          <w:rFonts w:ascii="Times New Roman" w:hAnsi="Times New Roman"/>
          <w:b/>
          <w:sz w:val="24"/>
          <w:szCs w:val="24"/>
          <w:lang w:eastAsia="hu-HU"/>
        </w:rPr>
        <w:tab/>
        <w:t>36 óra/36 óra*</w:t>
      </w:r>
    </w:p>
    <w:p w:rsidR="00FA08E0" w:rsidRPr="00982873" w:rsidRDefault="00FA08E0" w:rsidP="00FA08E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FA08E0" w:rsidRPr="00982873" w:rsidRDefault="00FA08E0" w:rsidP="00FA08E0">
      <w:pPr>
        <w:widowControl w:val="0"/>
        <w:suppressAutoHyphens/>
        <w:spacing w:after="0" w:line="240" w:lineRule="auto"/>
        <w:rPr>
          <w:rFonts w:ascii="Times New Roman" w:hAnsi="Times New Roman"/>
          <w:b/>
          <w:sz w:val="24"/>
          <w:szCs w:val="24"/>
          <w:lang w:eastAsia="hu-HU"/>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FA08E0" w:rsidRPr="00982873" w:rsidRDefault="00FA08E0" w:rsidP="00FA08E0">
      <w:pPr>
        <w:spacing w:after="0"/>
        <w:ind w:left="720"/>
        <w:jc w:val="both"/>
        <w:rPr>
          <w:rFonts w:ascii="Times New Roman" w:hAnsi="Times New Roman"/>
          <w:sz w:val="24"/>
          <w:szCs w:val="24"/>
        </w:rPr>
      </w:pPr>
      <w:r w:rsidRPr="00982873">
        <w:rPr>
          <w:rFonts w:ascii="Times New Roman" w:hAnsi="Times New Roman"/>
          <w:sz w:val="24"/>
          <w:szCs w:val="24"/>
        </w:rPr>
        <w:t xml:space="preserve">Az anyagismeret tantárgy tanításának célja, hogy a tanulók a tantárgy szakmai tartalmain keresztül elsajátítsák a kerámia-porcelán iparban felhasználásra kerülő alapanyagok, mint gyártási anyagok természetbeni keletkezésének és előfordulásának ismeretét, ezek legfontosabb kémiai és fizikai tulajdonságait, a segédanyagok szükségességét és szerepét, tulajdonságait. </w:t>
      </w:r>
    </w:p>
    <w:p w:rsidR="00FA08E0" w:rsidRPr="00982873" w:rsidRDefault="00FA08E0" w:rsidP="00FA08E0">
      <w:pPr>
        <w:widowControl w:val="0"/>
        <w:suppressAutoHyphens/>
        <w:spacing w:after="0"/>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rPr>
        <w:t>Kapcsolódó</w:t>
      </w:r>
      <w:r w:rsidRPr="00982873">
        <w:rPr>
          <w:rFonts w:ascii="Times New Roman" w:hAnsi="Times New Roman"/>
          <w:b/>
          <w:sz w:val="24"/>
          <w:szCs w:val="24"/>
          <w:lang w:eastAsia="hu-HU"/>
        </w:rPr>
        <w:t xml:space="preserve"> közismereti, szakmai tartalmak</w:t>
      </w:r>
    </w:p>
    <w:p w:rsidR="00FA08E0" w:rsidRPr="00982873" w:rsidRDefault="00FA08E0" w:rsidP="00FA08E0">
      <w:pPr>
        <w:spacing w:after="0"/>
        <w:ind w:left="720"/>
        <w:jc w:val="both"/>
        <w:rPr>
          <w:rFonts w:ascii="Times New Roman" w:hAnsi="Times New Roman"/>
          <w:sz w:val="24"/>
        </w:rPr>
      </w:pPr>
      <w:r w:rsidRPr="00982873">
        <w:rPr>
          <w:rFonts w:ascii="Times New Roman" w:hAnsi="Times New Roman"/>
          <w:sz w:val="24"/>
          <w:szCs w:val="24"/>
        </w:rPr>
        <w:t xml:space="preserve">Az anyagismeret tantárgy tartalma szorosan kapcsolódik a technológiai ismeretek tantárgy tartalmához.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kern w:val="1"/>
          <w:sz w:val="24"/>
          <w:szCs w:val="24"/>
          <w:lang w:eastAsia="hi-IN" w:bidi="hi-IN"/>
        </w:rPr>
      </w:pPr>
      <w:r w:rsidRPr="00982873">
        <w:rPr>
          <w:rFonts w:ascii="Times New Roman" w:hAnsi="Times New Roman"/>
          <w:b/>
          <w:sz w:val="24"/>
          <w:szCs w:val="24"/>
        </w:rPr>
        <w:t>A kerámia- és porcelánipar gyártmányai</w:t>
      </w:r>
      <w:r w:rsidRPr="00982873">
        <w:rPr>
          <w:rFonts w:ascii="Times New Roman" w:hAnsi="Times New Roman"/>
          <w:b/>
          <w:sz w:val="24"/>
          <w:szCs w:val="24"/>
        </w:rPr>
        <w:tab/>
      </w:r>
      <w:r w:rsidRPr="00982873">
        <w:rPr>
          <w:rFonts w:ascii="Times New Roman" w:hAnsi="Times New Roman"/>
          <w:b/>
          <w:i/>
          <w:sz w:val="24"/>
          <w:szCs w:val="24"/>
        </w:rPr>
        <w:t>4</w:t>
      </w:r>
      <w:r w:rsidRPr="00982873">
        <w:rPr>
          <w:rFonts w:ascii="Times New Roman" w:hAnsi="Times New Roman"/>
          <w:b/>
          <w:i/>
          <w:kern w:val="1"/>
          <w:sz w:val="24"/>
          <w:szCs w:val="24"/>
          <w:lang w:eastAsia="hi-IN" w:bidi="hi-IN"/>
        </w:rPr>
        <w:t xml:space="preserve"> óra/4 óra</w:t>
      </w:r>
    </w:p>
    <w:p w:rsidR="00FA08E0" w:rsidRPr="00982873" w:rsidRDefault="00FA08E0" w:rsidP="00FA08E0">
      <w:pPr>
        <w:widowControl w:val="0"/>
        <w:suppressAutoHyphens/>
        <w:spacing w:after="0" w:line="240" w:lineRule="auto"/>
        <w:ind w:left="1440"/>
        <w:rPr>
          <w:rFonts w:ascii="Times New Roman" w:hAnsi="Times New Roman"/>
          <w:kern w:val="1"/>
          <w:sz w:val="24"/>
          <w:szCs w:val="24"/>
          <w:lang w:eastAsia="hi-IN" w:bidi="hi-IN"/>
        </w:rPr>
      </w:pPr>
      <w:r w:rsidRPr="00982873">
        <w:rPr>
          <w:rFonts w:ascii="Times New Roman" w:hAnsi="Times New Roman"/>
          <w:sz w:val="24"/>
          <w:szCs w:val="24"/>
          <w:lang w:eastAsia="hu-HU"/>
        </w:rPr>
        <w:t>A kerámiai termékek felosztása, a porózus és tömör cserepű, durva és finomkerámiák összehasonlítása</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kerámiaipar gyártmányai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Fogalomtár: kerámia, porozitás, cserépszerkezet </w:t>
      </w:r>
    </w:p>
    <w:p w:rsidR="008858AC" w:rsidRPr="00982873" w:rsidRDefault="008858AC" w:rsidP="00FA08E0">
      <w:pPr>
        <w:widowControl w:val="0"/>
        <w:suppressAutoHyphens/>
        <w:spacing w:after="0" w:line="240" w:lineRule="auto"/>
        <w:ind w:left="1224"/>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Kerámia- és porcelánipari alapanyagok</w:t>
      </w:r>
      <w:r w:rsidRPr="00982873">
        <w:rPr>
          <w:rFonts w:ascii="Times New Roman" w:hAnsi="Times New Roman"/>
          <w:b/>
          <w:sz w:val="24"/>
          <w:szCs w:val="24"/>
        </w:rPr>
        <w:tab/>
      </w:r>
      <w:r w:rsidRPr="00982873">
        <w:rPr>
          <w:rFonts w:ascii="Times New Roman" w:hAnsi="Times New Roman"/>
          <w:b/>
          <w:i/>
          <w:sz w:val="24"/>
          <w:szCs w:val="24"/>
        </w:rPr>
        <w:t>14 óra/14 óra</w:t>
      </w:r>
    </w:p>
    <w:p w:rsidR="00FA08E0" w:rsidRPr="00982873" w:rsidRDefault="00FA08E0" w:rsidP="00FA08E0">
      <w:pPr>
        <w:widowControl w:val="0"/>
        <w:suppressAutoHyphens/>
        <w:spacing w:after="0" w:line="240" w:lineRule="auto"/>
        <w:ind w:left="1440"/>
        <w:jc w:val="both"/>
        <w:rPr>
          <w:rFonts w:ascii="Times New Roman" w:hAnsi="Times New Roman"/>
          <w:kern w:val="1"/>
          <w:sz w:val="24"/>
          <w:szCs w:val="24"/>
          <w:lang w:eastAsia="hi-IN" w:bidi="hi-IN"/>
        </w:rPr>
      </w:pPr>
      <w:r w:rsidRPr="00982873">
        <w:rPr>
          <w:rFonts w:ascii="Times New Roman" w:hAnsi="Times New Roman"/>
          <w:sz w:val="24"/>
          <w:szCs w:val="24"/>
          <w:lang w:eastAsia="hu-HU"/>
        </w:rPr>
        <w:t>Földtani és kőzettani alapismeretek, a gipsz és a gipszforma készítés alapfogalmai, szilikátipari nyersanyagok (oxidos nyersanyagok, szilikátok, földpátok), agyagásványok jellemzői, tűzálló és nem tűzálló agyagok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Földtani-, ásvány- és kőzettani alapismeretek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gipsz, formakészítéshez kapcsolódó fogalmak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Szilikátipari nyersanyagok: oxidok, szilikátok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Agyagásványok, kaolinok, agyagok</w:t>
      </w:r>
    </w:p>
    <w:p w:rsidR="0078440F" w:rsidRPr="00982873" w:rsidRDefault="0078440F" w:rsidP="00FA08E0">
      <w:pPr>
        <w:widowControl w:val="0"/>
        <w:suppressAutoHyphens/>
        <w:spacing w:after="0" w:line="240" w:lineRule="auto"/>
        <w:ind w:left="2160"/>
        <w:rPr>
          <w:rFonts w:ascii="Times New Roman" w:hAnsi="Times New Roman"/>
          <w:kern w:val="1"/>
          <w:sz w:val="24"/>
          <w:szCs w:val="24"/>
          <w:lang w:eastAsia="hi-IN" w:bidi="hi-IN"/>
        </w:rPr>
      </w:pPr>
    </w:p>
    <w:p w:rsidR="00FA08E0" w:rsidRPr="00982873" w:rsidRDefault="00FA08E0" w:rsidP="00FA08E0">
      <w:pPr>
        <w:widowControl w:val="0"/>
        <w:numPr>
          <w:ilvl w:val="2"/>
          <w:numId w:val="2"/>
        </w:numPr>
        <w:suppressAutoHyphens/>
        <w:spacing w:after="0" w:line="240" w:lineRule="auto"/>
        <w:rPr>
          <w:rFonts w:ascii="Times New Roman" w:hAnsi="Times New Roman"/>
          <w:b/>
          <w:sz w:val="24"/>
          <w:szCs w:val="24"/>
        </w:rPr>
      </w:pPr>
      <w:r w:rsidRPr="00982873">
        <w:rPr>
          <w:rFonts w:ascii="Times New Roman" w:hAnsi="Times New Roman"/>
          <w:b/>
          <w:sz w:val="24"/>
          <w:szCs w:val="24"/>
        </w:rPr>
        <w:t>Kerámia- és porcelánipari mázak, festékek, segédanyagok</w:t>
      </w:r>
    </w:p>
    <w:p w:rsidR="00FA08E0" w:rsidRPr="00982873" w:rsidRDefault="00FA08E0" w:rsidP="00FA08E0">
      <w:pPr>
        <w:widowControl w:val="0"/>
        <w:tabs>
          <w:tab w:val="right" w:pos="9000"/>
        </w:tabs>
        <w:suppressAutoHyphens/>
        <w:spacing w:after="0" w:line="240" w:lineRule="auto"/>
        <w:ind w:left="360"/>
        <w:rPr>
          <w:rFonts w:ascii="Times New Roman" w:hAnsi="Times New Roman"/>
          <w:b/>
          <w:sz w:val="24"/>
          <w:szCs w:val="24"/>
        </w:rPr>
      </w:pPr>
      <w:r w:rsidRPr="00982873">
        <w:rPr>
          <w:rFonts w:ascii="Times New Roman" w:hAnsi="Times New Roman"/>
          <w:b/>
          <w:sz w:val="24"/>
          <w:szCs w:val="24"/>
        </w:rPr>
        <w:tab/>
      </w:r>
      <w:r w:rsidRPr="00982873">
        <w:rPr>
          <w:rFonts w:ascii="Times New Roman" w:hAnsi="Times New Roman"/>
          <w:b/>
          <w:i/>
          <w:sz w:val="24"/>
          <w:szCs w:val="24"/>
        </w:rPr>
        <w:t>18 óra/18 óra</w:t>
      </w:r>
    </w:p>
    <w:p w:rsidR="00FA08E0" w:rsidRPr="00982873" w:rsidRDefault="00FA08E0" w:rsidP="00FA08E0">
      <w:pPr>
        <w:widowControl w:val="0"/>
        <w:suppressAutoHyphens/>
        <w:spacing w:after="0" w:line="240" w:lineRule="auto"/>
        <w:ind w:left="1440"/>
        <w:jc w:val="both"/>
        <w:rPr>
          <w:rFonts w:ascii="Times New Roman" w:hAnsi="Times New Roman"/>
          <w:kern w:val="1"/>
          <w:sz w:val="24"/>
          <w:szCs w:val="24"/>
          <w:lang w:eastAsia="hi-IN" w:bidi="hi-IN"/>
        </w:rPr>
      </w:pPr>
      <w:r w:rsidRPr="00982873">
        <w:rPr>
          <w:rFonts w:ascii="Times New Roman" w:hAnsi="Times New Roman"/>
          <w:sz w:val="24"/>
          <w:szCs w:val="24"/>
          <w:lang w:eastAsia="hu-HU"/>
        </w:rPr>
        <w:t>A porcelán típusai, alaptulajdonságai, p</w:t>
      </w:r>
      <w:r w:rsidRPr="00982873">
        <w:rPr>
          <w:rFonts w:ascii="Times New Roman" w:hAnsi="Times New Roman"/>
          <w:kern w:val="1"/>
          <w:sz w:val="24"/>
          <w:szCs w:val="24"/>
          <w:lang w:eastAsia="hi-IN" w:bidi="hi-IN"/>
        </w:rPr>
        <w:t>orcelángyártási segédanyagok részletes ismertetése, a</w:t>
      </w:r>
      <w:r w:rsidRPr="00982873">
        <w:rPr>
          <w:rFonts w:ascii="Times New Roman" w:hAnsi="Times New Roman"/>
          <w:sz w:val="24"/>
          <w:szCs w:val="24"/>
          <w:lang w:eastAsia="hu-HU"/>
        </w:rPr>
        <w:t xml:space="preserve"> kerámia és porcelánmázak szerkezete, máztípusok, mázalkotók, </w:t>
      </w:r>
      <w:proofErr w:type="spellStart"/>
      <w:r w:rsidRPr="00982873">
        <w:rPr>
          <w:rFonts w:ascii="Times New Roman" w:hAnsi="Times New Roman"/>
          <w:sz w:val="24"/>
          <w:szCs w:val="24"/>
          <w:lang w:eastAsia="hu-HU"/>
        </w:rPr>
        <w:t>Seger-képlet</w:t>
      </w:r>
      <w:proofErr w:type="spellEnd"/>
      <w:r w:rsidRPr="00982873">
        <w:rPr>
          <w:rFonts w:ascii="Times New Roman" w:hAnsi="Times New Roman"/>
          <w:sz w:val="24"/>
          <w:szCs w:val="24"/>
          <w:lang w:eastAsia="hu-HU"/>
        </w:rPr>
        <w:t>, máz alatti és máz feletti dekoráláshoz használt festékek</w:t>
      </w:r>
      <w:r w:rsidRPr="00982873">
        <w:rPr>
          <w:rFonts w:ascii="Times New Roman" w:hAnsi="Times New Roman"/>
          <w:kern w:val="1"/>
          <w:sz w:val="24"/>
          <w:szCs w:val="24"/>
          <w:lang w:eastAsia="hi-IN" w:bidi="hi-IN"/>
        </w:rPr>
        <w:t>, festékkészítés, a</w:t>
      </w:r>
      <w:r w:rsidRPr="00982873">
        <w:rPr>
          <w:rFonts w:ascii="Times New Roman" w:hAnsi="Times New Roman"/>
          <w:sz w:val="24"/>
          <w:szCs w:val="24"/>
          <w:lang w:eastAsia="hu-HU"/>
        </w:rPr>
        <w:t>lapanyag-vizsgálatok, számítási feladatok, fémek, műanyagok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porcelán típusai, szerkezete, tulajdonságai</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Nyers- fehér-és </w:t>
      </w:r>
      <w:proofErr w:type="gramStart"/>
      <w:r w:rsidRPr="00982873">
        <w:rPr>
          <w:rFonts w:ascii="Times New Roman" w:hAnsi="Times New Roman"/>
          <w:kern w:val="1"/>
          <w:sz w:val="24"/>
          <w:szCs w:val="24"/>
          <w:lang w:eastAsia="hi-IN" w:bidi="hi-IN"/>
        </w:rPr>
        <w:t>készáru gyártásban</w:t>
      </w:r>
      <w:proofErr w:type="gramEnd"/>
      <w:r w:rsidRPr="00982873">
        <w:rPr>
          <w:rFonts w:ascii="Times New Roman" w:hAnsi="Times New Roman"/>
          <w:kern w:val="1"/>
          <w:sz w:val="24"/>
          <w:szCs w:val="24"/>
          <w:lang w:eastAsia="hi-IN" w:bidi="hi-IN"/>
        </w:rPr>
        <w:t xml:space="preserve"> alkalmazott segédanyagok tulajdonságai</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kerámiai mázak szerkezete, alkotói, mázfajták, </w:t>
      </w:r>
      <w:proofErr w:type="spellStart"/>
      <w:r w:rsidRPr="00982873">
        <w:rPr>
          <w:rFonts w:ascii="Times New Roman" w:hAnsi="Times New Roman"/>
          <w:kern w:val="1"/>
          <w:sz w:val="24"/>
          <w:szCs w:val="24"/>
          <w:lang w:eastAsia="hi-IN" w:bidi="hi-IN"/>
        </w:rPr>
        <w:t>Seger-képlet</w:t>
      </w:r>
      <w:proofErr w:type="spellEnd"/>
      <w:r w:rsidRPr="00982873">
        <w:rPr>
          <w:rFonts w:ascii="Times New Roman" w:hAnsi="Times New Roman"/>
          <w:kern w:val="1"/>
          <w:sz w:val="24"/>
          <w:szCs w:val="24"/>
          <w:lang w:eastAsia="hi-IN" w:bidi="hi-IN"/>
        </w:rPr>
        <w:t xml:space="preserve">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Kerámiai festékek alkotói, tulajdonságai, festékkészítés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Nyersanyagvizsgálatok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kerámiaiparban használatos egyéb anyagok: műanyagok, fémek </w:t>
      </w:r>
    </w:p>
    <w:p w:rsidR="00FA08E0" w:rsidRPr="00982873" w:rsidRDefault="00FA08E0" w:rsidP="00FA08E0">
      <w:pPr>
        <w:widowControl w:val="0"/>
        <w:suppressAutoHyphens/>
        <w:spacing w:after="0" w:line="240" w:lineRule="auto"/>
        <w:ind w:left="2160" w:firstLine="7"/>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Számolási feladatok: massza és festékrecept, zsugorodás, anyag-szükséglet, </w:t>
      </w:r>
      <w:proofErr w:type="spellStart"/>
      <w:r w:rsidRPr="00982873">
        <w:rPr>
          <w:rFonts w:ascii="Times New Roman" w:hAnsi="Times New Roman"/>
          <w:kern w:val="1"/>
          <w:sz w:val="24"/>
          <w:szCs w:val="24"/>
          <w:lang w:eastAsia="hi-IN" w:bidi="hi-IN"/>
        </w:rPr>
        <w:t>Seger-képlet</w:t>
      </w:r>
      <w:proofErr w:type="spellEnd"/>
      <w:r w:rsidRPr="00982873">
        <w:rPr>
          <w:rFonts w:ascii="Times New Roman" w:hAnsi="Times New Roman"/>
          <w:kern w:val="1"/>
          <w:sz w:val="24"/>
          <w:szCs w:val="24"/>
          <w:lang w:eastAsia="hi-IN" w:bidi="hi-IN"/>
        </w:rPr>
        <w:t xml:space="preserve"> </w:t>
      </w: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 xml:space="preserve">A képzés javasolt helyszíne </w:t>
      </w:r>
      <w:r w:rsidRPr="00982873">
        <w:rPr>
          <w:rFonts w:ascii="Times New Roman" w:hAnsi="Times New Roman"/>
          <w:b/>
          <w:i/>
          <w:kern w:val="1"/>
          <w:sz w:val="24"/>
          <w:szCs w:val="24"/>
          <w:lang w:eastAsia="hi-IN" w:bidi="hi-IN"/>
        </w:rPr>
        <w:t>(ajánlás)</w:t>
      </w:r>
    </w:p>
    <w:p w:rsidR="00FA08E0" w:rsidRPr="00982873" w:rsidRDefault="00FA08E0" w:rsidP="00FA08E0">
      <w:pPr>
        <w:spacing w:after="0" w:line="240" w:lineRule="auto"/>
        <w:rPr>
          <w:rFonts w:ascii="Times New Roman" w:hAnsi="Times New Roman"/>
          <w:b/>
          <w:i/>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i/>
          <w:sz w:val="24"/>
          <w:szCs w:val="24"/>
        </w:rPr>
        <w:t>A tantárgy elsajátítása során alkalmazható sajátos módszerek, tanulói tevékenységformák (ajánlás)</w:t>
      </w:r>
    </w:p>
    <w:p w:rsidR="00FA08E0" w:rsidRPr="00982873" w:rsidRDefault="00FA08E0" w:rsidP="00FA08E0">
      <w:pPr>
        <w:spacing w:after="0" w:line="240" w:lineRule="auto"/>
        <w:rPr>
          <w:rFonts w:ascii="Times New Roman" w:hAnsi="Times New Roman"/>
          <w:b/>
          <w:color w:val="333399"/>
          <w:sz w:val="24"/>
          <w:szCs w:val="24"/>
        </w:rPr>
      </w:pPr>
    </w:p>
    <w:p w:rsidR="00D21B87" w:rsidRPr="00982873" w:rsidRDefault="00D21B87" w:rsidP="00D21B87">
      <w:pPr>
        <w:pStyle w:val="Listaszerbekezds"/>
        <w:widowControl w:val="0"/>
        <w:numPr>
          <w:ilvl w:val="1"/>
          <w:numId w:val="17"/>
        </w:numPr>
        <w:suppressAutoHyphens/>
        <w:spacing w:after="0" w:line="240" w:lineRule="auto"/>
        <w:rPr>
          <w:rFonts w:ascii="Times New Roman" w:hAnsi="Times New Roman"/>
          <w:b/>
          <w:bCs/>
          <w:i/>
          <w:vanish/>
          <w:sz w:val="24"/>
          <w:szCs w:val="24"/>
          <w:lang w:eastAsia="hu-HU"/>
        </w:rPr>
      </w:pPr>
    </w:p>
    <w:p w:rsidR="00D21B87" w:rsidRPr="00982873" w:rsidRDefault="00D21B87" w:rsidP="00D21B87">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D21B87" w:rsidRPr="00982873" w:rsidRDefault="00D21B87" w:rsidP="00D21B87">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D21B87" w:rsidRPr="00982873" w:rsidRDefault="00D21B87" w:rsidP="00D21B87">
      <w:pPr>
        <w:pStyle w:val="Listaszerbekezds"/>
        <w:widowControl w:val="0"/>
        <w:numPr>
          <w:ilvl w:val="2"/>
          <w:numId w:val="17"/>
        </w:numPr>
        <w:suppressAutoHyphens/>
        <w:spacing w:after="0" w:line="240" w:lineRule="auto"/>
        <w:rPr>
          <w:rFonts w:ascii="Times New Roman" w:hAnsi="Times New Roman"/>
          <w:b/>
          <w:bCs/>
          <w:i/>
          <w:vanish/>
          <w:sz w:val="24"/>
          <w:szCs w:val="24"/>
          <w:lang w:eastAsia="hu-HU"/>
        </w:rPr>
      </w:pPr>
    </w:p>
    <w:p w:rsidR="00FA08E0" w:rsidRPr="00982873" w:rsidRDefault="00222867"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7.5.1. </w:t>
      </w:r>
      <w:r w:rsidR="00FA08E0"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40F" w:rsidRPr="00982873" w:rsidTr="00904076">
        <w:trPr>
          <w:cantSplit/>
          <w:trHeight w:val="921"/>
          <w:jc w:val="center"/>
        </w:trPr>
        <w:tc>
          <w:tcPr>
            <w:tcW w:w="828"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78440F" w:rsidRPr="00982873" w:rsidTr="00904076">
        <w:trPr>
          <w:cantSplit/>
          <w:trHeight w:val="1076"/>
          <w:jc w:val="center"/>
        </w:trPr>
        <w:tc>
          <w:tcPr>
            <w:tcW w:w="828" w:type="dxa"/>
            <w:vMerge/>
            <w:vAlign w:val="center"/>
          </w:tcPr>
          <w:p w:rsidR="0078440F" w:rsidRPr="00982873" w:rsidRDefault="0078440F" w:rsidP="006670B0">
            <w:pPr>
              <w:spacing w:after="0" w:line="240" w:lineRule="auto"/>
              <w:jc w:val="center"/>
              <w:rPr>
                <w:rFonts w:ascii="Times New Roman" w:hAnsi="Times New Roman"/>
                <w:b/>
                <w:sz w:val="20"/>
                <w:szCs w:val="20"/>
              </w:rPr>
            </w:pPr>
          </w:p>
        </w:tc>
        <w:tc>
          <w:tcPr>
            <w:tcW w:w="3621" w:type="dxa"/>
            <w:vMerge/>
            <w:vAlign w:val="center"/>
          </w:tcPr>
          <w:p w:rsidR="0078440F" w:rsidRPr="00982873" w:rsidRDefault="0078440F" w:rsidP="006670B0">
            <w:pPr>
              <w:spacing w:after="0" w:line="240" w:lineRule="auto"/>
              <w:rPr>
                <w:rFonts w:ascii="Times New Roman" w:hAnsi="Times New Roman"/>
                <w:b/>
                <w:sz w:val="20"/>
                <w:szCs w:val="20"/>
              </w:rPr>
            </w:pPr>
          </w:p>
        </w:tc>
        <w:tc>
          <w:tcPr>
            <w:tcW w:w="809" w:type="dxa"/>
            <w:textDirection w:val="btLr"/>
            <w:vAlign w:val="center"/>
          </w:tcPr>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78440F" w:rsidRPr="00982873" w:rsidRDefault="0078440F" w:rsidP="006670B0">
            <w:pPr>
              <w:spacing w:after="0" w:line="240" w:lineRule="auto"/>
              <w:jc w:val="center"/>
              <w:rPr>
                <w:rFonts w:ascii="Times New Roman" w:hAnsi="Times New Roman"/>
                <w:b/>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2.1.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Leírás készítése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2.2.</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2.3.</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2.4.</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Szöveges előadás egyéni felkészüléssel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2.5.</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Tapasztalatok utólagos ismertetése szóban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2.6.</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Tapasztalatok helyszíni ismertetése szóban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3.</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Képi információk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3.1.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rajz értelmezése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3.</w:t>
            </w:r>
            <w:r w:rsidR="00904076" w:rsidRPr="00982873">
              <w:rPr>
                <w:rFonts w:ascii="Times New Roman" w:hAnsi="Times New Roman"/>
                <w:sz w:val="20"/>
                <w:szCs w:val="20"/>
              </w:rPr>
              <w:t>2.</w:t>
            </w:r>
          </w:p>
        </w:tc>
        <w:tc>
          <w:tcPr>
            <w:tcW w:w="3621" w:type="dxa"/>
            <w:vAlign w:val="center"/>
          </w:tcPr>
          <w:p w:rsidR="0078440F" w:rsidRPr="00982873" w:rsidRDefault="0078440F" w:rsidP="006670B0">
            <w:pPr>
              <w:spacing w:after="0" w:line="240" w:lineRule="auto"/>
              <w:rPr>
                <w:rFonts w:ascii="Times New Roman" w:hAnsi="Times New Roman"/>
                <w:sz w:val="20"/>
                <w:szCs w:val="20"/>
              </w:rPr>
            </w:pPr>
            <w:proofErr w:type="gramStart"/>
            <w:r w:rsidRPr="00982873">
              <w:rPr>
                <w:rFonts w:ascii="Times New Roman" w:hAnsi="Times New Roman"/>
                <w:sz w:val="20"/>
                <w:szCs w:val="20"/>
              </w:rPr>
              <w:t>rajz készítés</w:t>
            </w:r>
            <w:proofErr w:type="gramEnd"/>
            <w:r w:rsidRPr="00982873">
              <w:rPr>
                <w:rFonts w:ascii="Times New Roman" w:hAnsi="Times New Roman"/>
                <w:sz w:val="20"/>
                <w:szCs w:val="20"/>
              </w:rPr>
              <w:t xml:space="preserve"> tárgyról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trHeight w:val="499"/>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4.</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Komplex információk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4.</w:t>
            </w:r>
            <w:r w:rsidR="00904076"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Jegyzetkészítés eseményről kérdéssor alapján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4..</w:t>
            </w:r>
            <w:r w:rsidR="00904076"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Esemény helyszíni értékelése szóban felkészülés után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4.</w:t>
            </w:r>
            <w:r w:rsidR="00904076"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Utólagos szóbeli beszámoló</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5.</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5.1.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Feladattal vezetett kiscsoportos szövegfeldolgozás</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5.</w:t>
            </w:r>
            <w:r w:rsidR="00904076"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Csoportos versenyjáték</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6.</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Gyakorlati munkavégzés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6.</w:t>
            </w:r>
            <w:r w:rsidR="00904076"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Munkamegfigyelés adott szempontok alapján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7.</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Üzemeltetési tevékenységek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7.1.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Géprendszer megfigyelése adott szempontok alapján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7.</w:t>
            </w:r>
            <w:r w:rsidR="00904076"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Üzemelési hibák szimulálása és megfigyelése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8.</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Vizsgálati tevékenységek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8.1.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Technológiai próbák végzése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904076">
        <w:trPr>
          <w:jc w:val="center"/>
        </w:trPr>
        <w:tc>
          <w:tcPr>
            <w:tcW w:w="828" w:type="dxa"/>
            <w:vAlign w:val="center"/>
          </w:tcPr>
          <w:p w:rsidR="0078440F" w:rsidRPr="00982873" w:rsidRDefault="0078440F" w:rsidP="00904076">
            <w:pPr>
              <w:spacing w:after="0" w:line="240" w:lineRule="auto"/>
              <w:jc w:val="center"/>
              <w:rPr>
                <w:rFonts w:ascii="Times New Roman" w:hAnsi="Times New Roman"/>
                <w:sz w:val="20"/>
                <w:szCs w:val="20"/>
              </w:rPr>
            </w:pPr>
            <w:r w:rsidRPr="00982873">
              <w:rPr>
                <w:rFonts w:ascii="Times New Roman" w:hAnsi="Times New Roman"/>
                <w:sz w:val="20"/>
                <w:szCs w:val="20"/>
              </w:rPr>
              <w:t>8.</w:t>
            </w:r>
            <w:r w:rsidR="00904076"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Anyagminták azonosítása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bl>
    <w:p w:rsidR="00AD440C" w:rsidRPr="00982873" w:rsidRDefault="00AD440C" w:rsidP="00FA08E0">
      <w:pPr>
        <w:rPr>
          <w:rFonts w:ascii="Times New Roman" w:hAnsi="Times New Roman"/>
        </w:rPr>
      </w:pPr>
    </w:p>
    <w:p w:rsidR="00FA08E0" w:rsidRPr="00982873" w:rsidRDefault="00222867"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7.5.2. </w:t>
      </w:r>
      <w:r w:rsidR="00FA08E0" w:rsidRPr="00982873">
        <w:rPr>
          <w:rFonts w:ascii="Times New Roman" w:hAnsi="Times New Roman"/>
          <w:b/>
          <w:bCs/>
          <w:i/>
          <w:sz w:val="24"/>
          <w:szCs w:val="24"/>
          <w:lang w:eastAsia="hu-HU"/>
        </w:rPr>
        <w:t xml:space="preserve">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40F" w:rsidRPr="00982873" w:rsidTr="006670B0">
        <w:trPr>
          <w:jc w:val="center"/>
        </w:trPr>
        <w:tc>
          <w:tcPr>
            <w:tcW w:w="994"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78440F" w:rsidRPr="00982873" w:rsidTr="006670B0">
        <w:trPr>
          <w:jc w:val="center"/>
        </w:trPr>
        <w:tc>
          <w:tcPr>
            <w:tcW w:w="994" w:type="dxa"/>
            <w:vMerge/>
            <w:vAlign w:val="center"/>
          </w:tcPr>
          <w:p w:rsidR="0078440F" w:rsidRPr="00982873" w:rsidRDefault="0078440F" w:rsidP="006670B0">
            <w:pPr>
              <w:spacing w:after="0" w:line="240" w:lineRule="auto"/>
              <w:jc w:val="center"/>
              <w:rPr>
                <w:rFonts w:ascii="Times New Roman" w:hAnsi="Times New Roman"/>
                <w:b/>
                <w:sz w:val="20"/>
                <w:szCs w:val="20"/>
              </w:rPr>
            </w:pPr>
          </w:p>
        </w:tc>
        <w:tc>
          <w:tcPr>
            <w:tcW w:w="2800" w:type="dxa"/>
            <w:vMerge/>
            <w:vAlign w:val="center"/>
          </w:tcPr>
          <w:p w:rsidR="0078440F" w:rsidRPr="00982873" w:rsidRDefault="0078440F" w:rsidP="006670B0">
            <w:pPr>
              <w:spacing w:after="0" w:line="240" w:lineRule="auto"/>
              <w:rPr>
                <w:rFonts w:ascii="Times New Roman" w:hAnsi="Times New Roman"/>
                <w:b/>
                <w:sz w:val="20"/>
                <w:szCs w:val="20"/>
              </w:rPr>
            </w:pPr>
          </w:p>
        </w:tc>
        <w:tc>
          <w:tcPr>
            <w:tcW w:w="945" w:type="dxa"/>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78440F" w:rsidRPr="00982873" w:rsidRDefault="0078440F" w:rsidP="006670B0">
            <w:pPr>
              <w:spacing w:after="0" w:line="240" w:lineRule="auto"/>
              <w:jc w:val="center"/>
              <w:rPr>
                <w:rFonts w:ascii="Times New Roman" w:hAnsi="Times New Roman"/>
                <w:b/>
                <w:sz w:val="20"/>
                <w:szCs w:val="20"/>
              </w:rPr>
            </w:pPr>
          </w:p>
        </w:tc>
      </w:tr>
      <w:tr w:rsidR="0078440F" w:rsidRPr="00982873" w:rsidTr="006670B0">
        <w:trPr>
          <w:jc w:val="center"/>
        </w:trPr>
        <w:tc>
          <w:tcPr>
            <w:tcW w:w="994"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kiselőadás</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projekt</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904076" w:rsidP="006670B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bl>
    <w:p w:rsidR="0078440F" w:rsidRPr="00982873" w:rsidRDefault="0078440F" w:rsidP="00FA08E0">
      <w:pPr>
        <w:pStyle w:val="Listaszerbekezds"/>
        <w:ind w:left="0"/>
        <w:rPr>
          <w:rFonts w:ascii="Times New Roman" w:hAnsi="Times New Roman"/>
          <w:b/>
          <w:bCs/>
          <w:i/>
        </w:rPr>
      </w:pPr>
    </w:p>
    <w:p w:rsidR="00AD440C" w:rsidRPr="00982873" w:rsidRDefault="00AD440C" w:rsidP="00FA08E0">
      <w:pPr>
        <w:pStyle w:val="Listaszerbekezds"/>
        <w:spacing w:after="0" w:line="240" w:lineRule="auto"/>
        <w:ind w:left="791" w:firstLine="1"/>
        <w:rPr>
          <w:rFonts w:ascii="Times New Roman" w:hAnsi="Times New Roman"/>
          <w:b/>
          <w:i/>
          <w:sz w:val="24"/>
          <w:szCs w:val="24"/>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értékelésének módja</w:t>
      </w:r>
    </w:p>
    <w:p w:rsidR="00FA08E0" w:rsidRPr="00982873" w:rsidRDefault="00FA08E0" w:rsidP="00FA08E0">
      <w:pPr>
        <w:widowControl w:val="0"/>
        <w:suppressAutoHyphens/>
        <w:spacing w:after="0" w:line="240" w:lineRule="auto"/>
        <w:jc w:val="both"/>
        <w:rPr>
          <w:rFonts w:ascii="Times New Roman" w:hAnsi="Times New Roman"/>
          <w:b/>
          <w:bCs/>
          <w:kern w:val="1"/>
          <w:sz w:val="24"/>
          <w:szCs w:val="24"/>
          <w:lang w:eastAsia="hi-IN" w:bidi="hi-IN"/>
        </w:rPr>
      </w:pPr>
      <w:r w:rsidRPr="00982873">
        <w:rPr>
          <w:rFonts w:ascii="Times New Roman" w:hAnsi="Times New Roman"/>
          <w:kern w:val="1"/>
          <w:sz w:val="24"/>
          <w:szCs w:val="24"/>
          <w:lang w:eastAsia="hi-IN" w:bidi="hi-IN"/>
        </w:rPr>
        <w:t>A nemzeti köznevelésről szóló 2011. évi CXC. törvény 54. § (2) a) pontja szerinti értékeléssel.</w:t>
      </w:r>
    </w:p>
    <w:p w:rsidR="005A37A5" w:rsidRDefault="005A37A5" w:rsidP="00FA08E0">
      <w:pPr>
        <w:widowControl w:val="0"/>
        <w:suppressAutoHyphens/>
        <w:spacing w:after="0" w:line="240" w:lineRule="auto"/>
        <w:jc w:val="both"/>
        <w:rPr>
          <w:rFonts w:ascii="Times New Roman" w:hAnsi="Times New Roman"/>
          <w:b/>
          <w:kern w:val="1"/>
          <w:sz w:val="24"/>
          <w:szCs w:val="24"/>
          <w:lang w:eastAsia="hi-IN" w:bidi="hi-IN"/>
        </w:rPr>
      </w:pPr>
    </w:p>
    <w:p w:rsidR="005A37A5" w:rsidRDefault="005A37A5" w:rsidP="00FA08E0">
      <w:pPr>
        <w:widowControl w:val="0"/>
        <w:suppressAutoHyphens/>
        <w:spacing w:after="0" w:line="240" w:lineRule="auto"/>
        <w:jc w:val="both"/>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 xml:space="preserve">A 10635-12 </w:t>
      </w:r>
      <w:r w:rsidRPr="00982873">
        <w:rPr>
          <w:rFonts w:ascii="Times New Roman" w:hAnsi="Times New Roman"/>
          <w:b/>
          <w:sz w:val="24"/>
          <w:szCs w:val="24"/>
          <w:lang w:eastAsia="hu-HU"/>
        </w:rPr>
        <w:t>azonosító számú, Kerámia-porcelán szakmaelmélet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7"/>
        <w:gridCol w:w="678"/>
        <w:gridCol w:w="624"/>
        <w:gridCol w:w="833"/>
        <w:gridCol w:w="739"/>
        <w:gridCol w:w="517"/>
        <w:gridCol w:w="627"/>
        <w:gridCol w:w="567"/>
      </w:tblGrid>
      <w:tr w:rsidR="0078440F" w:rsidRPr="00982873" w:rsidTr="00904076">
        <w:trPr>
          <w:trHeight w:val="570"/>
          <w:jc w:val="center"/>
        </w:trPr>
        <w:tc>
          <w:tcPr>
            <w:tcW w:w="4877" w:type="dxa"/>
            <w:vMerge w:val="restart"/>
            <w:noWrap/>
            <w:vAlign w:val="center"/>
          </w:tcPr>
          <w:p w:rsidR="0078440F" w:rsidRPr="00982873" w:rsidRDefault="0078440F" w:rsidP="006670B0">
            <w:pPr>
              <w:spacing w:after="0" w:line="240" w:lineRule="auto"/>
              <w:jc w:val="center"/>
              <w:rPr>
                <w:rFonts w:ascii="Times New Roman" w:hAnsi="Times New Roman"/>
                <w:b/>
                <w:sz w:val="24"/>
                <w:szCs w:val="24"/>
                <w:lang w:eastAsia="hu-HU"/>
              </w:rPr>
            </w:pPr>
            <w:r w:rsidRPr="00982873">
              <w:rPr>
                <w:rFonts w:ascii="Times New Roman" w:hAnsi="Times New Roman"/>
                <w:b/>
                <w:kern w:val="1"/>
                <w:sz w:val="24"/>
                <w:szCs w:val="24"/>
                <w:lang w:eastAsia="hi-IN" w:bidi="hi-IN"/>
              </w:rPr>
              <w:t>10635-12</w:t>
            </w:r>
            <w:r w:rsidRPr="00982873">
              <w:rPr>
                <w:rFonts w:ascii="Times New Roman" w:hAnsi="Times New Roman"/>
                <w:b/>
                <w:sz w:val="24"/>
                <w:szCs w:val="24"/>
                <w:lang w:eastAsia="hu-HU"/>
              </w:rPr>
              <w:t xml:space="preserve"> </w:t>
            </w:r>
          </w:p>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b/>
                <w:sz w:val="24"/>
                <w:szCs w:val="24"/>
                <w:lang w:eastAsia="hu-HU"/>
              </w:rPr>
              <w:t xml:space="preserve">Kerámia-porcelán szakmaelmélet </w:t>
            </w:r>
          </w:p>
        </w:tc>
        <w:tc>
          <w:tcPr>
            <w:tcW w:w="4585" w:type="dxa"/>
            <w:gridSpan w:val="7"/>
            <w:vAlign w:val="center"/>
          </w:tcPr>
          <w:p w:rsidR="0078440F" w:rsidRPr="00982873" w:rsidRDefault="0078440F" w:rsidP="006670B0">
            <w:pPr>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Technológiai ismeretek</w:t>
            </w:r>
          </w:p>
        </w:tc>
      </w:tr>
      <w:tr w:rsidR="0078440F" w:rsidRPr="00982873" w:rsidTr="00904076">
        <w:trPr>
          <w:trHeight w:val="4018"/>
          <w:jc w:val="center"/>
        </w:trPr>
        <w:tc>
          <w:tcPr>
            <w:tcW w:w="4877" w:type="dxa"/>
            <w:vMerge/>
            <w:vAlign w:val="center"/>
          </w:tcPr>
          <w:p w:rsidR="0078440F" w:rsidRPr="00982873" w:rsidRDefault="0078440F" w:rsidP="006670B0">
            <w:pPr>
              <w:spacing w:after="0" w:line="240" w:lineRule="auto"/>
              <w:rPr>
                <w:rFonts w:ascii="Times New Roman" w:hAnsi="Times New Roman"/>
                <w:sz w:val="16"/>
                <w:szCs w:val="16"/>
                <w:lang w:eastAsia="hu-HU"/>
              </w:rPr>
            </w:pPr>
          </w:p>
        </w:tc>
        <w:tc>
          <w:tcPr>
            <w:tcW w:w="678" w:type="dxa"/>
            <w:textDirection w:val="btLr"/>
            <w:vAlign w:val="bottom"/>
          </w:tcPr>
          <w:p w:rsidR="0078440F" w:rsidRPr="00982873" w:rsidRDefault="0078440F" w:rsidP="006670B0">
            <w:pPr>
              <w:rPr>
                <w:rFonts w:ascii="Times New Roman" w:hAnsi="Times New Roman"/>
                <w:sz w:val="20"/>
                <w:szCs w:val="20"/>
              </w:rPr>
            </w:pPr>
            <w:r w:rsidRPr="00982873">
              <w:rPr>
                <w:rFonts w:ascii="Times New Roman" w:hAnsi="Times New Roman"/>
                <w:sz w:val="20"/>
                <w:szCs w:val="20"/>
              </w:rPr>
              <w:t>A kerámiai nyersanyagok előkészítése</w:t>
            </w:r>
          </w:p>
        </w:tc>
        <w:tc>
          <w:tcPr>
            <w:tcW w:w="624" w:type="dxa"/>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Gipszmodell és formagyártás ismeretei</w:t>
            </w:r>
          </w:p>
        </w:tc>
        <w:tc>
          <w:tcPr>
            <w:tcW w:w="833" w:type="dxa"/>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Porózus törésfelületű kerámiai termékek gyártásismerete</w:t>
            </w:r>
          </w:p>
        </w:tc>
        <w:tc>
          <w:tcPr>
            <w:tcW w:w="739" w:type="dxa"/>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Tűzálló anyagok és tömör törésfelületű kerámiai termékek gyártásismerete</w:t>
            </w:r>
          </w:p>
        </w:tc>
        <w:tc>
          <w:tcPr>
            <w:tcW w:w="517" w:type="dxa"/>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A porcelán nyers- és fehéráru gyártása</w:t>
            </w:r>
          </w:p>
        </w:tc>
        <w:tc>
          <w:tcPr>
            <w:tcW w:w="627" w:type="dxa"/>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 xml:space="preserve">Kerámia és </w:t>
            </w:r>
            <w:proofErr w:type="spellStart"/>
            <w:r w:rsidRPr="00982873">
              <w:rPr>
                <w:rFonts w:ascii="Times New Roman" w:hAnsi="Times New Roman"/>
                <w:sz w:val="20"/>
                <w:szCs w:val="20"/>
                <w:lang w:eastAsia="hu-HU"/>
              </w:rPr>
              <w:t>porc.</w:t>
            </w:r>
            <w:r w:rsidR="00D21B87" w:rsidRPr="00982873">
              <w:rPr>
                <w:rFonts w:ascii="Times New Roman" w:hAnsi="Times New Roman"/>
                <w:sz w:val="20"/>
                <w:szCs w:val="20"/>
                <w:lang w:eastAsia="hu-HU"/>
              </w:rPr>
              <w:t>elánt</w:t>
            </w:r>
            <w:r w:rsidRPr="00982873">
              <w:rPr>
                <w:rFonts w:ascii="Times New Roman" w:hAnsi="Times New Roman"/>
                <w:sz w:val="20"/>
                <w:szCs w:val="20"/>
                <w:lang w:eastAsia="hu-HU"/>
              </w:rPr>
              <w:t>ermékeknél</w:t>
            </w:r>
            <w:proofErr w:type="spellEnd"/>
            <w:r w:rsidRPr="00982873">
              <w:rPr>
                <w:rFonts w:ascii="Times New Roman" w:hAnsi="Times New Roman"/>
                <w:sz w:val="20"/>
                <w:szCs w:val="20"/>
                <w:lang w:eastAsia="hu-HU"/>
              </w:rPr>
              <w:t xml:space="preserve"> használatos díszítési eljárások</w:t>
            </w:r>
          </w:p>
        </w:tc>
        <w:tc>
          <w:tcPr>
            <w:tcW w:w="567" w:type="dxa"/>
            <w:textDirection w:val="btLr"/>
            <w:vAlign w:val="bottom"/>
          </w:tcPr>
          <w:p w:rsidR="0078440F" w:rsidRPr="00982873" w:rsidRDefault="0078440F" w:rsidP="006670B0">
            <w:pPr>
              <w:spacing w:after="0" w:line="240" w:lineRule="auto"/>
              <w:ind w:left="57"/>
              <w:rPr>
                <w:rFonts w:ascii="Times New Roman" w:hAnsi="Times New Roman"/>
                <w:sz w:val="20"/>
                <w:szCs w:val="20"/>
                <w:lang w:eastAsia="hu-HU"/>
              </w:rPr>
            </w:pPr>
            <w:r w:rsidRPr="00982873">
              <w:rPr>
                <w:rFonts w:ascii="Times New Roman" w:hAnsi="Times New Roman"/>
                <w:sz w:val="20"/>
                <w:szCs w:val="20"/>
                <w:lang w:eastAsia="hu-HU"/>
              </w:rPr>
              <w:t>Technológiai dokumentációk</w:t>
            </w:r>
          </w:p>
        </w:tc>
      </w:tr>
      <w:tr w:rsidR="0078440F" w:rsidRPr="00982873" w:rsidTr="00904076">
        <w:trPr>
          <w:trHeight w:val="255"/>
          <w:jc w:val="center"/>
        </w:trPr>
        <w:tc>
          <w:tcPr>
            <w:tcW w:w="9462" w:type="dxa"/>
            <w:gridSpan w:val="8"/>
            <w:noWrap/>
            <w:vAlign w:val="center"/>
          </w:tcPr>
          <w:p w:rsidR="0078440F" w:rsidRPr="00982873" w:rsidRDefault="0078440F" w:rsidP="006670B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78440F" w:rsidRPr="00982873" w:rsidTr="00904076">
        <w:trPr>
          <w:trHeight w:val="255"/>
          <w:jc w:val="center"/>
        </w:trPr>
        <w:tc>
          <w:tcPr>
            <w:tcW w:w="4877" w:type="dxa"/>
            <w:noWrap/>
            <w:vAlign w:val="center"/>
          </w:tcPr>
          <w:p w:rsidR="0078440F" w:rsidRPr="00982873" w:rsidRDefault="0078440F" w:rsidP="006670B0">
            <w:pPr>
              <w:autoSpaceDE w:val="0"/>
              <w:autoSpaceDN w:val="0"/>
              <w:adjustRightInd w:val="0"/>
              <w:spacing w:after="0" w:line="240" w:lineRule="auto"/>
              <w:rPr>
                <w:rFonts w:ascii="Times New Roman" w:hAnsi="Times New Roman"/>
                <w:sz w:val="20"/>
                <w:szCs w:val="20"/>
                <w:lang w:eastAsia="hu-HU"/>
              </w:rPr>
            </w:pPr>
            <w:r w:rsidRPr="00982873">
              <w:rPr>
                <w:rFonts w:ascii="Times New Roman" w:eastAsia="Calibri" w:hAnsi="Times New Roman"/>
                <w:sz w:val="20"/>
                <w:szCs w:val="20"/>
              </w:rPr>
              <w:t>Folyamatosan bővíti szakmai elméleti ismereteit és gyakorlati tudását</w:t>
            </w:r>
          </w:p>
        </w:tc>
        <w:tc>
          <w:tcPr>
            <w:tcW w:w="678"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Meghatározza és előkészíti a gipszmodell, kerámia és/vagy a porcelán alap- és segédanyagokat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Anyagszükségletet számol, időbeni ütemezést készít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Egyszerűbb anyagvizsgálatokat végez</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Előkészíti és karbantartja a kéziszerszámokat, gépeket, berendezéseket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Tárgykészítéskor feladatát önálló részműveletekre, alapműveletekre bontja</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Gipszmintát, gipszmodellt készít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Kézi- és gépi eljárással kerámia és/vagy porcelán tárgyat formáz, készít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Különböző díszítési eljárást alkalmaz</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Felismeri és javítja a gyártás közben előforduló, valamint a készáru hibákat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Betartja a munka-, tűz-, környezet- és egészségvédelmi előírásokat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vAlign w:val="center"/>
          </w:tcPr>
          <w:p w:rsidR="0078440F" w:rsidRPr="00982873" w:rsidRDefault="0078440F" w:rsidP="006670B0">
            <w:pPr>
              <w:autoSpaceDE w:val="0"/>
              <w:autoSpaceDN w:val="0"/>
              <w:adjustRightInd w:val="0"/>
              <w:spacing w:after="0" w:line="240" w:lineRule="auto"/>
              <w:rPr>
                <w:rFonts w:ascii="Times New Roman" w:eastAsia="Calibri" w:hAnsi="Times New Roman"/>
                <w:sz w:val="20"/>
                <w:szCs w:val="20"/>
              </w:rPr>
            </w:pPr>
            <w:r w:rsidRPr="00982873">
              <w:rPr>
                <w:rFonts w:ascii="Times New Roman" w:eastAsia="Calibri" w:hAnsi="Times New Roman"/>
                <w:sz w:val="20"/>
                <w:szCs w:val="20"/>
              </w:rPr>
              <w:t>Hulladékot újra feldolgoz vagy szakszerűen tárol</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9462" w:type="dxa"/>
            <w:gridSpan w:val="8"/>
            <w:noWrap/>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ISMERETEK</w:t>
            </w:r>
          </w:p>
        </w:tc>
      </w:tr>
      <w:tr w:rsidR="0078440F" w:rsidRPr="00982873" w:rsidTr="00904076">
        <w:trPr>
          <w:trHeight w:val="255"/>
          <w:jc w:val="center"/>
        </w:trPr>
        <w:tc>
          <w:tcPr>
            <w:tcW w:w="4877" w:type="dxa"/>
            <w:noWrap/>
          </w:tcPr>
          <w:p w:rsidR="0078440F" w:rsidRPr="00982873" w:rsidRDefault="0078440F" w:rsidP="006670B0">
            <w:pPr>
              <w:autoSpaceDE w:val="0"/>
              <w:autoSpaceDN w:val="0"/>
              <w:adjustRightInd w:val="0"/>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kerámia-porcelán és/vagy gipszes műhely kialakításának egészség- és balesetvédelmi követelményei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műhelykialakítás technikai-technológiai követelményei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porcelánipar gyártmányai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porcelán sorozatgyártás különböző gipszformái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w:t>
            </w:r>
            <w:r w:rsidRPr="00982873">
              <w:rPr>
                <w:rFonts w:ascii="Times New Roman" w:eastAsia="Calibri" w:hAnsi="Times New Roman"/>
                <w:color w:val="FF0000"/>
                <w:sz w:val="20"/>
                <w:szCs w:val="20"/>
              </w:rPr>
              <w:t xml:space="preserve"> </w:t>
            </w:r>
            <w:r w:rsidRPr="00982873">
              <w:rPr>
                <w:rFonts w:ascii="Times New Roman" w:eastAsia="Calibri" w:hAnsi="Times New Roman"/>
                <w:sz w:val="20"/>
                <w:szCs w:val="20"/>
              </w:rPr>
              <w:t xml:space="preserve">porcelán </w:t>
            </w:r>
            <w:r w:rsidRPr="00982873">
              <w:rPr>
                <w:rFonts w:ascii="Times New Roman" w:eastAsia="Calibri" w:hAnsi="Times New Roman"/>
                <w:color w:val="000000"/>
                <w:sz w:val="20"/>
                <w:szCs w:val="20"/>
              </w:rPr>
              <w:t>alapanyagok keletkezésére, előkészítésére és felhasználására vonatkozó technológiai előírások</w:t>
            </w:r>
          </w:p>
        </w:tc>
        <w:tc>
          <w:tcPr>
            <w:tcW w:w="678"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Kerámia- és porcelángyártás technológiája</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Egyszerű és összetett gipszminták, modellek készítése, javítása, restaurálása</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Egyszerű és bonyolult formájú kerámia- és porcelánipari termékek előállításának technológiája</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műveletek elvégzéséhez szükséges kéziszerszámok, segédeszközök, gépek, berendezések kezelése, szerepük a technológiai folyamatokban</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Minta utáni, szabadkézi alakítás műveletei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Díszítési és színezési módok</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kerámia- és porcelánipar díszítő festési eljárásai, festékei, azok tulajdonságai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Máz alatti dekoráció</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 xml:space="preserve">A festéshez használt eszközök előkészítési- és karbantartási módja </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 xml:space="preserve">A </w:t>
            </w:r>
            <w:proofErr w:type="spellStart"/>
            <w:r w:rsidRPr="00982873">
              <w:rPr>
                <w:rFonts w:ascii="Times New Roman" w:eastAsia="Calibri" w:hAnsi="Times New Roman"/>
                <w:sz w:val="20"/>
                <w:szCs w:val="20"/>
              </w:rPr>
              <w:t>dekorégetés</w:t>
            </w:r>
            <w:proofErr w:type="spellEnd"/>
            <w:r w:rsidRPr="00982873">
              <w:rPr>
                <w:rFonts w:ascii="Times New Roman" w:eastAsia="Calibri" w:hAnsi="Times New Roman"/>
                <w:sz w:val="20"/>
                <w:szCs w:val="20"/>
              </w:rPr>
              <w:t xml:space="preserve"> technológiája</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festés hibajavítási módjai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munka ütemezésének módja a technológia által meghatározott gyártási idők betartásával</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Dokumentáció és adminisztráció</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A munkavédelem jogszabályi környezete</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78440F" w:rsidRPr="00982873" w:rsidTr="00904076">
        <w:trPr>
          <w:trHeight w:val="255"/>
          <w:jc w:val="center"/>
        </w:trPr>
        <w:tc>
          <w:tcPr>
            <w:tcW w:w="4877" w:type="dxa"/>
            <w:noWrap/>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Munka</w:t>
            </w:r>
            <w:r w:rsidRPr="00982873">
              <w:rPr>
                <w:rFonts w:ascii="Times New Roman" w:hAnsi="Times New Roman"/>
                <w:sz w:val="20"/>
                <w:szCs w:val="20"/>
              </w:rPr>
              <w:t>-, tűz-, környezet-, egészség- és balesetvédelem általános és hatósági, törvényi előírásai</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r>
      <w:tr w:rsidR="0078440F" w:rsidRPr="00982873" w:rsidTr="00904076">
        <w:trPr>
          <w:trHeight w:val="240"/>
          <w:jc w:val="center"/>
        </w:trPr>
        <w:tc>
          <w:tcPr>
            <w:tcW w:w="9462" w:type="dxa"/>
            <w:gridSpan w:val="8"/>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KÉSZSÉGEK</w:t>
            </w:r>
          </w:p>
        </w:tc>
      </w:tr>
      <w:tr w:rsidR="0078440F" w:rsidRPr="00982873" w:rsidTr="00904076">
        <w:trPr>
          <w:trHeight w:val="240"/>
          <w:jc w:val="center"/>
        </w:trPr>
        <w:tc>
          <w:tcPr>
            <w:tcW w:w="4877" w:type="dxa"/>
            <w:noWrap/>
            <w:vAlign w:val="center"/>
          </w:tcPr>
          <w:p w:rsidR="0078440F" w:rsidRPr="00982873" w:rsidRDefault="0078440F" w:rsidP="006670B0">
            <w:pPr>
              <w:autoSpaceDE w:val="0"/>
              <w:autoSpaceDN w:val="0"/>
              <w:adjustRightInd w:val="0"/>
              <w:spacing w:after="0" w:line="240" w:lineRule="auto"/>
              <w:rPr>
                <w:rFonts w:ascii="Times New Roman" w:hAnsi="Times New Roman"/>
                <w:sz w:val="20"/>
                <w:szCs w:val="20"/>
                <w:lang w:eastAsia="hu-HU"/>
              </w:rPr>
            </w:pPr>
            <w:r w:rsidRPr="00982873">
              <w:rPr>
                <w:rFonts w:ascii="Times New Roman" w:eastAsia="Calibri" w:hAnsi="Times New Roman"/>
                <w:sz w:val="20"/>
                <w:szCs w:val="20"/>
              </w:rPr>
              <w:t xml:space="preserve">Szakmairánytól függő eszközök, mérőeszközök, szerszámok, gépek, berendezések szakszerű alkalmazása </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78440F" w:rsidRPr="00982873" w:rsidTr="00904076">
        <w:trPr>
          <w:trHeight w:val="255"/>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proofErr w:type="spellStart"/>
            <w:r w:rsidRPr="00982873">
              <w:rPr>
                <w:rFonts w:ascii="Times New Roman" w:eastAsia="Calibri" w:hAnsi="Times New Roman"/>
                <w:sz w:val="20"/>
                <w:szCs w:val="20"/>
              </w:rPr>
              <w:t>Gipsz-kerámia-porcelán</w:t>
            </w:r>
            <w:proofErr w:type="spellEnd"/>
            <w:r w:rsidRPr="00982873">
              <w:rPr>
                <w:rFonts w:ascii="Times New Roman" w:eastAsia="Calibri" w:hAnsi="Times New Roman"/>
                <w:sz w:val="20"/>
                <w:szCs w:val="20"/>
              </w:rPr>
              <w:t xml:space="preserve"> alapanyagok, segédanyagok szakszerű felhasználása</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78440F" w:rsidRPr="00982873" w:rsidTr="00904076">
        <w:trPr>
          <w:trHeight w:val="300"/>
          <w:jc w:val="center"/>
        </w:trPr>
        <w:tc>
          <w:tcPr>
            <w:tcW w:w="9462" w:type="dxa"/>
            <w:gridSpan w:val="8"/>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SZEMÉLYES KOMPETENCIÁK</w:t>
            </w:r>
          </w:p>
        </w:tc>
      </w:tr>
      <w:tr w:rsidR="0078440F" w:rsidRPr="00982873" w:rsidTr="00904076">
        <w:trPr>
          <w:trHeight w:val="300"/>
          <w:jc w:val="center"/>
        </w:trPr>
        <w:tc>
          <w:tcPr>
            <w:tcW w:w="4877" w:type="dxa"/>
            <w:noWrap/>
            <w:vAlign w:val="center"/>
          </w:tcPr>
          <w:p w:rsidR="0078440F" w:rsidRPr="00982873" w:rsidRDefault="0078440F" w:rsidP="006670B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Elhivatottság, elkötelezettség</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78440F" w:rsidRPr="00982873" w:rsidTr="00904076">
        <w:trPr>
          <w:trHeight w:val="300"/>
          <w:jc w:val="center"/>
        </w:trPr>
        <w:tc>
          <w:tcPr>
            <w:tcW w:w="4877"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Precizitás</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78440F" w:rsidRPr="00982873" w:rsidTr="00904076">
        <w:trPr>
          <w:trHeight w:val="300"/>
          <w:jc w:val="center"/>
        </w:trPr>
        <w:tc>
          <w:tcPr>
            <w:tcW w:w="4877"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Szorgalom</w:t>
            </w:r>
            <w:r w:rsidRPr="00982873">
              <w:rPr>
                <w:rFonts w:ascii="Times New Roman" w:hAnsi="Times New Roman"/>
                <w:sz w:val="20"/>
                <w:szCs w:val="20"/>
              </w:rPr>
              <w:t>, igyekezet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78440F" w:rsidRPr="00982873" w:rsidTr="00904076">
        <w:trPr>
          <w:trHeight w:val="300"/>
          <w:jc w:val="center"/>
        </w:trPr>
        <w:tc>
          <w:tcPr>
            <w:tcW w:w="9462" w:type="dxa"/>
            <w:gridSpan w:val="8"/>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TÁRSAS KOMPETENCIÁK</w:t>
            </w:r>
          </w:p>
        </w:tc>
      </w:tr>
      <w:tr w:rsidR="0078440F" w:rsidRPr="00982873" w:rsidTr="00904076">
        <w:trPr>
          <w:trHeight w:val="300"/>
          <w:jc w:val="center"/>
        </w:trPr>
        <w:tc>
          <w:tcPr>
            <w:tcW w:w="4877" w:type="dxa"/>
            <w:noWrap/>
            <w:vAlign w:val="center"/>
          </w:tcPr>
          <w:p w:rsidR="0078440F" w:rsidRPr="00982873" w:rsidRDefault="0078440F" w:rsidP="006670B0">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Motiválhatóság</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4877"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Együttműködési</w:t>
            </w:r>
            <w:r w:rsidRPr="00982873">
              <w:rPr>
                <w:rFonts w:ascii="Times New Roman" w:hAnsi="Times New Roman"/>
                <w:sz w:val="20"/>
                <w:szCs w:val="20"/>
              </w:rPr>
              <w:t xml:space="preserve"> készség</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9462" w:type="dxa"/>
            <w:gridSpan w:val="8"/>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MÓDSZER KOMPETENCIÁK</w:t>
            </w:r>
          </w:p>
        </w:tc>
      </w:tr>
      <w:tr w:rsidR="0078440F" w:rsidRPr="00982873" w:rsidTr="00904076">
        <w:trPr>
          <w:trHeight w:val="300"/>
          <w:jc w:val="center"/>
        </w:trPr>
        <w:tc>
          <w:tcPr>
            <w:tcW w:w="4877" w:type="dxa"/>
            <w:noWrap/>
            <w:vAlign w:val="center"/>
          </w:tcPr>
          <w:p w:rsidR="0078440F" w:rsidRPr="00982873" w:rsidRDefault="0078440F" w:rsidP="006670B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Gyakorlatias feladatértelmezés</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4877" w:type="dxa"/>
            <w:noWrap/>
            <w:vAlign w:val="center"/>
          </w:tcPr>
          <w:p w:rsidR="0078440F" w:rsidRPr="00982873" w:rsidRDefault="0078440F" w:rsidP="006670B0">
            <w:pPr>
              <w:spacing w:after="0" w:line="240" w:lineRule="auto"/>
              <w:rPr>
                <w:rFonts w:ascii="Times New Roman" w:hAnsi="Times New Roman"/>
                <w:sz w:val="20"/>
                <w:szCs w:val="20"/>
                <w:lang w:eastAsia="hu-HU"/>
              </w:rPr>
            </w:pPr>
            <w:r w:rsidRPr="00982873">
              <w:rPr>
                <w:rFonts w:ascii="Times New Roman" w:eastAsia="Calibri" w:hAnsi="Times New Roman"/>
                <w:sz w:val="20"/>
                <w:szCs w:val="20"/>
              </w:rPr>
              <w:t>Rendszer/</w:t>
            </w:r>
            <w:proofErr w:type="spellStart"/>
            <w:r w:rsidRPr="00982873">
              <w:rPr>
                <w:rFonts w:ascii="Times New Roman" w:eastAsia="Calibri" w:hAnsi="Times New Roman"/>
                <w:sz w:val="20"/>
                <w:szCs w:val="20"/>
              </w:rPr>
              <w:t>ek</w:t>
            </w:r>
            <w:proofErr w:type="spellEnd"/>
            <w:r w:rsidRPr="00982873">
              <w:rPr>
                <w:rFonts w:ascii="Times New Roman" w:eastAsia="Calibri" w:hAnsi="Times New Roman"/>
                <w:sz w:val="20"/>
                <w:szCs w:val="20"/>
              </w:rPr>
              <w:t>/</w:t>
            </w:r>
            <w:proofErr w:type="spellStart"/>
            <w:r w:rsidRPr="00982873">
              <w:rPr>
                <w:rFonts w:ascii="Times New Roman" w:eastAsia="Calibri" w:hAnsi="Times New Roman"/>
                <w:sz w:val="20"/>
                <w:szCs w:val="20"/>
              </w:rPr>
              <w:t>ben</w:t>
            </w:r>
            <w:proofErr w:type="spellEnd"/>
            <w:r w:rsidRPr="00982873">
              <w:rPr>
                <w:rFonts w:ascii="Times New Roman" w:eastAsia="Calibri" w:hAnsi="Times New Roman"/>
                <w:sz w:val="20"/>
                <w:szCs w:val="20"/>
              </w:rPr>
              <w:t xml:space="preserve"> való gondolkodás (rendszerszemlélet)</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833"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6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78440F" w:rsidRPr="00982873" w:rsidTr="00904076">
        <w:trPr>
          <w:trHeight w:val="300"/>
          <w:jc w:val="center"/>
        </w:trPr>
        <w:tc>
          <w:tcPr>
            <w:tcW w:w="4877" w:type="dxa"/>
            <w:noWrap/>
            <w:vAlign w:val="center"/>
          </w:tcPr>
          <w:p w:rsidR="0078440F" w:rsidRPr="00982873" w:rsidRDefault="0078440F" w:rsidP="006670B0">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Módszeres munkavégzés</w:t>
            </w:r>
          </w:p>
        </w:tc>
        <w:tc>
          <w:tcPr>
            <w:tcW w:w="678" w:type="dxa"/>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624"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33"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739"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p>
        </w:tc>
        <w:tc>
          <w:tcPr>
            <w:tcW w:w="517" w:type="dxa"/>
            <w:noWrap/>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2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67" w:type="dxa"/>
            <w:vAlign w:val="center"/>
          </w:tcPr>
          <w:p w:rsidR="0078440F" w:rsidRPr="00982873" w:rsidRDefault="0078440F" w:rsidP="006670B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bl>
    <w:p w:rsidR="0078440F" w:rsidRPr="00982873" w:rsidRDefault="0078440F" w:rsidP="00FA08E0">
      <w:pPr>
        <w:widowControl w:val="0"/>
        <w:suppressAutoHyphens/>
        <w:spacing w:after="0" w:line="240" w:lineRule="auto"/>
        <w:jc w:val="both"/>
        <w:rPr>
          <w:rFonts w:ascii="Times New Roman" w:hAnsi="Times New Roman"/>
          <w:b/>
          <w:kern w:val="1"/>
          <w:sz w:val="24"/>
          <w:szCs w:val="24"/>
          <w:lang w:eastAsia="hi-IN" w:bidi="hi-IN"/>
        </w:rPr>
      </w:pPr>
    </w:p>
    <w:p w:rsidR="0078440F" w:rsidRPr="00982873" w:rsidRDefault="0078440F" w:rsidP="00FA08E0">
      <w:pPr>
        <w:widowControl w:val="0"/>
        <w:suppressAutoHyphens/>
        <w:spacing w:after="0" w:line="240" w:lineRule="auto"/>
        <w:jc w:val="both"/>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rPr>
          <w:rFonts w:ascii="Times New Roman" w:hAnsi="Times New Roman"/>
          <w:kern w:val="1"/>
          <w:sz w:val="20"/>
          <w:szCs w:val="20"/>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numPr>
          <w:ilvl w:val="0"/>
          <w:numId w:val="2"/>
        </w:numPr>
        <w:tabs>
          <w:tab w:val="right" w:pos="9000"/>
        </w:tabs>
        <w:spacing w:after="0" w:line="240" w:lineRule="auto"/>
        <w:ind w:left="357" w:hanging="357"/>
        <w:rPr>
          <w:rFonts w:ascii="Times New Roman" w:hAnsi="Times New Roman"/>
          <w:b/>
          <w:sz w:val="24"/>
          <w:szCs w:val="24"/>
          <w:lang w:eastAsia="hu-HU"/>
        </w:rPr>
      </w:pPr>
      <w:r w:rsidRPr="00982873">
        <w:rPr>
          <w:rFonts w:ascii="Times New Roman" w:hAnsi="Times New Roman"/>
          <w:b/>
          <w:sz w:val="24"/>
          <w:szCs w:val="24"/>
          <w:lang w:eastAsia="hu-HU"/>
        </w:rPr>
        <w:t>Technológiai ismeretek</w:t>
      </w:r>
      <w:r w:rsidRPr="00982873">
        <w:rPr>
          <w:rFonts w:ascii="Times New Roman" w:hAnsi="Times New Roman"/>
          <w:b/>
          <w:sz w:val="24"/>
          <w:szCs w:val="24"/>
          <w:lang w:eastAsia="hu-HU"/>
        </w:rPr>
        <w:tab/>
      </w:r>
      <w:r w:rsidR="00222867" w:rsidRPr="00982873">
        <w:rPr>
          <w:rFonts w:ascii="Times New Roman" w:hAnsi="Times New Roman"/>
          <w:b/>
          <w:i/>
          <w:sz w:val="24"/>
          <w:szCs w:val="24"/>
          <w:lang w:eastAsia="hu-HU"/>
        </w:rPr>
        <w:t xml:space="preserve">103 </w:t>
      </w:r>
      <w:r w:rsidRPr="00982873">
        <w:rPr>
          <w:rFonts w:ascii="Times New Roman" w:hAnsi="Times New Roman"/>
          <w:b/>
          <w:i/>
          <w:sz w:val="24"/>
          <w:szCs w:val="24"/>
          <w:lang w:eastAsia="hu-HU"/>
        </w:rPr>
        <w:t>óra/</w:t>
      </w:r>
      <w:r w:rsidR="00222867" w:rsidRPr="00982873">
        <w:rPr>
          <w:rFonts w:ascii="Times New Roman" w:hAnsi="Times New Roman"/>
          <w:b/>
          <w:i/>
          <w:sz w:val="24"/>
          <w:szCs w:val="24"/>
          <w:lang w:eastAsia="hu-HU"/>
        </w:rPr>
        <w:t xml:space="preserve">100 </w:t>
      </w:r>
      <w:r w:rsidRPr="00982873">
        <w:rPr>
          <w:rFonts w:ascii="Times New Roman" w:hAnsi="Times New Roman"/>
          <w:b/>
          <w:i/>
          <w:sz w:val="24"/>
          <w:szCs w:val="24"/>
          <w:lang w:eastAsia="hu-HU"/>
        </w:rPr>
        <w:t>óra</w:t>
      </w:r>
      <w:r w:rsidRPr="00982873">
        <w:rPr>
          <w:rFonts w:ascii="Times New Roman" w:hAnsi="Times New Roman"/>
          <w:b/>
          <w:sz w:val="24"/>
          <w:szCs w:val="24"/>
          <w:lang w:eastAsia="hu-HU"/>
        </w:rPr>
        <w:t>*</w:t>
      </w:r>
    </w:p>
    <w:p w:rsidR="00FA08E0" w:rsidRPr="00982873" w:rsidRDefault="00FA08E0" w:rsidP="00FA08E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FA08E0" w:rsidRPr="00982873" w:rsidRDefault="00FA08E0" w:rsidP="00FA08E0">
      <w:pPr>
        <w:widowControl w:val="0"/>
        <w:suppressAutoHyphens/>
        <w:spacing w:after="0" w:line="240" w:lineRule="auto"/>
        <w:rPr>
          <w:rFonts w:ascii="Times New Roman" w:hAnsi="Times New Roman"/>
          <w:b/>
          <w:sz w:val="24"/>
          <w:szCs w:val="24"/>
          <w:lang w:eastAsia="hu-HU"/>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FA08E0" w:rsidRPr="00982873" w:rsidRDefault="00FA08E0" w:rsidP="00FA08E0">
      <w:pPr>
        <w:widowControl w:val="0"/>
        <w:suppressAutoHyphens/>
        <w:spacing w:after="0"/>
        <w:ind w:left="720"/>
        <w:jc w:val="both"/>
        <w:rPr>
          <w:rFonts w:ascii="Times New Roman" w:hAnsi="Times New Roman"/>
          <w:b/>
          <w:kern w:val="1"/>
          <w:sz w:val="24"/>
          <w:szCs w:val="24"/>
          <w:lang w:eastAsia="hi-IN" w:bidi="hi-IN"/>
        </w:rPr>
      </w:pPr>
      <w:r w:rsidRPr="00982873">
        <w:rPr>
          <w:rFonts w:ascii="Times New Roman" w:hAnsi="Times New Roman"/>
          <w:sz w:val="24"/>
          <w:szCs w:val="24"/>
        </w:rPr>
        <w:t xml:space="preserve">A technológiai ismeretek tantárgy tanításának célja, hogy a tanulók a tantárgy szakmai tartalmain keresztül megszerezzék a kerámia, </w:t>
      </w:r>
      <w:proofErr w:type="gramStart"/>
      <w:r w:rsidRPr="00982873">
        <w:rPr>
          <w:rFonts w:ascii="Times New Roman" w:hAnsi="Times New Roman"/>
          <w:sz w:val="24"/>
          <w:szCs w:val="24"/>
        </w:rPr>
        <w:t>porcelán készítő</w:t>
      </w:r>
      <w:proofErr w:type="gramEnd"/>
      <w:r w:rsidRPr="00982873">
        <w:rPr>
          <w:rFonts w:ascii="Times New Roman" w:hAnsi="Times New Roman"/>
          <w:sz w:val="24"/>
          <w:szCs w:val="24"/>
        </w:rPr>
        <w:t xml:space="preserve"> szakma műveléséhez, az önálló munkavégzéshez szükséges szakmai elméleti tudást és műveltséget a kerámia, porcelán termékek elkészítésében, díszítésben.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rPr>
        <w:t>Kapcsolódó</w:t>
      </w:r>
      <w:r w:rsidRPr="00982873">
        <w:rPr>
          <w:rFonts w:ascii="Times New Roman" w:hAnsi="Times New Roman"/>
          <w:b/>
          <w:sz w:val="24"/>
          <w:szCs w:val="24"/>
          <w:lang w:eastAsia="hu-HU"/>
        </w:rPr>
        <w:t xml:space="preserve"> közismereti, szakmai tartalmak</w:t>
      </w:r>
    </w:p>
    <w:p w:rsidR="00FA08E0" w:rsidRPr="00982873" w:rsidRDefault="00FA08E0" w:rsidP="00FA08E0">
      <w:pPr>
        <w:spacing w:after="0"/>
        <w:ind w:left="792"/>
        <w:jc w:val="both"/>
        <w:rPr>
          <w:rFonts w:ascii="Times New Roman" w:hAnsi="Times New Roman"/>
          <w:sz w:val="24"/>
        </w:rPr>
      </w:pPr>
      <w:r w:rsidRPr="00982873">
        <w:rPr>
          <w:rFonts w:ascii="Times New Roman" w:hAnsi="Times New Roman"/>
          <w:sz w:val="24"/>
          <w:szCs w:val="24"/>
          <w:lang w:eastAsia="hu-HU"/>
        </w:rPr>
        <w:t xml:space="preserve">A technológiai ismeretek tantárgy tartalma szorosan kapcsolódik az anyagismeret tantárgy tartalmához.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FA08E0" w:rsidRPr="00982873" w:rsidRDefault="00FA08E0" w:rsidP="00FA08E0">
      <w:pPr>
        <w:widowControl w:val="0"/>
        <w:suppressAutoHyphens/>
        <w:spacing w:after="0" w:line="240" w:lineRule="auto"/>
        <w:ind w:left="1224" w:firstLine="194"/>
        <w:rPr>
          <w:rFonts w:ascii="Times New Roman" w:hAnsi="Times New Roman"/>
          <w:sz w:val="24"/>
          <w:szCs w:val="24"/>
          <w:u w:val="single"/>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kern w:val="1"/>
          <w:sz w:val="24"/>
          <w:szCs w:val="24"/>
          <w:lang w:eastAsia="hi-IN" w:bidi="hi-IN"/>
        </w:rPr>
      </w:pPr>
      <w:r w:rsidRPr="00982873">
        <w:rPr>
          <w:rFonts w:ascii="Times New Roman" w:hAnsi="Times New Roman"/>
          <w:b/>
          <w:sz w:val="24"/>
          <w:szCs w:val="24"/>
        </w:rPr>
        <w:t>A kerámiai nyersanyagok előkészítése</w:t>
      </w:r>
      <w:r w:rsidRPr="00982873">
        <w:rPr>
          <w:rFonts w:ascii="Times New Roman" w:hAnsi="Times New Roman"/>
          <w:b/>
          <w:sz w:val="24"/>
          <w:szCs w:val="24"/>
        </w:rPr>
        <w:tab/>
      </w:r>
      <w:r w:rsidRPr="00982873">
        <w:rPr>
          <w:rFonts w:ascii="Times New Roman" w:hAnsi="Times New Roman"/>
          <w:b/>
          <w:i/>
          <w:sz w:val="24"/>
          <w:szCs w:val="24"/>
        </w:rPr>
        <w:t>16</w:t>
      </w:r>
      <w:r w:rsidRPr="00982873">
        <w:rPr>
          <w:rFonts w:ascii="Times New Roman" w:hAnsi="Times New Roman"/>
          <w:b/>
          <w:sz w:val="24"/>
          <w:szCs w:val="24"/>
        </w:rPr>
        <w:t xml:space="preserve"> </w:t>
      </w:r>
      <w:r w:rsidRPr="00982873">
        <w:rPr>
          <w:rFonts w:ascii="Times New Roman" w:hAnsi="Times New Roman"/>
          <w:b/>
          <w:i/>
          <w:kern w:val="1"/>
          <w:sz w:val="24"/>
          <w:szCs w:val="24"/>
          <w:lang w:eastAsia="hi-IN" w:bidi="hi-IN"/>
        </w:rPr>
        <w:t>óra/16 óra</w:t>
      </w:r>
    </w:p>
    <w:p w:rsidR="00FA08E0" w:rsidRPr="00982873" w:rsidRDefault="00FA08E0" w:rsidP="00FA08E0">
      <w:pPr>
        <w:widowControl w:val="0"/>
        <w:suppressAutoHyphens/>
        <w:spacing w:after="0" w:line="240" w:lineRule="auto"/>
        <w:ind w:left="1440"/>
        <w:jc w:val="both"/>
        <w:rPr>
          <w:rFonts w:ascii="Times New Roman" w:hAnsi="Times New Roman"/>
          <w:kern w:val="1"/>
          <w:sz w:val="24"/>
          <w:szCs w:val="24"/>
          <w:lang w:eastAsia="hi-IN" w:bidi="hi-IN"/>
        </w:rPr>
      </w:pPr>
      <w:r w:rsidRPr="00982873">
        <w:rPr>
          <w:rFonts w:ascii="Times New Roman" w:hAnsi="Times New Roman"/>
          <w:sz w:val="24"/>
          <w:szCs w:val="24"/>
          <w:lang w:eastAsia="hu-HU"/>
        </w:rPr>
        <w:t xml:space="preserve">Aprító- és törőgépek működési mechanizmusa, őrlés és szitálás, szemcseosztályozás, keverő berendezések, öntő-, formázó- és présmassza előállítás, </w:t>
      </w:r>
      <w:proofErr w:type="spellStart"/>
      <w:r w:rsidRPr="00982873">
        <w:rPr>
          <w:rFonts w:ascii="Times New Roman" w:hAnsi="Times New Roman"/>
          <w:sz w:val="24"/>
          <w:szCs w:val="24"/>
          <w:lang w:eastAsia="hu-HU"/>
        </w:rPr>
        <w:t>vastalanítás</w:t>
      </w:r>
      <w:proofErr w:type="spellEnd"/>
      <w:r w:rsidRPr="00982873">
        <w:rPr>
          <w:rFonts w:ascii="Times New Roman" w:hAnsi="Times New Roman"/>
          <w:sz w:val="24"/>
          <w:szCs w:val="24"/>
          <w:lang w:eastAsia="hu-HU"/>
        </w:rPr>
        <w:t>, pihentetés, tárolás</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nyersanyagok előkészítésének főbb műveletei (aprítás, osztályozás, adagolás, keverés, víztelenítés)</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proofErr w:type="spellStart"/>
      <w:r w:rsidRPr="00982873">
        <w:rPr>
          <w:rFonts w:ascii="Times New Roman" w:hAnsi="Times New Roman"/>
          <w:kern w:val="1"/>
          <w:sz w:val="24"/>
          <w:szCs w:val="24"/>
          <w:lang w:eastAsia="hi-IN" w:bidi="hi-IN"/>
        </w:rPr>
        <w:t>Anyagelőkészítő</w:t>
      </w:r>
      <w:proofErr w:type="spellEnd"/>
      <w:r w:rsidRPr="00982873">
        <w:rPr>
          <w:rFonts w:ascii="Times New Roman" w:hAnsi="Times New Roman"/>
          <w:kern w:val="1"/>
          <w:sz w:val="24"/>
          <w:szCs w:val="24"/>
          <w:lang w:eastAsia="hi-IN" w:bidi="hi-IN"/>
        </w:rPr>
        <w:t xml:space="preserve"> gépek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Masszakészítés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p>
    <w:p w:rsidR="00FA08E0" w:rsidRPr="00982873" w:rsidRDefault="00FA08E0" w:rsidP="00FA08E0">
      <w:pPr>
        <w:widowControl w:val="0"/>
        <w:suppressAutoHyphens/>
        <w:spacing w:after="0" w:line="240" w:lineRule="auto"/>
        <w:ind w:left="1224"/>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Gipszmodell és formagyártás ismeretei</w:t>
      </w:r>
      <w:r w:rsidRPr="00982873">
        <w:rPr>
          <w:rFonts w:ascii="Times New Roman" w:hAnsi="Times New Roman"/>
          <w:b/>
          <w:sz w:val="24"/>
          <w:szCs w:val="24"/>
        </w:rPr>
        <w:tab/>
      </w:r>
      <w:r w:rsidRPr="00982873">
        <w:rPr>
          <w:rFonts w:ascii="Times New Roman" w:hAnsi="Times New Roman"/>
          <w:b/>
          <w:i/>
          <w:sz w:val="24"/>
          <w:szCs w:val="24"/>
        </w:rPr>
        <w:t>6</w:t>
      </w:r>
      <w:r w:rsidRPr="00982873">
        <w:rPr>
          <w:rFonts w:ascii="Times New Roman" w:hAnsi="Times New Roman"/>
          <w:b/>
          <w:sz w:val="24"/>
          <w:szCs w:val="24"/>
        </w:rPr>
        <w:t xml:space="preserve"> </w:t>
      </w:r>
      <w:r w:rsidRPr="00982873">
        <w:rPr>
          <w:rFonts w:ascii="Times New Roman" w:hAnsi="Times New Roman"/>
          <w:b/>
          <w:i/>
          <w:sz w:val="24"/>
          <w:szCs w:val="24"/>
        </w:rPr>
        <w:t>óra/ 6 óra</w:t>
      </w:r>
    </w:p>
    <w:p w:rsidR="00FA08E0" w:rsidRPr="00982873" w:rsidRDefault="00FA08E0" w:rsidP="00FA08E0">
      <w:pPr>
        <w:widowControl w:val="0"/>
        <w:suppressAutoHyphens/>
        <w:spacing w:after="0" w:line="240" w:lineRule="auto"/>
        <w:ind w:left="1440"/>
        <w:jc w:val="both"/>
        <w:rPr>
          <w:rFonts w:ascii="Times New Roman" w:hAnsi="Times New Roman"/>
          <w:sz w:val="24"/>
          <w:szCs w:val="24"/>
          <w:lang w:eastAsia="hu-HU"/>
        </w:rPr>
      </w:pPr>
      <w:r w:rsidRPr="00982873">
        <w:rPr>
          <w:rFonts w:ascii="Times New Roman" w:hAnsi="Times New Roman"/>
          <w:sz w:val="24"/>
          <w:szCs w:val="24"/>
          <w:lang w:eastAsia="hu-HU"/>
        </w:rPr>
        <w:t xml:space="preserve">Modellkészítés, munkaforma készítés, többrészes formák, </w:t>
      </w:r>
      <w:proofErr w:type="gramStart"/>
      <w:r w:rsidRPr="00982873">
        <w:rPr>
          <w:rFonts w:ascii="Times New Roman" w:hAnsi="Times New Roman"/>
          <w:sz w:val="24"/>
          <w:szCs w:val="24"/>
          <w:lang w:eastAsia="hu-HU"/>
        </w:rPr>
        <w:t>műanyag formák</w:t>
      </w:r>
      <w:proofErr w:type="gramEnd"/>
      <w:r w:rsidRPr="00982873">
        <w:rPr>
          <w:rFonts w:ascii="Times New Roman" w:hAnsi="Times New Roman"/>
          <w:sz w:val="24"/>
          <w:szCs w:val="24"/>
          <w:lang w:eastAsia="hu-HU"/>
        </w:rPr>
        <w:t xml:space="preserve"> készítése, gipszforma- szárítás</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Modellkészítés gipszből, műanyagból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Különböző gyártóformák készítése</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gipszműhelyben folyó munka megismerése a manufaktúrában </w:t>
      </w:r>
    </w:p>
    <w:p w:rsidR="00FA08E0" w:rsidRPr="00982873" w:rsidRDefault="00FA08E0" w:rsidP="00FA08E0">
      <w:pPr>
        <w:widowControl w:val="0"/>
        <w:suppressAutoHyphens/>
        <w:spacing w:after="0" w:line="240" w:lineRule="auto"/>
        <w:ind w:left="2505"/>
        <w:rPr>
          <w:rFonts w:ascii="Times New Roman" w:hAnsi="Times New Roman"/>
          <w:sz w:val="20"/>
          <w:szCs w:val="20"/>
          <w:lang w:eastAsia="hu-HU"/>
        </w:rPr>
      </w:pPr>
    </w:p>
    <w:p w:rsidR="00104382" w:rsidRPr="00982873" w:rsidRDefault="00104382" w:rsidP="00FA08E0">
      <w:pPr>
        <w:widowControl w:val="0"/>
        <w:suppressAutoHyphens/>
        <w:spacing w:after="0" w:line="240" w:lineRule="auto"/>
        <w:ind w:left="2505"/>
        <w:rPr>
          <w:rFonts w:ascii="Times New Roman" w:hAnsi="Times New Roman"/>
          <w:sz w:val="20"/>
          <w:szCs w:val="20"/>
          <w:lang w:eastAsia="hu-HU"/>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Porózus törésfelületű kerámiai termékek gyártásismerete</w:t>
      </w:r>
    </w:p>
    <w:p w:rsidR="00FA08E0" w:rsidRPr="00982873" w:rsidRDefault="00FA08E0" w:rsidP="00FA08E0">
      <w:pPr>
        <w:widowControl w:val="0"/>
        <w:tabs>
          <w:tab w:val="right" w:pos="9000"/>
        </w:tabs>
        <w:suppressAutoHyphens/>
        <w:spacing w:after="0" w:line="240" w:lineRule="auto"/>
        <w:ind w:left="360"/>
        <w:rPr>
          <w:rFonts w:ascii="Times New Roman" w:hAnsi="Times New Roman"/>
          <w:b/>
          <w:sz w:val="24"/>
          <w:szCs w:val="24"/>
        </w:rPr>
      </w:pPr>
      <w:r w:rsidRPr="00982873">
        <w:rPr>
          <w:rFonts w:ascii="Times New Roman" w:hAnsi="Times New Roman"/>
          <w:b/>
          <w:sz w:val="24"/>
          <w:szCs w:val="24"/>
        </w:rPr>
        <w:tab/>
      </w:r>
      <w:r w:rsidRPr="00982873">
        <w:rPr>
          <w:rFonts w:ascii="Times New Roman" w:hAnsi="Times New Roman"/>
          <w:b/>
          <w:i/>
          <w:sz w:val="24"/>
          <w:szCs w:val="24"/>
        </w:rPr>
        <w:t>14 óra/14 óra</w:t>
      </w:r>
    </w:p>
    <w:p w:rsidR="00FA08E0" w:rsidRPr="00982873" w:rsidRDefault="00FA08E0" w:rsidP="00FA08E0">
      <w:pPr>
        <w:widowControl w:val="0"/>
        <w:suppressAutoHyphens/>
        <w:spacing w:after="0" w:line="240" w:lineRule="auto"/>
        <w:ind w:left="1440"/>
        <w:jc w:val="both"/>
        <w:rPr>
          <w:rFonts w:ascii="Times New Roman" w:hAnsi="Times New Roman"/>
          <w:kern w:val="1"/>
          <w:sz w:val="24"/>
          <w:szCs w:val="24"/>
          <w:lang w:eastAsia="hi-IN" w:bidi="hi-IN"/>
        </w:rPr>
      </w:pPr>
      <w:r w:rsidRPr="00982873">
        <w:rPr>
          <w:rFonts w:ascii="Times New Roman" w:hAnsi="Times New Roman"/>
          <w:sz w:val="24"/>
          <w:szCs w:val="24"/>
          <w:lang w:eastAsia="hu-HU"/>
        </w:rPr>
        <w:t>Téglagyártás nyersanyagai, formázás, sajtolás, téglaipari szárítók, égetőkemence típusok, fazekasáru, majolika, fajansz és kályhacsempe gyártása, háztartási edénygyártás, szaniterek és falburkoló csempék</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téglagyártás részletes ismeretével megtanulják a kerámiai termékek előállításánál használatos berendezéseket (prés, </w:t>
      </w:r>
      <w:proofErr w:type="spellStart"/>
      <w:r w:rsidRPr="00982873">
        <w:rPr>
          <w:rFonts w:ascii="Times New Roman" w:hAnsi="Times New Roman"/>
          <w:kern w:val="1"/>
          <w:sz w:val="24"/>
          <w:szCs w:val="24"/>
          <w:lang w:eastAsia="hi-IN" w:bidi="hi-IN"/>
        </w:rPr>
        <w:t>extruder</w:t>
      </w:r>
      <w:proofErr w:type="spellEnd"/>
      <w:r w:rsidRPr="00982873">
        <w:rPr>
          <w:rFonts w:ascii="Times New Roman" w:hAnsi="Times New Roman"/>
          <w:kern w:val="1"/>
          <w:sz w:val="24"/>
          <w:szCs w:val="24"/>
          <w:lang w:eastAsia="hi-IN" w:bidi="hi-IN"/>
        </w:rPr>
        <w:t xml:space="preserve">), a termékgyártás során lejátszódó folyamatok elméletét (szárításelmélet, égetés közben lejátszódó folyamatok)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 xml:space="preserve">A porózus törésfelületű kerámiák termék és gyártásismerete </w:t>
      </w:r>
    </w:p>
    <w:p w:rsidR="00FA08E0" w:rsidRPr="00982873" w:rsidRDefault="00FA08E0" w:rsidP="00FA08E0">
      <w:pPr>
        <w:widowControl w:val="0"/>
        <w:suppressAutoHyphens/>
        <w:spacing w:after="0" w:line="240" w:lineRule="auto"/>
        <w:ind w:left="2160"/>
        <w:rPr>
          <w:rFonts w:ascii="Times New Roman" w:hAnsi="Times New Roman"/>
          <w:kern w:val="1"/>
          <w:sz w:val="24"/>
          <w:szCs w:val="24"/>
          <w:lang w:eastAsia="hi-IN" w:bidi="hi-IN"/>
        </w:rPr>
      </w:pPr>
    </w:p>
    <w:p w:rsidR="00FA08E0" w:rsidRPr="00982873" w:rsidRDefault="00FA08E0" w:rsidP="00FA08E0">
      <w:pPr>
        <w:widowControl w:val="0"/>
        <w:suppressAutoHyphens/>
        <w:spacing w:after="0" w:line="240" w:lineRule="auto"/>
        <w:ind w:left="1224"/>
        <w:rPr>
          <w:rFonts w:ascii="Times New Roman" w:hAnsi="Times New Roman"/>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sz w:val="24"/>
          <w:szCs w:val="24"/>
        </w:rPr>
        <w:t>Tűzálló anyagok és tömör törésfelületű kerámiai termékek gyártásismerete</w:t>
      </w:r>
      <w:r w:rsidRPr="00982873">
        <w:rPr>
          <w:rFonts w:ascii="Times New Roman" w:hAnsi="Times New Roman"/>
          <w:b/>
          <w:sz w:val="24"/>
          <w:szCs w:val="24"/>
        </w:rPr>
        <w:tab/>
      </w:r>
      <w:r w:rsidRPr="00982873">
        <w:rPr>
          <w:rFonts w:ascii="Times New Roman" w:hAnsi="Times New Roman"/>
          <w:b/>
          <w:i/>
          <w:sz w:val="24"/>
          <w:szCs w:val="24"/>
        </w:rPr>
        <w:t>8 óra/6 óra</w:t>
      </w:r>
    </w:p>
    <w:p w:rsidR="00FA08E0" w:rsidRPr="00982873" w:rsidRDefault="00FA08E0" w:rsidP="00FA08E0">
      <w:pPr>
        <w:widowControl w:val="0"/>
        <w:suppressAutoHyphens/>
        <w:spacing w:after="0" w:line="240" w:lineRule="auto"/>
        <w:ind w:left="1440"/>
        <w:jc w:val="both"/>
        <w:rPr>
          <w:rFonts w:ascii="Times New Roman" w:hAnsi="Times New Roman"/>
          <w:kern w:val="1"/>
          <w:sz w:val="24"/>
          <w:szCs w:val="24"/>
          <w:lang w:eastAsia="hi-IN" w:bidi="hi-IN"/>
        </w:rPr>
      </w:pPr>
      <w:r w:rsidRPr="00982873">
        <w:rPr>
          <w:rFonts w:ascii="Times New Roman" w:hAnsi="Times New Roman"/>
          <w:sz w:val="24"/>
          <w:szCs w:val="24"/>
          <w:lang w:eastAsia="hu-HU"/>
        </w:rPr>
        <w:t xml:space="preserve">Tűzálló kerámiák tulajdonságai, </w:t>
      </w:r>
      <w:proofErr w:type="spellStart"/>
      <w:r w:rsidRPr="00982873">
        <w:rPr>
          <w:rFonts w:ascii="Times New Roman" w:hAnsi="Times New Roman"/>
          <w:sz w:val="24"/>
          <w:szCs w:val="24"/>
          <w:lang w:eastAsia="hu-HU"/>
        </w:rPr>
        <w:t>szilika</w:t>
      </w:r>
      <w:proofErr w:type="spellEnd"/>
      <w:r w:rsidRPr="00982873">
        <w:rPr>
          <w:rFonts w:ascii="Times New Roman" w:hAnsi="Times New Roman"/>
          <w:sz w:val="24"/>
          <w:szCs w:val="24"/>
          <w:lang w:eastAsia="hu-HU"/>
        </w:rPr>
        <w:t xml:space="preserve"> és </w:t>
      </w:r>
      <w:proofErr w:type="spellStart"/>
      <w:r w:rsidRPr="00982873">
        <w:rPr>
          <w:rFonts w:ascii="Times New Roman" w:hAnsi="Times New Roman"/>
          <w:sz w:val="24"/>
          <w:szCs w:val="24"/>
          <w:lang w:eastAsia="hu-HU"/>
        </w:rPr>
        <w:t>Al-szilikát</w:t>
      </w:r>
      <w:proofErr w:type="spellEnd"/>
      <w:r w:rsidRPr="00982873">
        <w:rPr>
          <w:rFonts w:ascii="Times New Roman" w:hAnsi="Times New Roman"/>
          <w:sz w:val="24"/>
          <w:szCs w:val="24"/>
          <w:lang w:eastAsia="hu-HU"/>
        </w:rPr>
        <w:t xml:space="preserve"> gyártmányok, bázikus tűzálló anyagok, </w:t>
      </w:r>
      <w:proofErr w:type="spellStart"/>
      <w:r w:rsidRPr="00982873">
        <w:rPr>
          <w:rFonts w:ascii="Times New Roman" w:hAnsi="Times New Roman"/>
          <w:sz w:val="24"/>
          <w:szCs w:val="24"/>
          <w:lang w:eastAsia="hu-HU"/>
        </w:rPr>
        <w:t>SiC</w:t>
      </w:r>
      <w:proofErr w:type="spellEnd"/>
      <w:r w:rsidRPr="00982873">
        <w:rPr>
          <w:rFonts w:ascii="Times New Roman" w:hAnsi="Times New Roman"/>
          <w:sz w:val="24"/>
          <w:szCs w:val="24"/>
          <w:lang w:eastAsia="hu-HU"/>
        </w:rPr>
        <w:t xml:space="preserve"> gyártmányok, kőagyagok, műszaki kerámiák</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Tűzálló anyagok termék- és gyártásismerete (</w:t>
      </w:r>
      <w:proofErr w:type="spellStart"/>
      <w:r w:rsidRPr="00982873">
        <w:rPr>
          <w:rFonts w:ascii="Times New Roman" w:hAnsi="Times New Roman"/>
          <w:sz w:val="24"/>
          <w:szCs w:val="24"/>
          <w:shd w:val="clear" w:color="auto" w:fill="FFFFFF"/>
        </w:rPr>
        <w:t>szilika</w:t>
      </w:r>
      <w:proofErr w:type="spellEnd"/>
      <w:r w:rsidRPr="00982873">
        <w:rPr>
          <w:rFonts w:ascii="Times New Roman" w:hAnsi="Times New Roman"/>
          <w:sz w:val="24"/>
          <w:szCs w:val="24"/>
          <w:shd w:val="clear" w:color="auto" w:fill="FFFFFF"/>
        </w:rPr>
        <w:t xml:space="preserve">, </w:t>
      </w:r>
      <w:proofErr w:type="spellStart"/>
      <w:r w:rsidRPr="00982873">
        <w:rPr>
          <w:rFonts w:ascii="Times New Roman" w:hAnsi="Times New Roman"/>
          <w:sz w:val="24"/>
          <w:szCs w:val="24"/>
          <w:shd w:val="clear" w:color="auto" w:fill="FFFFFF"/>
        </w:rPr>
        <w:t>Al-szilikát</w:t>
      </w:r>
      <w:proofErr w:type="spellEnd"/>
      <w:r w:rsidRPr="00982873">
        <w:rPr>
          <w:rFonts w:ascii="Times New Roman" w:hAnsi="Times New Roman"/>
          <w:sz w:val="24"/>
          <w:szCs w:val="24"/>
          <w:shd w:val="clear" w:color="auto" w:fill="FFFFFF"/>
        </w:rPr>
        <w:t xml:space="preserve">, bázikus tűzálló anyagok, szilícium-karbid, hőszigetelők)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Tömör törésfelületű kerámiák termék- és gyártásismerete (kőagyag, porcelánszigetelők, műszaki kerámiák</w:t>
      </w:r>
    </w:p>
    <w:p w:rsidR="00FA08E0" w:rsidRPr="00982873" w:rsidRDefault="00FA08E0" w:rsidP="00FA08E0">
      <w:pPr>
        <w:widowControl w:val="0"/>
        <w:tabs>
          <w:tab w:val="left" w:pos="1440"/>
          <w:tab w:val="left" w:pos="7740"/>
        </w:tabs>
        <w:suppressAutoHyphens/>
        <w:spacing w:after="0" w:line="240" w:lineRule="auto"/>
        <w:ind w:left="2160"/>
        <w:rPr>
          <w:rFonts w:ascii="Times New Roman" w:hAnsi="Times New Roman"/>
          <w:b/>
          <w:color w:val="000000"/>
          <w:kern w:val="1"/>
          <w:sz w:val="24"/>
          <w:szCs w:val="24"/>
          <w:lang w:eastAsia="hi-IN" w:bidi="hi-IN"/>
        </w:rPr>
      </w:pPr>
    </w:p>
    <w:p w:rsidR="00FA08E0" w:rsidRPr="00982873" w:rsidRDefault="00FA08E0" w:rsidP="00FA08E0">
      <w:pPr>
        <w:widowControl w:val="0"/>
        <w:tabs>
          <w:tab w:val="left" w:pos="1440"/>
          <w:tab w:val="left" w:pos="7740"/>
        </w:tabs>
        <w:suppressAutoHyphens/>
        <w:spacing w:after="0" w:line="240" w:lineRule="auto"/>
        <w:ind w:left="720"/>
        <w:rPr>
          <w:rFonts w:ascii="Times New Roman" w:hAnsi="Times New Roman"/>
          <w:b/>
          <w:color w:val="000000"/>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color w:val="000000"/>
          <w:kern w:val="1"/>
          <w:sz w:val="24"/>
          <w:szCs w:val="24"/>
          <w:lang w:eastAsia="hi-IN" w:bidi="hi-IN"/>
        </w:rPr>
      </w:pPr>
      <w:r w:rsidRPr="00982873">
        <w:rPr>
          <w:rFonts w:ascii="Times New Roman" w:hAnsi="Times New Roman"/>
          <w:b/>
          <w:kern w:val="1"/>
          <w:sz w:val="24"/>
          <w:szCs w:val="24"/>
          <w:lang w:eastAsia="hi-IN" w:bidi="hi-IN"/>
        </w:rPr>
        <w:t>A porcelán nyers- és fehéráru gyártása</w:t>
      </w:r>
      <w:r w:rsidRPr="00982873">
        <w:rPr>
          <w:rFonts w:ascii="Times New Roman" w:hAnsi="Times New Roman"/>
          <w:b/>
          <w:sz w:val="24"/>
          <w:szCs w:val="24"/>
        </w:rPr>
        <w:tab/>
      </w:r>
      <w:r w:rsidRPr="00982873">
        <w:rPr>
          <w:rFonts w:ascii="Times New Roman" w:hAnsi="Times New Roman"/>
          <w:b/>
          <w:i/>
          <w:color w:val="000000"/>
          <w:kern w:val="1"/>
          <w:sz w:val="24"/>
          <w:szCs w:val="24"/>
          <w:lang w:eastAsia="hi-IN" w:bidi="hi-IN"/>
        </w:rPr>
        <w:t>28 óra/30 óra</w:t>
      </w:r>
    </w:p>
    <w:p w:rsidR="00FA08E0" w:rsidRPr="00982873" w:rsidRDefault="00FA08E0" w:rsidP="00FA08E0">
      <w:pPr>
        <w:widowControl w:val="0"/>
        <w:suppressAutoHyphens/>
        <w:spacing w:after="0" w:line="240" w:lineRule="auto"/>
        <w:ind w:left="1440"/>
        <w:rPr>
          <w:rFonts w:ascii="Times New Roman" w:hAnsi="Times New Roman"/>
          <w:sz w:val="24"/>
          <w:szCs w:val="24"/>
          <w:lang w:eastAsia="hu-HU"/>
        </w:rPr>
      </w:pPr>
      <w:r w:rsidRPr="00982873">
        <w:rPr>
          <w:rFonts w:ascii="Times New Roman" w:hAnsi="Times New Roman"/>
          <w:sz w:val="24"/>
          <w:szCs w:val="24"/>
          <w:lang w:eastAsia="hu-HU"/>
        </w:rPr>
        <w:t xml:space="preserve">Masszagyártás, szabadkézi és gépi formázás, öntés (nyitott, zárt), nyomás alatti öntés, kiegészítő műveletek, szárítás (különböző szárítók), </w:t>
      </w:r>
      <w:proofErr w:type="spellStart"/>
      <w:r w:rsidRPr="00982873">
        <w:rPr>
          <w:rFonts w:ascii="Times New Roman" w:hAnsi="Times New Roman"/>
          <w:sz w:val="24"/>
          <w:szCs w:val="24"/>
          <w:lang w:eastAsia="hu-HU"/>
        </w:rPr>
        <w:t>zsengélés</w:t>
      </w:r>
      <w:proofErr w:type="spellEnd"/>
      <w:r w:rsidRPr="00982873">
        <w:rPr>
          <w:rFonts w:ascii="Times New Roman" w:hAnsi="Times New Roman"/>
          <w:sz w:val="24"/>
          <w:szCs w:val="24"/>
          <w:lang w:eastAsia="hu-HU"/>
        </w:rPr>
        <w:t xml:space="preserve">, mázolás, </w:t>
      </w:r>
      <w:proofErr w:type="spellStart"/>
      <w:r w:rsidRPr="00982873">
        <w:rPr>
          <w:rFonts w:ascii="Times New Roman" w:hAnsi="Times New Roman"/>
          <w:sz w:val="24"/>
          <w:szCs w:val="24"/>
          <w:lang w:eastAsia="hu-HU"/>
        </w:rPr>
        <w:t>mázolás</w:t>
      </w:r>
      <w:proofErr w:type="spellEnd"/>
      <w:r w:rsidRPr="00982873">
        <w:rPr>
          <w:rFonts w:ascii="Times New Roman" w:hAnsi="Times New Roman"/>
          <w:sz w:val="24"/>
          <w:szCs w:val="24"/>
          <w:lang w:eastAsia="hu-HU"/>
        </w:rPr>
        <w:t>, máztisztítás, mázhibák, égetés, égető kemencék, különböző típusú égetések, szilárd fázisú reakciók az égetés alatt, csiszolás és osztályozás</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Porcelán nyersáru előállítása (masszakészítés, öntés, formázás, elkészítés, szárítás), a munkafázisok megismerése a manufaktúrában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Porcelán fehéráru előállítása (</w:t>
      </w:r>
      <w:proofErr w:type="spellStart"/>
      <w:r w:rsidRPr="00982873">
        <w:rPr>
          <w:rFonts w:ascii="Times New Roman" w:hAnsi="Times New Roman"/>
          <w:sz w:val="24"/>
          <w:szCs w:val="24"/>
          <w:shd w:val="clear" w:color="auto" w:fill="FFFFFF"/>
        </w:rPr>
        <w:t>zsengélés</w:t>
      </w:r>
      <w:proofErr w:type="spellEnd"/>
      <w:r w:rsidRPr="00982873">
        <w:rPr>
          <w:rFonts w:ascii="Times New Roman" w:hAnsi="Times New Roman"/>
          <w:sz w:val="24"/>
          <w:szCs w:val="24"/>
          <w:shd w:val="clear" w:color="auto" w:fill="FFFFFF"/>
        </w:rPr>
        <w:t xml:space="preserve">, mázolás, mázas égetés, csiszolás, osztályozás), a munkafázisok megismerése a manufaktúrában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Öntés, formázás, mázolás és égetés hibái </w:t>
      </w:r>
    </w:p>
    <w:p w:rsidR="00FA08E0" w:rsidRPr="00982873" w:rsidRDefault="00FA08E0" w:rsidP="00FA08E0">
      <w:pPr>
        <w:widowControl w:val="0"/>
        <w:suppressAutoHyphens/>
        <w:spacing w:after="0" w:line="240" w:lineRule="auto"/>
        <w:ind w:left="1224" w:firstLine="194"/>
        <w:rPr>
          <w:rFonts w:ascii="Times New Roman" w:hAnsi="Times New Roman"/>
          <w:color w:val="333333"/>
          <w:sz w:val="24"/>
          <w:szCs w:val="24"/>
          <w:shd w:val="clear" w:color="auto" w:fill="FFFFFF"/>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kern w:val="1"/>
          <w:sz w:val="24"/>
          <w:szCs w:val="24"/>
          <w:lang w:eastAsia="hi-IN" w:bidi="hi-IN"/>
        </w:rPr>
        <w:t>Kerámia- és porcelántermékeknél használatos díszítési eljárások</w:t>
      </w:r>
      <w:r w:rsidRPr="00982873">
        <w:rPr>
          <w:rFonts w:ascii="Times New Roman" w:hAnsi="Times New Roman"/>
          <w:b/>
          <w:kern w:val="1"/>
          <w:sz w:val="24"/>
          <w:szCs w:val="24"/>
          <w:lang w:eastAsia="hi-IN" w:bidi="hi-IN"/>
        </w:rPr>
        <w:tab/>
      </w:r>
      <w:r w:rsidRPr="00982873">
        <w:rPr>
          <w:rFonts w:ascii="Times New Roman" w:hAnsi="Times New Roman"/>
          <w:b/>
          <w:kern w:val="1"/>
          <w:sz w:val="24"/>
          <w:szCs w:val="24"/>
          <w:lang w:eastAsia="hi-IN" w:bidi="hi-IN"/>
        </w:rPr>
        <w:tab/>
      </w:r>
      <w:r w:rsidRPr="00982873">
        <w:rPr>
          <w:rFonts w:ascii="Times New Roman" w:hAnsi="Times New Roman"/>
          <w:b/>
          <w:kern w:val="1"/>
          <w:sz w:val="24"/>
          <w:szCs w:val="24"/>
          <w:lang w:eastAsia="hi-IN" w:bidi="hi-IN"/>
        </w:rPr>
        <w:tab/>
      </w:r>
      <w:r w:rsidR="00222867" w:rsidRPr="00982873">
        <w:rPr>
          <w:rFonts w:ascii="Times New Roman" w:hAnsi="Times New Roman"/>
          <w:b/>
          <w:i/>
          <w:kern w:val="1"/>
          <w:sz w:val="24"/>
          <w:szCs w:val="24"/>
          <w:lang w:eastAsia="hi-IN" w:bidi="hi-IN"/>
        </w:rPr>
        <w:t xml:space="preserve">22 </w:t>
      </w:r>
      <w:r w:rsidRPr="00982873">
        <w:rPr>
          <w:rFonts w:ascii="Times New Roman" w:hAnsi="Times New Roman"/>
          <w:b/>
          <w:i/>
          <w:kern w:val="1"/>
          <w:sz w:val="24"/>
          <w:szCs w:val="24"/>
          <w:lang w:eastAsia="hi-IN" w:bidi="hi-IN"/>
        </w:rPr>
        <w:t>óra/</w:t>
      </w:r>
      <w:r w:rsidR="00222867" w:rsidRPr="00982873">
        <w:rPr>
          <w:rFonts w:ascii="Times New Roman" w:hAnsi="Times New Roman"/>
          <w:b/>
          <w:i/>
          <w:kern w:val="1"/>
          <w:sz w:val="24"/>
          <w:szCs w:val="24"/>
          <w:lang w:eastAsia="hi-IN" w:bidi="hi-IN"/>
        </w:rPr>
        <w:t xml:space="preserve">20 </w:t>
      </w:r>
      <w:r w:rsidRPr="00982873">
        <w:rPr>
          <w:rFonts w:ascii="Times New Roman" w:hAnsi="Times New Roman"/>
          <w:b/>
          <w:i/>
          <w:kern w:val="1"/>
          <w:sz w:val="24"/>
          <w:szCs w:val="24"/>
          <w:lang w:eastAsia="hi-IN" w:bidi="hi-IN"/>
        </w:rPr>
        <w:t>óra</w:t>
      </w:r>
    </w:p>
    <w:p w:rsidR="00FA08E0" w:rsidRPr="00982873" w:rsidRDefault="00FA08E0" w:rsidP="00FA08E0">
      <w:pPr>
        <w:widowControl w:val="0"/>
        <w:tabs>
          <w:tab w:val="left" w:pos="7740"/>
        </w:tabs>
        <w:suppressAutoHyphens/>
        <w:spacing w:after="0" w:line="240" w:lineRule="auto"/>
        <w:ind w:left="1440"/>
        <w:rPr>
          <w:rFonts w:ascii="Times New Roman" w:hAnsi="Times New Roman"/>
          <w:sz w:val="24"/>
          <w:szCs w:val="24"/>
          <w:shd w:val="clear" w:color="auto" w:fill="FFFFFF"/>
        </w:rPr>
      </w:pPr>
      <w:r w:rsidRPr="00982873">
        <w:rPr>
          <w:rFonts w:ascii="Times New Roman" w:hAnsi="Times New Roman"/>
          <w:sz w:val="24"/>
          <w:szCs w:val="24"/>
          <w:lang w:eastAsia="hu-HU"/>
        </w:rPr>
        <w:t>Festőecsetek és egyéb eszközök, porcelánfesték előkészítése, festékfelvitel szempontjai, máz alatti festés, fajansz, eozin, mázba</w:t>
      </w:r>
      <w:r w:rsidR="000C22EB" w:rsidRPr="00982873">
        <w:rPr>
          <w:rFonts w:ascii="Times New Roman" w:hAnsi="Times New Roman"/>
          <w:sz w:val="24"/>
          <w:szCs w:val="24"/>
          <w:lang w:eastAsia="hu-HU"/>
        </w:rPr>
        <w:t xml:space="preserve"> </w:t>
      </w:r>
      <w:r w:rsidRPr="00982873">
        <w:rPr>
          <w:rFonts w:ascii="Times New Roman" w:hAnsi="Times New Roman"/>
          <w:sz w:val="24"/>
          <w:szCs w:val="24"/>
          <w:lang w:eastAsia="hu-HU"/>
        </w:rPr>
        <w:t xml:space="preserve">süllyedő dekorálás, kerámiaipari díszítő eljárások, máz feletti festési technikák, festés hibái és azok javítása, aranyozás, matricázás, gépi dekorálás, </w:t>
      </w:r>
      <w:proofErr w:type="spellStart"/>
      <w:r w:rsidRPr="00982873">
        <w:rPr>
          <w:rFonts w:ascii="Times New Roman" w:hAnsi="Times New Roman"/>
          <w:sz w:val="24"/>
          <w:szCs w:val="24"/>
          <w:lang w:eastAsia="hu-HU"/>
        </w:rPr>
        <w:t>dekorégetés</w:t>
      </w:r>
      <w:proofErr w:type="spellEnd"/>
      <w:r w:rsidRPr="00982873">
        <w:rPr>
          <w:rFonts w:ascii="Times New Roman" w:hAnsi="Times New Roman"/>
          <w:sz w:val="24"/>
          <w:szCs w:val="24"/>
          <w:lang w:eastAsia="hu-HU"/>
        </w:rPr>
        <w:t xml:space="preserve"> (</w:t>
      </w:r>
      <w:proofErr w:type="spellStart"/>
      <w:r w:rsidRPr="00982873">
        <w:rPr>
          <w:rFonts w:ascii="Times New Roman" w:hAnsi="Times New Roman"/>
          <w:sz w:val="24"/>
          <w:szCs w:val="24"/>
          <w:lang w:eastAsia="hu-HU"/>
        </w:rPr>
        <w:t>dekorégető</w:t>
      </w:r>
      <w:proofErr w:type="spellEnd"/>
      <w:r w:rsidRPr="00982873">
        <w:rPr>
          <w:rFonts w:ascii="Times New Roman" w:hAnsi="Times New Roman"/>
          <w:sz w:val="24"/>
          <w:szCs w:val="24"/>
          <w:lang w:eastAsia="hu-HU"/>
        </w:rPr>
        <w:t xml:space="preserve"> kemencék), munka- egészség- és balesetvédelem az egyes elkészítő műhelyek kialakításánál.</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rPr>
        <w:t xml:space="preserve">A termék és eszközök előkészítése dekoráláshoz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rPr>
        <w:t xml:space="preserve">Máz alatti festési technikák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Máz feletti festési technikák (különböző díszítési eljárások, </w:t>
      </w:r>
      <w:proofErr w:type="spellStart"/>
      <w:r w:rsidRPr="00982873">
        <w:rPr>
          <w:rFonts w:ascii="Times New Roman" w:hAnsi="Times New Roman"/>
          <w:sz w:val="24"/>
          <w:szCs w:val="24"/>
          <w:shd w:val="clear" w:color="auto" w:fill="FFFFFF"/>
        </w:rPr>
        <w:t>magast</w:t>
      </w:r>
      <w:r w:rsidR="000C22EB" w:rsidRPr="00982873">
        <w:rPr>
          <w:rFonts w:ascii="Times New Roman" w:hAnsi="Times New Roman"/>
          <w:sz w:val="24"/>
          <w:szCs w:val="24"/>
          <w:shd w:val="clear" w:color="auto" w:fill="FFFFFF"/>
        </w:rPr>
        <w:t>ü</w:t>
      </w:r>
      <w:r w:rsidRPr="00982873">
        <w:rPr>
          <w:rFonts w:ascii="Times New Roman" w:hAnsi="Times New Roman"/>
          <w:sz w:val="24"/>
          <w:szCs w:val="24"/>
          <w:shd w:val="clear" w:color="auto" w:fill="FFFFFF"/>
        </w:rPr>
        <w:t>zű</w:t>
      </w:r>
      <w:proofErr w:type="spellEnd"/>
      <w:r w:rsidRPr="00982873">
        <w:rPr>
          <w:rFonts w:ascii="Times New Roman" w:hAnsi="Times New Roman"/>
          <w:sz w:val="24"/>
          <w:szCs w:val="24"/>
          <w:shd w:val="clear" w:color="auto" w:fill="FFFFFF"/>
        </w:rPr>
        <w:t>, alacsonyt</w:t>
      </w:r>
      <w:r w:rsidR="000C22EB" w:rsidRPr="00982873">
        <w:rPr>
          <w:rFonts w:ascii="Times New Roman" w:hAnsi="Times New Roman"/>
          <w:sz w:val="24"/>
          <w:szCs w:val="24"/>
          <w:shd w:val="clear" w:color="auto" w:fill="FFFFFF"/>
        </w:rPr>
        <w:t>ü</w:t>
      </w:r>
      <w:r w:rsidRPr="00982873">
        <w:rPr>
          <w:rFonts w:ascii="Times New Roman" w:hAnsi="Times New Roman"/>
          <w:sz w:val="24"/>
          <w:szCs w:val="24"/>
          <w:shd w:val="clear" w:color="auto" w:fill="FFFFFF"/>
        </w:rPr>
        <w:t>zű, eozin, fajansz)</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Virágfestés, gyümölcsfestés, indiai festés, kínai stílusú festés, figurafestés, palettafestés elmélete, az adott festőműhely megismerése a manufaktúrában.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A festések hibái, azok javítása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Aranyozás, nyomdatechnika, szitanyomás, matricázás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proofErr w:type="spellStart"/>
      <w:r w:rsidRPr="00982873">
        <w:rPr>
          <w:rFonts w:ascii="Times New Roman" w:hAnsi="Times New Roman"/>
          <w:sz w:val="24"/>
          <w:szCs w:val="24"/>
          <w:shd w:val="clear" w:color="auto" w:fill="FFFFFF"/>
        </w:rPr>
        <w:t>Dekorégetés</w:t>
      </w:r>
      <w:proofErr w:type="spellEnd"/>
      <w:r w:rsidRPr="00982873">
        <w:rPr>
          <w:rFonts w:ascii="Times New Roman" w:hAnsi="Times New Roman"/>
          <w:sz w:val="24"/>
          <w:szCs w:val="24"/>
          <w:shd w:val="clear" w:color="auto" w:fill="FFFFFF"/>
        </w:rPr>
        <w:t xml:space="preserve">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shd w:val="clear" w:color="auto" w:fill="FFFFFF"/>
        </w:rPr>
        <w:t xml:space="preserve">A porcelángyártó műhelyek kialakítása </w:t>
      </w:r>
    </w:p>
    <w:p w:rsidR="00FA08E0" w:rsidRPr="00982873" w:rsidRDefault="00FA08E0" w:rsidP="00FA08E0">
      <w:pPr>
        <w:widowControl w:val="0"/>
        <w:tabs>
          <w:tab w:val="left" w:pos="1440"/>
          <w:tab w:val="left" w:pos="7740"/>
        </w:tabs>
        <w:suppressAutoHyphens/>
        <w:spacing w:after="0" w:line="240" w:lineRule="auto"/>
        <w:ind w:left="1224" w:hanging="504"/>
        <w:rPr>
          <w:rFonts w:ascii="Times New Roman" w:hAnsi="Times New Roman"/>
          <w:color w:val="333333"/>
          <w:sz w:val="24"/>
          <w:szCs w:val="24"/>
          <w:shd w:val="clear" w:color="auto" w:fill="FFFFFF"/>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sz w:val="24"/>
          <w:szCs w:val="24"/>
        </w:rPr>
      </w:pPr>
      <w:r w:rsidRPr="00982873">
        <w:rPr>
          <w:rFonts w:ascii="Times New Roman" w:hAnsi="Times New Roman"/>
          <w:b/>
          <w:kern w:val="1"/>
          <w:sz w:val="24"/>
          <w:szCs w:val="24"/>
          <w:lang w:eastAsia="hi-IN" w:bidi="hi-IN"/>
        </w:rPr>
        <w:t>Technológiai dokumentációk</w:t>
      </w:r>
      <w:r w:rsidRPr="00982873">
        <w:rPr>
          <w:rFonts w:ascii="Times New Roman" w:hAnsi="Times New Roman"/>
          <w:b/>
          <w:sz w:val="24"/>
          <w:szCs w:val="24"/>
        </w:rPr>
        <w:tab/>
      </w:r>
      <w:r w:rsidRPr="00982873">
        <w:rPr>
          <w:rFonts w:ascii="Times New Roman" w:hAnsi="Times New Roman"/>
          <w:b/>
          <w:i/>
          <w:kern w:val="1"/>
          <w:sz w:val="24"/>
          <w:szCs w:val="24"/>
          <w:lang w:eastAsia="hi-IN" w:bidi="hi-IN"/>
        </w:rPr>
        <w:t>9 óra/8 óra</w:t>
      </w:r>
    </w:p>
    <w:p w:rsidR="00FA08E0" w:rsidRPr="00982873" w:rsidRDefault="00FA08E0" w:rsidP="00FA08E0">
      <w:pPr>
        <w:widowControl w:val="0"/>
        <w:suppressAutoHyphens/>
        <w:spacing w:after="0" w:line="240" w:lineRule="auto"/>
        <w:ind w:left="1440"/>
        <w:rPr>
          <w:rFonts w:ascii="Times New Roman" w:hAnsi="Times New Roman"/>
          <w:sz w:val="24"/>
          <w:szCs w:val="24"/>
          <w:shd w:val="clear" w:color="auto" w:fill="FFFFFF"/>
        </w:rPr>
      </w:pPr>
      <w:r w:rsidRPr="00982873">
        <w:rPr>
          <w:rFonts w:ascii="Times New Roman" w:hAnsi="Times New Roman"/>
          <w:sz w:val="24"/>
          <w:szCs w:val="24"/>
          <w:lang w:eastAsia="hu-HU"/>
        </w:rPr>
        <w:t xml:space="preserve">Technológiai dokumentáció elkészítése, műveleti technológiai adatlapok elkészítése, </w:t>
      </w:r>
      <w:proofErr w:type="spellStart"/>
      <w:r w:rsidRPr="00982873">
        <w:rPr>
          <w:rFonts w:ascii="Times New Roman" w:hAnsi="Times New Roman"/>
          <w:sz w:val="24"/>
          <w:szCs w:val="24"/>
          <w:lang w:eastAsia="hu-HU"/>
        </w:rPr>
        <w:t>dekor</w:t>
      </w:r>
      <w:r w:rsidR="000C22EB" w:rsidRPr="00982873">
        <w:rPr>
          <w:rFonts w:ascii="Times New Roman" w:hAnsi="Times New Roman"/>
          <w:sz w:val="24"/>
          <w:szCs w:val="24"/>
          <w:lang w:eastAsia="hu-HU"/>
        </w:rPr>
        <w:t>-</w:t>
      </w:r>
      <w:r w:rsidRPr="00982873">
        <w:rPr>
          <w:rFonts w:ascii="Times New Roman" w:hAnsi="Times New Roman"/>
          <w:sz w:val="24"/>
          <w:szCs w:val="24"/>
          <w:lang w:eastAsia="hu-HU"/>
        </w:rPr>
        <w:t>leírások</w:t>
      </w:r>
      <w:proofErr w:type="spellEnd"/>
      <w:r w:rsidRPr="00982873">
        <w:rPr>
          <w:rFonts w:ascii="Times New Roman" w:hAnsi="Times New Roman"/>
          <w:sz w:val="24"/>
          <w:szCs w:val="24"/>
          <w:lang w:eastAsia="hu-HU"/>
        </w:rPr>
        <w:t>, munkaütemezés, gyártási idők</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rPr>
        <w:t xml:space="preserve">A manufaktúra technológiai dokumentációjának felépítése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rPr>
        <w:t xml:space="preserve">Kész porcelántermék előállításának technológiai és műveleti utasításai </w:t>
      </w:r>
    </w:p>
    <w:p w:rsidR="00FA08E0" w:rsidRPr="00982873" w:rsidRDefault="00FA08E0" w:rsidP="00FA08E0">
      <w:pPr>
        <w:widowControl w:val="0"/>
        <w:suppressAutoHyphens/>
        <w:spacing w:after="0" w:line="240" w:lineRule="auto"/>
        <w:ind w:left="2160"/>
        <w:rPr>
          <w:rFonts w:ascii="Times New Roman" w:hAnsi="Times New Roman"/>
          <w:sz w:val="24"/>
          <w:szCs w:val="24"/>
          <w:shd w:val="clear" w:color="auto" w:fill="FFFFFF"/>
        </w:rPr>
      </w:pPr>
      <w:r w:rsidRPr="00982873">
        <w:rPr>
          <w:rFonts w:ascii="Times New Roman" w:hAnsi="Times New Roman"/>
          <w:sz w:val="24"/>
          <w:szCs w:val="24"/>
        </w:rPr>
        <w:t xml:space="preserve">Különböző porcelántermék előállításának gyártási ideje és gyártási útja, munka ütemezése </w:t>
      </w:r>
    </w:p>
    <w:p w:rsidR="00FA08E0" w:rsidRPr="00982873" w:rsidRDefault="00FA08E0" w:rsidP="00FA08E0">
      <w:pPr>
        <w:widowControl w:val="0"/>
        <w:suppressAutoHyphens/>
        <w:spacing w:after="0" w:line="240" w:lineRule="auto"/>
        <w:ind w:left="1224" w:firstLine="194"/>
        <w:rPr>
          <w:rFonts w:ascii="Times New Roman" w:hAnsi="Times New Roman"/>
          <w:color w:val="333333"/>
          <w:sz w:val="24"/>
          <w:szCs w:val="24"/>
          <w:shd w:val="clear" w:color="auto" w:fill="FFFFFF"/>
        </w:rPr>
      </w:pPr>
    </w:p>
    <w:p w:rsidR="00FA08E0" w:rsidRPr="00982873" w:rsidRDefault="00FA08E0" w:rsidP="00FA08E0">
      <w:pPr>
        <w:widowControl w:val="0"/>
        <w:tabs>
          <w:tab w:val="left" w:pos="1440"/>
          <w:tab w:val="left" w:pos="7740"/>
        </w:tabs>
        <w:suppressAutoHyphens/>
        <w:spacing w:after="0" w:line="240" w:lineRule="auto"/>
        <w:ind w:left="1260" w:hanging="540"/>
        <w:rPr>
          <w:rFonts w:ascii="Times New Roman" w:hAnsi="Times New Roman"/>
          <w:i/>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 xml:space="preserve">A képzés javasolt helyszíne </w:t>
      </w:r>
      <w:r w:rsidRPr="00982873">
        <w:rPr>
          <w:rFonts w:ascii="Times New Roman" w:hAnsi="Times New Roman"/>
          <w:b/>
          <w:i/>
          <w:kern w:val="1"/>
          <w:sz w:val="24"/>
          <w:szCs w:val="24"/>
          <w:lang w:eastAsia="hi-IN" w:bidi="hi-IN"/>
        </w:rPr>
        <w:t>(ajánlás)</w:t>
      </w:r>
    </w:p>
    <w:p w:rsidR="00104382" w:rsidRPr="00982873" w:rsidRDefault="00104382" w:rsidP="00FA08E0">
      <w:pPr>
        <w:spacing w:after="0" w:line="240" w:lineRule="auto"/>
        <w:rPr>
          <w:rFonts w:ascii="Times New Roman" w:hAnsi="Times New Roman"/>
          <w:b/>
          <w:i/>
          <w:sz w:val="24"/>
          <w:szCs w:val="24"/>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i/>
          <w:sz w:val="24"/>
          <w:szCs w:val="24"/>
        </w:rPr>
        <w:t>A tantárgy elsajátítása során alkalmazható sajátos módszerek, tanulói tevékenységformák (ajánlás)</w:t>
      </w:r>
    </w:p>
    <w:p w:rsidR="00FA08E0" w:rsidRPr="00982873" w:rsidRDefault="00FA08E0" w:rsidP="00FA08E0">
      <w:pPr>
        <w:spacing w:after="0" w:line="240" w:lineRule="auto"/>
        <w:rPr>
          <w:rFonts w:ascii="Times New Roman" w:hAnsi="Times New Roman"/>
          <w:b/>
          <w:sz w:val="24"/>
          <w:szCs w:val="24"/>
        </w:rPr>
      </w:pPr>
    </w:p>
    <w:p w:rsidR="00FA08E0" w:rsidRPr="00982873" w:rsidRDefault="002B05AF"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8.5.1 </w:t>
      </w:r>
      <w:r w:rsidR="00FA08E0"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78440F" w:rsidRPr="00982873" w:rsidTr="006670B0">
        <w:trPr>
          <w:cantSplit/>
          <w:trHeight w:val="921"/>
          <w:jc w:val="center"/>
        </w:trPr>
        <w:tc>
          <w:tcPr>
            <w:tcW w:w="828"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78440F" w:rsidRPr="00982873" w:rsidTr="006670B0">
        <w:trPr>
          <w:cantSplit/>
          <w:trHeight w:val="1076"/>
          <w:jc w:val="center"/>
        </w:trPr>
        <w:tc>
          <w:tcPr>
            <w:tcW w:w="828" w:type="dxa"/>
            <w:vMerge/>
            <w:vAlign w:val="center"/>
          </w:tcPr>
          <w:p w:rsidR="0078440F" w:rsidRPr="00982873" w:rsidRDefault="0078440F" w:rsidP="006670B0">
            <w:pPr>
              <w:spacing w:after="0" w:line="240" w:lineRule="auto"/>
              <w:jc w:val="center"/>
              <w:rPr>
                <w:rFonts w:ascii="Times New Roman" w:hAnsi="Times New Roman"/>
                <w:b/>
                <w:sz w:val="20"/>
                <w:szCs w:val="20"/>
              </w:rPr>
            </w:pPr>
          </w:p>
        </w:tc>
        <w:tc>
          <w:tcPr>
            <w:tcW w:w="3621" w:type="dxa"/>
            <w:vMerge/>
            <w:vAlign w:val="center"/>
          </w:tcPr>
          <w:p w:rsidR="0078440F" w:rsidRPr="00982873" w:rsidRDefault="0078440F" w:rsidP="006670B0">
            <w:pPr>
              <w:spacing w:after="0" w:line="240" w:lineRule="auto"/>
              <w:rPr>
                <w:rFonts w:ascii="Times New Roman" w:hAnsi="Times New Roman"/>
                <w:b/>
                <w:sz w:val="20"/>
                <w:szCs w:val="20"/>
              </w:rPr>
            </w:pPr>
          </w:p>
        </w:tc>
        <w:tc>
          <w:tcPr>
            <w:tcW w:w="809" w:type="dxa"/>
            <w:textDirection w:val="btLr"/>
            <w:vAlign w:val="center"/>
          </w:tcPr>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78440F" w:rsidRPr="00982873" w:rsidRDefault="0078440F" w:rsidP="006670B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78440F" w:rsidRPr="00982873" w:rsidRDefault="0078440F" w:rsidP="006670B0">
            <w:pPr>
              <w:spacing w:after="0" w:line="240" w:lineRule="auto"/>
              <w:jc w:val="center"/>
              <w:rPr>
                <w:rFonts w:ascii="Times New Roman" w:hAnsi="Times New Roman"/>
                <w:b/>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2.</w:t>
            </w:r>
            <w:r w:rsidR="006D4FA1"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Leírás készítése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2.</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2.</w:t>
            </w:r>
            <w:r w:rsidR="006D4FA1"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2.</w:t>
            </w:r>
            <w:r w:rsidR="006D4FA1" w:rsidRPr="00982873">
              <w:rPr>
                <w:rFonts w:ascii="Times New Roman" w:hAnsi="Times New Roman"/>
                <w:sz w:val="20"/>
                <w:szCs w:val="20"/>
              </w:rPr>
              <w:t>4</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Szöveges előadás egyéni felkészüléssel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2.</w:t>
            </w:r>
            <w:r w:rsidR="006D4FA1" w:rsidRPr="00982873">
              <w:rPr>
                <w:rFonts w:ascii="Times New Roman" w:hAnsi="Times New Roman"/>
                <w:sz w:val="20"/>
                <w:szCs w:val="20"/>
              </w:rPr>
              <w:t>5</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Tapasztalatok utólagos ismertetése szóban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2.</w:t>
            </w:r>
            <w:r w:rsidR="006D4FA1" w:rsidRPr="00982873">
              <w:rPr>
                <w:rFonts w:ascii="Times New Roman" w:hAnsi="Times New Roman"/>
                <w:sz w:val="20"/>
                <w:szCs w:val="20"/>
              </w:rPr>
              <w:t>6</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Tapasztalatok helyszíni ismertetése szóban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3.</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Képi információk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3.1.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rajz értelmezése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3.</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D4FA1">
            <w:pPr>
              <w:spacing w:after="0" w:line="240" w:lineRule="auto"/>
              <w:rPr>
                <w:rFonts w:ascii="Times New Roman" w:hAnsi="Times New Roman"/>
                <w:sz w:val="20"/>
                <w:szCs w:val="20"/>
              </w:rPr>
            </w:pPr>
            <w:r w:rsidRPr="00982873">
              <w:rPr>
                <w:rFonts w:ascii="Times New Roman" w:hAnsi="Times New Roman"/>
                <w:sz w:val="20"/>
                <w:szCs w:val="20"/>
              </w:rPr>
              <w:t xml:space="preserve">X </w:t>
            </w:r>
            <w:proofErr w:type="gramStart"/>
            <w:r w:rsidRPr="00982873">
              <w:rPr>
                <w:rFonts w:ascii="Times New Roman" w:hAnsi="Times New Roman"/>
                <w:sz w:val="20"/>
                <w:szCs w:val="20"/>
              </w:rPr>
              <w:t>rajz készítés</w:t>
            </w:r>
            <w:proofErr w:type="gramEnd"/>
            <w:r w:rsidRPr="00982873">
              <w:rPr>
                <w:rFonts w:ascii="Times New Roman" w:hAnsi="Times New Roman"/>
                <w:sz w:val="20"/>
                <w:szCs w:val="20"/>
              </w:rPr>
              <w:t xml:space="preserve"> tárgyról</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trHeight w:val="499"/>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4.</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Komplex információk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4.</w:t>
            </w:r>
            <w:r w:rsidR="006D4FA1"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Jegyzetkészítés eseményről kérdéssor alapján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4..</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Esemény helyszíni értékelése szóban felkészülés után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4.</w:t>
            </w:r>
            <w:r w:rsidR="006D4FA1"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Utólagos szóbeli beszámoló</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5.</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5.1.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Feladattal vezetett kiscsoportos szövegfeldolgozás</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5.</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Csoportos versenyjáték</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6.</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Gyakorlati munkavégzés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6.</w:t>
            </w:r>
            <w:r w:rsidR="006D4FA1"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Munkamegfigyelés adott szempontok alapján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7.</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Üzemeltetési tevékenységek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7.1.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Géprendszer megfigyelése adott szempontok alapján</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7.</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Üzemelési hibák szimulálása és megfigyelése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shd w:val="clear" w:color="auto" w:fill="D9D9D9"/>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8.</w:t>
            </w:r>
          </w:p>
        </w:tc>
        <w:tc>
          <w:tcPr>
            <w:tcW w:w="3621" w:type="dxa"/>
            <w:shd w:val="clear" w:color="auto" w:fill="D9D9D9"/>
            <w:vAlign w:val="center"/>
          </w:tcPr>
          <w:p w:rsidR="0078440F" w:rsidRPr="00982873" w:rsidRDefault="0078440F" w:rsidP="006670B0">
            <w:pPr>
              <w:spacing w:after="0" w:line="240" w:lineRule="auto"/>
              <w:rPr>
                <w:rFonts w:ascii="Times New Roman" w:hAnsi="Times New Roman"/>
                <w:b/>
                <w:sz w:val="20"/>
                <w:szCs w:val="20"/>
              </w:rPr>
            </w:pPr>
            <w:r w:rsidRPr="00982873">
              <w:rPr>
                <w:rFonts w:ascii="Times New Roman" w:hAnsi="Times New Roman"/>
                <w:b/>
                <w:sz w:val="20"/>
                <w:szCs w:val="20"/>
              </w:rPr>
              <w:t>Vizsgálati tevékenységek körében</w:t>
            </w:r>
          </w:p>
        </w:tc>
        <w:tc>
          <w:tcPr>
            <w:tcW w:w="809"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63"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190" w:type="dxa"/>
            <w:shd w:val="clear" w:color="auto" w:fill="D9D9D9"/>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8.1.</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Technológiai próbák végzése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8.2.</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Technológiai minták elemzése</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828"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8.</w:t>
            </w:r>
            <w:r w:rsidR="006D4FA1"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Anyagminták azonosítása</w:t>
            </w:r>
          </w:p>
        </w:tc>
        <w:tc>
          <w:tcPr>
            <w:tcW w:w="809"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798"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78440F" w:rsidRPr="00982873" w:rsidRDefault="0078440F" w:rsidP="006670B0">
            <w:pPr>
              <w:spacing w:after="0" w:line="240" w:lineRule="auto"/>
              <w:jc w:val="center"/>
              <w:rPr>
                <w:rFonts w:ascii="Times New Roman" w:hAnsi="Times New Roman"/>
                <w:caps/>
                <w:sz w:val="20"/>
                <w:szCs w:val="20"/>
              </w:rPr>
            </w:pPr>
          </w:p>
        </w:tc>
      </w:tr>
    </w:tbl>
    <w:p w:rsidR="0078440F" w:rsidRPr="00982873" w:rsidRDefault="0078440F" w:rsidP="0078440F">
      <w:pPr>
        <w:pStyle w:val="Listaszerbekezds"/>
        <w:rPr>
          <w:rFonts w:ascii="Times New Roman" w:hAnsi="Times New Roman"/>
          <w:b/>
          <w:bCs/>
          <w:i/>
        </w:rPr>
      </w:pPr>
    </w:p>
    <w:p w:rsidR="00FA08E0" w:rsidRPr="00982873" w:rsidRDefault="00CE1349" w:rsidP="00225CED">
      <w:pPr>
        <w:widowControl w:val="0"/>
        <w:suppressAutoHyphens/>
        <w:spacing w:after="0" w:line="240" w:lineRule="auto"/>
        <w:rPr>
          <w:rFonts w:ascii="Times New Roman" w:hAnsi="Times New Roman"/>
          <w:b/>
          <w:bCs/>
          <w:i/>
          <w:sz w:val="24"/>
          <w:szCs w:val="24"/>
          <w:lang w:eastAsia="hu-HU"/>
        </w:rPr>
      </w:pPr>
      <w:r w:rsidRPr="00982873">
        <w:rPr>
          <w:rFonts w:ascii="Times New Roman" w:hAnsi="Times New Roman"/>
          <w:b/>
          <w:bCs/>
          <w:i/>
          <w:sz w:val="24"/>
          <w:szCs w:val="24"/>
          <w:lang w:eastAsia="hu-HU"/>
        </w:rPr>
        <w:t xml:space="preserve">8.5.2. </w:t>
      </w:r>
      <w:r w:rsidR="00FA08E0" w:rsidRPr="00982873">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78440F" w:rsidRPr="00982873" w:rsidTr="006670B0">
        <w:trPr>
          <w:jc w:val="center"/>
        </w:trPr>
        <w:tc>
          <w:tcPr>
            <w:tcW w:w="994"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78440F" w:rsidRPr="00982873" w:rsidTr="006670B0">
        <w:trPr>
          <w:jc w:val="center"/>
        </w:trPr>
        <w:tc>
          <w:tcPr>
            <w:tcW w:w="994" w:type="dxa"/>
            <w:vMerge/>
            <w:vAlign w:val="center"/>
          </w:tcPr>
          <w:p w:rsidR="0078440F" w:rsidRPr="00982873" w:rsidRDefault="0078440F" w:rsidP="006670B0">
            <w:pPr>
              <w:spacing w:after="0" w:line="240" w:lineRule="auto"/>
              <w:jc w:val="center"/>
              <w:rPr>
                <w:rFonts w:ascii="Times New Roman" w:hAnsi="Times New Roman"/>
                <w:b/>
                <w:sz w:val="20"/>
                <w:szCs w:val="20"/>
              </w:rPr>
            </w:pPr>
          </w:p>
        </w:tc>
        <w:tc>
          <w:tcPr>
            <w:tcW w:w="2800" w:type="dxa"/>
            <w:vMerge/>
            <w:vAlign w:val="center"/>
          </w:tcPr>
          <w:p w:rsidR="0078440F" w:rsidRPr="00982873" w:rsidRDefault="0078440F" w:rsidP="006670B0">
            <w:pPr>
              <w:spacing w:after="0" w:line="240" w:lineRule="auto"/>
              <w:rPr>
                <w:rFonts w:ascii="Times New Roman" w:hAnsi="Times New Roman"/>
                <w:b/>
                <w:sz w:val="20"/>
                <w:szCs w:val="20"/>
              </w:rPr>
            </w:pPr>
          </w:p>
        </w:tc>
        <w:tc>
          <w:tcPr>
            <w:tcW w:w="945" w:type="dxa"/>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78440F" w:rsidRPr="00982873" w:rsidRDefault="0078440F" w:rsidP="006670B0">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78440F" w:rsidRPr="00982873" w:rsidRDefault="0078440F" w:rsidP="006670B0">
            <w:pPr>
              <w:spacing w:after="0" w:line="240" w:lineRule="auto"/>
              <w:jc w:val="center"/>
              <w:rPr>
                <w:rFonts w:ascii="Times New Roman" w:hAnsi="Times New Roman"/>
                <w:b/>
                <w:sz w:val="20"/>
                <w:szCs w:val="20"/>
              </w:rPr>
            </w:pPr>
          </w:p>
        </w:tc>
      </w:tr>
      <w:tr w:rsidR="0078440F" w:rsidRPr="00982873" w:rsidTr="006670B0">
        <w:trPr>
          <w:jc w:val="center"/>
        </w:trPr>
        <w:tc>
          <w:tcPr>
            <w:tcW w:w="994" w:type="dxa"/>
            <w:vAlign w:val="center"/>
          </w:tcPr>
          <w:p w:rsidR="0078440F" w:rsidRPr="00982873" w:rsidRDefault="0078440F" w:rsidP="006670B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2</w:t>
            </w:r>
            <w:r w:rsidRPr="00982873">
              <w:rPr>
                <w:rFonts w:ascii="Times New Roman" w:hAnsi="Times New Roman"/>
                <w:sz w:val="20"/>
                <w:szCs w:val="20"/>
              </w:rPr>
              <w:t>.</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kiselőadás</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3</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4</w:t>
            </w:r>
            <w:r w:rsidRPr="00982873">
              <w:rPr>
                <w:rFonts w:ascii="Times New Roman" w:hAnsi="Times New Roman"/>
                <w:sz w:val="20"/>
                <w:szCs w:val="20"/>
              </w:rPr>
              <w:t>.</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5</w:t>
            </w:r>
            <w:r w:rsidRPr="00982873">
              <w:rPr>
                <w:rFonts w:ascii="Times New Roman" w:hAnsi="Times New Roman"/>
                <w:sz w:val="20"/>
                <w:szCs w:val="20"/>
              </w:rPr>
              <w:t>.</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projekt</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r w:rsidR="0078440F" w:rsidRPr="00982873" w:rsidTr="006670B0">
        <w:trPr>
          <w:jc w:val="center"/>
        </w:trPr>
        <w:tc>
          <w:tcPr>
            <w:tcW w:w="994" w:type="dxa"/>
            <w:vAlign w:val="center"/>
          </w:tcPr>
          <w:p w:rsidR="0078440F" w:rsidRPr="00982873" w:rsidRDefault="0078440F"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6</w:t>
            </w:r>
            <w:r w:rsidRPr="00982873">
              <w:rPr>
                <w:rFonts w:ascii="Times New Roman" w:hAnsi="Times New Roman"/>
                <w:sz w:val="20"/>
                <w:szCs w:val="20"/>
              </w:rPr>
              <w:t>.</w:t>
            </w:r>
          </w:p>
        </w:tc>
        <w:tc>
          <w:tcPr>
            <w:tcW w:w="2800" w:type="dxa"/>
            <w:vAlign w:val="center"/>
          </w:tcPr>
          <w:p w:rsidR="0078440F" w:rsidRPr="00982873" w:rsidRDefault="0078440F" w:rsidP="006670B0">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78440F" w:rsidRPr="00982873" w:rsidRDefault="0078440F" w:rsidP="006670B0">
            <w:pPr>
              <w:spacing w:after="0" w:line="240" w:lineRule="auto"/>
              <w:jc w:val="center"/>
              <w:rPr>
                <w:rFonts w:ascii="Times New Roman" w:hAnsi="Times New Roman"/>
                <w:caps/>
                <w:sz w:val="20"/>
                <w:szCs w:val="20"/>
              </w:rPr>
            </w:pPr>
          </w:p>
        </w:tc>
        <w:tc>
          <w:tcPr>
            <w:tcW w:w="2659" w:type="dxa"/>
            <w:vAlign w:val="center"/>
          </w:tcPr>
          <w:p w:rsidR="0078440F" w:rsidRPr="00982873" w:rsidRDefault="0078440F" w:rsidP="006670B0">
            <w:pPr>
              <w:spacing w:after="0" w:line="240" w:lineRule="auto"/>
              <w:jc w:val="center"/>
              <w:rPr>
                <w:rFonts w:ascii="Times New Roman" w:hAnsi="Times New Roman"/>
                <w:caps/>
                <w:sz w:val="20"/>
                <w:szCs w:val="20"/>
              </w:rPr>
            </w:pPr>
          </w:p>
        </w:tc>
      </w:tr>
    </w:tbl>
    <w:p w:rsidR="00104382" w:rsidRPr="00982873" w:rsidRDefault="00104382" w:rsidP="00104382">
      <w:pPr>
        <w:pStyle w:val="Listaszerbekezds"/>
        <w:rPr>
          <w:rFonts w:ascii="Times New Roman" w:hAnsi="Times New Roman"/>
          <w:b/>
          <w:bCs/>
          <w:i/>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értékelésének módja</w:t>
      </w:r>
    </w:p>
    <w:p w:rsidR="00FA08E0" w:rsidRPr="00982873" w:rsidRDefault="00FA08E0" w:rsidP="00FA08E0">
      <w:pPr>
        <w:widowControl w:val="0"/>
        <w:suppressAutoHyphens/>
        <w:spacing w:after="0" w:line="240" w:lineRule="auto"/>
        <w:ind w:left="720"/>
        <w:jc w:val="both"/>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nemzeti köznevelésről szóló 2011. évi CXC. törvény 54. § (2) a) pontja szerinti értékeléssel.</w:t>
      </w: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r w:rsidRPr="00982873">
        <w:rPr>
          <w:rFonts w:ascii="Times New Roman" w:hAnsi="Times New Roman"/>
          <w:sz w:val="44"/>
          <w:szCs w:val="44"/>
          <w:lang w:bidi="hi-IN"/>
        </w:rPr>
        <w:br w:type="page"/>
      </w: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sz w:val="44"/>
          <w:szCs w:val="44"/>
          <w:lang w:bidi="hi-IN"/>
        </w:rPr>
      </w:pP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A </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10673-12 azonosító számú</w:t>
      </w:r>
    </w:p>
    <w:p w:rsidR="00FA08E0" w:rsidRPr="00982873" w:rsidRDefault="00FA08E0" w:rsidP="00FA08E0">
      <w:pPr>
        <w:widowControl w:val="0"/>
        <w:suppressAutoHyphens/>
        <w:spacing w:after="0" w:line="240" w:lineRule="auto"/>
        <w:jc w:val="center"/>
        <w:rPr>
          <w:rFonts w:ascii="Times New Roman" w:hAnsi="Times New Roman"/>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Vállalkozási alapismeretek </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(Kerámia</w:t>
      </w:r>
      <w:r w:rsidR="006B1BE4" w:rsidRPr="00982873">
        <w:rPr>
          <w:rFonts w:ascii="Times New Roman" w:hAnsi="Times New Roman"/>
          <w:b/>
          <w:sz w:val="44"/>
          <w:szCs w:val="44"/>
          <w:lang w:eastAsia="hu-HU"/>
        </w:rPr>
        <w:t>-</w:t>
      </w:r>
      <w:r w:rsidRPr="00982873">
        <w:rPr>
          <w:rFonts w:ascii="Times New Roman" w:hAnsi="Times New Roman"/>
          <w:b/>
          <w:sz w:val="44"/>
          <w:szCs w:val="44"/>
          <w:lang w:eastAsia="hu-HU"/>
        </w:rPr>
        <w:t>, porcelánkészítő)</w:t>
      </w:r>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proofErr w:type="gramStart"/>
      <w:r w:rsidRPr="00982873">
        <w:rPr>
          <w:rFonts w:ascii="Times New Roman" w:hAnsi="Times New Roman"/>
          <w:b/>
          <w:sz w:val="44"/>
          <w:szCs w:val="44"/>
          <w:lang w:eastAsia="hu-HU"/>
        </w:rPr>
        <w:t>megnevezésű</w:t>
      </w:r>
      <w:proofErr w:type="gramEnd"/>
    </w:p>
    <w:p w:rsidR="00FA08E0" w:rsidRPr="00982873" w:rsidRDefault="00FA08E0" w:rsidP="00FA08E0">
      <w:pPr>
        <w:widowControl w:val="0"/>
        <w:suppressAutoHyphens/>
        <w:spacing w:after="0" w:line="240" w:lineRule="auto"/>
        <w:jc w:val="center"/>
        <w:rPr>
          <w:rFonts w:ascii="Times New Roman" w:hAnsi="Times New Roman"/>
          <w:b/>
          <w:sz w:val="44"/>
          <w:szCs w:val="44"/>
          <w:lang w:eastAsia="hu-HU"/>
        </w:rPr>
      </w:pP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szakmai</w:t>
      </w:r>
      <w:proofErr w:type="gramEnd"/>
      <w:r w:rsidRPr="00982873">
        <w:rPr>
          <w:rFonts w:ascii="Times New Roman" w:hAnsi="Times New Roman"/>
          <w:b/>
          <w:kern w:val="1"/>
          <w:sz w:val="44"/>
          <w:szCs w:val="44"/>
          <w:lang w:eastAsia="hi-IN" w:bidi="hi-IN"/>
        </w:rPr>
        <w:t xml:space="preserve"> követelménymodul</w:t>
      </w: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tantárgyai</w:t>
      </w:r>
      <w:proofErr w:type="gramEnd"/>
      <w:r w:rsidRPr="00982873">
        <w:rPr>
          <w:rFonts w:ascii="Times New Roman" w:hAnsi="Times New Roman"/>
          <w:b/>
          <w:kern w:val="1"/>
          <w:sz w:val="44"/>
          <w:szCs w:val="44"/>
          <w:lang w:eastAsia="hi-IN" w:bidi="hi-IN"/>
        </w:rPr>
        <w:t>, témakörei</w:t>
      </w:r>
    </w:p>
    <w:p w:rsidR="00FA08E0" w:rsidRPr="00982873" w:rsidRDefault="00FA08E0" w:rsidP="00FA08E0">
      <w:pPr>
        <w:widowControl w:val="0"/>
        <w:suppressAutoHyphens/>
        <w:spacing w:after="0" w:line="240" w:lineRule="auto"/>
        <w:jc w:val="center"/>
        <w:rPr>
          <w:rFonts w:ascii="Times New Roman" w:hAnsi="Times New Roman"/>
          <w:b/>
          <w:bCs/>
          <w:kern w:val="1"/>
          <w:sz w:val="44"/>
          <w:szCs w:val="44"/>
          <w:lang w:eastAsia="hi-IN" w:bidi="hi-IN"/>
        </w:rPr>
      </w:pPr>
    </w:p>
    <w:p w:rsidR="00FA08E0" w:rsidRPr="00982873" w:rsidRDefault="00FA08E0" w:rsidP="00FA08E0">
      <w:pPr>
        <w:widowControl w:val="0"/>
        <w:suppressAutoHyphens/>
        <w:spacing w:after="0" w:line="240" w:lineRule="auto"/>
        <w:jc w:val="both"/>
        <w:rPr>
          <w:rFonts w:ascii="Times New Roman" w:hAnsi="Times New Roman"/>
          <w:b/>
          <w:kern w:val="1"/>
          <w:sz w:val="24"/>
          <w:szCs w:val="24"/>
          <w:lang w:eastAsia="hi-IN" w:bidi="hi-IN"/>
        </w:rPr>
      </w:pPr>
      <w:r w:rsidRPr="00982873">
        <w:rPr>
          <w:rFonts w:ascii="Times New Roman" w:hAnsi="Times New Roman"/>
          <w:b/>
          <w:bCs/>
          <w:kern w:val="1"/>
          <w:sz w:val="24"/>
          <w:szCs w:val="24"/>
          <w:lang w:eastAsia="hi-IN" w:bidi="hi-IN"/>
        </w:rPr>
        <w:br w:type="page"/>
      </w:r>
      <w:r w:rsidRPr="00982873">
        <w:rPr>
          <w:rFonts w:ascii="Times New Roman" w:hAnsi="Times New Roman"/>
          <w:b/>
          <w:kern w:val="1"/>
          <w:sz w:val="24"/>
          <w:szCs w:val="24"/>
          <w:lang w:eastAsia="hi-IN" w:bidi="hi-IN"/>
        </w:rPr>
        <w:t xml:space="preserve">A 10673-12 </w:t>
      </w:r>
      <w:r w:rsidRPr="00982873">
        <w:rPr>
          <w:rFonts w:ascii="Times New Roman" w:hAnsi="Times New Roman"/>
          <w:b/>
          <w:sz w:val="24"/>
          <w:szCs w:val="24"/>
          <w:lang w:eastAsia="hu-HU"/>
        </w:rPr>
        <w:t>azonosító számú, Vállalkozási alapismeretek (Kerámia</w:t>
      </w:r>
      <w:r w:rsidR="006B1BE4" w:rsidRPr="00982873">
        <w:rPr>
          <w:rFonts w:ascii="Times New Roman" w:hAnsi="Times New Roman"/>
          <w:b/>
          <w:sz w:val="24"/>
          <w:szCs w:val="24"/>
          <w:lang w:eastAsia="hu-HU"/>
        </w:rPr>
        <w:t>-</w:t>
      </w:r>
      <w:r w:rsidRPr="00982873">
        <w:rPr>
          <w:rFonts w:ascii="Times New Roman" w:hAnsi="Times New Roman"/>
          <w:b/>
          <w:sz w:val="24"/>
          <w:szCs w:val="24"/>
          <w:lang w:eastAsia="hu-HU"/>
        </w:rPr>
        <w:t>, porcelánkészítő) megnevezésű szakmai követelmény</w:t>
      </w:r>
      <w:r w:rsidRPr="00982873">
        <w:rPr>
          <w:rFonts w:ascii="Times New Roman" w:hAnsi="Times New Roman"/>
          <w:b/>
          <w:kern w:val="1"/>
          <w:sz w:val="24"/>
          <w:szCs w:val="24"/>
          <w:lang w:eastAsia="hi-IN" w:bidi="hi-IN"/>
        </w:rPr>
        <w:t>modulhoz tartozó tantárgyak és a témakörök oktatása során fejlesztendő kompetenciák</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tbl>
      <w:tblPr>
        <w:tblW w:w="8701" w:type="dxa"/>
        <w:jc w:val="center"/>
        <w:tblCellMar>
          <w:left w:w="70" w:type="dxa"/>
          <w:right w:w="70" w:type="dxa"/>
        </w:tblCellMar>
        <w:tblLook w:val="0000" w:firstRow="0" w:lastRow="0" w:firstColumn="0" w:lastColumn="0" w:noHBand="0" w:noVBand="0"/>
      </w:tblPr>
      <w:tblGrid>
        <w:gridCol w:w="5520"/>
        <w:gridCol w:w="1171"/>
        <w:gridCol w:w="1003"/>
        <w:gridCol w:w="1007"/>
      </w:tblGrid>
      <w:tr w:rsidR="00FA08E0" w:rsidRPr="00982873" w:rsidTr="00410A30">
        <w:trPr>
          <w:trHeight w:val="570"/>
          <w:jc w:val="center"/>
        </w:trPr>
        <w:tc>
          <w:tcPr>
            <w:tcW w:w="5520" w:type="dxa"/>
            <w:vMerge w:val="restart"/>
            <w:tcBorders>
              <w:top w:val="single" w:sz="4" w:space="0" w:color="auto"/>
              <w:left w:val="single" w:sz="4" w:space="0" w:color="auto"/>
              <w:bottom w:val="single" w:sz="4" w:space="0" w:color="auto"/>
              <w:right w:val="single" w:sz="4" w:space="0" w:color="auto"/>
            </w:tcBorders>
            <w:noWrap/>
            <w:vAlign w:val="center"/>
          </w:tcPr>
          <w:p w:rsidR="00FA08E0" w:rsidRPr="00982873" w:rsidRDefault="00FA08E0" w:rsidP="00FA08E0">
            <w:pPr>
              <w:widowControl w:val="0"/>
              <w:suppressAutoHyphens/>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ml:space="preserve">10673-12 </w:t>
            </w:r>
          </w:p>
          <w:p w:rsidR="00FA08E0" w:rsidRPr="00982873" w:rsidRDefault="00FA08E0" w:rsidP="00FA08E0">
            <w:pPr>
              <w:widowControl w:val="0"/>
              <w:suppressAutoHyphens/>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 xml:space="preserve">Vállalkozási alapismeretek </w:t>
            </w:r>
          </w:p>
          <w:p w:rsidR="00FA08E0" w:rsidRPr="00982873" w:rsidRDefault="00FA08E0" w:rsidP="00FA08E0">
            <w:pPr>
              <w:widowControl w:val="0"/>
              <w:suppressAutoHyphens/>
              <w:spacing w:after="0" w:line="240" w:lineRule="auto"/>
              <w:jc w:val="center"/>
              <w:rPr>
                <w:rFonts w:ascii="Times New Roman" w:hAnsi="Times New Roman"/>
                <w:b/>
                <w:sz w:val="20"/>
                <w:szCs w:val="20"/>
                <w:lang w:eastAsia="hu-HU"/>
              </w:rPr>
            </w:pPr>
            <w:r w:rsidRPr="00982873">
              <w:rPr>
                <w:rFonts w:ascii="Times New Roman" w:hAnsi="Times New Roman"/>
                <w:b/>
                <w:sz w:val="20"/>
                <w:szCs w:val="20"/>
                <w:lang w:eastAsia="hu-HU"/>
              </w:rPr>
              <w:t>(Kerámia</w:t>
            </w:r>
            <w:r w:rsidR="006B1BE4" w:rsidRPr="00982873">
              <w:rPr>
                <w:rFonts w:ascii="Times New Roman" w:hAnsi="Times New Roman"/>
                <w:b/>
                <w:sz w:val="20"/>
                <w:szCs w:val="20"/>
                <w:lang w:eastAsia="hu-HU"/>
              </w:rPr>
              <w:t>-</w:t>
            </w:r>
            <w:r w:rsidRPr="00982873">
              <w:rPr>
                <w:rFonts w:ascii="Times New Roman" w:hAnsi="Times New Roman"/>
                <w:b/>
                <w:sz w:val="20"/>
                <w:szCs w:val="20"/>
                <w:lang w:eastAsia="hu-HU"/>
              </w:rPr>
              <w:t>, porcelánkészítő)</w:t>
            </w:r>
          </w:p>
          <w:p w:rsidR="00FA08E0" w:rsidRPr="00982873" w:rsidRDefault="00FA08E0" w:rsidP="00FA08E0">
            <w:pPr>
              <w:spacing w:after="0" w:line="240" w:lineRule="auto"/>
              <w:jc w:val="center"/>
              <w:rPr>
                <w:rFonts w:ascii="Times New Roman" w:hAnsi="Times New Roman"/>
                <w:sz w:val="20"/>
                <w:szCs w:val="20"/>
                <w:lang w:eastAsia="hu-HU"/>
              </w:rPr>
            </w:pPr>
          </w:p>
        </w:tc>
        <w:tc>
          <w:tcPr>
            <w:tcW w:w="3181" w:type="dxa"/>
            <w:gridSpan w:val="3"/>
            <w:tcBorders>
              <w:top w:val="single" w:sz="4" w:space="0" w:color="auto"/>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 xml:space="preserve">Vállalkozási alapismeretek </w:t>
            </w:r>
          </w:p>
        </w:tc>
      </w:tr>
      <w:tr w:rsidR="00FA08E0" w:rsidRPr="00982873" w:rsidTr="00410A30">
        <w:trPr>
          <w:trHeight w:val="2603"/>
          <w:jc w:val="center"/>
        </w:trPr>
        <w:tc>
          <w:tcPr>
            <w:tcW w:w="5520" w:type="dxa"/>
            <w:vMerge/>
            <w:tcBorders>
              <w:top w:val="single" w:sz="4" w:space="0" w:color="auto"/>
              <w:left w:val="single" w:sz="4" w:space="0" w:color="auto"/>
              <w:bottom w:val="single" w:sz="4" w:space="0" w:color="auto"/>
              <w:right w:val="single" w:sz="4" w:space="0" w:color="auto"/>
            </w:tcBorders>
            <w:vAlign w:val="center"/>
          </w:tcPr>
          <w:p w:rsidR="00FA08E0" w:rsidRPr="00982873" w:rsidRDefault="00FA08E0" w:rsidP="00FA08E0">
            <w:pPr>
              <w:spacing w:after="0" w:line="240" w:lineRule="auto"/>
              <w:rPr>
                <w:rFonts w:ascii="Times New Roman" w:hAnsi="Times New Roman"/>
                <w:sz w:val="20"/>
                <w:szCs w:val="20"/>
                <w:lang w:eastAsia="hu-HU"/>
              </w:rPr>
            </w:pPr>
          </w:p>
        </w:tc>
        <w:tc>
          <w:tcPr>
            <w:tcW w:w="1171" w:type="dxa"/>
            <w:tcBorders>
              <w:top w:val="nil"/>
              <w:left w:val="nil"/>
              <w:bottom w:val="single" w:sz="4" w:space="0" w:color="auto"/>
              <w:right w:val="single" w:sz="4" w:space="0" w:color="auto"/>
            </w:tcBorders>
            <w:textDirection w:val="btLr"/>
            <w:vAlign w:val="bottom"/>
          </w:tcPr>
          <w:p w:rsidR="00FA08E0" w:rsidRPr="00982873" w:rsidRDefault="00FA08E0" w:rsidP="00FA08E0">
            <w:pPr>
              <w:spacing w:after="0" w:line="240" w:lineRule="auto"/>
              <w:ind w:left="57"/>
              <w:rPr>
                <w:rFonts w:ascii="Times New Roman" w:hAnsi="Times New Roman"/>
                <w:sz w:val="20"/>
                <w:szCs w:val="20"/>
                <w:lang w:eastAsia="hu-HU"/>
              </w:rPr>
            </w:pPr>
            <w:r w:rsidRPr="00982873">
              <w:rPr>
                <w:rFonts w:ascii="Times New Roman" w:hAnsi="Times New Roman"/>
                <w:sz w:val="20"/>
                <w:szCs w:val="20"/>
              </w:rPr>
              <w:t>Jogi alapismeretek, a magyar állam működése, közigazgatási és polgári jog</w:t>
            </w:r>
            <w:r w:rsidRPr="00982873">
              <w:rPr>
                <w:rFonts w:ascii="Times New Roman" w:hAnsi="Times New Roman"/>
                <w:sz w:val="20"/>
                <w:szCs w:val="20"/>
                <w:lang w:eastAsia="hu-HU"/>
              </w:rPr>
              <w:t xml:space="preserve"> </w:t>
            </w:r>
          </w:p>
        </w:tc>
        <w:tc>
          <w:tcPr>
            <w:tcW w:w="1003" w:type="dxa"/>
            <w:tcBorders>
              <w:top w:val="nil"/>
              <w:left w:val="nil"/>
              <w:bottom w:val="single" w:sz="4" w:space="0" w:color="auto"/>
              <w:right w:val="single" w:sz="4" w:space="0" w:color="auto"/>
            </w:tcBorders>
            <w:textDirection w:val="btLr"/>
            <w:vAlign w:val="bottom"/>
          </w:tcPr>
          <w:p w:rsidR="00FA08E0" w:rsidRPr="00982873" w:rsidRDefault="00FA08E0" w:rsidP="00FA08E0">
            <w:pPr>
              <w:spacing w:after="0" w:line="240" w:lineRule="auto"/>
              <w:ind w:left="57"/>
              <w:rPr>
                <w:rFonts w:ascii="Times New Roman" w:hAnsi="Times New Roman"/>
                <w:sz w:val="20"/>
                <w:szCs w:val="20"/>
                <w:lang w:eastAsia="hu-HU"/>
              </w:rPr>
            </w:pPr>
            <w:r w:rsidRPr="00982873">
              <w:rPr>
                <w:rFonts w:ascii="Times New Roman" w:hAnsi="Times New Roman"/>
                <w:sz w:val="20"/>
                <w:szCs w:val="20"/>
              </w:rPr>
              <w:t>Alkalmazotti munka adminisztratív és jogi háttere</w:t>
            </w:r>
          </w:p>
        </w:tc>
        <w:tc>
          <w:tcPr>
            <w:tcW w:w="1007" w:type="dxa"/>
            <w:tcBorders>
              <w:top w:val="nil"/>
              <w:left w:val="nil"/>
              <w:bottom w:val="single" w:sz="4" w:space="0" w:color="auto"/>
              <w:right w:val="single" w:sz="4" w:space="0" w:color="auto"/>
            </w:tcBorders>
            <w:textDirection w:val="btLr"/>
            <w:vAlign w:val="bottom"/>
          </w:tcPr>
          <w:p w:rsidR="00FA08E0" w:rsidRPr="00982873" w:rsidRDefault="00FA08E0" w:rsidP="00FA08E0">
            <w:pPr>
              <w:spacing w:after="0" w:line="240" w:lineRule="auto"/>
              <w:ind w:left="57"/>
              <w:rPr>
                <w:rFonts w:ascii="Times New Roman" w:hAnsi="Times New Roman"/>
                <w:sz w:val="20"/>
                <w:szCs w:val="20"/>
                <w:lang w:eastAsia="hu-HU"/>
              </w:rPr>
            </w:pPr>
            <w:r w:rsidRPr="00982873">
              <w:rPr>
                <w:rFonts w:ascii="Times New Roman" w:hAnsi="Times New Roman"/>
                <w:sz w:val="20"/>
                <w:szCs w:val="20"/>
              </w:rPr>
              <w:t>Önálló tevékenység szervezése, jogi, gazdasági és adminisztratív háttere</w:t>
            </w:r>
          </w:p>
        </w:tc>
      </w:tr>
      <w:tr w:rsidR="00FA08E0" w:rsidRPr="00982873" w:rsidTr="00410A30">
        <w:trPr>
          <w:trHeight w:val="345"/>
          <w:jc w:val="center"/>
        </w:trPr>
        <w:tc>
          <w:tcPr>
            <w:tcW w:w="8701" w:type="dxa"/>
            <w:gridSpan w:val="4"/>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Tájékozódik a munkavállalói vagy a vállalkozói tevékenység gazdasági - jogi feltételeiről, és változásairól</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Vállalkozóként kialakítja vevőkörét – megrendelőt, megbízót keres</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Vállalkozással összefüggő adminisztratív, szervező és gazdasági tevékenységet folytat</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60"/>
          <w:jc w:val="center"/>
        </w:trPr>
        <w:tc>
          <w:tcPr>
            <w:tcW w:w="8701" w:type="dxa"/>
            <w:gridSpan w:val="4"/>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hAnsi="Times New Roman"/>
                <w:sz w:val="20"/>
                <w:szCs w:val="20"/>
              </w:rPr>
              <w:t>Jogi ismeretek alapjai</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3"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Munkajog és foglalkoztatás</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3"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Vállalkozási formák, vállalkozások alapítása, működtetése</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A vállalkozás vagy a munka szervezésének gyakorlati teendői</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rPr>
            </w:pPr>
            <w:r w:rsidRPr="00982873">
              <w:rPr>
                <w:rFonts w:ascii="Times New Roman" w:hAnsi="Times New Roman"/>
                <w:sz w:val="20"/>
                <w:szCs w:val="20"/>
              </w:rPr>
              <w:t>Gazdálkodás és adózás</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rPr>
            </w:pPr>
            <w:r w:rsidRPr="00982873">
              <w:rPr>
                <w:rFonts w:ascii="Times New Roman" w:hAnsi="Times New Roman"/>
                <w:sz w:val="20"/>
                <w:szCs w:val="20"/>
              </w:rPr>
              <w:t>A piackutatás és marketing alapjai</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rPr>
            </w:pPr>
            <w:r w:rsidRPr="00982873">
              <w:rPr>
                <w:rFonts w:ascii="Times New Roman" w:hAnsi="Times New Roman"/>
                <w:sz w:val="20"/>
                <w:szCs w:val="20"/>
              </w:rPr>
              <w:t>Dokumentáció és adminisztráció</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255"/>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rPr>
            </w:pPr>
            <w:r w:rsidRPr="00982873">
              <w:rPr>
                <w:rFonts w:ascii="Times New Roman" w:hAnsi="Times New Roman"/>
                <w:sz w:val="20"/>
                <w:szCs w:val="20"/>
              </w:rPr>
              <w:t>Elemi szintű számítógép-használat</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60"/>
          <w:jc w:val="center"/>
        </w:trPr>
        <w:tc>
          <w:tcPr>
            <w:tcW w:w="8701" w:type="dxa"/>
            <w:gridSpan w:val="4"/>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SZAKMAI KÉSZSÉGEK</w:t>
            </w:r>
          </w:p>
        </w:tc>
      </w:tr>
      <w:tr w:rsidR="00FA08E0" w:rsidRPr="00982873" w:rsidTr="00410A30">
        <w:trPr>
          <w:trHeight w:val="24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Olvasott szakmai szöveg megértése</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3"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FA08E0" w:rsidRPr="00982873" w:rsidTr="00410A30">
        <w:trPr>
          <w:trHeight w:val="386"/>
          <w:jc w:val="center"/>
        </w:trPr>
        <w:tc>
          <w:tcPr>
            <w:tcW w:w="8701" w:type="dxa"/>
            <w:gridSpan w:val="4"/>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SZEMÉLYES KOMPETENCIÁK</w:t>
            </w:r>
          </w:p>
        </w:tc>
      </w:tr>
      <w:tr w:rsidR="00FA08E0" w:rsidRPr="00982873" w:rsidTr="00410A30">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hAnsi="Times New Roman"/>
                <w:sz w:val="20"/>
                <w:szCs w:val="20"/>
              </w:rPr>
              <w:t>Önállóság</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3"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 xml:space="preserve">Döntésképesség </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60"/>
          <w:jc w:val="center"/>
        </w:trPr>
        <w:tc>
          <w:tcPr>
            <w:tcW w:w="8701" w:type="dxa"/>
            <w:gridSpan w:val="4"/>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TÁRSAS KOMPETENCIÁK</w:t>
            </w:r>
          </w:p>
        </w:tc>
      </w:tr>
      <w:tr w:rsidR="00FA08E0" w:rsidRPr="00982873" w:rsidTr="00410A30">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Motiválhatóság</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3"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60"/>
          <w:jc w:val="center"/>
        </w:trPr>
        <w:tc>
          <w:tcPr>
            <w:tcW w:w="8701" w:type="dxa"/>
            <w:gridSpan w:val="4"/>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MÓDSZERKOMPETENCIÁK</w:t>
            </w:r>
          </w:p>
        </w:tc>
      </w:tr>
      <w:tr w:rsidR="00FA08E0" w:rsidRPr="00982873" w:rsidTr="00410A30">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hAnsi="Times New Roman"/>
                <w:sz w:val="20"/>
                <w:szCs w:val="20"/>
              </w:rPr>
              <w:t>Általános tanulóképesség</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3"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Rendszer/</w:t>
            </w:r>
            <w:proofErr w:type="spellStart"/>
            <w:r w:rsidRPr="00982873">
              <w:rPr>
                <w:rFonts w:ascii="Times New Roman" w:hAnsi="Times New Roman"/>
                <w:sz w:val="20"/>
                <w:szCs w:val="20"/>
              </w:rPr>
              <w:t>ek</w:t>
            </w:r>
            <w:proofErr w:type="spellEnd"/>
            <w:r w:rsidRPr="00982873">
              <w:rPr>
                <w:rFonts w:ascii="Times New Roman" w:hAnsi="Times New Roman"/>
                <w:sz w:val="20"/>
                <w:szCs w:val="20"/>
              </w:rPr>
              <w:t>/</w:t>
            </w:r>
            <w:proofErr w:type="spellStart"/>
            <w:r w:rsidRPr="00982873">
              <w:rPr>
                <w:rFonts w:ascii="Times New Roman" w:hAnsi="Times New Roman"/>
                <w:sz w:val="20"/>
                <w:szCs w:val="20"/>
              </w:rPr>
              <w:t>ben</w:t>
            </w:r>
            <w:proofErr w:type="spellEnd"/>
            <w:r w:rsidRPr="00982873">
              <w:rPr>
                <w:rFonts w:ascii="Times New Roman" w:hAnsi="Times New Roman"/>
                <w:sz w:val="20"/>
                <w:szCs w:val="20"/>
              </w:rPr>
              <w:t xml:space="preserve"> való gondolkodás (rendszerszemlélet)</w:t>
            </w:r>
          </w:p>
        </w:tc>
        <w:tc>
          <w:tcPr>
            <w:tcW w:w="1171"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FA08E0" w:rsidRPr="00982873" w:rsidTr="00410A30">
        <w:trPr>
          <w:trHeight w:val="300"/>
          <w:jc w:val="center"/>
        </w:trPr>
        <w:tc>
          <w:tcPr>
            <w:tcW w:w="5520" w:type="dxa"/>
            <w:tcBorders>
              <w:top w:val="nil"/>
              <w:left w:val="single" w:sz="4" w:space="0" w:color="auto"/>
              <w:bottom w:val="single" w:sz="4" w:space="0" w:color="auto"/>
              <w:right w:val="single" w:sz="4" w:space="0" w:color="auto"/>
            </w:tcBorders>
            <w:noWrap/>
            <w:vAlign w:val="center"/>
          </w:tcPr>
          <w:p w:rsidR="00FA08E0" w:rsidRPr="00982873" w:rsidRDefault="00FA08E0" w:rsidP="00FA08E0">
            <w:pPr>
              <w:spacing w:after="0" w:line="240" w:lineRule="auto"/>
              <w:jc w:val="both"/>
              <w:rPr>
                <w:rFonts w:ascii="Times New Roman" w:hAnsi="Times New Roman"/>
                <w:sz w:val="20"/>
                <w:szCs w:val="20"/>
                <w:lang w:eastAsia="hu-HU"/>
              </w:rPr>
            </w:pPr>
            <w:r w:rsidRPr="00982873">
              <w:rPr>
                <w:rFonts w:ascii="Times New Roman" w:hAnsi="Times New Roman"/>
                <w:sz w:val="20"/>
                <w:szCs w:val="20"/>
              </w:rPr>
              <w:t>Gyakorlatias feladatértelmezés</w:t>
            </w:r>
          </w:p>
        </w:tc>
        <w:tc>
          <w:tcPr>
            <w:tcW w:w="1171"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3" w:type="dxa"/>
            <w:tcBorders>
              <w:top w:val="nil"/>
              <w:left w:val="nil"/>
              <w:bottom w:val="single" w:sz="4" w:space="0" w:color="auto"/>
              <w:right w:val="single" w:sz="4" w:space="0" w:color="auto"/>
            </w:tcBorders>
            <w:noWrap/>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7" w:type="dxa"/>
            <w:tcBorders>
              <w:top w:val="nil"/>
              <w:left w:val="nil"/>
              <w:bottom w:val="single" w:sz="4" w:space="0" w:color="auto"/>
              <w:right w:val="single" w:sz="4" w:space="0" w:color="auto"/>
            </w:tcBorders>
            <w:vAlign w:val="center"/>
          </w:tcPr>
          <w:p w:rsidR="00FA08E0" w:rsidRPr="00982873" w:rsidRDefault="00FA08E0" w:rsidP="00FA08E0">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bl>
    <w:p w:rsidR="00FA08E0" w:rsidRPr="00982873" w:rsidRDefault="00FA08E0" w:rsidP="00FA08E0">
      <w:pPr>
        <w:widowControl w:val="0"/>
        <w:suppressAutoHyphens/>
        <w:spacing w:after="0" w:line="240" w:lineRule="auto"/>
        <w:rPr>
          <w:rFonts w:ascii="Times New Roman" w:hAnsi="Times New Roman"/>
          <w:kern w:val="1"/>
          <w:sz w:val="20"/>
          <w:szCs w:val="20"/>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r w:rsidRPr="00982873">
        <w:rPr>
          <w:rFonts w:ascii="Times New Roman" w:hAnsi="Times New Roman"/>
          <w:kern w:val="1"/>
          <w:sz w:val="20"/>
          <w:szCs w:val="20"/>
          <w:lang w:eastAsia="hi-IN" w:bidi="hi-IN"/>
        </w:rPr>
        <w:br w:type="page"/>
      </w:r>
    </w:p>
    <w:p w:rsidR="00FA08E0" w:rsidRPr="00982873" w:rsidRDefault="00FA08E0" w:rsidP="00FA08E0">
      <w:pPr>
        <w:numPr>
          <w:ilvl w:val="0"/>
          <w:numId w:val="2"/>
        </w:numPr>
        <w:tabs>
          <w:tab w:val="right" w:pos="9000"/>
        </w:tabs>
        <w:spacing w:after="0" w:line="240" w:lineRule="auto"/>
        <w:ind w:left="357" w:hanging="357"/>
        <w:rPr>
          <w:rFonts w:ascii="Times New Roman" w:hAnsi="Times New Roman"/>
          <w:b/>
          <w:sz w:val="24"/>
          <w:szCs w:val="24"/>
          <w:lang w:eastAsia="hu-HU"/>
        </w:rPr>
      </w:pPr>
      <w:r w:rsidRPr="00982873">
        <w:rPr>
          <w:rFonts w:ascii="Times New Roman" w:hAnsi="Times New Roman"/>
          <w:b/>
          <w:sz w:val="24"/>
          <w:szCs w:val="24"/>
          <w:lang w:eastAsia="hu-HU"/>
        </w:rPr>
        <w:t>Vállalkozási alapismeretek</w:t>
      </w:r>
      <w:r w:rsidRPr="00982873">
        <w:rPr>
          <w:rFonts w:ascii="Times New Roman" w:hAnsi="Times New Roman"/>
          <w:b/>
          <w:sz w:val="24"/>
          <w:szCs w:val="24"/>
          <w:lang w:eastAsia="hu-HU"/>
        </w:rPr>
        <w:tab/>
        <w:t>18 óra/18 óra*</w:t>
      </w:r>
    </w:p>
    <w:p w:rsidR="00FA08E0" w:rsidRPr="00982873" w:rsidRDefault="00FA08E0" w:rsidP="00FA08E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FA08E0" w:rsidRPr="00982873" w:rsidRDefault="00FA08E0" w:rsidP="00FA08E0">
      <w:pPr>
        <w:widowControl w:val="0"/>
        <w:suppressAutoHyphens/>
        <w:spacing w:after="0" w:line="240" w:lineRule="auto"/>
        <w:rPr>
          <w:rFonts w:ascii="Times New Roman" w:hAnsi="Times New Roman"/>
          <w:b/>
          <w:sz w:val="24"/>
          <w:szCs w:val="24"/>
          <w:lang w:eastAsia="hu-HU"/>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lang w:eastAsia="hu-HU"/>
        </w:rPr>
        <w:t>A tantárgy tanításának célja</w:t>
      </w:r>
    </w:p>
    <w:p w:rsidR="00FA08E0" w:rsidRPr="00982873" w:rsidRDefault="00FA08E0" w:rsidP="00FA08E0">
      <w:pPr>
        <w:spacing w:after="0"/>
        <w:ind w:left="720"/>
        <w:jc w:val="both"/>
        <w:rPr>
          <w:rFonts w:ascii="Times New Roman" w:hAnsi="Times New Roman"/>
          <w:color w:val="000000"/>
          <w:sz w:val="24"/>
          <w:szCs w:val="24"/>
        </w:rPr>
      </w:pPr>
      <w:r w:rsidRPr="00982873">
        <w:rPr>
          <w:rFonts w:ascii="Times New Roman" w:hAnsi="Times New Roman"/>
          <w:color w:val="000000"/>
          <w:sz w:val="24"/>
          <w:szCs w:val="24"/>
        </w:rPr>
        <w:t xml:space="preserve">A tanuló az alapvető állampolgári és jogi alapismereteken túl tájékozódjon a számára szóba jöhető lehetséges életútmodellekről, az alkalmazotti, munkavállalói vagy vállalkozói létszemlélet alapvető különbségeiről. Az elsajátított vállalkozási alapismereteken keresztül ismerje meg a vállalkozói tevékenység gazdasági, jogi feltételeit, adminisztratív és szervezési hátterét, hogy saját szakterületén tudja majd azokat hasznosítani. További cél a tanuló konvertálható képességeinek fejlesztése, amely kiemelten fontos egy gyorsan változó világban, egy gyakran változó jogszabályi környezetben. </w:t>
      </w:r>
    </w:p>
    <w:p w:rsidR="00FA08E0" w:rsidRPr="00982873" w:rsidRDefault="00FA08E0" w:rsidP="00FA08E0">
      <w:pPr>
        <w:spacing w:after="0"/>
        <w:ind w:left="720"/>
        <w:jc w:val="both"/>
        <w:rPr>
          <w:rFonts w:ascii="Times New Roman" w:hAnsi="Times New Roman"/>
          <w:color w:val="000000"/>
          <w:sz w:val="24"/>
          <w:szCs w:val="24"/>
        </w:rPr>
      </w:pPr>
    </w:p>
    <w:p w:rsidR="00FA08E0" w:rsidRPr="00982873" w:rsidRDefault="00FA08E0" w:rsidP="00FA08E0">
      <w:pPr>
        <w:numPr>
          <w:ilvl w:val="1"/>
          <w:numId w:val="2"/>
        </w:numPr>
        <w:spacing w:after="0" w:line="240" w:lineRule="auto"/>
        <w:rPr>
          <w:rFonts w:ascii="Times New Roman" w:hAnsi="Times New Roman"/>
          <w:b/>
          <w:sz w:val="24"/>
          <w:szCs w:val="24"/>
          <w:lang w:eastAsia="hu-HU"/>
        </w:rPr>
      </w:pPr>
      <w:r w:rsidRPr="00982873">
        <w:rPr>
          <w:rFonts w:ascii="Times New Roman" w:hAnsi="Times New Roman"/>
          <w:b/>
          <w:sz w:val="24"/>
          <w:szCs w:val="24"/>
        </w:rPr>
        <w:t>Kapcsolódó</w:t>
      </w:r>
      <w:r w:rsidRPr="00982873">
        <w:rPr>
          <w:rFonts w:ascii="Times New Roman" w:hAnsi="Times New Roman"/>
          <w:b/>
          <w:sz w:val="24"/>
          <w:szCs w:val="24"/>
          <w:lang w:eastAsia="hu-HU"/>
        </w:rPr>
        <w:t xml:space="preserve"> közismereti, szakmai tartalmak</w:t>
      </w:r>
    </w:p>
    <w:p w:rsidR="00FA08E0" w:rsidRPr="00982873" w:rsidRDefault="00FA08E0" w:rsidP="00FA08E0">
      <w:pPr>
        <w:spacing w:after="0"/>
        <w:ind w:left="720"/>
        <w:jc w:val="both"/>
        <w:rPr>
          <w:rFonts w:ascii="Times New Roman" w:hAnsi="Times New Roman"/>
          <w:sz w:val="24"/>
          <w:szCs w:val="24"/>
          <w:lang w:eastAsia="hu-HU"/>
        </w:rPr>
      </w:pPr>
      <w:r w:rsidRPr="00982873">
        <w:rPr>
          <w:rFonts w:ascii="Times New Roman" w:hAnsi="Times New Roman"/>
          <w:color w:val="000000"/>
          <w:sz w:val="24"/>
          <w:szCs w:val="24"/>
        </w:rPr>
        <w:t xml:space="preserve">A modul tartalma szorosan kapcsolódik a 11499-12 Foglalkoztatási alapismeretek modul tartalmához.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kern w:val="1"/>
          <w:sz w:val="24"/>
          <w:szCs w:val="24"/>
          <w:lang w:eastAsia="hi-IN" w:bidi="hi-IN"/>
        </w:rPr>
      </w:pPr>
      <w:r w:rsidRPr="00982873">
        <w:rPr>
          <w:rFonts w:ascii="Times New Roman" w:hAnsi="Times New Roman"/>
          <w:b/>
          <w:sz w:val="24"/>
          <w:szCs w:val="24"/>
        </w:rPr>
        <w:t>Jogi alapismeretek, a magyar állam működése, közigazgatási és polgári jog</w:t>
      </w:r>
      <w:r w:rsidRPr="00982873">
        <w:rPr>
          <w:rFonts w:ascii="Times New Roman" w:hAnsi="Times New Roman"/>
          <w:b/>
          <w:sz w:val="24"/>
          <w:szCs w:val="24"/>
        </w:rPr>
        <w:tab/>
      </w:r>
      <w:r w:rsidR="000C22EB" w:rsidRPr="00982873">
        <w:rPr>
          <w:rFonts w:ascii="Times New Roman" w:hAnsi="Times New Roman"/>
          <w:b/>
          <w:i/>
          <w:sz w:val="24"/>
          <w:szCs w:val="24"/>
        </w:rPr>
        <w:t>5</w:t>
      </w:r>
      <w:r w:rsidRPr="00982873">
        <w:rPr>
          <w:rFonts w:ascii="Times New Roman" w:hAnsi="Times New Roman"/>
          <w:b/>
          <w:i/>
          <w:kern w:val="1"/>
          <w:sz w:val="24"/>
          <w:szCs w:val="24"/>
          <w:lang w:eastAsia="hi-IN" w:bidi="hi-IN"/>
        </w:rPr>
        <w:t xml:space="preserve"> óra/ </w:t>
      </w:r>
      <w:r w:rsidR="000C22EB" w:rsidRPr="00982873">
        <w:rPr>
          <w:rFonts w:ascii="Times New Roman" w:hAnsi="Times New Roman"/>
          <w:b/>
          <w:i/>
          <w:kern w:val="1"/>
          <w:sz w:val="24"/>
          <w:szCs w:val="24"/>
          <w:lang w:eastAsia="hi-IN" w:bidi="hi-IN"/>
        </w:rPr>
        <w:t>5</w:t>
      </w:r>
      <w:r w:rsidRPr="00982873">
        <w:rPr>
          <w:rFonts w:ascii="Times New Roman" w:hAnsi="Times New Roman"/>
          <w:b/>
          <w:i/>
          <w:kern w:val="1"/>
          <w:sz w:val="24"/>
          <w:szCs w:val="24"/>
          <w:lang w:eastAsia="hi-IN" w:bidi="hi-IN"/>
        </w:rPr>
        <w:t xml:space="preserve"> óra</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Bevezetés a jogi ismeretekbe: normák, különböző jogforrások,</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 xml:space="preserve">Az állam és felépítése, hatalmi ágak és a magyar </w:t>
      </w:r>
      <w:proofErr w:type="gramStart"/>
      <w:r w:rsidRPr="00982873">
        <w:rPr>
          <w:rFonts w:ascii="Times New Roman" w:hAnsi="Times New Roman"/>
          <w:color w:val="000000"/>
          <w:sz w:val="24"/>
          <w:szCs w:val="24"/>
        </w:rPr>
        <w:t>állam szervezeti</w:t>
      </w:r>
      <w:proofErr w:type="gramEnd"/>
      <w:r w:rsidRPr="00982873">
        <w:rPr>
          <w:rFonts w:ascii="Times New Roman" w:hAnsi="Times New Roman"/>
          <w:color w:val="000000"/>
          <w:sz w:val="24"/>
          <w:szCs w:val="24"/>
        </w:rPr>
        <w:t xml:space="preserve"> felépítése</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Közigazgatási jog, a közigazgatás szervezetei</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Polgári jog: területei, a kötelmi jog</w:t>
      </w:r>
    </w:p>
    <w:p w:rsidR="00FA08E0" w:rsidRPr="00982873" w:rsidRDefault="00FA08E0" w:rsidP="00FA08E0">
      <w:pPr>
        <w:widowControl w:val="0"/>
        <w:suppressAutoHyphens/>
        <w:spacing w:after="0"/>
        <w:ind w:left="1440"/>
        <w:rPr>
          <w:rFonts w:ascii="Times New Roman" w:hAnsi="Times New Roman"/>
          <w:kern w:val="1"/>
          <w:sz w:val="24"/>
          <w:szCs w:val="24"/>
          <w:lang w:eastAsia="hi-IN" w:bidi="hi-IN"/>
        </w:rPr>
      </w:pPr>
      <w:r w:rsidRPr="00982873">
        <w:rPr>
          <w:rFonts w:ascii="Times New Roman" w:hAnsi="Times New Roman"/>
          <w:color w:val="000000"/>
          <w:sz w:val="24"/>
          <w:szCs w:val="24"/>
        </w:rPr>
        <w:t>A polgári</w:t>
      </w:r>
      <w:r w:rsidRPr="00982873">
        <w:rPr>
          <w:rFonts w:ascii="Times New Roman" w:hAnsi="Times New Roman"/>
          <w:kern w:val="1"/>
          <w:sz w:val="24"/>
          <w:szCs w:val="24"/>
          <w:lang w:eastAsia="hi-IN" w:bidi="hi-IN"/>
        </w:rPr>
        <w:t xml:space="preserve"> jogi szerződés fogalma, típusai </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widowControl w:val="0"/>
        <w:numPr>
          <w:ilvl w:val="2"/>
          <w:numId w:val="2"/>
        </w:numPr>
        <w:tabs>
          <w:tab w:val="right" w:pos="9000"/>
        </w:tabs>
        <w:suppressAutoHyphens/>
        <w:spacing w:after="0" w:line="240" w:lineRule="auto"/>
        <w:rPr>
          <w:rFonts w:ascii="Times New Roman" w:hAnsi="Times New Roman"/>
          <w:b/>
          <w:kern w:val="1"/>
          <w:sz w:val="24"/>
          <w:szCs w:val="24"/>
          <w:lang w:eastAsia="hi-IN" w:bidi="hi-IN"/>
        </w:rPr>
      </w:pPr>
      <w:r w:rsidRPr="00982873">
        <w:rPr>
          <w:rFonts w:ascii="Times New Roman" w:hAnsi="Times New Roman"/>
          <w:b/>
          <w:sz w:val="24"/>
          <w:szCs w:val="24"/>
        </w:rPr>
        <w:t>Alkalmazotti munka adminisztratív és jogi háttere</w:t>
      </w:r>
      <w:r w:rsidRPr="00982873">
        <w:rPr>
          <w:rFonts w:ascii="Times New Roman" w:hAnsi="Times New Roman"/>
          <w:b/>
          <w:sz w:val="24"/>
          <w:szCs w:val="24"/>
        </w:rPr>
        <w:tab/>
      </w:r>
      <w:r w:rsidR="000C22EB" w:rsidRPr="00982873">
        <w:rPr>
          <w:rFonts w:ascii="Times New Roman" w:hAnsi="Times New Roman"/>
          <w:b/>
          <w:i/>
          <w:sz w:val="24"/>
          <w:szCs w:val="24"/>
        </w:rPr>
        <w:t>4</w:t>
      </w:r>
      <w:r w:rsidRPr="00982873">
        <w:rPr>
          <w:rFonts w:ascii="Times New Roman" w:hAnsi="Times New Roman"/>
          <w:b/>
          <w:i/>
          <w:kern w:val="1"/>
          <w:sz w:val="24"/>
          <w:szCs w:val="24"/>
          <w:lang w:eastAsia="hi-IN" w:bidi="hi-IN"/>
        </w:rPr>
        <w:t xml:space="preserve"> óra/ </w:t>
      </w:r>
      <w:r w:rsidR="000C22EB" w:rsidRPr="00982873">
        <w:rPr>
          <w:rFonts w:ascii="Times New Roman" w:hAnsi="Times New Roman"/>
          <w:b/>
          <w:i/>
          <w:kern w:val="1"/>
          <w:sz w:val="24"/>
          <w:szCs w:val="24"/>
          <w:lang w:eastAsia="hi-IN" w:bidi="hi-IN"/>
        </w:rPr>
        <w:t>4</w:t>
      </w:r>
      <w:r w:rsidRPr="00982873">
        <w:rPr>
          <w:rFonts w:ascii="Times New Roman" w:hAnsi="Times New Roman"/>
          <w:b/>
          <w:i/>
          <w:kern w:val="1"/>
          <w:sz w:val="24"/>
          <w:szCs w:val="24"/>
          <w:lang w:eastAsia="hi-IN" w:bidi="hi-IN"/>
        </w:rPr>
        <w:t xml:space="preserve"> óra</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 xml:space="preserve">Az alkalmazotti környezethez kapcsolódó munkajogi és foglalkoztatási alapismeretek és azok adminisztrációja </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Munkahelyi szervezetek és érdekképviseletek ismerete</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Munkaviszony létesítése és megszüntetése</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 munkahelyekre vonatkozó sajátos szabályozások ismerete- jogok és kötelezettségek</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Bérezés és munkavégzés szervezése</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Magánszemélyek adózása</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Társadalombiztosítás</w:t>
      </w:r>
    </w:p>
    <w:p w:rsidR="00FA08E0" w:rsidRPr="00982873" w:rsidRDefault="00FA08E0" w:rsidP="00FA08E0">
      <w:pPr>
        <w:autoSpaceDE w:val="0"/>
        <w:autoSpaceDN w:val="0"/>
        <w:adjustRightInd w:val="0"/>
        <w:spacing w:after="0" w:line="240" w:lineRule="auto"/>
        <w:ind w:left="1440"/>
        <w:rPr>
          <w:rFonts w:ascii="Times New Roman" w:hAnsi="Times New Roman"/>
          <w:sz w:val="24"/>
          <w:szCs w:val="24"/>
        </w:rPr>
      </w:pPr>
    </w:p>
    <w:p w:rsidR="00FA08E0" w:rsidRPr="00982873" w:rsidRDefault="00FA08E0" w:rsidP="00FA08E0">
      <w:pPr>
        <w:widowControl w:val="0"/>
        <w:numPr>
          <w:ilvl w:val="2"/>
          <w:numId w:val="2"/>
        </w:numPr>
        <w:tabs>
          <w:tab w:val="right" w:pos="9000"/>
        </w:tabs>
        <w:suppressAutoHyphens/>
        <w:spacing w:after="0" w:line="240" w:lineRule="auto"/>
        <w:ind w:left="1440" w:hanging="720"/>
        <w:rPr>
          <w:rFonts w:ascii="Times New Roman" w:hAnsi="Times New Roman"/>
          <w:b/>
          <w:i/>
          <w:sz w:val="24"/>
          <w:szCs w:val="24"/>
        </w:rPr>
      </w:pPr>
      <w:r w:rsidRPr="00982873">
        <w:rPr>
          <w:rFonts w:ascii="Times New Roman" w:hAnsi="Times New Roman"/>
          <w:b/>
          <w:sz w:val="24"/>
          <w:szCs w:val="24"/>
        </w:rPr>
        <w:t>Önálló tevékenység szervezése, jogi, gazdasági és adminisztratív háttere</w:t>
      </w:r>
      <w:r w:rsidRPr="00982873">
        <w:rPr>
          <w:rFonts w:ascii="Times New Roman" w:hAnsi="Times New Roman"/>
          <w:b/>
          <w:sz w:val="24"/>
          <w:szCs w:val="24"/>
        </w:rPr>
        <w:tab/>
      </w:r>
      <w:r w:rsidR="000C22EB" w:rsidRPr="00982873">
        <w:rPr>
          <w:rFonts w:ascii="Times New Roman" w:hAnsi="Times New Roman"/>
          <w:b/>
          <w:i/>
          <w:sz w:val="24"/>
          <w:szCs w:val="24"/>
        </w:rPr>
        <w:t>9</w:t>
      </w:r>
      <w:r w:rsidRPr="00982873">
        <w:rPr>
          <w:rFonts w:ascii="Times New Roman" w:hAnsi="Times New Roman"/>
          <w:b/>
          <w:i/>
          <w:sz w:val="24"/>
          <w:szCs w:val="24"/>
        </w:rPr>
        <w:t xml:space="preserve"> óra/ </w:t>
      </w:r>
      <w:r w:rsidR="000C22EB" w:rsidRPr="00982873">
        <w:rPr>
          <w:rFonts w:ascii="Times New Roman" w:hAnsi="Times New Roman"/>
          <w:b/>
          <w:i/>
          <w:sz w:val="24"/>
          <w:szCs w:val="24"/>
        </w:rPr>
        <w:t>9</w:t>
      </w:r>
      <w:r w:rsidRPr="00982873">
        <w:rPr>
          <w:rFonts w:ascii="Times New Roman" w:hAnsi="Times New Roman"/>
          <w:b/>
          <w:i/>
          <w:sz w:val="24"/>
          <w:szCs w:val="24"/>
        </w:rPr>
        <w:t xml:space="preserve"> óra</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 xml:space="preserve">A vállalkozásokhoz kapcsolódó jogi alapismeretek </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Vállalkozási formák, vállalkozás általános feltételei, szabályai, alapítás, működtetés</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 törvényi szabályozás szerinti nyilvántartási és adatszolgáltatási feladatok.</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 Vállalkozói szerződés fogalma, a szerződéskötés alapvető szabályai.</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Vállalkozások adózása és a társadalombiztosítás.</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 vállalkozások tervezése, környezete, piaci tényezők</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 piackutatás és marketing alapjai</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Gazdálkodási alapismeretek, vállalkozások alapvető pénzügyi folyamatai, összefüggései</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Vállalkozások adózása, társadalombiztosítás</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Alapvető számviteli ismeretek</w:t>
      </w:r>
    </w:p>
    <w:p w:rsidR="00FA08E0" w:rsidRPr="00982873" w:rsidRDefault="00FA08E0" w:rsidP="00FA08E0">
      <w:pPr>
        <w:widowControl w:val="0"/>
        <w:suppressAutoHyphens/>
        <w:spacing w:after="0"/>
        <w:ind w:left="1440"/>
        <w:rPr>
          <w:rFonts w:ascii="Times New Roman" w:hAnsi="Times New Roman"/>
          <w:color w:val="000000"/>
          <w:sz w:val="24"/>
          <w:szCs w:val="24"/>
        </w:rPr>
      </w:pPr>
      <w:r w:rsidRPr="00982873">
        <w:rPr>
          <w:rFonts w:ascii="Times New Roman" w:hAnsi="Times New Roman"/>
          <w:color w:val="000000"/>
          <w:sz w:val="24"/>
          <w:szCs w:val="24"/>
        </w:rPr>
        <w:t>A kommunikáció alkalmazásának alapjai</w:t>
      </w: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widowControl w:val="0"/>
        <w:suppressAutoHyphens/>
        <w:spacing w:after="0" w:line="240" w:lineRule="auto"/>
        <w:jc w:val="center"/>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 xml:space="preserve">A képzés javasolt helyszíne </w:t>
      </w:r>
      <w:r w:rsidRPr="00982873">
        <w:rPr>
          <w:rFonts w:ascii="Times New Roman" w:hAnsi="Times New Roman"/>
          <w:b/>
          <w:i/>
          <w:kern w:val="1"/>
          <w:sz w:val="24"/>
          <w:szCs w:val="24"/>
          <w:lang w:eastAsia="hi-IN" w:bidi="hi-IN"/>
        </w:rPr>
        <w:t>(ajánlás)</w:t>
      </w:r>
    </w:p>
    <w:p w:rsidR="00FA08E0" w:rsidRPr="00982873" w:rsidRDefault="00FA08E0" w:rsidP="00FA08E0">
      <w:pPr>
        <w:widowControl w:val="0"/>
        <w:suppressAutoHyphens/>
        <w:spacing w:after="0" w:line="240" w:lineRule="auto"/>
        <w:rPr>
          <w:rFonts w:ascii="Times New Roman" w:hAnsi="Times New Roman"/>
          <w:b/>
          <w:kern w:val="1"/>
          <w:sz w:val="24"/>
          <w:szCs w:val="24"/>
          <w:lang w:eastAsia="hi-IN" w:bidi="hi-IN"/>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i/>
          <w:sz w:val="24"/>
          <w:szCs w:val="24"/>
        </w:rPr>
        <w:t>A tantárgy elsajátítása során alkalmazható sajátos módszerek, tanulói tevékenységformák (ajánlás)</w:t>
      </w:r>
    </w:p>
    <w:p w:rsidR="00FA08E0" w:rsidRPr="00982873" w:rsidRDefault="00FA08E0" w:rsidP="00FA08E0">
      <w:pPr>
        <w:spacing w:after="0" w:line="240" w:lineRule="auto"/>
        <w:rPr>
          <w:rFonts w:ascii="Times New Roman" w:hAnsi="Times New Roman"/>
          <w:b/>
          <w:sz w:val="24"/>
          <w:szCs w:val="24"/>
        </w:rPr>
      </w:pPr>
    </w:p>
    <w:p w:rsidR="00FA08E0" w:rsidRPr="00982873" w:rsidRDefault="00CE1349" w:rsidP="00225CED">
      <w:pPr>
        <w:widowControl w:val="0"/>
        <w:suppressAutoHyphens/>
        <w:spacing w:after="0" w:line="240" w:lineRule="auto"/>
        <w:ind w:left="1728"/>
        <w:rPr>
          <w:rFonts w:ascii="Times New Roman" w:hAnsi="Times New Roman"/>
          <w:b/>
          <w:bCs/>
          <w:i/>
          <w:sz w:val="24"/>
          <w:szCs w:val="24"/>
          <w:lang w:eastAsia="hu-HU"/>
        </w:rPr>
      </w:pPr>
      <w:r w:rsidRPr="00982873">
        <w:rPr>
          <w:rFonts w:ascii="Times New Roman" w:hAnsi="Times New Roman"/>
          <w:b/>
          <w:bCs/>
          <w:i/>
          <w:sz w:val="24"/>
          <w:szCs w:val="24"/>
          <w:lang w:eastAsia="hu-HU"/>
        </w:rPr>
        <w:t xml:space="preserve">9.5.1. </w:t>
      </w:r>
      <w:r w:rsidR="00FA08E0"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A08E0" w:rsidRPr="00982873" w:rsidTr="00FA08E0">
        <w:trPr>
          <w:cantSplit/>
          <w:trHeight w:val="921"/>
          <w:jc w:val="center"/>
        </w:trPr>
        <w:tc>
          <w:tcPr>
            <w:tcW w:w="828"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cantSplit/>
          <w:trHeight w:val="1076"/>
          <w:jc w:val="center"/>
        </w:trPr>
        <w:tc>
          <w:tcPr>
            <w:tcW w:w="828"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3621" w:type="dxa"/>
            <w:vMerge/>
            <w:vAlign w:val="center"/>
          </w:tcPr>
          <w:p w:rsidR="00FA08E0" w:rsidRPr="00982873" w:rsidRDefault="00FA08E0" w:rsidP="00FA08E0">
            <w:pPr>
              <w:spacing w:after="0" w:line="240" w:lineRule="auto"/>
              <w:rPr>
                <w:rFonts w:ascii="Times New Roman" w:hAnsi="Times New Roman"/>
                <w:b/>
                <w:sz w:val="20"/>
                <w:szCs w:val="20"/>
              </w:rPr>
            </w:pPr>
          </w:p>
        </w:tc>
        <w:tc>
          <w:tcPr>
            <w:tcW w:w="809"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FA08E0" w:rsidRPr="00982873" w:rsidRDefault="00FA08E0" w:rsidP="00FA08E0">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önálló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Olvasott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feldolgozása jegyzeteléssel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2.3.</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Válaszolás írásban mondatszintű kérdésekre</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2.4.</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Tesztfeladat megoldása</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2.5.</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Szöveges előadás egyéni felkészüléssel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shd w:val="clear" w:color="auto" w:fill="D9D9D9"/>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5.</w:t>
            </w:r>
          </w:p>
        </w:tc>
        <w:tc>
          <w:tcPr>
            <w:tcW w:w="3621" w:type="dxa"/>
            <w:shd w:val="clear" w:color="auto" w:fill="D9D9D9"/>
            <w:vAlign w:val="center"/>
          </w:tcPr>
          <w:p w:rsidR="00FA08E0" w:rsidRPr="00982873" w:rsidRDefault="00FA08E0" w:rsidP="00FA08E0">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63"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shd w:val="clear" w:color="auto" w:fill="D9D9D9"/>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5.1.</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Feladattal vezetett kiscsoportos szövegfeldolgozás</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5.2.</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Információk rendszerezése mozaikfeladattal</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6D4FA1">
            <w:pPr>
              <w:spacing w:after="0" w:line="240" w:lineRule="auto"/>
              <w:jc w:val="center"/>
              <w:rPr>
                <w:rFonts w:ascii="Times New Roman" w:hAnsi="Times New Roman"/>
                <w:sz w:val="20"/>
                <w:szCs w:val="20"/>
              </w:rPr>
            </w:pPr>
            <w:r w:rsidRPr="00982873">
              <w:rPr>
                <w:rFonts w:ascii="Times New Roman" w:hAnsi="Times New Roman"/>
                <w:sz w:val="20"/>
                <w:szCs w:val="20"/>
              </w:rPr>
              <w:t>5.</w:t>
            </w:r>
            <w:r w:rsidR="006D4FA1" w:rsidRPr="00982873">
              <w:rPr>
                <w:rFonts w:ascii="Times New Roman" w:hAnsi="Times New Roman"/>
                <w:sz w:val="20"/>
                <w:szCs w:val="20"/>
              </w:rPr>
              <w:t>3</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Csoportos helyzetgyakorlat</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828" w:type="dxa"/>
            <w:vAlign w:val="center"/>
          </w:tcPr>
          <w:p w:rsidR="00FA08E0" w:rsidRPr="00982873" w:rsidRDefault="00FA08E0" w:rsidP="006D4FA1">
            <w:pPr>
              <w:spacing w:after="0" w:line="240" w:lineRule="auto"/>
              <w:jc w:val="center"/>
              <w:rPr>
                <w:rFonts w:ascii="Times New Roman" w:hAnsi="Times New Roman"/>
                <w:sz w:val="20"/>
                <w:szCs w:val="20"/>
              </w:rPr>
            </w:pPr>
            <w:r w:rsidRPr="00982873">
              <w:rPr>
                <w:rFonts w:ascii="Times New Roman" w:hAnsi="Times New Roman"/>
                <w:sz w:val="20"/>
                <w:szCs w:val="20"/>
              </w:rPr>
              <w:t>5.</w:t>
            </w:r>
            <w:r w:rsidR="006D4FA1" w:rsidRPr="00982873">
              <w:rPr>
                <w:rFonts w:ascii="Times New Roman" w:hAnsi="Times New Roman"/>
                <w:sz w:val="20"/>
                <w:szCs w:val="20"/>
              </w:rPr>
              <w:t>4</w:t>
            </w:r>
            <w:r w:rsidRPr="00982873">
              <w:rPr>
                <w:rFonts w:ascii="Times New Roman" w:hAnsi="Times New Roman"/>
                <w:sz w:val="20"/>
                <w:szCs w:val="20"/>
              </w:rPr>
              <w:t>.</w:t>
            </w:r>
          </w:p>
        </w:tc>
        <w:tc>
          <w:tcPr>
            <w:tcW w:w="3621"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Csoportos versenyjáték</w:t>
            </w:r>
          </w:p>
        </w:tc>
        <w:tc>
          <w:tcPr>
            <w:tcW w:w="809"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798"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190"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FA08E0" w:rsidRPr="00982873" w:rsidRDefault="00FA08E0" w:rsidP="00FA08E0">
      <w:pPr>
        <w:rPr>
          <w:rFonts w:ascii="Times New Roman" w:hAnsi="Times New Roman"/>
        </w:rPr>
      </w:pPr>
    </w:p>
    <w:p w:rsidR="00FA08E0" w:rsidRPr="00982873" w:rsidRDefault="00CE1349" w:rsidP="00225CED">
      <w:pPr>
        <w:widowControl w:val="0"/>
        <w:suppressAutoHyphens/>
        <w:spacing w:after="0" w:line="240" w:lineRule="auto"/>
        <w:ind w:left="1728"/>
        <w:rPr>
          <w:rFonts w:ascii="Times New Roman" w:hAnsi="Times New Roman"/>
          <w:b/>
          <w:bCs/>
          <w:i/>
          <w:sz w:val="24"/>
          <w:szCs w:val="24"/>
          <w:lang w:eastAsia="hu-HU"/>
        </w:rPr>
      </w:pPr>
      <w:r w:rsidRPr="00982873">
        <w:rPr>
          <w:rFonts w:ascii="Times New Roman" w:hAnsi="Times New Roman"/>
          <w:b/>
          <w:bCs/>
          <w:i/>
          <w:sz w:val="24"/>
          <w:szCs w:val="24"/>
          <w:lang w:eastAsia="hu-HU"/>
        </w:rPr>
        <w:t xml:space="preserve">9.5.2. </w:t>
      </w:r>
      <w:r w:rsidR="00FA08E0" w:rsidRPr="00982873">
        <w:rPr>
          <w:rFonts w:ascii="Times New Roman" w:hAnsi="Times New Roman"/>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A08E0" w:rsidRPr="00982873" w:rsidTr="00FA08E0">
        <w:trPr>
          <w:jc w:val="center"/>
        </w:trPr>
        <w:tc>
          <w:tcPr>
            <w:tcW w:w="994"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FA08E0" w:rsidRPr="00982873" w:rsidTr="00FA08E0">
        <w:trPr>
          <w:jc w:val="center"/>
        </w:trPr>
        <w:tc>
          <w:tcPr>
            <w:tcW w:w="994" w:type="dxa"/>
            <w:vMerge/>
            <w:vAlign w:val="center"/>
          </w:tcPr>
          <w:p w:rsidR="00FA08E0" w:rsidRPr="00982873" w:rsidRDefault="00FA08E0" w:rsidP="00FA08E0">
            <w:pPr>
              <w:spacing w:after="0" w:line="240" w:lineRule="auto"/>
              <w:jc w:val="center"/>
              <w:rPr>
                <w:rFonts w:ascii="Times New Roman" w:hAnsi="Times New Roman"/>
                <w:b/>
                <w:sz w:val="20"/>
                <w:szCs w:val="20"/>
              </w:rPr>
            </w:pPr>
          </w:p>
        </w:tc>
        <w:tc>
          <w:tcPr>
            <w:tcW w:w="2800" w:type="dxa"/>
            <w:vMerge/>
            <w:vAlign w:val="center"/>
          </w:tcPr>
          <w:p w:rsidR="00FA08E0" w:rsidRPr="00982873" w:rsidRDefault="00FA08E0" w:rsidP="00FA08E0">
            <w:pPr>
              <w:spacing w:after="0" w:line="240" w:lineRule="auto"/>
              <w:rPr>
                <w:rFonts w:ascii="Times New Roman" w:hAnsi="Times New Roman"/>
                <w:b/>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FA08E0" w:rsidRPr="00982873" w:rsidRDefault="00FA08E0" w:rsidP="00FA08E0">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FA08E0" w:rsidRPr="00982873" w:rsidRDefault="00FA08E0" w:rsidP="00FA08E0">
            <w:pPr>
              <w:spacing w:after="0" w:line="240" w:lineRule="auto"/>
              <w:jc w:val="center"/>
              <w:rPr>
                <w:rFonts w:ascii="Times New Roman" w:hAnsi="Times New Roman"/>
                <w:b/>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elbeszélés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1.3.</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kiselőadás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1.4.</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1.6.</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1.7.</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projekt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1.8.</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kooperatív tanulás</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1.9.</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szimuláció</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1.10.</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szerepjáték</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r w:rsidR="00FA08E0" w:rsidRPr="00982873" w:rsidTr="00FA08E0">
        <w:trPr>
          <w:jc w:val="center"/>
        </w:trPr>
        <w:tc>
          <w:tcPr>
            <w:tcW w:w="994" w:type="dxa"/>
            <w:vAlign w:val="center"/>
          </w:tcPr>
          <w:p w:rsidR="00FA08E0" w:rsidRPr="00982873" w:rsidRDefault="00FA08E0" w:rsidP="00FA08E0">
            <w:pPr>
              <w:spacing w:after="0" w:line="240" w:lineRule="auto"/>
              <w:jc w:val="center"/>
              <w:rPr>
                <w:rFonts w:ascii="Times New Roman" w:hAnsi="Times New Roman"/>
                <w:sz w:val="20"/>
                <w:szCs w:val="20"/>
              </w:rPr>
            </w:pPr>
            <w:r w:rsidRPr="00982873">
              <w:rPr>
                <w:rFonts w:ascii="Times New Roman" w:hAnsi="Times New Roman"/>
                <w:sz w:val="20"/>
                <w:szCs w:val="20"/>
              </w:rPr>
              <w:t>1.11.</w:t>
            </w:r>
          </w:p>
        </w:tc>
        <w:tc>
          <w:tcPr>
            <w:tcW w:w="2800" w:type="dxa"/>
            <w:vAlign w:val="center"/>
          </w:tcPr>
          <w:p w:rsidR="00FA08E0" w:rsidRPr="00982873" w:rsidRDefault="00FA08E0" w:rsidP="00FA08E0">
            <w:pPr>
              <w:spacing w:after="0" w:line="240" w:lineRule="auto"/>
              <w:rPr>
                <w:rFonts w:ascii="Times New Roman" w:hAnsi="Times New Roman"/>
                <w:sz w:val="20"/>
                <w:szCs w:val="20"/>
              </w:rPr>
            </w:pPr>
            <w:r w:rsidRPr="00982873">
              <w:rPr>
                <w:rFonts w:ascii="Times New Roman" w:hAnsi="Times New Roman"/>
                <w:sz w:val="20"/>
                <w:szCs w:val="20"/>
              </w:rPr>
              <w:t>házi feladat</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FA08E0" w:rsidRPr="00982873" w:rsidRDefault="00FA08E0" w:rsidP="00FA08E0">
            <w:pPr>
              <w:spacing w:after="0" w:line="240" w:lineRule="auto"/>
              <w:jc w:val="center"/>
              <w:rPr>
                <w:rFonts w:ascii="Times New Roman" w:hAnsi="Times New Roman"/>
                <w:caps/>
                <w:sz w:val="20"/>
                <w:szCs w:val="20"/>
              </w:rPr>
            </w:pPr>
          </w:p>
        </w:tc>
        <w:tc>
          <w:tcPr>
            <w:tcW w:w="2659" w:type="dxa"/>
            <w:vAlign w:val="center"/>
          </w:tcPr>
          <w:p w:rsidR="00FA08E0" w:rsidRPr="00982873" w:rsidRDefault="00FA08E0" w:rsidP="00FA08E0">
            <w:pPr>
              <w:spacing w:after="0" w:line="240" w:lineRule="auto"/>
              <w:jc w:val="center"/>
              <w:rPr>
                <w:rFonts w:ascii="Times New Roman" w:hAnsi="Times New Roman"/>
                <w:caps/>
                <w:sz w:val="20"/>
                <w:szCs w:val="20"/>
              </w:rPr>
            </w:pPr>
          </w:p>
        </w:tc>
      </w:tr>
    </w:tbl>
    <w:p w:rsidR="00FA08E0" w:rsidRPr="00982873" w:rsidRDefault="00FA08E0" w:rsidP="00FA08E0">
      <w:pPr>
        <w:pStyle w:val="Listaszerbekezds"/>
        <w:spacing w:after="0" w:line="240" w:lineRule="auto"/>
        <w:ind w:left="791" w:firstLine="1"/>
        <w:rPr>
          <w:rFonts w:ascii="Times New Roman" w:hAnsi="Times New Roman"/>
          <w:b/>
          <w:i/>
          <w:sz w:val="24"/>
          <w:szCs w:val="24"/>
        </w:rPr>
      </w:pPr>
    </w:p>
    <w:p w:rsidR="00FA08E0" w:rsidRPr="00982873" w:rsidRDefault="00FA08E0" w:rsidP="00FA08E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értékelésének módja</w:t>
      </w:r>
    </w:p>
    <w:p w:rsidR="00AC5BAA" w:rsidRPr="00982873" w:rsidRDefault="00FA08E0" w:rsidP="00FA08E0">
      <w:pPr>
        <w:widowControl w:val="0"/>
        <w:suppressAutoHyphens/>
        <w:spacing w:after="0" w:line="240" w:lineRule="auto"/>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nemzeti köznevelésről szóló 2011. évi CXC. törvény 54. § (2) a) pontja szerinti értékeléssel.</w:t>
      </w:r>
    </w:p>
    <w:p w:rsidR="00FA08E0" w:rsidRPr="00982873" w:rsidRDefault="00FA08E0" w:rsidP="00FA08E0">
      <w:pPr>
        <w:widowControl w:val="0"/>
        <w:suppressAutoHyphens/>
        <w:spacing w:after="0" w:line="240" w:lineRule="auto"/>
        <w:rPr>
          <w:rFonts w:ascii="Times New Roman" w:hAnsi="Times New Roman"/>
          <w:kern w:val="1"/>
          <w:sz w:val="24"/>
          <w:szCs w:val="24"/>
          <w:lang w:eastAsia="hi-IN" w:bidi="hi-IN"/>
        </w:rPr>
      </w:pPr>
    </w:p>
    <w:p w:rsidR="005A37A5" w:rsidRDefault="005A37A5">
      <w:pPr>
        <w:spacing w:after="0" w:line="240" w:lineRule="auto"/>
        <w:rPr>
          <w:rFonts w:ascii="Times New Roman" w:hAnsi="Times New Roman"/>
          <w:sz w:val="44"/>
          <w:szCs w:val="44"/>
          <w:lang w:bidi="hi-IN"/>
        </w:rPr>
      </w:pPr>
      <w:r>
        <w:rPr>
          <w:rFonts w:ascii="Times New Roman" w:hAnsi="Times New Roman"/>
          <w:sz w:val="44"/>
          <w:szCs w:val="44"/>
          <w:lang w:bidi="hi-IN"/>
        </w:rPr>
        <w:br w:type="page"/>
      </w:r>
    </w:p>
    <w:p w:rsidR="00FA08E0" w:rsidRPr="00982873" w:rsidRDefault="00FA08E0" w:rsidP="00FA08E0">
      <w:pPr>
        <w:widowControl w:val="0"/>
        <w:suppressAutoHyphens/>
        <w:spacing w:after="0" w:line="240" w:lineRule="auto"/>
        <w:rPr>
          <w:rFonts w:ascii="Times New Roman" w:hAnsi="Times New Roman"/>
          <w:sz w:val="44"/>
          <w:szCs w:val="44"/>
          <w:lang w:bidi="hi-IN"/>
        </w:rPr>
      </w:pPr>
    </w:p>
    <w:p w:rsidR="008A448D" w:rsidRPr="00982873" w:rsidRDefault="008A448D" w:rsidP="008A448D">
      <w:pPr>
        <w:widowControl w:val="0"/>
        <w:suppressAutoHyphens/>
        <w:spacing w:after="0" w:line="240" w:lineRule="auto"/>
        <w:jc w:val="center"/>
        <w:rPr>
          <w:rFonts w:ascii="Times New Roman" w:hAnsi="Times New Roman"/>
          <w:sz w:val="44"/>
          <w:szCs w:val="44"/>
          <w:lang w:bidi="hi-IN"/>
        </w:rPr>
      </w:pPr>
    </w:p>
    <w:p w:rsidR="00FA08E0" w:rsidRPr="00982873" w:rsidRDefault="00FA08E0" w:rsidP="008A448D">
      <w:pPr>
        <w:widowControl w:val="0"/>
        <w:suppressAutoHyphens/>
        <w:spacing w:after="0" w:line="240" w:lineRule="auto"/>
        <w:jc w:val="center"/>
        <w:rPr>
          <w:rFonts w:ascii="Times New Roman" w:hAnsi="Times New Roman"/>
          <w:b/>
          <w:sz w:val="44"/>
          <w:szCs w:val="44"/>
          <w:lang w:eastAsia="hu-HU"/>
        </w:rPr>
      </w:pPr>
    </w:p>
    <w:p w:rsidR="008A448D" w:rsidRPr="00982873" w:rsidRDefault="008A448D" w:rsidP="008A448D">
      <w:pPr>
        <w:widowControl w:val="0"/>
        <w:suppressAutoHyphens/>
        <w:spacing w:after="0" w:line="240" w:lineRule="auto"/>
        <w:jc w:val="center"/>
        <w:rPr>
          <w:rFonts w:ascii="Times New Roman" w:hAnsi="Times New Roman"/>
          <w:b/>
          <w:sz w:val="44"/>
          <w:szCs w:val="44"/>
          <w:lang w:eastAsia="hu-HU"/>
        </w:rPr>
      </w:pPr>
    </w:p>
    <w:p w:rsidR="008A448D" w:rsidRPr="00982873" w:rsidRDefault="008A448D" w:rsidP="008A448D">
      <w:pPr>
        <w:widowControl w:val="0"/>
        <w:suppressAutoHyphens/>
        <w:spacing w:after="0" w:line="240" w:lineRule="auto"/>
        <w:jc w:val="center"/>
        <w:rPr>
          <w:rFonts w:ascii="Times New Roman" w:hAnsi="Times New Roman"/>
          <w:b/>
          <w:sz w:val="44"/>
          <w:szCs w:val="44"/>
          <w:lang w:eastAsia="hu-HU"/>
        </w:rPr>
      </w:pPr>
      <w:r w:rsidRPr="00982873">
        <w:rPr>
          <w:rFonts w:ascii="Times New Roman" w:hAnsi="Times New Roman"/>
          <w:b/>
          <w:sz w:val="44"/>
          <w:szCs w:val="44"/>
          <w:lang w:eastAsia="hu-HU"/>
        </w:rPr>
        <w:t xml:space="preserve">A </w:t>
      </w:r>
    </w:p>
    <w:p w:rsidR="00B14CEA" w:rsidRPr="00982873" w:rsidRDefault="00B14CEA" w:rsidP="00B14CEA">
      <w:pPr>
        <w:spacing w:after="0" w:line="240" w:lineRule="auto"/>
        <w:jc w:val="center"/>
        <w:rPr>
          <w:rFonts w:ascii="Times New Roman" w:eastAsia="Calibri" w:hAnsi="Times New Roman"/>
          <w:b/>
          <w:sz w:val="24"/>
          <w:szCs w:val="24"/>
          <w:lang w:eastAsia="hu-HU"/>
        </w:rPr>
      </w:pPr>
    </w:p>
    <w:p w:rsidR="008A448D" w:rsidRPr="00982873" w:rsidRDefault="00B14CEA" w:rsidP="00B14CEA">
      <w:pPr>
        <w:widowControl w:val="0"/>
        <w:suppressAutoHyphens/>
        <w:spacing w:after="0" w:line="240" w:lineRule="auto"/>
        <w:jc w:val="center"/>
        <w:rPr>
          <w:rFonts w:ascii="Times New Roman" w:hAnsi="Times New Roman"/>
          <w:b/>
          <w:sz w:val="44"/>
          <w:szCs w:val="44"/>
          <w:lang w:eastAsia="hu-HU"/>
        </w:rPr>
      </w:pPr>
      <w:r w:rsidRPr="00982873">
        <w:rPr>
          <w:rFonts w:ascii="Times New Roman" w:eastAsia="Calibri" w:hAnsi="Times New Roman"/>
          <w:b/>
          <w:sz w:val="44"/>
          <w:szCs w:val="44"/>
          <w:lang w:eastAsia="hu-HU"/>
        </w:rPr>
        <w:t>10637-12</w:t>
      </w:r>
      <w:r w:rsidR="008A448D" w:rsidRPr="00982873">
        <w:rPr>
          <w:rFonts w:ascii="Times New Roman" w:hAnsi="Times New Roman"/>
          <w:b/>
          <w:sz w:val="44"/>
          <w:szCs w:val="44"/>
          <w:lang w:eastAsia="hu-HU"/>
        </w:rPr>
        <w:t xml:space="preserve"> azonosító számú</w:t>
      </w:r>
    </w:p>
    <w:p w:rsidR="008A448D" w:rsidRPr="00982873" w:rsidRDefault="008A448D" w:rsidP="008A448D">
      <w:pPr>
        <w:widowControl w:val="0"/>
        <w:suppressAutoHyphens/>
        <w:spacing w:after="0" w:line="240" w:lineRule="auto"/>
        <w:jc w:val="center"/>
        <w:rPr>
          <w:rFonts w:ascii="Times New Roman" w:hAnsi="Times New Roman"/>
          <w:sz w:val="44"/>
          <w:szCs w:val="44"/>
          <w:lang w:eastAsia="hu-HU"/>
        </w:rPr>
      </w:pPr>
    </w:p>
    <w:p w:rsidR="008A448D" w:rsidRPr="00982873" w:rsidRDefault="00B14CEA" w:rsidP="008A448D">
      <w:pPr>
        <w:widowControl w:val="0"/>
        <w:suppressAutoHyphens/>
        <w:spacing w:after="0" w:line="240" w:lineRule="auto"/>
        <w:jc w:val="center"/>
        <w:rPr>
          <w:rFonts w:ascii="Times New Roman" w:hAnsi="Times New Roman"/>
          <w:b/>
          <w:sz w:val="44"/>
          <w:szCs w:val="44"/>
          <w:lang w:eastAsia="hu-HU"/>
        </w:rPr>
      </w:pPr>
      <w:r w:rsidRPr="00982873">
        <w:rPr>
          <w:rFonts w:ascii="Times New Roman" w:eastAsia="Calibri" w:hAnsi="Times New Roman"/>
          <w:b/>
          <w:sz w:val="44"/>
          <w:szCs w:val="44"/>
          <w:lang w:eastAsia="hu-HU"/>
        </w:rPr>
        <w:t>Kerámia- és porcelán</w:t>
      </w:r>
      <w:r w:rsidR="006B1BE4" w:rsidRPr="00982873">
        <w:rPr>
          <w:rFonts w:ascii="Times New Roman" w:eastAsia="Calibri" w:hAnsi="Times New Roman"/>
          <w:b/>
          <w:sz w:val="44"/>
          <w:szCs w:val="44"/>
          <w:lang w:eastAsia="hu-HU"/>
        </w:rPr>
        <w:t xml:space="preserve"> </w:t>
      </w:r>
      <w:r w:rsidRPr="00982873">
        <w:rPr>
          <w:rFonts w:ascii="Times New Roman" w:eastAsia="Calibri" w:hAnsi="Times New Roman"/>
          <w:b/>
          <w:sz w:val="44"/>
          <w:szCs w:val="44"/>
          <w:lang w:eastAsia="hu-HU"/>
        </w:rPr>
        <w:t>tárgyak gyártása</w:t>
      </w:r>
    </w:p>
    <w:p w:rsidR="008A448D" w:rsidRPr="00982873" w:rsidRDefault="008A448D" w:rsidP="008A448D">
      <w:pPr>
        <w:widowControl w:val="0"/>
        <w:suppressAutoHyphens/>
        <w:spacing w:after="0" w:line="240" w:lineRule="auto"/>
        <w:jc w:val="center"/>
        <w:rPr>
          <w:rFonts w:ascii="Times New Roman" w:hAnsi="Times New Roman"/>
          <w:b/>
          <w:sz w:val="44"/>
          <w:szCs w:val="44"/>
          <w:lang w:eastAsia="hu-HU"/>
        </w:rPr>
      </w:pPr>
      <w:proofErr w:type="gramStart"/>
      <w:r w:rsidRPr="00982873">
        <w:rPr>
          <w:rFonts w:ascii="Times New Roman" w:hAnsi="Times New Roman"/>
          <w:b/>
          <w:sz w:val="44"/>
          <w:szCs w:val="44"/>
          <w:lang w:eastAsia="hu-HU"/>
        </w:rPr>
        <w:t>megnevezésű</w:t>
      </w:r>
      <w:proofErr w:type="gramEnd"/>
    </w:p>
    <w:p w:rsidR="008A448D" w:rsidRPr="00982873" w:rsidRDefault="008A448D" w:rsidP="008A448D">
      <w:pPr>
        <w:widowControl w:val="0"/>
        <w:suppressAutoHyphens/>
        <w:spacing w:after="0" w:line="240" w:lineRule="auto"/>
        <w:jc w:val="center"/>
        <w:rPr>
          <w:rFonts w:ascii="Times New Roman" w:hAnsi="Times New Roman"/>
          <w:b/>
          <w:sz w:val="44"/>
          <w:szCs w:val="44"/>
          <w:lang w:eastAsia="hu-HU"/>
        </w:rPr>
      </w:pPr>
    </w:p>
    <w:p w:rsidR="008A448D" w:rsidRPr="00982873" w:rsidRDefault="008A448D" w:rsidP="008A448D">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szakmai</w:t>
      </w:r>
      <w:proofErr w:type="gramEnd"/>
      <w:r w:rsidRPr="00982873">
        <w:rPr>
          <w:rFonts w:ascii="Times New Roman" w:hAnsi="Times New Roman"/>
          <w:b/>
          <w:kern w:val="1"/>
          <w:sz w:val="44"/>
          <w:szCs w:val="44"/>
          <w:lang w:eastAsia="hi-IN" w:bidi="hi-IN"/>
        </w:rPr>
        <w:t xml:space="preserve"> követelménymodul</w:t>
      </w:r>
    </w:p>
    <w:p w:rsidR="008A448D" w:rsidRPr="00982873" w:rsidRDefault="008A448D" w:rsidP="008A448D">
      <w:pPr>
        <w:widowControl w:val="0"/>
        <w:suppressAutoHyphens/>
        <w:spacing w:after="0" w:line="240" w:lineRule="auto"/>
        <w:jc w:val="center"/>
        <w:rPr>
          <w:rFonts w:ascii="Times New Roman" w:hAnsi="Times New Roman"/>
          <w:b/>
          <w:kern w:val="1"/>
          <w:sz w:val="44"/>
          <w:szCs w:val="44"/>
          <w:lang w:eastAsia="hi-IN" w:bidi="hi-IN"/>
        </w:rPr>
      </w:pPr>
    </w:p>
    <w:p w:rsidR="00B66C12" w:rsidRPr="00982873" w:rsidRDefault="008A448D" w:rsidP="008A448D">
      <w:pPr>
        <w:widowControl w:val="0"/>
        <w:suppressAutoHyphens/>
        <w:spacing w:after="0" w:line="240" w:lineRule="auto"/>
        <w:jc w:val="center"/>
        <w:rPr>
          <w:rFonts w:ascii="Times New Roman" w:hAnsi="Times New Roman"/>
          <w:b/>
          <w:kern w:val="1"/>
          <w:sz w:val="44"/>
          <w:szCs w:val="44"/>
          <w:lang w:eastAsia="hi-IN" w:bidi="hi-IN"/>
        </w:rPr>
      </w:pPr>
      <w:proofErr w:type="gramStart"/>
      <w:r w:rsidRPr="00982873">
        <w:rPr>
          <w:rFonts w:ascii="Times New Roman" w:hAnsi="Times New Roman"/>
          <w:b/>
          <w:kern w:val="1"/>
          <w:sz w:val="44"/>
          <w:szCs w:val="44"/>
          <w:lang w:eastAsia="hi-IN" w:bidi="hi-IN"/>
        </w:rPr>
        <w:t>tantárgyai</w:t>
      </w:r>
      <w:proofErr w:type="gramEnd"/>
      <w:r w:rsidRPr="00982873">
        <w:rPr>
          <w:rFonts w:ascii="Times New Roman" w:hAnsi="Times New Roman"/>
          <w:b/>
          <w:kern w:val="1"/>
          <w:sz w:val="44"/>
          <w:szCs w:val="44"/>
          <w:lang w:eastAsia="hi-IN" w:bidi="hi-IN"/>
        </w:rPr>
        <w:t>, témakörei</w:t>
      </w:r>
    </w:p>
    <w:p w:rsidR="008A448D" w:rsidRPr="00982873" w:rsidRDefault="008A448D" w:rsidP="008A448D">
      <w:pPr>
        <w:widowControl w:val="0"/>
        <w:suppressAutoHyphens/>
        <w:spacing w:after="0" w:line="240" w:lineRule="auto"/>
        <w:jc w:val="center"/>
        <w:rPr>
          <w:rFonts w:ascii="Times New Roman" w:hAnsi="Times New Roman"/>
          <w:b/>
          <w:kern w:val="1"/>
          <w:sz w:val="44"/>
          <w:szCs w:val="44"/>
          <w:lang w:eastAsia="hi-IN" w:bidi="hi-IN"/>
        </w:rPr>
      </w:pPr>
    </w:p>
    <w:p w:rsidR="008A448D" w:rsidRPr="00982873" w:rsidRDefault="008A448D" w:rsidP="008A448D">
      <w:pPr>
        <w:widowControl w:val="0"/>
        <w:suppressAutoHyphens/>
        <w:spacing w:after="0" w:line="240" w:lineRule="auto"/>
        <w:jc w:val="center"/>
        <w:rPr>
          <w:rFonts w:ascii="Times New Roman" w:hAnsi="Times New Roman"/>
          <w:b/>
          <w:kern w:val="1"/>
          <w:sz w:val="44"/>
          <w:szCs w:val="44"/>
          <w:lang w:eastAsia="hi-IN" w:bidi="hi-IN"/>
        </w:rPr>
      </w:pPr>
    </w:p>
    <w:p w:rsidR="005E7FC7" w:rsidRPr="00982873" w:rsidRDefault="008A448D" w:rsidP="005E7FC7">
      <w:pPr>
        <w:spacing w:after="0" w:line="240" w:lineRule="auto"/>
        <w:jc w:val="both"/>
        <w:rPr>
          <w:rFonts w:ascii="Times New Roman" w:hAnsi="Times New Roman"/>
          <w:b/>
          <w:kern w:val="1"/>
          <w:sz w:val="24"/>
          <w:szCs w:val="24"/>
          <w:lang w:eastAsia="hi-IN" w:bidi="hi-IN"/>
        </w:rPr>
      </w:pPr>
      <w:r w:rsidRPr="00982873">
        <w:rPr>
          <w:rFonts w:ascii="Times New Roman" w:hAnsi="Times New Roman"/>
          <w:b/>
          <w:kern w:val="1"/>
          <w:sz w:val="44"/>
          <w:szCs w:val="44"/>
          <w:lang w:eastAsia="hi-IN" w:bidi="hi-IN"/>
        </w:rPr>
        <w:br w:type="page"/>
      </w:r>
      <w:r w:rsidR="005E7FC7" w:rsidRPr="00982873">
        <w:rPr>
          <w:rFonts w:ascii="Times New Roman" w:hAnsi="Times New Roman"/>
          <w:b/>
          <w:kern w:val="1"/>
          <w:sz w:val="24"/>
          <w:szCs w:val="24"/>
          <w:lang w:eastAsia="hi-IN" w:bidi="hi-IN"/>
        </w:rPr>
        <w:t xml:space="preserve">A </w:t>
      </w:r>
      <w:r w:rsidR="005E7FC7" w:rsidRPr="00982873">
        <w:rPr>
          <w:rFonts w:ascii="Times New Roman" w:eastAsia="Calibri" w:hAnsi="Times New Roman"/>
          <w:b/>
          <w:sz w:val="24"/>
          <w:szCs w:val="24"/>
          <w:lang w:eastAsia="hu-HU"/>
        </w:rPr>
        <w:t>10637-12 Kerámia- és porcelán</w:t>
      </w:r>
      <w:r w:rsidR="006B1BE4" w:rsidRPr="00982873">
        <w:rPr>
          <w:rFonts w:ascii="Times New Roman" w:eastAsia="Calibri" w:hAnsi="Times New Roman"/>
          <w:b/>
          <w:sz w:val="24"/>
          <w:szCs w:val="24"/>
          <w:lang w:eastAsia="hu-HU"/>
        </w:rPr>
        <w:t xml:space="preserve"> </w:t>
      </w:r>
      <w:r w:rsidR="005E7FC7" w:rsidRPr="00982873">
        <w:rPr>
          <w:rFonts w:ascii="Times New Roman" w:eastAsia="Calibri" w:hAnsi="Times New Roman"/>
          <w:b/>
          <w:sz w:val="24"/>
          <w:szCs w:val="24"/>
          <w:lang w:eastAsia="hu-HU"/>
        </w:rPr>
        <w:t>tárgyak gyártása</w:t>
      </w:r>
      <w:r w:rsidR="005E7FC7" w:rsidRPr="00982873">
        <w:rPr>
          <w:rFonts w:ascii="Times New Roman" w:hAnsi="Times New Roman"/>
          <w:b/>
          <w:sz w:val="24"/>
          <w:szCs w:val="24"/>
          <w:lang w:eastAsia="hu-HU"/>
        </w:rPr>
        <w:t xml:space="preserve"> megnevezésű szakmai követelmény</w:t>
      </w:r>
      <w:r w:rsidR="005E7FC7" w:rsidRPr="00982873">
        <w:rPr>
          <w:rFonts w:ascii="Times New Roman" w:hAnsi="Times New Roman"/>
          <w:b/>
          <w:kern w:val="1"/>
          <w:sz w:val="24"/>
          <w:szCs w:val="24"/>
          <w:lang w:eastAsia="hi-IN" w:bidi="hi-IN"/>
        </w:rPr>
        <w:t>modulhoz tartozó tantárgyak és a témakörök oktatása során fejlesztendő kompetenciák</w:t>
      </w:r>
    </w:p>
    <w:tbl>
      <w:tblPr>
        <w:tblW w:w="9386"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1002"/>
        <w:gridCol w:w="617"/>
        <w:gridCol w:w="1024"/>
        <w:gridCol w:w="994"/>
        <w:gridCol w:w="437"/>
      </w:tblGrid>
      <w:tr w:rsidR="005E7FC7" w:rsidRPr="00982873" w:rsidTr="006D4FA1">
        <w:trPr>
          <w:trHeight w:val="570"/>
          <w:jc w:val="center"/>
        </w:trPr>
        <w:tc>
          <w:tcPr>
            <w:tcW w:w="5312" w:type="dxa"/>
            <w:vMerge w:val="restart"/>
            <w:noWrap/>
            <w:vAlign w:val="center"/>
          </w:tcPr>
          <w:p w:rsidR="005E7FC7" w:rsidRPr="00982873" w:rsidRDefault="005E7FC7" w:rsidP="005E7FC7">
            <w:pPr>
              <w:spacing w:after="0" w:line="240" w:lineRule="auto"/>
              <w:jc w:val="center"/>
              <w:rPr>
                <w:rFonts w:ascii="Times New Roman" w:eastAsia="Calibri" w:hAnsi="Times New Roman"/>
                <w:b/>
                <w:sz w:val="24"/>
                <w:szCs w:val="24"/>
                <w:lang w:eastAsia="hu-HU"/>
              </w:rPr>
            </w:pPr>
            <w:r w:rsidRPr="00982873">
              <w:rPr>
                <w:rFonts w:ascii="Times New Roman" w:eastAsia="Calibri" w:hAnsi="Times New Roman"/>
                <w:b/>
                <w:sz w:val="24"/>
                <w:szCs w:val="24"/>
                <w:lang w:eastAsia="hu-HU"/>
              </w:rPr>
              <w:t>10637-12</w:t>
            </w:r>
          </w:p>
          <w:p w:rsidR="005E7FC7" w:rsidRPr="00982873" w:rsidRDefault="005E7FC7" w:rsidP="005E7FC7">
            <w:pPr>
              <w:widowControl w:val="0"/>
              <w:suppressAutoHyphens/>
              <w:spacing w:after="0" w:line="240" w:lineRule="auto"/>
              <w:jc w:val="center"/>
              <w:rPr>
                <w:rFonts w:ascii="Times New Roman" w:hAnsi="Times New Roman"/>
                <w:b/>
                <w:iCs/>
                <w:kern w:val="1"/>
                <w:sz w:val="24"/>
                <w:szCs w:val="24"/>
                <w:lang w:eastAsia="hi-IN" w:bidi="hi-IN"/>
              </w:rPr>
            </w:pPr>
            <w:r w:rsidRPr="00982873">
              <w:rPr>
                <w:rFonts w:ascii="Times New Roman" w:eastAsia="Calibri" w:hAnsi="Times New Roman"/>
                <w:b/>
                <w:sz w:val="24"/>
                <w:szCs w:val="24"/>
                <w:lang w:eastAsia="hu-HU"/>
              </w:rPr>
              <w:t>Kerámia- és porcelán</w:t>
            </w:r>
            <w:r w:rsidR="006B1BE4" w:rsidRPr="00982873">
              <w:rPr>
                <w:rFonts w:ascii="Times New Roman" w:eastAsia="Calibri" w:hAnsi="Times New Roman"/>
                <w:b/>
                <w:sz w:val="24"/>
                <w:szCs w:val="24"/>
                <w:lang w:eastAsia="hu-HU"/>
              </w:rPr>
              <w:t xml:space="preserve"> </w:t>
            </w:r>
            <w:r w:rsidRPr="00982873">
              <w:rPr>
                <w:rFonts w:ascii="Times New Roman" w:eastAsia="Calibri" w:hAnsi="Times New Roman"/>
                <w:b/>
                <w:sz w:val="24"/>
                <w:szCs w:val="24"/>
                <w:lang w:eastAsia="hu-HU"/>
              </w:rPr>
              <w:t>tárgyak gyártása</w:t>
            </w:r>
            <w:r w:rsidRPr="00982873">
              <w:rPr>
                <w:rFonts w:ascii="Times New Roman" w:hAnsi="Times New Roman"/>
                <w:b/>
                <w:kern w:val="1"/>
                <w:sz w:val="24"/>
                <w:szCs w:val="24"/>
                <w:lang w:eastAsia="hi-IN" w:bidi="hi-IN"/>
              </w:rPr>
              <w:t xml:space="preserve"> </w:t>
            </w:r>
          </w:p>
          <w:p w:rsidR="005E7FC7" w:rsidRPr="00982873" w:rsidRDefault="005E7FC7" w:rsidP="005E7FC7">
            <w:pPr>
              <w:spacing w:after="0" w:line="240" w:lineRule="auto"/>
              <w:jc w:val="center"/>
              <w:rPr>
                <w:rFonts w:ascii="Times New Roman" w:hAnsi="Times New Roman"/>
                <w:sz w:val="20"/>
                <w:szCs w:val="20"/>
                <w:lang w:eastAsia="hu-HU"/>
              </w:rPr>
            </w:pPr>
          </w:p>
        </w:tc>
        <w:tc>
          <w:tcPr>
            <w:tcW w:w="4074" w:type="dxa"/>
            <w:gridSpan w:val="5"/>
            <w:vAlign w:val="center"/>
          </w:tcPr>
          <w:p w:rsidR="005E7FC7" w:rsidRPr="00982873" w:rsidRDefault="005E7FC7" w:rsidP="002736F5">
            <w:pPr>
              <w:spacing w:after="0" w:line="240" w:lineRule="auto"/>
              <w:jc w:val="center"/>
              <w:rPr>
                <w:rFonts w:ascii="Times New Roman" w:hAnsi="Times New Roman"/>
                <w:b/>
                <w:sz w:val="20"/>
                <w:szCs w:val="20"/>
                <w:lang w:eastAsia="hu-HU"/>
              </w:rPr>
            </w:pPr>
            <w:r w:rsidRPr="00982873">
              <w:rPr>
                <w:rFonts w:ascii="Times New Roman" w:eastAsia="Calibri" w:hAnsi="Times New Roman"/>
                <w:b/>
                <w:sz w:val="20"/>
                <w:szCs w:val="20"/>
                <w:lang w:eastAsia="hu-HU"/>
              </w:rPr>
              <w:t xml:space="preserve">Kerámia-porcelánkészítő gyakorlat </w:t>
            </w:r>
          </w:p>
        </w:tc>
      </w:tr>
      <w:tr w:rsidR="005E7FC7" w:rsidRPr="00982873" w:rsidTr="005A37A5">
        <w:trPr>
          <w:trHeight w:val="2543"/>
          <w:jc w:val="center"/>
        </w:trPr>
        <w:tc>
          <w:tcPr>
            <w:tcW w:w="5312" w:type="dxa"/>
            <w:vMerge/>
            <w:vAlign w:val="center"/>
          </w:tcPr>
          <w:p w:rsidR="005E7FC7" w:rsidRPr="00982873" w:rsidRDefault="005E7FC7" w:rsidP="005E7FC7">
            <w:pPr>
              <w:spacing w:after="0" w:line="240" w:lineRule="auto"/>
              <w:rPr>
                <w:rFonts w:ascii="Times New Roman" w:hAnsi="Times New Roman"/>
                <w:sz w:val="20"/>
                <w:szCs w:val="20"/>
                <w:lang w:eastAsia="hu-HU"/>
              </w:rPr>
            </w:pPr>
          </w:p>
        </w:tc>
        <w:tc>
          <w:tcPr>
            <w:tcW w:w="1002" w:type="dxa"/>
            <w:textDirection w:val="btLr"/>
            <w:vAlign w:val="center"/>
          </w:tcPr>
          <w:p w:rsidR="005E7FC7" w:rsidRPr="00982873" w:rsidRDefault="005E7FC7" w:rsidP="005A37A5">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A kerámia vagy porcelán nyersgyártás előtanulmányai és előkészítése</w:t>
            </w:r>
          </w:p>
        </w:tc>
        <w:tc>
          <w:tcPr>
            <w:tcW w:w="617" w:type="dxa"/>
            <w:textDirection w:val="btLr"/>
            <w:vAlign w:val="center"/>
          </w:tcPr>
          <w:p w:rsidR="005E7FC7" w:rsidRPr="00982873" w:rsidRDefault="005E7FC7" w:rsidP="005A37A5">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Az öntés menete kézi- és gépi eljárással</w:t>
            </w:r>
          </w:p>
        </w:tc>
        <w:tc>
          <w:tcPr>
            <w:tcW w:w="1024" w:type="dxa"/>
            <w:textDirection w:val="btLr"/>
            <w:vAlign w:val="center"/>
          </w:tcPr>
          <w:p w:rsidR="005E7FC7" w:rsidRPr="00982873" w:rsidRDefault="005E7FC7" w:rsidP="005A37A5">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Kerámia vagy porcelán termékek nyersgyártása esztergályozással, faragással</w:t>
            </w:r>
          </w:p>
        </w:tc>
        <w:tc>
          <w:tcPr>
            <w:tcW w:w="994" w:type="dxa"/>
            <w:textDirection w:val="btLr"/>
            <w:vAlign w:val="center"/>
          </w:tcPr>
          <w:p w:rsidR="005E7FC7" w:rsidRPr="00982873" w:rsidRDefault="005E7FC7" w:rsidP="005A37A5">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Kerámia vagy porcelán termékek nyersgyártása beformázással</w:t>
            </w:r>
          </w:p>
        </w:tc>
        <w:tc>
          <w:tcPr>
            <w:tcW w:w="437" w:type="dxa"/>
            <w:textDirection w:val="btLr"/>
            <w:vAlign w:val="center"/>
          </w:tcPr>
          <w:p w:rsidR="005E7FC7" w:rsidRPr="00982873" w:rsidRDefault="005E7FC7" w:rsidP="005A37A5">
            <w:pPr>
              <w:spacing w:after="0" w:line="240" w:lineRule="auto"/>
              <w:ind w:left="57"/>
              <w:rPr>
                <w:rFonts w:ascii="Times New Roman" w:hAnsi="Times New Roman"/>
                <w:sz w:val="20"/>
                <w:szCs w:val="20"/>
                <w:lang w:eastAsia="hu-HU"/>
              </w:rPr>
            </w:pPr>
            <w:proofErr w:type="spellStart"/>
            <w:r w:rsidRPr="00982873">
              <w:rPr>
                <w:rFonts w:ascii="Times New Roman" w:hAnsi="Times New Roman"/>
                <w:bCs/>
                <w:sz w:val="20"/>
                <w:szCs w:val="20"/>
                <w:lang w:eastAsia="hu-HU"/>
              </w:rPr>
              <w:t>Vizsgaremek</w:t>
            </w:r>
            <w:proofErr w:type="spellEnd"/>
            <w:r w:rsidRPr="00982873">
              <w:rPr>
                <w:rFonts w:ascii="Times New Roman" w:hAnsi="Times New Roman"/>
                <w:bCs/>
                <w:sz w:val="20"/>
                <w:szCs w:val="20"/>
                <w:lang w:eastAsia="hu-HU"/>
              </w:rPr>
              <w:t xml:space="preserve"> készítés</w:t>
            </w:r>
          </w:p>
        </w:tc>
      </w:tr>
      <w:tr w:rsidR="005E7FC7" w:rsidRPr="00982873" w:rsidTr="006D4FA1">
        <w:trPr>
          <w:trHeight w:val="345"/>
          <w:jc w:val="center"/>
        </w:trPr>
        <w:tc>
          <w:tcPr>
            <w:tcW w:w="9386" w:type="dxa"/>
            <w:gridSpan w:val="6"/>
            <w:noWrap/>
            <w:vAlign w:val="center"/>
          </w:tcPr>
          <w:p w:rsidR="005E7FC7" w:rsidRPr="00982873" w:rsidRDefault="005E7FC7" w:rsidP="005E7FC7">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Elkészíti a kerámia vagy porcelántermékek műhelyrajzát</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Megtervezi a munkafolyamatot</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Gondoskodik a szükséges anyagokról, eszközökről, gépekről</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Anyagok, eszközök szakszerű tárolását biztosítja</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Használja az előírt munkavédelmi eszközöket</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Kerámia vagy porcelánmasszát előkészít vagy beállít </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Üreges- és </w:t>
            </w:r>
            <w:proofErr w:type="spellStart"/>
            <w:r w:rsidRPr="00982873">
              <w:rPr>
                <w:rFonts w:ascii="Times New Roman" w:eastAsia="Calibri" w:hAnsi="Times New Roman"/>
                <w:sz w:val="20"/>
                <w:szCs w:val="20"/>
              </w:rPr>
              <w:t>tömörfalú</w:t>
            </w:r>
            <w:proofErr w:type="spellEnd"/>
            <w:r w:rsidRPr="00982873">
              <w:rPr>
                <w:rFonts w:ascii="Times New Roman" w:eastAsia="Calibri" w:hAnsi="Times New Roman"/>
                <w:sz w:val="20"/>
                <w:szCs w:val="20"/>
              </w:rPr>
              <w:t xml:space="preserve"> öntést végez</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falvastagság beállításával ellenőrzi az öntött termék megfelelőségét</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Kézi- és gépi eljárással kerámia vagy porcelán tárgyat formáz, korongol</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Befogógyűrűt, sablont használ, kívánt paraméterek szerint formázáshoz beállít</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Rá- és beformázással kerámia vagy porcelánterméket elkészít</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 xml:space="preserve">Méréssel ellenőrzi a nyers formázott termék súlyát és falvastagságát </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Kerámia vagy porcelánterméket sajtolással, préseléssel állít elő</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Nyersterméket esztergályozással, faragással állít elő</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Nyers termékrészeket ragasztással állít össze</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Áttöréssel, fonással, virágkészítéssel vagy más plasztikus rátéttel díszíti a terméket</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Több lépcsőben tisztítást végez</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Szárítást, retusálást végez</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proofErr w:type="spellStart"/>
            <w:r w:rsidRPr="00982873">
              <w:rPr>
                <w:rFonts w:ascii="Times New Roman" w:eastAsia="Calibri" w:hAnsi="Times New Roman"/>
                <w:sz w:val="20"/>
                <w:szCs w:val="20"/>
              </w:rPr>
              <w:t>Zsengélést</w:t>
            </w:r>
            <w:proofErr w:type="spellEnd"/>
            <w:r w:rsidRPr="00982873">
              <w:rPr>
                <w:rFonts w:ascii="Times New Roman" w:eastAsia="Calibri" w:hAnsi="Times New Roman"/>
                <w:sz w:val="20"/>
                <w:szCs w:val="20"/>
              </w:rPr>
              <w:t xml:space="preserve"> végez</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Mázolást, máztisztítást végez</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Készre égeti a kerámia vagy porcelánterméket</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Termék-megfelelőséget</w:t>
            </w:r>
            <w:r w:rsidRPr="00982873">
              <w:rPr>
                <w:rFonts w:ascii="Times New Roman" w:hAnsi="Times New Roman"/>
                <w:sz w:val="20"/>
                <w:szCs w:val="20"/>
              </w:rPr>
              <w:t xml:space="preserve"> ellenőriz</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9386" w:type="dxa"/>
            <w:gridSpan w:val="6"/>
            <w:noWrap/>
            <w:vAlign w:val="center"/>
          </w:tcPr>
          <w:p w:rsidR="005E7FC7" w:rsidRPr="00982873" w:rsidRDefault="005E7FC7" w:rsidP="005E7FC7">
            <w:pPr>
              <w:autoSpaceDE w:val="0"/>
              <w:autoSpaceDN w:val="0"/>
              <w:adjustRightInd w:val="0"/>
              <w:spacing w:after="0" w:line="240" w:lineRule="auto"/>
              <w:ind w:firstLine="1134"/>
              <w:jc w:val="center"/>
              <w:rPr>
                <w:rFonts w:ascii="Times New Roman" w:hAnsi="Times New Roman"/>
                <w:sz w:val="20"/>
                <w:szCs w:val="20"/>
                <w:lang w:eastAsia="hu-HU"/>
              </w:rPr>
            </w:pPr>
            <w:r w:rsidRPr="00982873">
              <w:rPr>
                <w:rFonts w:ascii="Times New Roman" w:hAnsi="Times New Roman"/>
                <w:sz w:val="20"/>
                <w:szCs w:val="20"/>
                <w:lang w:eastAsia="hu-HU"/>
              </w:rPr>
              <w:t>SZAKMAI ISMERETEK</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proofErr w:type="gramStart"/>
            <w:r w:rsidRPr="00982873">
              <w:rPr>
                <w:rFonts w:ascii="Times New Roman" w:eastAsia="Calibri" w:hAnsi="Times New Roman"/>
                <w:sz w:val="20"/>
                <w:szCs w:val="20"/>
              </w:rPr>
              <w:t>Geometrikus formák</w:t>
            </w:r>
            <w:proofErr w:type="gramEnd"/>
            <w:r w:rsidRPr="00982873">
              <w:rPr>
                <w:rFonts w:ascii="Times New Roman" w:eastAsia="Calibri" w:hAnsi="Times New Roman"/>
                <w:sz w:val="20"/>
                <w:szCs w:val="20"/>
              </w:rPr>
              <w:t xml:space="preserve"> és térelemek megjelenítése</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Természeti formák, növények és állatok megjelenítése, portré mintázása</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porcelántermékek műhelyrajzai</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porcelángyártás alap- és segédanyagai</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porcelángyártási tevékenység elvégzéséhez szükséges műveletek</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gipszmintakészítés alapvető technikái </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kerámia vagy porcelángyártási tevékenységhez szükséges eszközök, berendezések, gépek </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Öntési- és korongolási eljáráshoz masszakészítés</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Egyszerű termékek előállítása öntéssel, formázással</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Bonyolult termékek előállítása ragasztással, áttöréssel, díszítéssel</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Minta utáni, szabadkézi alakítás műveletei</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tisztítás és retusálás gyakorlata </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Szárítás és </w:t>
            </w:r>
            <w:proofErr w:type="spellStart"/>
            <w:r w:rsidRPr="00982873">
              <w:rPr>
                <w:rFonts w:ascii="Times New Roman" w:eastAsia="Calibri" w:hAnsi="Times New Roman"/>
                <w:sz w:val="20"/>
                <w:szCs w:val="20"/>
              </w:rPr>
              <w:t>zsengélés</w:t>
            </w:r>
            <w:proofErr w:type="spellEnd"/>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Mázolás és máztisztítás </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 égetése</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Az ellenőrzéshez tartozó hibafajták</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rPr>
            </w:pPr>
            <w:r w:rsidRPr="00982873">
              <w:rPr>
                <w:rFonts w:ascii="Times New Roman" w:eastAsia="Calibri" w:hAnsi="Times New Roman"/>
                <w:sz w:val="20"/>
                <w:szCs w:val="20"/>
              </w:rPr>
              <w:t>A kerámia</w:t>
            </w:r>
            <w:r w:rsidRPr="00982873">
              <w:rPr>
                <w:rFonts w:ascii="Times New Roman" w:hAnsi="Times New Roman"/>
                <w:sz w:val="20"/>
                <w:szCs w:val="20"/>
              </w:rPr>
              <w:t>-porcelánkészítő műhely munka-, baleset-, egészség-, tűz és környezetvédelmi előírásai</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60"/>
          <w:jc w:val="center"/>
        </w:trPr>
        <w:tc>
          <w:tcPr>
            <w:tcW w:w="9386"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KÉSZSÉGEK</w:t>
            </w:r>
          </w:p>
        </w:tc>
      </w:tr>
      <w:tr w:rsidR="005E7FC7" w:rsidRPr="00982873" w:rsidTr="006D4FA1">
        <w:trPr>
          <w:trHeight w:val="240"/>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Szakrajz, műhelyrajz olvasása, értelmezése</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porcelánkészítő kéziszerszámok, gépek, berendezések használata</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Tárgyalakítási műveletek alkalmazása</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Díszítési műveletek alkalmazása</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Munkavédelmi eszközök, berendezések használata </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60"/>
          <w:jc w:val="center"/>
        </w:trPr>
        <w:tc>
          <w:tcPr>
            <w:tcW w:w="9386"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SZEMÉLYES KOMPETENCIÁK</w:t>
            </w:r>
          </w:p>
        </w:tc>
      </w:tr>
      <w:tr w:rsidR="005E7FC7" w:rsidRPr="00982873" w:rsidTr="006D4FA1">
        <w:trPr>
          <w:trHeight w:val="300"/>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Kézügyesség</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Precizitás</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Szorgalom, igyekezet</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360"/>
          <w:jc w:val="center"/>
        </w:trPr>
        <w:tc>
          <w:tcPr>
            <w:tcW w:w="9386"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TÁRSAS KOMPETENCIÁK</w:t>
            </w:r>
          </w:p>
        </w:tc>
      </w:tr>
      <w:tr w:rsidR="005E7FC7" w:rsidRPr="00982873" w:rsidTr="006D4FA1">
        <w:trPr>
          <w:trHeight w:val="300"/>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Együttműködő készség</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Motiválhatóság</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360"/>
          <w:jc w:val="center"/>
        </w:trPr>
        <w:tc>
          <w:tcPr>
            <w:tcW w:w="9386"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MÓDSZERKOMPETENCIÁK</w:t>
            </w:r>
          </w:p>
        </w:tc>
      </w:tr>
      <w:tr w:rsidR="005E7FC7" w:rsidRPr="00982873" w:rsidTr="006D4FA1">
        <w:trPr>
          <w:trHeight w:val="300"/>
          <w:jc w:val="center"/>
        </w:trPr>
        <w:tc>
          <w:tcPr>
            <w:tcW w:w="531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Módszeres munkavégzés</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3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Eredményorientáltság</w:t>
            </w:r>
          </w:p>
        </w:tc>
        <w:tc>
          <w:tcPr>
            <w:tcW w:w="100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 </w:t>
            </w:r>
          </w:p>
        </w:tc>
        <w:tc>
          <w:tcPr>
            <w:tcW w:w="43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31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Gyakorlatias feladatértelmezés</w:t>
            </w:r>
          </w:p>
        </w:tc>
        <w:tc>
          <w:tcPr>
            <w:tcW w:w="100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61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2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94"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37" w:type="dxa"/>
            <w:vAlign w:val="center"/>
          </w:tcPr>
          <w:p w:rsidR="005E7FC7" w:rsidRPr="00982873" w:rsidRDefault="005E7FC7" w:rsidP="005E7FC7">
            <w:pPr>
              <w:spacing w:after="0" w:line="240" w:lineRule="auto"/>
              <w:rPr>
                <w:rFonts w:ascii="Times New Roman" w:hAnsi="Times New Roman"/>
                <w:caps/>
                <w:sz w:val="20"/>
                <w:szCs w:val="20"/>
                <w:lang w:eastAsia="hu-HU"/>
              </w:rPr>
            </w:pPr>
            <w:r w:rsidRPr="00982873">
              <w:rPr>
                <w:rFonts w:ascii="Times New Roman" w:hAnsi="Times New Roman"/>
                <w:caps/>
                <w:sz w:val="20"/>
                <w:szCs w:val="20"/>
                <w:lang w:eastAsia="hu-HU"/>
              </w:rPr>
              <w:t> x</w:t>
            </w:r>
          </w:p>
        </w:tc>
      </w:tr>
    </w:tbl>
    <w:p w:rsidR="005E7FC7" w:rsidRPr="00982873" w:rsidRDefault="005E7FC7" w:rsidP="005E7FC7">
      <w:pPr>
        <w:widowControl w:val="0"/>
        <w:suppressAutoHyphens/>
        <w:spacing w:after="0" w:line="240" w:lineRule="auto"/>
        <w:rPr>
          <w:rFonts w:ascii="Times New Roman" w:hAnsi="Times New Roman"/>
          <w:kern w:val="1"/>
          <w:sz w:val="20"/>
          <w:szCs w:val="20"/>
          <w:lang w:eastAsia="hi-IN" w:bidi="hi-IN"/>
        </w:rPr>
      </w:pPr>
    </w:p>
    <w:p w:rsidR="005E7FC7" w:rsidRPr="00982873" w:rsidRDefault="005E7FC7" w:rsidP="005E7FC7">
      <w:pPr>
        <w:widowControl w:val="0"/>
        <w:suppressAutoHyphens/>
        <w:spacing w:after="0" w:line="240" w:lineRule="auto"/>
        <w:jc w:val="center"/>
        <w:rPr>
          <w:rFonts w:ascii="Times New Roman" w:hAnsi="Times New Roman"/>
          <w:b/>
          <w:kern w:val="1"/>
          <w:sz w:val="24"/>
          <w:szCs w:val="24"/>
          <w:lang w:eastAsia="hi-IN" w:bidi="hi-IN"/>
        </w:rPr>
      </w:pPr>
    </w:p>
    <w:p w:rsidR="005E7FC7" w:rsidRPr="00982873" w:rsidRDefault="005E7FC7" w:rsidP="005E7FC7">
      <w:pPr>
        <w:widowControl w:val="0"/>
        <w:suppressAutoHyphens/>
        <w:spacing w:after="0" w:line="240" w:lineRule="auto"/>
        <w:jc w:val="center"/>
        <w:rPr>
          <w:rFonts w:ascii="Times New Roman" w:hAnsi="Times New Roman"/>
          <w:b/>
          <w:kern w:val="1"/>
          <w:sz w:val="24"/>
          <w:szCs w:val="24"/>
          <w:lang w:eastAsia="hi-IN" w:bidi="hi-IN"/>
        </w:rPr>
      </w:pPr>
    </w:p>
    <w:tbl>
      <w:tblPr>
        <w:tblW w:w="988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2"/>
        <w:gridCol w:w="842"/>
        <w:gridCol w:w="1307"/>
        <w:gridCol w:w="869"/>
        <w:gridCol w:w="1009"/>
        <w:gridCol w:w="212"/>
      </w:tblGrid>
      <w:tr w:rsidR="005E7FC7" w:rsidRPr="00982873" w:rsidTr="006D4FA1">
        <w:trPr>
          <w:trHeight w:val="570"/>
          <w:jc w:val="center"/>
        </w:trPr>
        <w:tc>
          <w:tcPr>
            <w:tcW w:w="5642" w:type="dxa"/>
            <w:vMerge w:val="restart"/>
            <w:noWrap/>
            <w:vAlign w:val="center"/>
          </w:tcPr>
          <w:p w:rsidR="005E7FC7" w:rsidRPr="00982873" w:rsidRDefault="005E7FC7" w:rsidP="005E7FC7">
            <w:pPr>
              <w:spacing w:after="0" w:line="240" w:lineRule="auto"/>
              <w:jc w:val="center"/>
              <w:rPr>
                <w:rFonts w:ascii="Times New Roman" w:eastAsia="Calibri" w:hAnsi="Times New Roman"/>
                <w:b/>
                <w:sz w:val="24"/>
                <w:szCs w:val="24"/>
                <w:lang w:eastAsia="hu-HU"/>
              </w:rPr>
            </w:pPr>
            <w:r w:rsidRPr="00982873">
              <w:rPr>
                <w:rFonts w:ascii="Times New Roman" w:eastAsia="Calibri" w:hAnsi="Times New Roman"/>
                <w:b/>
                <w:sz w:val="24"/>
                <w:szCs w:val="24"/>
                <w:lang w:eastAsia="hu-HU"/>
              </w:rPr>
              <w:t>10637-12</w:t>
            </w:r>
          </w:p>
          <w:p w:rsidR="005E7FC7" w:rsidRPr="00982873" w:rsidRDefault="005E7FC7" w:rsidP="005E7FC7">
            <w:pPr>
              <w:widowControl w:val="0"/>
              <w:suppressAutoHyphens/>
              <w:spacing w:after="0" w:line="240" w:lineRule="auto"/>
              <w:jc w:val="center"/>
              <w:rPr>
                <w:rFonts w:ascii="Times New Roman" w:hAnsi="Times New Roman"/>
                <w:b/>
                <w:iCs/>
                <w:kern w:val="1"/>
                <w:sz w:val="24"/>
                <w:szCs w:val="24"/>
                <w:lang w:eastAsia="hi-IN" w:bidi="hi-IN"/>
              </w:rPr>
            </w:pPr>
            <w:r w:rsidRPr="00982873">
              <w:rPr>
                <w:rFonts w:ascii="Times New Roman" w:eastAsia="Calibri" w:hAnsi="Times New Roman"/>
                <w:b/>
                <w:sz w:val="24"/>
                <w:szCs w:val="24"/>
                <w:lang w:eastAsia="hu-HU"/>
              </w:rPr>
              <w:t>Kerámia- és porcelántárgyak gyártása</w:t>
            </w:r>
            <w:r w:rsidRPr="00982873">
              <w:rPr>
                <w:rFonts w:ascii="Times New Roman" w:hAnsi="Times New Roman"/>
                <w:b/>
                <w:kern w:val="1"/>
                <w:sz w:val="24"/>
                <w:szCs w:val="24"/>
                <w:lang w:eastAsia="hi-IN" w:bidi="hi-IN"/>
              </w:rPr>
              <w:t xml:space="preserve"> </w:t>
            </w:r>
          </w:p>
          <w:p w:rsidR="005E7FC7" w:rsidRPr="00982873" w:rsidRDefault="005E7FC7" w:rsidP="005E7FC7">
            <w:pPr>
              <w:spacing w:after="0" w:line="240" w:lineRule="auto"/>
              <w:jc w:val="center"/>
              <w:rPr>
                <w:rFonts w:ascii="Times New Roman" w:hAnsi="Times New Roman"/>
                <w:sz w:val="20"/>
                <w:szCs w:val="20"/>
                <w:lang w:eastAsia="hu-HU"/>
              </w:rPr>
            </w:pPr>
          </w:p>
        </w:tc>
        <w:tc>
          <w:tcPr>
            <w:tcW w:w="4239" w:type="dxa"/>
            <w:gridSpan w:val="5"/>
            <w:vAlign w:val="center"/>
          </w:tcPr>
          <w:p w:rsidR="005E7FC7" w:rsidRPr="00982873" w:rsidRDefault="005E7FC7" w:rsidP="00DD5C43">
            <w:pPr>
              <w:spacing w:after="0" w:line="240" w:lineRule="auto"/>
              <w:jc w:val="center"/>
              <w:rPr>
                <w:rFonts w:ascii="Times New Roman" w:hAnsi="Times New Roman"/>
                <w:b/>
                <w:sz w:val="20"/>
                <w:szCs w:val="20"/>
                <w:lang w:eastAsia="hu-HU"/>
              </w:rPr>
            </w:pPr>
            <w:r w:rsidRPr="00982873">
              <w:rPr>
                <w:rFonts w:ascii="Times New Roman" w:eastAsia="Calibri" w:hAnsi="Times New Roman"/>
                <w:b/>
                <w:sz w:val="20"/>
                <w:szCs w:val="20"/>
                <w:lang w:eastAsia="hu-HU"/>
              </w:rPr>
              <w:t xml:space="preserve">Kerámia-porcelánkészítő gyakorlat </w:t>
            </w:r>
          </w:p>
        </w:tc>
      </w:tr>
      <w:tr w:rsidR="005E7FC7" w:rsidRPr="00982873" w:rsidTr="005A37A5">
        <w:trPr>
          <w:trHeight w:val="2422"/>
          <w:jc w:val="center"/>
        </w:trPr>
        <w:tc>
          <w:tcPr>
            <w:tcW w:w="5642" w:type="dxa"/>
            <w:vMerge/>
            <w:vAlign w:val="center"/>
          </w:tcPr>
          <w:p w:rsidR="005E7FC7" w:rsidRPr="00982873" w:rsidRDefault="005E7FC7" w:rsidP="005E7FC7">
            <w:pPr>
              <w:spacing w:after="0" w:line="240" w:lineRule="auto"/>
              <w:rPr>
                <w:rFonts w:ascii="Times New Roman" w:hAnsi="Times New Roman"/>
                <w:sz w:val="20"/>
                <w:szCs w:val="20"/>
                <w:lang w:eastAsia="hu-HU"/>
              </w:rPr>
            </w:pPr>
          </w:p>
        </w:tc>
        <w:tc>
          <w:tcPr>
            <w:tcW w:w="842" w:type="dxa"/>
            <w:textDirection w:val="btLr"/>
            <w:vAlign w:val="bottom"/>
          </w:tcPr>
          <w:p w:rsidR="005E7FC7" w:rsidRPr="00982873" w:rsidRDefault="005E7FC7" w:rsidP="005E7FC7">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Kerámia vagy porcelán termékek nyersgyártása ráformázással</w:t>
            </w:r>
          </w:p>
        </w:tc>
        <w:tc>
          <w:tcPr>
            <w:tcW w:w="1307" w:type="dxa"/>
            <w:textDirection w:val="btLr"/>
            <w:vAlign w:val="bottom"/>
          </w:tcPr>
          <w:p w:rsidR="005E7FC7" w:rsidRPr="00982873" w:rsidRDefault="005E7FC7" w:rsidP="005E7FC7">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Kerámia vagy porcelán termékek sajtolása, préselése és minta utáni, szabadkézi alakítás műveletei</w:t>
            </w:r>
          </w:p>
        </w:tc>
        <w:tc>
          <w:tcPr>
            <w:tcW w:w="869" w:type="dxa"/>
            <w:textDirection w:val="btLr"/>
          </w:tcPr>
          <w:p w:rsidR="005E7FC7" w:rsidRPr="00982873" w:rsidRDefault="005E7FC7" w:rsidP="005E7FC7">
            <w:pPr>
              <w:spacing w:after="0" w:line="240" w:lineRule="auto"/>
              <w:ind w:left="113"/>
              <w:rPr>
                <w:rFonts w:ascii="Times New Roman" w:hAnsi="Times New Roman"/>
                <w:sz w:val="20"/>
                <w:szCs w:val="20"/>
                <w:lang w:eastAsia="hu-HU"/>
              </w:rPr>
            </w:pPr>
            <w:r w:rsidRPr="00982873">
              <w:rPr>
                <w:rFonts w:ascii="Times New Roman" w:hAnsi="Times New Roman"/>
                <w:bCs/>
                <w:sz w:val="20"/>
                <w:szCs w:val="20"/>
                <w:lang w:eastAsia="hu-HU"/>
              </w:rPr>
              <w:t>Nyers kerámia vagy porcelán tárgyak össze-illesztése, ragasztása</w:t>
            </w:r>
          </w:p>
        </w:tc>
        <w:tc>
          <w:tcPr>
            <w:tcW w:w="1009" w:type="dxa"/>
            <w:textDirection w:val="btLr"/>
            <w:vAlign w:val="bottom"/>
          </w:tcPr>
          <w:p w:rsidR="005E7FC7" w:rsidRPr="00982873" w:rsidRDefault="005E7FC7" w:rsidP="005E7FC7">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Nyers kerámia vagy porcelán figurák össze-illesztése, ragasztása</w:t>
            </w:r>
          </w:p>
        </w:tc>
        <w:tc>
          <w:tcPr>
            <w:tcW w:w="212" w:type="dxa"/>
            <w:textDirection w:val="btLr"/>
            <w:vAlign w:val="bottom"/>
          </w:tcPr>
          <w:p w:rsidR="005E7FC7" w:rsidRPr="00982873" w:rsidRDefault="005E7FC7" w:rsidP="005E7FC7">
            <w:pPr>
              <w:spacing w:after="0" w:line="240" w:lineRule="auto"/>
              <w:ind w:left="57"/>
              <w:rPr>
                <w:rFonts w:ascii="Times New Roman" w:hAnsi="Times New Roman"/>
                <w:sz w:val="16"/>
                <w:szCs w:val="16"/>
                <w:lang w:eastAsia="hu-HU"/>
              </w:rPr>
            </w:pPr>
          </w:p>
        </w:tc>
      </w:tr>
      <w:tr w:rsidR="005E7FC7" w:rsidRPr="00982873" w:rsidTr="006D4FA1">
        <w:trPr>
          <w:trHeight w:val="345"/>
          <w:jc w:val="center"/>
        </w:trPr>
        <w:tc>
          <w:tcPr>
            <w:tcW w:w="9881" w:type="dxa"/>
            <w:gridSpan w:val="6"/>
            <w:noWrap/>
            <w:vAlign w:val="center"/>
          </w:tcPr>
          <w:p w:rsidR="005E7FC7" w:rsidRPr="00982873" w:rsidRDefault="005E7FC7" w:rsidP="005E7FC7">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Megtervezi a munkafolyamatot</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Gondoskodik a szükséges anyagokról, eszközökről, gépekről</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Anyagok, eszközök szakszerű tárolását biztosítja</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Használja az előírt munkavédelmi eszközöket</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Kerámia vagy porcelánmasszát előkészít vagy beállít </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Kézi- és gépi eljárással kerámia vagy porcelán tárgyat formáz, korongol</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Befogógyűrűt, sablont használ, kívánt paraméterek szerint formázáshoz beállít</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Rá- és beformázással kerámia vagy porcelánterméket elkészít</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 xml:space="preserve">Méréssel ellenőrzi a nyers formázott termék súlyát és falvastagságát </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Kerámia vagy porcelánterméket sajtolással, préseléssel állít elő</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Nyers termékrészeket ragasztással állít össze</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Több lépcsőben tisztítást végez</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Szárítást, retusálást végez</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Termék-megfelelőséget</w:t>
            </w:r>
            <w:r w:rsidRPr="00982873">
              <w:rPr>
                <w:rFonts w:ascii="Times New Roman" w:hAnsi="Times New Roman"/>
                <w:sz w:val="20"/>
                <w:szCs w:val="20"/>
              </w:rPr>
              <w:t xml:space="preserve"> ellenőriz</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9881"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ISMERETEK</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proofErr w:type="gramStart"/>
            <w:r w:rsidRPr="00982873">
              <w:rPr>
                <w:rFonts w:ascii="Times New Roman" w:eastAsia="Calibri" w:hAnsi="Times New Roman"/>
                <w:sz w:val="20"/>
                <w:szCs w:val="20"/>
              </w:rPr>
              <w:t>Geometrikus formák</w:t>
            </w:r>
            <w:proofErr w:type="gramEnd"/>
            <w:r w:rsidRPr="00982873">
              <w:rPr>
                <w:rFonts w:ascii="Times New Roman" w:eastAsia="Calibri" w:hAnsi="Times New Roman"/>
                <w:sz w:val="20"/>
                <w:szCs w:val="20"/>
              </w:rPr>
              <w:t xml:space="preserve"> és térelemek megjelenítése</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 </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Természeti formák, növények és állatok megjelenítése, portré mintázása</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porcelántermékek műhelyrajzai</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porcelángyártás alap- és segédanyagai</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porcelángyártási tevékenység elvégzéséhez szükséges műveletek</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kerámia vagy porcelángyártási tevékenységhez szükséges eszközök, berendezések, gépek </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Egyszerű termékek előállítása öntéssel, formázással</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Bonyolult termékek előállítása ragasztással, áttöréssel, díszítéssel</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Minta utáni, szabadkézi alakítás műveletei</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tisztítás és retusálás gyakorlata </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Az ellenőrzéshez tartozó hibafajták</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rPr>
            </w:pPr>
            <w:r w:rsidRPr="00982873">
              <w:rPr>
                <w:rFonts w:ascii="Times New Roman" w:eastAsia="Calibri" w:hAnsi="Times New Roman"/>
                <w:sz w:val="20"/>
                <w:szCs w:val="20"/>
              </w:rPr>
              <w:t>A kerámia</w:t>
            </w:r>
            <w:r w:rsidRPr="00982873">
              <w:rPr>
                <w:rFonts w:ascii="Times New Roman" w:hAnsi="Times New Roman"/>
                <w:sz w:val="20"/>
                <w:szCs w:val="20"/>
              </w:rPr>
              <w:t>-porcelánkészítő műhely munka-, baleset-, egészség-, tűz és környezetvédelmi előírásai</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360"/>
          <w:jc w:val="center"/>
        </w:trPr>
        <w:tc>
          <w:tcPr>
            <w:tcW w:w="9881"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KÉSZSÉGEK</w:t>
            </w:r>
          </w:p>
        </w:tc>
      </w:tr>
      <w:tr w:rsidR="005E7FC7" w:rsidRPr="00982873" w:rsidTr="006D4FA1">
        <w:trPr>
          <w:trHeight w:val="240"/>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Szakrajz, műhelyrajz olvasása, értelmezése</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porcelánkészítő kéziszerszámok, gépek, berendezések használata</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Tárgyalakítási műveletek alkalmazása</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Munkavédelmi eszközök, berendezések használata </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360"/>
          <w:jc w:val="center"/>
        </w:trPr>
        <w:tc>
          <w:tcPr>
            <w:tcW w:w="9881"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SZEMÉLYES KOMPETENCIÁK</w:t>
            </w:r>
          </w:p>
        </w:tc>
      </w:tr>
      <w:tr w:rsidR="005E7FC7" w:rsidRPr="00982873" w:rsidTr="006D4FA1">
        <w:trPr>
          <w:trHeight w:val="300"/>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Kézügyesség</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00"/>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Precizitás</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00"/>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Szorgalom, igyekezet</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60"/>
          <w:jc w:val="center"/>
        </w:trPr>
        <w:tc>
          <w:tcPr>
            <w:tcW w:w="9881"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TÁRSAS KOMPETENCIÁK</w:t>
            </w:r>
          </w:p>
        </w:tc>
      </w:tr>
      <w:tr w:rsidR="005E7FC7" w:rsidRPr="00982873" w:rsidTr="006D4FA1">
        <w:trPr>
          <w:trHeight w:val="300"/>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Együttműködő készség</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00"/>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Motiválhatóság</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60"/>
          <w:jc w:val="center"/>
        </w:trPr>
        <w:tc>
          <w:tcPr>
            <w:tcW w:w="9881"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MÓDSZERKOMPETENCIÁK</w:t>
            </w:r>
          </w:p>
        </w:tc>
      </w:tr>
      <w:tr w:rsidR="005E7FC7" w:rsidRPr="00982873" w:rsidTr="006D4FA1">
        <w:trPr>
          <w:trHeight w:val="300"/>
          <w:jc w:val="center"/>
        </w:trPr>
        <w:tc>
          <w:tcPr>
            <w:tcW w:w="5642"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Módszeres munkavégzés</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00"/>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Eredményorientáltság</w:t>
            </w:r>
          </w:p>
        </w:tc>
        <w:tc>
          <w:tcPr>
            <w:tcW w:w="84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300"/>
          <w:jc w:val="center"/>
        </w:trPr>
        <w:tc>
          <w:tcPr>
            <w:tcW w:w="5642"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Gyakorlatias feladatértelmezés</w:t>
            </w:r>
          </w:p>
        </w:tc>
        <w:tc>
          <w:tcPr>
            <w:tcW w:w="84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307"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86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212" w:type="dxa"/>
            <w:vAlign w:val="center"/>
          </w:tcPr>
          <w:p w:rsidR="005E7FC7" w:rsidRPr="00982873" w:rsidRDefault="005E7FC7" w:rsidP="005E7FC7">
            <w:pPr>
              <w:spacing w:after="0" w:line="240" w:lineRule="auto"/>
              <w:rPr>
                <w:rFonts w:ascii="Times New Roman" w:hAnsi="Times New Roman"/>
                <w:caps/>
                <w:sz w:val="20"/>
                <w:szCs w:val="20"/>
                <w:lang w:eastAsia="hu-HU"/>
              </w:rPr>
            </w:pPr>
            <w:r w:rsidRPr="00982873">
              <w:rPr>
                <w:rFonts w:ascii="Times New Roman" w:hAnsi="Times New Roman"/>
                <w:caps/>
                <w:sz w:val="20"/>
                <w:szCs w:val="20"/>
                <w:lang w:eastAsia="hu-HU"/>
              </w:rPr>
              <w:t> </w:t>
            </w:r>
          </w:p>
        </w:tc>
      </w:tr>
    </w:tbl>
    <w:p w:rsidR="005E7FC7" w:rsidRPr="00982873" w:rsidRDefault="005E7FC7" w:rsidP="005E7FC7">
      <w:pPr>
        <w:widowControl w:val="0"/>
        <w:suppressAutoHyphens/>
        <w:spacing w:after="0" w:line="240" w:lineRule="auto"/>
        <w:rPr>
          <w:rFonts w:ascii="Times New Roman" w:hAnsi="Times New Roman"/>
          <w:b/>
          <w:kern w:val="1"/>
          <w:sz w:val="24"/>
          <w:szCs w:val="24"/>
          <w:lang w:eastAsia="hi-IN" w:bidi="hi-IN"/>
        </w:rPr>
      </w:pPr>
    </w:p>
    <w:p w:rsidR="005E7FC7" w:rsidRPr="00982873" w:rsidRDefault="005E7FC7" w:rsidP="005E7FC7">
      <w:pPr>
        <w:widowControl w:val="0"/>
        <w:suppressAutoHyphens/>
        <w:spacing w:after="0" w:line="240" w:lineRule="auto"/>
        <w:jc w:val="center"/>
        <w:rPr>
          <w:rFonts w:ascii="Times New Roman" w:hAnsi="Times New Roman"/>
          <w:b/>
          <w:kern w:val="1"/>
          <w:sz w:val="24"/>
          <w:szCs w:val="24"/>
          <w:lang w:eastAsia="hi-IN" w:bidi="hi-IN"/>
        </w:rPr>
      </w:pPr>
    </w:p>
    <w:p w:rsidR="005E7FC7" w:rsidRPr="00982873" w:rsidRDefault="005E7FC7" w:rsidP="005E7FC7">
      <w:pPr>
        <w:widowControl w:val="0"/>
        <w:suppressAutoHyphens/>
        <w:spacing w:after="0" w:line="240" w:lineRule="auto"/>
        <w:rPr>
          <w:rFonts w:ascii="Times New Roman" w:hAnsi="Times New Roman"/>
          <w:b/>
          <w:kern w:val="1"/>
          <w:sz w:val="24"/>
          <w:szCs w:val="24"/>
          <w:lang w:eastAsia="hi-IN" w:bidi="hi-IN"/>
        </w:rPr>
      </w:pPr>
    </w:p>
    <w:p w:rsidR="005E7FC7" w:rsidRPr="00982873" w:rsidRDefault="005E7FC7" w:rsidP="005E7FC7">
      <w:pPr>
        <w:widowControl w:val="0"/>
        <w:suppressAutoHyphens/>
        <w:spacing w:after="0" w:line="240" w:lineRule="auto"/>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br w:type="page"/>
      </w:r>
    </w:p>
    <w:tbl>
      <w:tblPr>
        <w:tblW w:w="9182"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5"/>
        <w:gridCol w:w="650"/>
        <w:gridCol w:w="1053"/>
        <w:gridCol w:w="409"/>
        <w:gridCol w:w="573"/>
        <w:gridCol w:w="912"/>
      </w:tblGrid>
      <w:tr w:rsidR="005E7FC7" w:rsidRPr="00982873" w:rsidTr="006D4FA1">
        <w:trPr>
          <w:trHeight w:val="570"/>
          <w:jc w:val="center"/>
        </w:trPr>
        <w:tc>
          <w:tcPr>
            <w:tcW w:w="5585" w:type="dxa"/>
            <w:vMerge w:val="restart"/>
            <w:noWrap/>
            <w:vAlign w:val="center"/>
          </w:tcPr>
          <w:p w:rsidR="005E7FC7" w:rsidRPr="00982873" w:rsidRDefault="005E7FC7" w:rsidP="005E7FC7">
            <w:pPr>
              <w:spacing w:after="0" w:line="240" w:lineRule="auto"/>
              <w:jc w:val="center"/>
              <w:rPr>
                <w:rFonts w:ascii="Times New Roman" w:eastAsia="Calibri" w:hAnsi="Times New Roman"/>
                <w:b/>
                <w:sz w:val="24"/>
                <w:szCs w:val="24"/>
                <w:lang w:eastAsia="hu-HU"/>
              </w:rPr>
            </w:pPr>
            <w:r w:rsidRPr="00982873">
              <w:rPr>
                <w:rFonts w:ascii="Times New Roman" w:eastAsia="Calibri" w:hAnsi="Times New Roman"/>
                <w:b/>
                <w:sz w:val="24"/>
                <w:szCs w:val="24"/>
                <w:lang w:eastAsia="hu-HU"/>
              </w:rPr>
              <w:t>10637-12</w:t>
            </w:r>
          </w:p>
          <w:p w:rsidR="005E7FC7" w:rsidRPr="00982873" w:rsidRDefault="005E7FC7" w:rsidP="005E7FC7">
            <w:pPr>
              <w:widowControl w:val="0"/>
              <w:suppressAutoHyphens/>
              <w:spacing w:after="0" w:line="240" w:lineRule="auto"/>
              <w:jc w:val="center"/>
              <w:rPr>
                <w:rFonts w:ascii="Times New Roman" w:hAnsi="Times New Roman"/>
                <w:b/>
                <w:iCs/>
                <w:kern w:val="1"/>
                <w:sz w:val="24"/>
                <w:szCs w:val="24"/>
                <w:lang w:eastAsia="hi-IN" w:bidi="hi-IN"/>
              </w:rPr>
            </w:pPr>
            <w:r w:rsidRPr="00982873">
              <w:rPr>
                <w:rFonts w:ascii="Times New Roman" w:eastAsia="Calibri" w:hAnsi="Times New Roman"/>
                <w:b/>
                <w:sz w:val="24"/>
                <w:szCs w:val="24"/>
                <w:lang w:eastAsia="hu-HU"/>
              </w:rPr>
              <w:t>Kerámia- és porcelán</w:t>
            </w:r>
            <w:r w:rsidR="0088516F" w:rsidRPr="00982873">
              <w:rPr>
                <w:rFonts w:ascii="Times New Roman" w:eastAsia="Calibri" w:hAnsi="Times New Roman"/>
                <w:b/>
                <w:sz w:val="24"/>
                <w:szCs w:val="24"/>
                <w:lang w:eastAsia="hu-HU"/>
              </w:rPr>
              <w:t xml:space="preserve"> </w:t>
            </w:r>
            <w:r w:rsidRPr="00982873">
              <w:rPr>
                <w:rFonts w:ascii="Times New Roman" w:eastAsia="Calibri" w:hAnsi="Times New Roman"/>
                <w:b/>
                <w:sz w:val="24"/>
                <w:szCs w:val="24"/>
                <w:lang w:eastAsia="hu-HU"/>
              </w:rPr>
              <w:t>tárgyak gyártása</w:t>
            </w:r>
            <w:r w:rsidRPr="00982873">
              <w:rPr>
                <w:rFonts w:ascii="Times New Roman" w:hAnsi="Times New Roman"/>
                <w:b/>
                <w:kern w:val="1"/>
                <w:sz w:val="24"/>
                <w:szCs w:val="24"/>
                <w:lang w:eastAsia="hi-IN" w:bidi="hi-IN"/>
              </w:rPr>
              <w:t xml:space="preserve"> </w:t>
            </w:r>
          </w:p>
          <w:p w:rsidR="005E7FC7" w:rsidRPr="00982873" w:rsidRDefault="005E7FC7" w:rsidP="005E7FC7">
            <w:pPr>
              <w:spacing w:after="0" w:line="240" w:lineRule="auto"/>
              <w:jc w:val="center"/>
              <w:rPr>
                <w:rFonts w:ascii="Times New Roman" w:hAnsi="Times New Roman"/>
                <w:sz w:val="20"/>
                <w:szCs w:val="20"/>
                <w:lang w:eastAsia="hu-HU"/>
              </w:rPr>
            </w:pPr>
          </w:p>
        </w:tc>
        <w:tc>
          <w:tcPr>
            <w:tcW w:w="3597" w:type="dxa"/>
            <w:gridSpan w:val="5"/>
            <w:vAlign w:val="center"/>
          </w:tcPr>
          <w:p w:rsidR="005E7FC7" w:rsidRPr="00982873" w:rsidRDefault="005E7FC7" w:rsidP="0088516F">
            <w:pPr>
              <w:spacing w:after="0" w:line="240" w:lineRule="auto"/>
              <w:jc w:val="center"/>
              <w:rPr>
                <w:rFonts w:ascii="Times New Roman" w:hAnsi="Times New Roman"/>
                <w:b/>
                <w:sz w:val="20"/>
                <w:szCs w:val="20"/>
                <w:lang w:eastAsia="hu-HU"/>
              </w:rPr>
            </w:pPr>
            <w:r w:rsidRPr="00982873">
              <w:rPr>
                <w:rFonts w:ascii="Times New Roman" w:eastAsia="Calibri" w:hAnsi="Times New Roman"/>
                <w:b/>
                <w:sz w:val="20"/>
                <w:szCs w:val="20"/>
                <w:lang w:eastAsia="hu-HU"/>
              </w:rPr>
              <w:t>Kerámia-porcelánkészítő gyakorlat</w:t>
            </w:r>
            <w:r w:rsidRPr="00982873">
              <w:rPr>
                <w:rFonts w:ascii="Times New Roman" w:eastAsia="Calibri" w:hAnsi="Times New Roman"/>
                <w:b/>
                <w:color w:val="FF0000"/>
                <w:sz w:val="20"/>
                <w:szCs w:val="20"/>
                <w:lang w:eastAsia="hu-HU"/>
              </w:rPr>
              <w:t xml:space="preserve"> </w:t>
            </w:r>
          </w:p>
        </w:tc>
      </w:tr>
      <w:tr w:rsidR="005E7FC7" w:rsidRPr="00982873" w:rsidTr="00F94760">
        <w:trPr>
          <w:trHeight w:val="2333"/>
          <w:jc w:val="center"/>
        </w:trPr>
        <w:tc>
          <w:tcPr>
            <w:tcW w:w="5585" w:type="dxa"/>
            <w:vMerge/>
            <w:vAlign w:val="center"/>
          </w:tcPr>
          <w:p w:rsidR="005E7FC7" w:rsidRPr="00982873" w:rsidRDefault="005E7FC7" w:rsidP="005E7FC7">
            <w:pPr>
              <w:spacing w:after="0" w:line="240" w:lineRule="auto"/>
              <w:rPr>
                <w:rFonts w:ascii="Times New Roman" w:hAnsi="Times New Roman"/>
                <w:sz w:val="20"/>
                <w:szCs w:val="20"/>
                <w:lang w:eastAsia="hu-HU"/>
              </w:rPr>
            </w:pPr>
          </w:p>
        </w:tc>
        <w:tc>
          <w:tcPr>
            <w:tcW w:w="650" w:type="dxa"/>
            <w:textDirection w:val="btLr"/>
            <w:vAlign w:val="center"/>
          </w:tcPr>
          <w:p w:rsidR="005E7FC7" w:rsidRPr="00982873" w:rsidRDefault="005E7FC7" w:rsidP="00F94760">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Nyersdíszítési eljárások alkalmazása</w:t>
            </w:r>
          </w:p>
        </w:tc>
        <w:tc>
          <w:tcPr>
            <w:tcW w:w="1053" w:type="dxa"/>
            <w:textDirection w:val="btLr"/>
            <w:vAlign w:val="center"/>
          </w:tcPr>
          <w:p w:rsidR="005E7FC7" w:rsidRPr="00982873" w:rsidRDefault="005E7FC7" w:rsidP="00F94760">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Egyéb technikával készülő kerámia vagy porcelán termékek készítése</w:t>
            </w:r>
          </w:p>
        </w:tc>
        <w:tc>
          <w:tcPr>
            <w:tcW w:w="409" w:type="dxa"/>
            <w:textDirection w:val="btLr"/>
            <w:vAlign w:val="center"/>
          </w:tcPr>
          <w:p w:rsidR="005E7FC7" w:rsidRPr="00982873" w:rsidRDefault="005E7FC7" w:rsidP="00F94760">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A tisztítás gyakorlata</w:t>
            </w:r>
          </w:p>
        </w:tc>
        <w:tc>
          <w:tcPr>
            <w:tcW w:w="573" w:type="dxa"/>
            <w:textDirection w:val="btLr"/>
            <w:vAlign w:val="center"/>
          </w:tcPr>
          <w:p w:rsidR="005E7FC7" w:rsidRPr="00982873" w:rsidRDefault="005E7FC7" w:rsidP="00F94760">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A szárítás és retusálás gyakorlata</w:t>
            </w:r>
          </w:p>
        </w:tc>
        <w:tc>
          <w:tcPr>
            <w:tcW w:w="912" w:type="dxa"/>
            <w:textDirection w:val="btLr"/>
            <w:vAlign w:val="center"/>
          </w:tcPr>
          <w:p w:rsidR="005E7FC7" w:rsidRPr="00982873" w:rsidRDefault="005E7FC7" w:rsidP="00F94760">
            <w:pPr>
              <w:spacing w:after="0" w:line="240" w:lineRule="auto"/>
              <w:ind w:left="57"/>
              <w:rPr>
                <w:rFonts w:ascii="Times New Roman" w:hAnsi="Times New Roman"/>
                <w:sz w:val="20"/>
                <w:szCs w:val="20"/>
                <w:lang w:eastAsia="hu-HU"/>
              </w:rPr>
            </w:pPr>
            <w:r w:rsidRPr="00982873">
              <w:rPr>
                <w:rFonts w:ascii="Times New Roman" w:hAnsi="Times New Roman"/>
                <w:bCs/>
                <w:sz w:val="20"/>
                <w:szCs w:val="20"/>
                <w:lang w:eastAsia="hu-HU"/>
              </w:rPr>
              <w:t>A kerámia vagy porcelán nyersgyártás utómunkálatai</w:t>
            </w:r>
          </w:p>
        </w:tc>
      </w:tr>
      <w:tr w:rsidR="005E7FC7" w:rsidRPr="00982873" w:rsidTr="006D4FA1">
        <w:trPr>
          <w:trHeight w:val="345"/>
          <w:jc w:val="center"/>
        </w:trPr>
        <w:tc>
          <w:tcPr>
            <w:tcW w:w="9182" w:type="dxa"/>
            <w:gridSpan w:val="6"/>
            <w:noWrap/>
            <w:vAlign w:val="center"/>
          </w:tcPr>
          <w:p w:rsidR="005E7FC7" w:rsidRPr="00982873" w:rsidRDefault="005E7FC7" w:rsidP="005E7FC7">
            <w:pPr>
              <w:spacing w:after="0" w:line="240" w:lineRule="auto"/>
              <w:jc w:val="center"/>
              <w:rPr>
                <w:rFonts w:ascii="Times New Roman" w:hAnsi="Times New Roman"/>
                <w:sz w:val="20"/>
                <w:szCs w:val="20"/>
                <w:lang w:eastAsia="hu-HU"/>
              </w:rPr>
            </w:pPr>
            <w:r w:rsidRPr="00982873">
              <w:rPr>
                <w:rFonts w:ascii="Times New Roman" w:hAnsi="Times New Roman"/>
                <w:sz w:val="20"/>
                <w:szCs w:val="20"/>
                <w:lang w:eastAsia="hu-HU"/>
              </w:rPr>
              <w:t>FELADATOK</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Elkészíti a kerámia vagy porcelántermékek műhelyrajzát</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Megtervezi a munkafolyamatot</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Gondoskodik a szükséges anyagokról, eszközökről, gépekről</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Anyagok, eszközök szakszerű tárolását biztosítja</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Használja az előírt munkavédelmi eszközöket</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Kerámia vagy porcelánmasszát előkészít vagy beállít </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Kerámia vagy porcelánterméket sajtolással, préseléssel állít elő</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Nyersterméket esztergályozással, faragással állít elő</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Nyers termékrészeket ragasztással állít össze</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Áttöréssel, fonással, virágkészítéssel vagy más plasztikus rátéttel díszíti a terméket</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Több lépcsőben tisztítást végez</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Szárítást, retusálást végez</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proofErr w:type="spellStart"/>
            <w:r w:rsidRPr="00982873">
              <w:rPr>
                <w:rFonts w:ascii="Times New Roman" w:eastAsia="Calibri" w:hAnsi="Times New Roman"/>
                <w:sz w:val="20"/>
                <w:szCs w:val="20"/>
              </w:rPr>
              <w:t>Zsengélést</w:t>
            </w:r>
            <w:proofErr w:type="spellEnd"/>
            <w:r w:rsidRPr="00982873">
              <w:rPr>
                <w:rFonts w:ascii="Times New Roman" w:eastAsia="Calibri" w:hAnsi="Times New Roman"/>
                <w:sz w:val="20"/>
                <w:szCs w:val="20"/>
              </w:rPr>
              <w:t xml:space="preserve"> végez</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Mázolást, máztisztítást végez</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Készre égeti a kerámia vagy porcelánterméket</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Termék-megfelelőséget</w:t>
            </w:r>
            <w:r w:rsidRPr="00982873">
              <w:rPr>
                <w:rFonts w:ascii="Times New Roman" w:hAnsi="Times New Roman"/>
                <w:sz w:val="20"/>
                <w:szCs w:val="20"/>
              </w:rPr>
              <w:t xml:space="preserve"> ellenőriz</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9182"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ISMERETEK</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proofErr w:type="gramStart"/>
            <w:r w:rsidRPr="00982873">
              <w:rPr>
                <w:rFonts w:ascii="Times New Roman" w:eastAsia="Calibri" w:hAnsi="Times New Roman"/>
                <w:sz w:val="20"/>
                <w:szCs w:val="20"/>
              </w:rPr>
              <w:t>Geometrikus formák</w:t>
            </w:r>
            <w:proofErr w:type="gramEnd"/>
            <w:r w:rsidRPr="00982873">
              <w:rPr>
                <w:rFonts w:ascii="Times New Roman" w:eastAsia="Calibri" w:hAnsi="Times New Roman"/>
                <w:sz w:val="20"/>
                <w:szCs w:val="20"/>
              </w:rPr>
              <w:t xml:space="preserve"> és térelemek megjelenítése</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 </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Természeti formák, növények és állatok megjelenítése, portré mintázása</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porcelántermékek műhelyrajzai</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porcelángyártás alap- és segédanyagai</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porcelángyártási tevékenység elvégzéséhez szükséges műveletek</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kerámia vagy porcelángyártási tevékenységhez szükséges eszközök, berendezések, gépek </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Bonyolult termékek előállítása ragasztással, áttöréssel, díszítéssel</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Minta utáni, szabadkézi alakítás műveletei</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A tisztítás és retusálás gyakorlata </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Szárítás és </w:t>
            </w:r>
            <w:proofErr w:type="spellStart"/>
            <w:r w:rsidRPr="00982873">
              <w:rPr>
                <w:rFonts w:ascii="Times New Roman" w:eastAsia="Calibri" w:hAnsi="Times New Roman"/>
                <w:sz w:val="20"/>
                <w:szCs w:val="20"/>
              </w:rPr>
              <w:t>zsengélés</w:t>
            </w:r>
            <w:proofErr w:type="spellEnd"/>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Mázolás és máztisztítás </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 égetése</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Az ellenőrzéshez tartozó hibafajták</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rPr>
            </w:pPr>
            <w:r w:rsidRPr="00982873">
              <w:rPr>
                <w:rFonts w:ascii="Times New Roman" w:eastAsia="Calibri" w:hAnsi="Times New Roman"/>
                <w:sz w:val="20"/>
                <w:szCs w:val="20"/>
              </w:rPr>
              <w:t>A kerámia</w:t>
            </w:r>
            <w:r w:rsidRPr="00982873">
              <w:rPr>
                <w:rFonts w:ascii="Times New Roman" w:hAnsi="Times New Roman"/>
                <w:sz w:val="20"/>
                <w:szCs w:val="20"/>
              </w:rPr>
              <w:t>-porcelánkészítő műhely munka-, baleset-, egészség-, tűz és környezetvédelmi előírásai</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60"/>
          <w:jc w:val="center"/>
        </w:trPr>
        <w:tc>
          <w:tcPr>
            <w:tcW w:w="9182"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SZAKMAI KÉSZSÉGEK</w:t>
            </w:r>
          </w:p>
        </w:tc>
      </w:tr>
      <w:tr w:rsidR="005E7FC7" w:rsidRPr="00982873" w:rsidTr="006D4FA1">
        <w:trPr>
          <w:trHeight w:val="240"/>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Szakrajz, műhelyrajz olvasása, értelmezése</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A kerámia vagy porcelánkészítő kéziszerszámok, gépek, berendezések használata</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Tárgyalakítási műveletek alkalmazása</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Díszítési műveletek alkalmazása</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p>
        </w:tc>
      </w:tr>
      <w:tr w:rsidR="005E7FC7" w:rsidRPr="00982873" w:rsidTr="006D4FA1">
        <w:trPr>
          <w:trHeight w:val="255"/>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eastAsia="Calibri" w:hAnsi="Times New Roman"/>
                <w:sz w:val="20"/>
                <w:szCs w:val="20"/>
              </w:rPr>
            </w:pPr>
            <w:r w:rsidRPr="00982873">
              <w:rPr>
                <w:rFonts w:ascii="Times New Roman" w:eastAsia="Calibri" w:hAnsi="Times New Roman"/>
                <w:sz w:val="20"/>
                <w:szCs w:val="20"/>
              </w:rPr>
              <w:t xml:space="preserve">Munkavédelmi eszközök, berendezések használata </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60"/>
          <w:jc w:val="center"/>
        </w:trPr>
        <w:tc>
          <w:tcPr>
            <w:tcW w:w="9182"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SZEMÉLYES KOMPETENCIÁK</w:t>
            </w:r>
          </w:p>
        </w:tc>
      </w:tr>
      <w:tr w:rsidR="005E7FC7" w:rsidRPr="00982873" w:rsidTr="006D4FA1">
        <w:trPr>
          <w:trHeight w:val="300"/>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Kézügyesség</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300"/>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Precizitás</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Szorgalom, igyekezet</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360"/>
          <w:jc w:val="center"/>
        </w:trPr>
        <w:tc>
          <w:tcPr>
            <w:tcW w:w="9182"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TÁRSAS KOMPETENCIÁK</w:t>
            </w:r>
          </w:p>
        </w:tc>
      </w:tr>
      <w:tr w:rsidR="005E7FC7" w:rsidRPr="00982873" w:rsidTr="006D4FA1">
        <w:trPr>
          <w:trHeight w:val="300"/>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Együttműködő készség</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r>
      <w:tr w:rsidR="005E7FC7" w:rsidRPr="00982873" w:rsidTr="006D4FA1">
        <w:trPr>
          <w:trHeight w:val="300"/>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Motiválhatóság</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 </w:t>
            </w:r>
          </w:p>
        </w:tc>
      </w:tr>
      <w:tr w:rsidR="005E7FC7" w:rsidRPr="00982873" w:rsidTr="006D4FA1">
        <w:trPr>
          <w:trHeight w:val="360"/>
          <w:jc w:val="center"/>
        </w:trPr>
        <w:tc>
          <w:tcPr>
            <w:tcW w:w="9182" w:type="dxa"/>
            <w:gridSpan w:val="6"/>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MÓDSZERKOMPETENCIÁK</w:t>
            </w:r>
          </w:p>
        </w:tc>
      </w:tr>
      <w:tr w:rsidR="005E7FC7" w:rsidRPr="00982873" w:rsidTr="006D4FA1">
        <w:trPr>
          <w:trHeight w:val="300"/>
          <w:jc w:val="center"/>
        </w:trPr>
        <w:tc>
          <w:tcPr>
            <w:tcW w:w="5585" w:type="dxa"/>
            <w:noWrap/>
            <w:vAlign w:val="center"/>
          </w:tcPr>
          <w:p w:rsidR="005E7FC7" w:rsidRPr="00982873" w:rsidRDefault="005E7FC7" w:rsidP="005E7FC7">
            <w:pPr>
              <w:autoSpaceDE w:val="0"/>
              <w:autoSpaceDN w:val="0"/>
              <w:adjustRightInd w:val="0"/>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Módszeres munkavégzés</w:t>
            </w:r>
          </w:p>
        </w:tc>
        <w:tc>
          <w:tcPr>
            <w:tcW w:w="650"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09"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Eredményorientáltság</w:t>
            </w:r>
          </w:p>
        </w:tc>
        <w:tc>
          <w:tcPr>
            <w:tcW w:w="650"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09"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c>
          <w:tcPr>
            <w:tcW w:w="912"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r w:rsidR="005E7FC7" w:rsidRPr="00982873" w:rsidTr="006D4FA1">
        <w:trPr>
          <w:trHeight w:val="300"/>
          <w:jc w:val="center"/>
        </w:trPr>
        <w:tc>
          <w:tcPr>
            <w:tcW w:w="5585" w:type="dxa"/>
            <w:noWrap/>
            <w:vAlign w:val="center"/>
          </w:tcPr>
          <w:p w:rsidR="005E7FC7" w:rsidRPr="00982873" w:rsidRDefault="005E7FC7" w:rsidP="005E7FC7">
            <w:pPr>
              <w:spacing w:after="0" w:line="240" w:lineRule="auto"/>
              <w:jc w:val="both"/>
              <w:rPr>
                <w:rFonts w:ascii="Times New Roman" w:hAnsi="Times New Roman"/>
                <w:sz w:val="20"/>
                <w:szCs w:val="20"/>
                <w:lang w:eastAsia="hu-HU"/>
              </w:rPr>
            </w:pPr>
            <w:r w:rsidRPr="00982873">
              <w:rPr>
                <w:rFonts w:ascii="Times New Roman" w:eastAsia="Calibri" w:hAnsi="Times New Roman"/>
                <w:sz w:val="20"/>
                <w:szCs w:val="20"/>
              </w:rPr>
              <w:t>Gyakorlatias feladatértelmezés</w:t>
            </w:r>
          </w:p>
        </w:tc>
        <w:tc>
          <w:tcPr>
            <w:tcW w:w="650" w:type="dxa"/>
            <w:vAlign w:val="center"/>
          </w:tcPr>
          <w:p w:rsidR="005E7FC7" w:rsidRPr="00982873" w:rsidRDefault="005E7FC7" w:rsidP="005E7FC7">
            <w:pPr>
              <w:spacing w:after="0" w:line="240" w:lineRule="auto"/>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1053" w:type="dxa"/>
            <w:noWrap/>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409" w:type="dxa"/>
            <w:vAlign w:val="center"/>
          </w:tcPr>
          <w:p w:rsidR="005E7FC7" w:rsidRPr="00982873" w:rsidRDefault="005E7FC7" w:rsidP="005E7FC7">
            <w:pPr>
              <w:spacing w:after="0" w:line="240" w:lineRule="auto"/>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573"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 x</w:t>
            </w:r>
          </w:p>
        </w:tc>
        <w:tc>
          <w:tcPr>
            <w:tcW w:w="912" w:type="dxa"/>
            <w:vAlign w:val="center"/>
          </w:tcPr>
          <w:p w:rsidR="005E7FC7" w:rsidRPr="00982873" w:rsidRDefault="005E7FC7" w:rsidP="005E7FC7">
            <w:pPr>
              <w:spacing w:after="0" w:line="240" w:lineRule="auto"/>
              <w:jc w:val="center"/>
              <w:rPr>
                <w:rFonts w:ascii="Times New Roman" w:hAnsi="Times New Roman"/>
                <w:caps/>
                <w:sz w:val="20"/>
                <w:szCs w:val="20"/>
                <w:lang w:eastAsia="hu-HU"/>
              </w:rPr>
            </w:pPr>
            <w:r w:rsidRPr="00982873">
              <w:rPr>
                <w:rFonts w:ascii="Times New Roman" w:hAnsi="Times New Roman"/>
                <w:caps/>
                <w:sz w:val="20"/>
                <w:szCs w:val="20"/>
                <w:lang w:eastAsia="hu-HU"/>
              </w:rPr>
              <w:t>x</w:t>
            </w:r>
          </w:p>
        </w:tc>
      </w:tr>
    </w:tbl>
    <w:p w:rsidR="005E7FC7" w:rsidRDefault="005E7FC7" w:rsidP="005E7FC7">
      <w:pPr>
        <w:widowControl w:val="0"/>
        <w:suppressAutoHyphens/>
        <w:spacing w:after="0" w:line="240" w:lineRule="auto"/>
        <w:rPr>
          <w:rFonts w:ascii="Times New Roman" w:hAnsi="Times New Roman"/>
          <w:b/>
          <w:kern w:val="1"/>
          <w:sz w:val="24"/>
          <w:szCs w:val="24"/>
          <w:lang w:eastAsia="hi-IN" w:bidi="hi-IN"/>
        </w:rPr>
      </w:pPr>
    </w:p>
    <w:p w:rsidR="00F94760" w:rsidRPr="00982873" w:rsidRDefault="00F94760" w:rsidP="005E7FC7">
      <w:pPr>
        <w:widowControl w:val="0"/>
        <w:suppressAutoHyphens/>
        <w:spacing w:after="0" w:line="240" w:lineRule="auto"/>
        <w:rPr>
          <w:rFonts w:ascii="Times New Roman" w:hAnsi="Times New Roman"/>
          <w:b/>
          <w:kern w:val="1"/>
          <w:sz w:val="24"/>
          <w:szCs w:val="24"/>
          <w:lang w:eastAsia="hi-IN" w:bidi="hi-IN"/>
        </w:rPr>
      </w:pPr>
    </w:p>
    <w:p w:rsidR="00026D53" w:rsidRPr="00982873" w:rsidRDefault="0037393A" w:rsidP="008E6E1F">
      <w:pPr>
        <w:numPr>
          <w:ilvl w:val="0"/>
          <w:numId w:val="2"/>
        </w:numPr>
        <w:spacing w:after="0" w:line="240" w:lineRule="auto"/>
        <w:ind w:left="357" w:hanging="357"/>
        <w:rPr>
          <w:rFonts w:ascii="Times New Roman" w:hAnsi="Times New Roman"/>
          <w:b/>
          <w:sz w:val="24"/>
          <w:szCs w:val="24"/>
          <w:lang w:eastAsia="hu-HU"/>
        </w:rPr>
      </w:pPr>
      <w:r w:rsidRPr="00982873">
        <w:rPr>
          <w:rFonts w:ascii="Times New Roman" w:hAnsi="Times New Roman"/>
          <w:b/>
          <w:kern w:val="1"/>
          <w:sz w:val="24"/>
          <w:szCs w:val="24"/>
          <w:lang w:eastAsia="hi-IN" w:bidi="hi-IN"/>
        </w:rPr>
        <w:t xml:space="preserve">Kerámia-porcelánkészítő </w:t>
      </w:r>
      <w:r w:rsidR="00026D53" w:rsidRPr="00982873">
        <w:rPr>
          <w:rFonts w:ascii="Times New Roman" w:hAnsi="Times New Roman"/>
          <w:b/>
          <w:sz w:val="24"/>
          <w:szCs w:val="24"/>
          <w:lang w:eastAsia="hu-HU"/>
        </w:rPr>
        <w:t>gyakorlatok</w:t>
      </w:r>
      <w:r w:rsidR="00026D53" w:rsidRPr="00982873">
        <w:rPr>
          <w:rFonts w:ascii="Times New Roman" w:hAnsi="Times New Roman"/>
          <w:b/>
          <w:sz w:val="24"/>
          <w:szCs w:val="24"/>
          <w:lang w:eastAsia="hu-HU"/>
        </w:rPr>
        <w:tab/>
      </w:r>
      <w:r w:rsidR="00026D53" w:rsidRPr="00982873">
        <w:rPr>
          <w:rFonts w:ascii="Times New Roman" w:hAnsi="Times New Roman"/>
          <w:b/>
          <w:sz w:val="24"/>
          <w:szCs w:val="24"/>
          <w:lang w:eastAsia="hu-HU"/>
        </w:rPr>
        <w:tab/>
      </w:r>
      <w:r w:rsidR="00026D53" w:rsidRPr="00982873">
        <w:rPr>
          <w:rFonts w:ascii="Times New Roman" w:hAnsi="Times New Roman"/>
          <w:b/>
          <w:sz w:val="24"/>
          <w:szCs w:val="24"/>
          <w:lang w:eastAsia="hu-HU"/>
        </w:rPr>
        <w:tab/>
      </w:r>
      <w:r w:rsidR="00CE1349" w:rsidRPr="00982873">
        <w:rPr>
          <w:rFonts w:ascii="Times New Roman" w:hAnsi="Times New Roman"/>
          <w:b/>
          <w:sz w:val="24"/>
          <w:szCs w:val="24"/>
          <w:lang w:eastAsia="hu-HU"/>
        </w:rPr>
        <w:t xml:space="preserve">1587 </w:t>
      </w:r>
      <w:r w:rsidR="00026D53" w:rsidRPr="00982873">
        <w:rPr>
          <w:rFonts w:ascii="Times New Roman" w:hAnsi="Times New Roman"/>
          <w:b/>
          <w:sz w:val="24"/>
          <w:szCs w:val="24"/>
          <w:lang w:eastAsia="hu-HU"/>
        </w:rPr>
        <w:t>óra/</w:t>
      </w:r>
      <w:r w:rsidR="00CE1349" w:rsidRPr="00982873">
        <w:rPr>
          <w:rFonts w:ascii="Times New Roman" w:hAnsi="Times New Roman"/>
          <w:b/>
          <w:sz w:val="24"/>
          <w:szCs w:val="24"/>
          <w:lang w:eastAsia="hu-HU"/>
        </w:rPr>
        <w:t xml:space="preserve">1657 </w:t>
      </w:r>
      <w:r w:rsidR="00026D53" w:rsidRPr="00982873">
        <w:rPr>
          <w:rFonts w:ascii="Times New Roman" w:hAnsi="Times New Roman"/>
          <w:b/>
          <w:sz w:val="24"/>
          <w:szCs w:val="24"/>
          <w:lang w:eastAsia="hu-HU"/>
        </w:rPr>
        <w:t>óra*</w:t>
      </w:r>
    </w:p>
    <w:p w:rsidR="00E531DB" w:rsidRPr="00982873" w:rsidRDefault="00E531DB" w:rsidP="00B87D30">
      <w:pPr>
        <w:spacing w:after="0" w:line="240" w:lineRule="auto"/>
        <w:jc w:val="right"/>
        <w:rPr>
          <w:rFonts w:ascii="Times New Roman" w:hAnsi="Times New Roman"/>
          <w:sz w:val="20"/>
          <w:szCs w:val="20"/>
        </w:rPr>
      </w:pPr>
      <w:r w:rsidRPr="00982873">
        <w:rPr>
          <w:rFonts w:ascii="Times New Roman" w:hAnsi="Times New Roman"/>
          <w:sz w:val="20"/>
          <w:szCs w:val="20"/>
        </w:rPr>
        <w:t>*Három</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oktatással/két</w:t>
      </w:r>
      <w:r w:rsidR="00B53F42" w:rsidRPr="00982873">
        <w:rPr>
          <w:rFonts w:ascii="Times New Roman" w:hAnsi="Times New Roman"/>
          <w:sz w:val="20"/>
          <w:szCs w:val="20"/>
        </w:rPr>
        <w:t xml:space="preserve"> </w:t>
      </w:r>
      <w:r w:rsidRPr="00982873">
        <w:rPr>
          <w:rFonts w:ascii="Times New Roman" w:hAnsi="Times New Roman"/>
          <w:sz w:val="20"/>
          <w:szCs w:val="20"/>
        </w:rPr>
        <w:t>évfolyamos képzés közismereti oktatás nélkül</w:t>
      </w:r>
    </w:p>
    <w:p w:rsidR="00E8030D" w:rsidRPr="00982873" w:rsidRDefault="00E8030D" w:rsidP="00B87D30">
      <w:pPr>
        <w:spacing w:after="0" w:line="240" w:lineRule="auto"/>
        <w:ind w:left="792"/>
        <w:rPr>
          <w:rFonts w:ascii="Times New Roman" w:hAnsi="Times New Roman"/>
          <w:b/>
          <w:sz w:val="24"/>
          <w:szCs w:val="24"/>
        </w:rPr>
      </w:pPr>
    </w:p>
    <w:p w:rsidR="00882CD4" w:rsidRPr="00982873" w:rsidRDefault="00882CD4" w:rsidP="00B87D30">
      <w:pPr>
        <w:spacing w:after="0" w:line="240" w:lineRule="auto"/>
        <w:ind w:left="792"/>
        <w:rPr>
          <w:rFonts w:ascii="Times New Roman" w:hAnsi="Times New Roman"/>
          <w:b/>
          <w:sz w:val="24"/>
          <w:szCs w:val="24"/>
        </w:rPr>
      </w:pPr>
    </w:p>
    <w:p w:rsidR="00026D53" w:rsidRPr="00982873" w:rsidRDefault="00026D53" w:rsidP="00B87D3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A tantárgy tanításának célja</w:t>
      </w:r>
    </w:p>
    <w:p w:rsidR="0075589B" w:rsidRPr="00982873" w:rsidRDefault="0075589B" w:rsidP="00B651CF">
      <w:pPr>
        <w:spacing w:after="0"/>
        <w:ind w:left="720"/>
        <w:jc w:val="both"/>
        <w:rPr>
          <w:rFonts w:ascii="Times New Roman" w:hAnsi="Times New Roman"/>
          <w:sz w:val="24"/>
          <w:szCs w:val="24"/>
        </w:rPr>
      </w:pPr>
      <w:r w:rsidRPr="00982873">
        <w:rPr>
          <w:rFonts w:ascii="Times New Roman" w:hAnsi="Times New Roman"/>
          <w:sz w:val="24"/>
          <w:szCs w:val="24"/>
        </w:rPr>
        <w:t xml:space="preserve">A </w:t>
      </w:r>
      <w:proofErr w:type="gramStart"/>
      <w:r w:rsidR="00D62653" w:rsidRPr="00982873">
        <w:rPr>
          <w:rFonts w:ascii="Times New Roman" w:hAnsi="Times New Roman"/>
          <w:sz w:val="24"/>
          <w:szCs w:val="24"/>
        </w:rPr>
        <w:t>k</w:t>
      </w:r>
      <w:r w:rsidRPr="00982873">
        <w:rPr>
          <w:rFonts w:ascii="Times New Roman" w:hAnsi="Times New Roman"/>
          <w:kern w:val="1"/>
          <w:sz w:val="24"/>
          <w:szCs w:val="24"/>
          <w:lang w:eastAsia="hi-IN" w:bidi="hi-IN"/>
        </w:rPr>
        <w:t>erámia-porcelán készítő</w:t>
      </w:r>
      <w:proofErr w:type="gramEnd"/>
      <w:r w:rsidRPr="00982873">
        <w:rPr>
          <w:rFonts w:ascii="Times New Roman" w:hAnsi="Times New Roman"/>
          <w:kern w:val="1"/>
          <w:sz w:val="24"/>
          <w:szCs w:val="24"/>
          <w:lang w:eastAsia="hi-IN" w:bidi="hi-IN"/>
        </w:rPr>
        <w:t xml:space="preserve"> </w:t>
      </w:r>
      <w:r w:rsidRPr="00982873">
        <w:rPr>
          <w:rFonts w:ascii="Times New Roman" w:hAnsi="Times New Roman"/>
          <w:sz w:val="24"/>
          <w:szCs w:val="24"/>
          <w:lang w:eastAsia="hu-HU"/>
        </w:rPr>
        <w:t>gyakorlatok</w:t>
      </w:r>
      <w:r w:rsidRPr="00982873">
        <w:rPr>
          <w:rFonts w:ascii="Times New Roman" w:hAnsi="Times New Roman"/>
          <w:b/>
          <w:sz w:val="24"/>
          <w:szCs w:val="24"/>
          <w:lang w:eastAsia="hu-HU"/>
        </w:rPr>
        <w:t xml:space="preserve"> </w:t>
      </w:r>
      <w:r w:rsidRPr="00982873">
        <w:rPr>
          <w:rFonts w:ascii="Times New Roman" w:hAnsi="Times New Roman"/>
          <w:sz w:val="24"/>
          <w:szCs w:val="24"/>
        </w:rPr>
        <w:t xml:space="preserve">tantárgy tanításának célja, hogy a tanulók </w:t>
      </w:r>
      <w:r w:rsidR="004C0A3C" w:rsidRPr="00982873">
        <w:rPr>
          <w:rFonts w:ascii="Times New Roman" w:hAnsi="Times New Roman"/>
          <w:sz w:val="24"/>
          <w:szCs w:val="24"/>
        </w:rPr>
        <w:t xml:space="preserve">a tantárgy szakmai tartalmain keresztül </w:t>
      </w:r>
      <w:r w:rsidRPr="00982873">
        <w:rPr>
          <w:rFonts w:ascii="Times New Roman" w:hAnsi="Times New Roman"/>
          <w:sz w:val="24"/>
          <w:szCs w:val="24"/>
        </w:rPr>
        <w:t>megszerezzék a kerámia, porcelánkészítő szakma műveléséhez, az önálló munkavégzéshez</w:t>
      </w:r>
      <w:r w:rsidR="008C31CA" w:rsidRPr="00982873">
        <w:rPr>
          <w:rFonts w:ascii="Times New Roman" w:hAnsi="Times New Roman"/>
          <w:sz w:val="24"/>
          <w:szCs w:val="24"/>
        </w:rPr>
        <w:t xml:space="preserve"> szükséges szakmai tudást </w:t>
      </w:r>
      <w:r w:rsidRPr="00982873">
        <w:rPr>
          <w:rFonts w:ascii="Times New Roman" w:hAnsi="Times New Roman"/>
          <w:sz w:val="24"/>
          <w:szCs w:val="24"/>
        </w:rPr>
        <w:t>a kerámia, porcelán termék</w:t>
      </w:r>
      <w:r w:rsidR="00C834B4" w:rsidRPr="00982873">
        <w:rPr>
          <w:rFonts w:ascii="Times New Roman" w:hAnsi="Times New Roman"/>
          <w:sz w:val="24"/>
          <w:szCs w:val="24"/>
        </w:rPr>
        <w:t>ek</w:t>
      </w:r>
      <w:r w:rsidRPr="00982873">
        <w:rPr>
          <w:rFonts w:ascii="Times New Roman" w:hAnsi="Times New Roman"/>
          <w:sz w:val="24"/>
          <w:szCs w:val="24"/>
        </w:rPr>
        <w:t xml:space="preserve"> elkészítésében.</w:t>
      </w:r>
    </w:p>
    <w:p w:rsidR="00B651CF" w:rsidRPr="00982873" w:rsidRDefault="00B651CF" w:rsidP="00B651CF">
      <w:pPr>
        <w:spacing w:after="0"/>
        <w:ind w:left="720"/>
        <w:jc w:val="both"/>
        <w:rPr>
          <w:rFonts w:ascii="Times New Roman" w:hAnsi="Times New Roman"/>
          <w:sz w:val="24"/>
          <w:szCs w:val="24"/>
        </w:rPr>
      </w:pPr>
    </w:p>
    <w:p w:rsidR="0075589B" w:rsidRPr="00982873" w:rsidRDefault="0075589B" w:rsidP="0062391D">
      <w:pPr>
        <w:ind w:left="720"/>
        <w:jc w:val="both"/>
        <w:rPr>
          <w:rFonts w:ascii="Times New Roman" w:hAnsi="Times New Roman"/>
          <w:sz w:val="24"/>
          <w:szCs w:val="24"/>
        </w:rPr>
      </w:pPr>
      <w:r w:rsidRPr="00982873">
        <w:rPr>
          <w:rFonts w:ascii="Times New Roman" w:hAnsi="Times New Roman"/>
          <w:sz w:val="24"/>
          <w:szCs w:val="24"/>
        </w:rPr>
        <w:t xml:space="preserve">A </w:t>
      </w:r>
      <w:r w:rsidR="00685C79" w:rsidRPr="00982873">
        <w:rPr>
          <w:rFonts w:ascii="Times New Roman" w:hAnsi="Times New Roman"/>
          <w:sz w:val="24"/>
          <w:szCs w:val="24"/>
        </w:rPr>
        <w:t xml:space="preserve">gyakorlatban alkalmazható tudás érdekében a </w:t>
      </w:r>
      <w:r w:rsidR="00AF6C4F" w:rsidRPr="00982873">
        <w:rPr>
          <w:rFonts w:ascii="Times New Roman" w:hAnsi="Times New Roman"/>
          <w:sz w:val="24"/>
          <w:szCs w:val="24"/>
        </w:rPr>
        <w:t>tantárgy célja</w:t>
      </w:r>
      <w:r w:rsidR="00685C79" w:rsidRPr="00982873">
        <w:rPr>
          <w:rFonts w:ascii="Times New Roman" w:hAnsi="Times New Roman"/>
          <w:sz w:val="24"/>
          <w:szCs w:val="24"/>
        </w:rPr>
        <w:t>, hogy:</w:t>
      </w:r>
      <w:r w:rsidRPr="00982873">
        <w:rPr>
          <w:rFonts w:ascii="Times New Roman" w:hAnsi="Times New Roman"/>
          <w:sz w:val="24"/>
          <w:szCs w:val="24"/>
        </w:rPr>
        <w:t xml:space="preserve"> </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kerámia, porcelánkészítő szakma munkaterületéhez tartozó termékek elkészítése során a tanulók kombinációs készsége és kreativitása kibontakozhasson;</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tanulókat a gyakorlat során sikerélményéhez juttassa;</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szakmai, gyakorlati alapismereteket olyan szinten biztosítsa, amely képessé teszi a tanulókat bármely alapvető szakmai feladat elvégzésére;</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fejlessze</w:t>
      </w:r>
      <w:proofErr w:type="gramEnd"/>
      <w:r w:rsidRPr="00982873">
        <w:rPr>
          <w:rFonts w:ascii="Times New Roman" w:hAnsi="Times New Roman"/>
          <w:sz w:val="24"/>
          <w:szCs w:val="24"/>
        </w:rPr>
        <w:t xml:space="preserve"> a tanulók kézügyességét, forma- és arányérzékét, szemmértékét;</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tanulók az esztétikai érzék fejlesztésének és a technológiai minőségi szempontok megismerésének segítségével önállóan felismerjék, megelőzzék, kiküszöböljék a hibákat;</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bemutassa</w:t>
      </w:r>
      <w:proofErr w:type="gramEnd"/>
      <w:r w:rsidRPr="00982873">
        <w:rPr>
          <w:rFonts w:ascii="Times New Roman" w:hAnsi="Times New Roman"/>
          <w:sz w:val="24"/>
          <w:szCs w:val="24"/>
        </w:rPr>
        <w:t xml:space="preserve"> a technológiai eljárások sokszínűségét, kombinálhatóságát, a műveletek logikai sorrendjét;</w:t>
      </w:r>
    </w:p>
    <w:p w:rsidR="00D62653" w:rsidRPr="00982873" w:rsidRDefault="00D62653"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felhívja</w:t>
      </w:r>
      <w:proofErr w:type="gramEnd"/>
      <w:r w:rsidRPr="00982873">
        <w:rPr>
          <w:rFonts w:ascii="Times New Roman" w:hAnsi="Times New Roman"/>
          <w:sz w:val="24"/>
          <w:szCs w:val="24"/>
        </w:rPr>
        <w:t xml:space="preserve"> a figyelmet a konkrét termékek formai megoldásainak, alap- és segédanyagainak, valamint a rendelkezésre álló eszközök és gépek technológiai és kivitelezési összefüggéseire;</w:t>
      </w:r>
    </w:p>
    <w:p w:rsidR="00E3020C" w:rsidRPr="00982873" w:rsidRDefault="00E3020C"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ráneveljen</w:t>
      </w:r>
      <w:proofErr w:type="gramEnd"/>
      <w:r w:rsidRPr="00982873">
        <w:rPr>
          <w:rFonts w:ascii="Times New Roman" w:hAnsi="Times New Roman"/>
          <w:sz w:val="24"/>
          <w:szCs w:val="24"/>
        </w:rPr>
        <w:t xml:space="preserve"> a pontos, szakszerű és kitartó, minőségi munkára;</w:t>
      </w:r>
    </w:p>
    <w:p w:rsidR="00E3020C" w:rsidRPr="00982873" w:rsidRDefault="00E3020C"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készítsen</w:t>
      </w:r>
      <w:proofErr w:type="gramEnd"/>
      <w:r w:rsidRPr="00982873">
        <w:rPr>
          <w:rFonts w:ascii="Times New Roman" w:hAnsi="Times New Roman"/>
          <w:sz w:val="24"/>
          <w:szCs w:val="24"/>
        </w:rPr>
        <w:t xml:space="preserve"> fel az önálló ismeretszerzésre, a korszerű technika, technológia iránti érdeklődésre;</w:t>
      </w:r>
    </w:p>
    <w:p w:rsidR="00E3020C" w:rsidRPr="00982873" w:rsidRDefault="00E3020C"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fejlessze</w:t>
      </w:r>
      <w:proofErr w:type="gramEnd"/>
      <w:r w:rsidRPr="00982873">
        <w:rPr>
          <w:rFonts w:ascii="Times New Roman" w:hAnsi="Times New Roman"/>
          <w:sz w:val="24"/>
          <w:szCs w:val="24"/>
        </w:rPr>
        <w:t xml:space="preserve"> a tanulók munkatempóját, teljesítményét, nevelje őket gazdaságossági szemléletre;</w:t>
      </w:r>
    </w:p>
    <w:p w:rsidR="00E3020C" w:rsidRPr="00982873" w:rsidRDefault="00E3020C" w:rsidP="00B651CF">
      <w:pPr>
        <w:spacing w:after="0"/>
        <w:ind w:left="720"/>
        <w:jc w:val="both"/>
        <w:rPr>
          <w:rFonts w:ascii="Times New Roman" w:hAnsi="Times New Roman"/>
          <w:sz w:val="24"/>
          <w:szCs w:val="24"/>
        </w:rPr>
      </w:pPr>
      <w:proofErr w:type="gramStart"/>
      <w:r w:rsidRPr="00982873">
        <w:rPr>
          <w:rFonts w:ascii="Times New Roman" w:hAnsi="Times New Roman"/>
          <w:sz w:val="24"/>
          <w:szCs w:val="24"/>
        </w:rPr>
        <w:t>nevelje</w:t>
      </w:r>
      <w:proofErr w:type="gramEnd"/>
      <w:r w:rsidRPr="00982873">
        <w:rPr>
          <w:rFonts w:ascii="Times New Roman" w:hAnsi="Times New Roman"/>
          <w:sz w:val="24"/>
          <w:szCs w:val="24"/>
        </w:rPr>
        <w:t xml:space="preserve"> a tanulókat a szakmában használatos munkaeszközök, gépek, berendezések szakszerű üzemeltetésére, kezelésére, </w:t>
      </w:r>
      <w:r w:rsidRPr="00982873">
        <w:rPr>
          <w:rFonts w:ascii="Times New Roman" w:hAnsi="Times New Roman"/>
          <w:sz w:val="24"/>
          <w:szCs w:val="24"/>
          <w:lang w:eastAsia="hu-HU"/>
        </w:rPr>
        <w:t>munka-, baleset</w:t>
      </w:r>
      <w:r w:rsidRPr="00982873">
        <w:rPr>
          <w:rFonts w:ascii="Times New Roman" w:hAnsi="Times New Roman"/>
          <w:sz w:val="24"/>
          <w:szCs w:val="24"/>
        </w:rPr>
        <w:t>mentes alkalmazására;</w:t>
      </w:r>
    </w:p>
    <w:p w:rsidR="00E3020C" w:rsidRPr="00982873" w:rsidRDefault="00E3020C" w:rsidP="00B651CF">
      <w:pPr>
        <w:spacing w:after="0"/>
        <w:ind w:left="720"/>
        <w:jc w:val="both"/>
        <w:rPr>
          <w:rFonts w:ascii="Times New Roman" w:hAnsi="Times New Roman"/>
          <w:sz w:val="24"/>
          <w:szCs w:val="24"/>
          <w:lang w:eastAsia="hu-HU"/>
        </w:rPr>
      </w:pPr>
      <w:proofErr w:type="gramStart"/>
      <w:r w:rsidRPr="00982873">
        <w:rPr>
          <w:rFonts w:ascii="Times New Roman" w:hAnsi="Times New Roman"/>
          <w:sz w:val="24"/>
          <w:szCs w:val="24"/>
        </w:rPr>
        <w:t>nevelje</w:t>
      </w:r>
      <w:proofErr w:type="gramEnd"/>
      <w:r w:rsidRPr="00982873">
        <w:rPr>
          <w:rFonts w:ascii="Times New Roman" w:hAnsi="Times New Roman"/>
          <w:sz w:val="24"/>
          <w:szCs w:val="24"/>
        </w:rPr>
        <w:t xml:space="preserve"> a tanulókat a</w:t>
      </w:r>
      <w:r w:rsidR="006C462E" w:rsidRPr="00982873">
        <w:rPr>
          <w:rFonts w:ascii="Times New Roman" w:hAnsi="Times New Roman"/>
          <w:sz w:val="24"/>
          <w:szCs w:val="24"/>
        </w:rPr>
        <w:t xml:space="preserve"> munka-, baleset-, a</w:t>
      </w:r>
      <w:r w:rsidRPr="00982873">
        <w:rPr>
          <w:rFonts w:ascii="Times New Roman" w:hAnsi="Times New Roman"/>
          <w:sz w:val="24"/>
          <w:szCs w:val="24"/>
        </w:rPr>
        <w:t>z egészség-, tűz- és környezetvédelmi előírások</w:t>
      </w:r>
      <w:r w:rsidRPr="00982873">
        <w:rPr>
          <w:rFonts w:ascii="Times New Roman" w:hAnsi="Times New Roman"/>
          <w:sz w:val="24"/>
          <w:szCs w:val="24"/>
          <w:lang w:eastAsia="hu-HU"/>
        </w:rPr>
        <w:t xml:space="preserve"> betartás</w:t>
      </w:r>
      <w:r w:rsidR="006C462E" w:rsidRPr="00982873">
        <w:rPr>
          <w:rFonts w:ascii="Times New Roman" w:hAnsi="Times New Roman"/>
          <w:sz w:val="24"/>
          <w:szCs w:val="24"/>
          <w:lang w:eastAsia="hu-HU"/>
        </w:rPr>
        <w:t>ára</w:t>
      </w:r>
      <w:r w:rsidRPr="00982873">
        <w:rPr>
          <w:rFonts w:ascii="Times New Roman" w:hAnsi="Times New Roman"/>
          <w:sz w:val="24"/>
          <w:szCs w:val="24"/>
          <w:lang w:eastAsia="hu-HU"/>
        </w:rPr>
        <w:t>.</w:t>
      </w:r>
    </w:p>
    <w:p w:rsidR="00DD4E06" w:rsidRPr="00982873" w:rsidRDefault="00DD4E06" w:rsidP="00B651CF">
      <w:pPr>
        <w:spacing w:after="0"/>
        <w:ind w:left="720"/>
        <w:jc w:val="both"/>
        <w:rPr>
          <w:rFonts w:ascii="Times New Roman" w:hAnsi="Times New Roman"/>
          <w:sz w:val="24"/>
          <w:szCs w:val="24"/>
          <w:lang w:eastAsia="hu-HU"/>
        </w:rPr>
      </w:pPr>
    </w:p>
    <w:p w:rsidR="00E531DB" w:rsidRPr="00982873" w:rsidRDefault="00E531DB" w:rsidP="00B87D3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Kapcsolódó közismereti, szakmai tartalmak</w:t>
      </w:r>
    </w:p>
    <w:p w:rsidR="00395CF2" w:rsidRPr="00982873" w:rsidRDefault="00395CF2" w:rsidP="00B651CF">
      <w:pPr>
        <w:spacing w:after="0"/>
        <w:ind w:left="720"/>
        <w:jc w:val="both"/>
        <w:rPr>
          <w:rFonts w:ascii="Times New Roman" w:hAnsi="Times New Roman"/>
          <w:sz w:val="24"/>
          <w:szCs w:val="24"/>
        </w:rPr>
      </w:pPr>
      <w:r w:rsidRPr="00982873">
        <w:rPr>
          <w:rFonts w:ascii="Times New Roman" w:hAnsi="Times New Roman"/>
          <w:sz w:val="24"/>
          <w:szCs w:val="24"/>
        </w:rPr>
        <w:t>A modul tartalma kapcsolódik 10635-12 Kerámia-porcelán szakmaelmélet</w:t>
      </w:r>
      <w:r w:rsidR="000738F6" w:rsidRPr="00982873">
        <w:rPr>
          <w:rFonts w:ascii="Times New Roman" w:hAnsi="Times New Roman"/>
          <w:sz w:val="24"/>
          <w:szCs w:val="24"/>
        </w:rPr>
        <w:t>i</w:t>
      </w:r>
      <w:r w:rsidRPr="00982873">
        <w:rPr>
          <w:rFonts w:ascii="Times New Roman" w:hAnsi="Times New Roman"/>
          <w:sz w:val="24"/>
          <w:szCs w:val="24"/>
        </w:rPr>
        <w:t xml:space="preserve"> modul anyagismeret és technológiai ismeretek </w:t>
      </w:r>
      <w:r w:rsidR="00D42E22" w:rsidRPr="00982873">
        <w:rPr>
          <w:rFonts w:ascii="Times New Roman" w:hAnsi="Times New Roman"/>
          <w:sz w:val="24"/>
          <w:szCs w:val="24"/>
        </w:rPr>
        <w:t xml:space="preserve">és a 10634-12 Művészetelmélet és vizuális gyakorlatok modul szakrajz </w:t>
      </w:r>
      <w:r w:rsidRPr="00982873">
        <w:rPr>
          <w:rFonts w:ascii="Times New Roman" w:hAnsi="Times New Roman"/>
          <w:sz w:val="24"/>
          <w:szCs w:val="24"/>
        </w:rPr>
        <w:t>elméleti tantárgyainak szakmai ismeretanyagá</w:t>
      </w:r>
      <w:r w:rsidR="000738F6" w:rsidRPr="00982873">
        <w:rPr>
          <w:rFonts w:ascii="Times New Roman" w:hAnsi="Times New Roman"/>
          <w:sz w:val="24"/>
          <w:szCs w:val="24"/>
        </w:rPr>
        <w:t>hoz</w:t>
      </w:r>
      <w:r w:rsidR="00DD5C43" w:rsidRPr="00982873">
        <w:rPr>
          <w:rFonts w:ascii="Times New Roman" w:hAnsi="Times New Roman"/>
          <w:sz w:val="24"/>
          <w:szCs w:val="24"/>
        </w:rPr>
        <w:t>.</w:t>
      </w:r>
    </w:p>
    <w:p w:rsidR="00395CF2" w:rsidRPr="00982873" w:rsidRDefault="00395CF2" w:rsidP="00B87D30">
      <w:pPr>
        <w:spacing w:after="0" w:line="240" w:lineRule="auto"/>
        <w:ind w:left="792"/>
        <w:rPr>
          <w:rFonts w:ascii="Times New Roman" w:hAnsi="Times New Roman"/>
          <w:b/>
          <w:sz w:val="24"/>
          <w:szCs w:val="24"/>
        </w:rPr>
      </w:pPr>
    </w:p>
    <w:p w:rsidR="00E531DB" w:rsidRPr="00982873" w:rsidRDefault="00E531DB" w:rsidP="006E6764">
      <w:pPr>
        <w:widowControl w:val="0"/>
        <w:suppressAutoHyphens/>
        <w:spacing w:after="0" w:line="240" w:lineRule="auto"/>
        <w:rPr>
          <w:rFonts w:ascii="Times New Roman" w:hAnsi="Times New Roman"/>
          <w:b/>
          <w:bCs/>
          <w:iCs/>
          <w:kern w:val="1"/>
          <w:sz w:val="24"/>
          <w:szCs w:val="24"/>
          <w:lang w:eastAsia="hi-IN" w:bidi="hi-IN"/>
        </w:rPr>
      </w:pPr>
    </w:p>
    <w:p w:rsidR="00E531DB" w:rsidRPr="00982873" w:rsidRDefault="00E531DB" w:rsidP="00B87D30">
      <w:pPr>
        <w:numPr>
          <w:ilvl w:val="1"/>
          <w:numId w:val="2"/>
        </w:numPr>
        <w:spacing w:after="0" w:line="240" w:lineRule="auto"/>
        <w:rPr>
          <w:rFonts w:ascii="Times New Roman" w:hAnsi="Times New Roman"/>
          <w:b/>
          <w:sz w:val="24"/>
          <w:szCs w:val="24"/>
        </w:rPr>
      </w:pPr>
      <w:r w:rsidRPr="00982873">
        <w:rPr>
          <w:rFonts w:ascii="Times New Roman" w:hAnsi="Times New Roman"/>
          <w:b/>
          <w:sz w:val="24"/>
          <w:szCs w:val="24"/>
        </w:rPr>
        <w:t xml:space="preserve">Témakörök </w:t>
      </w:r>
    </w:p>
    <w:p w:rsidR="002316D7" w:rsidRPr="00982873" w:rsidRDefault="002316D7" w:rsidP="002316D7">
      <w:pPr>
        <w:spacing w:after="0" w:line="240" w:lineRule="auto"/>
        <w:rPr>
          <w:rFonts w:ascii="Times New Roman" w:hAnsi="Times New Roman"/>
          <w:b/>
          <w:sz w:val="24"/>
          <w:szCs w:val="24"/>
        </w:rPr>
      </w:pPr>
    </w:p>
    <w:p w:rsidR="00E531DB" w:rsidRPr="00982873" w:rsidRDefault="006F4E1A" w:rsidP="00372C63">
      <w:pPr>
        <w:numPr>
          <w:ilvl w:val="2"/>
          <w:numId w:val="2"/>
        </w:numPr>
        <w:tabs>
          <w:tab w:val="right" w:pos="9000"/>
        </w:tabs>
        <w:spacing w:after="0" w:line="240" w:lineRule="auto"/>
        <w:ind w:left="1225" w:hanging="505"/>
        <w:rPr>
          <w:rFonts w:ascii="Times New Roman" w:hAnsi="Times New Roman"/>
          <w:b/>
          <w:sz w:val="24"/>
          <w:szCs w:val="24"/>
        </w:rPr>
      </w:pPr>
      <w:r w:rsidRPr="00982873">
        <w:rPr>
          <w:rFonts w:ascii="Times New Roman" w:hAnsi="Times New Roman"/>
          <w:b/>
          <w:bCs/>
          <w:sz w:val="24"/>
          <w:szCs w:val="24"/>
          <w:lang w:eastAsia="hu-HU"/>
        </w:rPr>
        <w:t>A kerámia vagy porcelán nyersgyártás előtanulmányai és előkészítése</w:t>
      </w:r>
      <w:r w:rsidR="00372C63" w:rsidRPr="00982873">
        <w:rPr>
          <w:rFonts w:ascii="Times New Roman" w:hAnsi="Times New Roman"/>
          <w:b/>
          <w:bCs/>
          <w:sz w:val="24"/>
          <w:szCs w:val="24"/>
          <w:lang w:eastAsia="hu-HU"/>
        </w:rPr>
        <w:tab/>
      </w:r>
      <w:r w:rsidR="00E531DB" w:rsidRPr="00982873">
        <w:rPr>
          <w:rFonts w:ascii="Times New Roman" w:hAnsi="Times New Roman"/>
          <w:b/>
          <w:sz w:val="24"/>
          <w:szCs w:val="24"/>
        </w:rPr>
        <w:tab/>
      </w:r>
      <w:r w:rsidR="00CE1349" w:rsidRPr="00982873">
        <w:rPr>
          <w:rFonts w:ascii="Times New Roman" w:hAnsi="Times New Roman"/>
          <w:b/>
          <w:i/>
          <w:sz w:val="24"/>
          <w:szCs w:val="24"/>
        </w:rPr>
        <w:t xml:space="preserve">106 </w:t>
      </w:r>
      <w:r w:rsidR="00E531DB" w:rsidRPr="00982873">
        <w:rPr>
          <w:rFonts w:ascii="Times New Roman" w:hAnsi="Times New Roman"/>
          <w:b/>
          <w:i/>
          <w:sz w:val="24"/>
          <w:szCs w:val="24"/>
        </w:rPr>
        <w:t>óra/</w:t>
      </w:r>
      <w:r w:rsidR="00CE1349" w:rsidRPr="00982873">
        <w:rPr>
          <w:rFonts w:ascii="Times New Roman" w:hAnsi="Times New Roman"/>
          <w:b/>
          <w:i/>
          <w:sz w:val="24"/>
          <w:szCs w:val="24"/>
        </w:rPr>
        <w:t xml:space="preserve">107 </w:t>
      </w:r>
      <w:r w:rsidR="00E531DB" w:rsidRPr="00982873">
        <w:rPr>
          <w:rFonts w:ascii="Times New Roman" w:hAnsi="Times New Roman"/>
          <w:b/>
          <w:i/>
          <w:sz w:val="24"/>
          <w:szCs w:val="24"/>
        </w:rPr>
        <w:t>óra</w:t>
      </w:r>
    </w:p>
    <w:p w:rsidR="004C5767" w:rsidRPr="00982873" w:rsidRDefault="004C5767" w:rsidP="004C5767">
      <w:pPr>
        <w:widowControl w:val="0"/>
        <w:suppressAutoHyphens/>
        <w:spacing w:after="0"/>
        <w:ind w:left="1440"/>
        <w:rPr>
          <w:rFonts w:ascii="Times New Roman" w:hAnsi="Times New Roman"/>
          <w:sz w:val="24"/>
          <w:szCs w:val="24"/>
        </w:rPr>
      </w:pPr>
      <w:r w:rsidRPr="00982873">
        <w:rPr>
          <w:rFonts w:ascii="Times New Roman" w:hAnsi="Times New Roman"/>
          <w:sz w:val="24"/>
          <w:szCs w:val="24"/>
        </w:rPr>
        <w:t>Műhelyismeret gyakorlata:</w:t>
      </w:r>
    </w:p>
    <w:p w:rsidR="004C5767" w:rsidRPr="00982873" w:rsidRDefault="004C5767" w:rsidP="004C5767">
      <w:pPr>
        <w:spacing w:after="0"/>
        <w:ind w:left="2160"/>
        <w:jc w:val="both"/>
        <w:rPr>
          <w:rFonts w:ascii="Times New Roman" w:hAnsi="Times New Roman"/>
          <w:sz w:val="24"/>
          <w:szCs w:val="24"/>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kerámia, </w:t>
      </w:r>
      <w:proofErr w:type="spellStart"/>
      <w:r w:rsidRPr="00982873">
        <w:rPr>
          <w:rFonts w:ascii="Times New Roman" w:hAnsi="Times New Roman"/>
          <w:sz w:val="24"/>
          <w:szCs w:val="24"/>
        </w:rPr>
        <w:t>porcelántárgykészítő</w:t>
      </w:r>
      <w:proofErr w:type="spellEnd"/>
      <w:r w:rsidRPr="00982873">
        <w:rPr>
          <w:rFonts w:ascii="Times New Roman" w:hAnsi="Times New Roman"/>
          <w:sz w:val="24"/>
          <w:szCs w:val="24"/>
        </w:rPr>
        <w:t xml:space="preserve"> szakma termelési területének, feladatainak, gyártmányainak, az üzem munkaterületének megismerése</w:t>
      </w:r>
    </w:p>
    <w:p w:rsidR="004C5767" w:rsidRPr="00982873" w:rsidRDefault="004C5767" w:rsidP="004C5767">
      <w:pPr>
        <w:spacing w:after="0"/>
        <w:ind w:left="2160"/>
        <w:jc w:val="both"/>
        <w:rPr>
          <w:rFonts w:ascii="Times New Roman" w:hAnsi="Times New Roman"/>
          <w:sz w:val="24"/>
          <w:szCs w:val="24"/>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képzési hely berendezéseinek megismerése</w:t>
      </w:r>
      <w:r w:rsidR="00051EB0" w:rsidRPr="00982873">
        <w:rPr>
          <w:rFonts w:ascii="Times New Roman" w:hAnsi="Times New Roman"/>
          <w:sz w:val="24"/>
          <w:szCs w:val="24"/>
        </w:rPr>
        <w:t>, a s</w:t>
      </w:r>
      <w:r w:rsidR="00051EB0" w:rsidRPr="00982873">
        <w:rPr>
          <w:rFonts w:ascii="Times New Roman" w:hAnsi="Times New Roman"/>
          <w:bCs/>
          <w:sz w:val="24"/>
          <w:szCs w:val="24"/>
        </w:rPr>
        <w:t>zemélyes munkaterület kialakítása</w:t>
      </w:r>
      <w:r w:rsidRPr="00982873">
        <w:rPr>
          <w:rFonts w:ascii="Times New Roman" w:hAnsi="Times New Roman"/>
          <w:sz w:val="24"/>
          <w:szCs w:val="24"/>
        </w:rPr>
        <w:t xml:space="preserve"> </w:t>
      </w:r>
    </w:p>
    <w:p w:rsidR="004C5767" w:rsidRPr="00982873" w:rsidRDefault="004C5767" w:rsidP="004C5767">
      <w:pPr>
        <w:spacing w:after="0"/>
        <w:ind w:left="2160"/>
        <w:jc w:val="both"/>
        <w:rPr>
          <w:rFonts w:ascii="Times New Roman" w:hAnsi="Times New Roman"/>
          <w:sz w:val="24"/>
          <w:szCs w:val="24"/>
          <w:lang w:eastAsia="hu-HU"/>
        </w:rPr>
      </w:pPr>
      <w:proofErr w:type="gramStart"/>
      <w:r w:rsidRPr="00982873">
        <w:rPr>
          <w:rFonts w:ascii="Times New Roman" w:hAnsi="Times New Roman"/>
          <w:sz w:val="24"/>
          <w:szCs w:val="24"/>
        </w:rPr>
        <w:t>a</w:t>
      </w:r>
      <w:proofErr w:type="gramEnd"/>
      <w:r w:rsidRPr="00982873">
        <w:rPr>
          <w:rFonts w:ascii="Times New Roman" w:hAnsi="Times New Roman"/>
          <w:sz w:val="24"/>
          <w:szCs w:val="24"/>
        </w:rPr>
        <w:t xml:space="preserve"> kerámia, porcelánkészítő műhely, termelési terület munka-, baleset-, egészség-, tűz és környezetvédelmi előírásai </w:t>
      </w:r>
    </w:p>
    <w:p w:rsidR="006B557B" w:rsidRPr="00982873" w:rsidRDefault="006B557B" w:rsidP="00DD376F">
      <w:pPr>
        <w:spacing w:after="0"/>
        <w:ind w:left="1620"/>
        <w:jc w:val="both"/>
        <w:rPr>
          <w:rFonts w:ascii="Times New Roman" w:hAnsi="Times New Roman"/>
          <w:sz w:val="24"/>
          <w:szCs w:val="24"/>
        </w:rPr>
      </w:pPr>
      <w:r w:rsidRPr="00982873">
        <w:rPr>
          <w:rFonts w:ascii="Times New Roman" w:hAnsi="Times New Roman"/>
          <w:sz w:val="24"/>
          <w:szCs w:val="24"/>
        </w:rPr>
        <w:t>A gipszmintakészítés alapvető</w:t>
      </w:r>
      <w:r w:rsidR="005D26BE" w:rsidRPr="00982873">
        <w:rPr>
          <w:rFonts w:ascii="Times New Roman" w:hAnsi="Times New Roman"/>
          <w:sz w:val="24"/>
          <w:szCs w:val="24"/>
        </w:rPr>
        <w:t xml:space="preserve"> technikái,</w:t>
      </w:r>
      <w:r w:rsidRPr="00982873">
        <w:rPr>
          <w:rFonts w:ascii="Times New Roman" w:hAnsi="Times New Roman"/>
          <w:sz w:val="24"/>
          <w:szCs w:val="24"/>
        </w:rPr>
        <w:t xml:space="preserve"> műveletei </w:t>
      </w:r>
      <w:r w:rsidR="009C5A0F" w:rsidRPr="00982873">
        <w:rPr>
          <w:rFonts w:ascii="Times New Roman" w:hAnsi="Times New Roman"/>
          <w:sz w:val="24"/>
          <w:szCs w:val="24"/>
        </w:rPr>
        <w:t>a gyakorlatban</w:t>
      </w:r>
      <w:r w:rsidR="00B4391F" w:rsidRPr="00982873">
        <w:rPr>
          <w:rFonts w:ascii="Times New Roman" w:hAnsi="Times New Roman"/>
          <w:sz w:val="24"/>
          <w:szCs w:val="24"/>
        </w:rPr>
        <w:t>:</w:t>
      </w:r>
    </w:p>
    <w:p w:rsidR="009C5A0F" w:rsidRPr="00982873" w:rsidRDefault="00B4391F" w:rsidP="00DD376F">
      <w:pPr>
        <w:spacing w:after="0"/>
        <w:ind w:left="2160"/>
        <w:jc w:val="both"/>
        <w:rPr>
          <w:rFonts w:ascii="Times New Roman" w:hAnsi="Times New Roman"/>
          <w:sz w:val="24"/>
          <w:szCs w:val="24"/>
        </w:rPr>
      </w:pPr>
      <w:proofErr w:type="gramStart"/>
      <w:r w:rsidRPr="00982873">
        <w:rPr>
          <w:rFonts w:ascii="Times New Roman" w:hAnsi="Times New Roman"/>
          <w:sz w:val="24"/>
          <w:szCs w:val="24"/>
        </w:rPr>
        <w:t>g</w:t>
      </w:r>
      <w:r w:rsidR="009C5A0F" w:rsidRPr="00982873">
        <w:rPr>
          <w:rFonts w:ascii="Times New Roman" w:hAnsi="Times New Roman"/>
          <w:sz w:val="24"/>
          <w:szCs w:val="24"/>
        </w:rPr>
        <w:t>ipszforma</w:t>
      </w:r>
      <w:proofErr w:type="gramEnd"/>
      <w:r w:rsidR="00DB0E8E" w:rsidRPr="00982873">
        <w:rPr>
          <w:rFonts w:ascii="Times New Roman" w:hAnsi="Times New Roman"/>
          <w:sz w:val="24"/>
          <w:szCs w:val="24"/>
        </w:rPr>
        <w:t xml:space="preserve"> </w:t>
      </w:r>
      <w:r w:rsidR="009C5A0F" w:rsidRPr="00982873">
        <w:rPr>
          <w:rFonts w:ascii="Times New Roman" w:hAnsi="Times New Roman"/>
          <w:sz w:val="24"/>
          <w:szCs w:val="24"/>
        </w:rPr>
        <w:t>készítés alapjai</w:t>
      </w:r>
    </w:p>
    <w:p w:rsidR="009C5A0F" w:rsidRPr="00982873" w:rsidRDefault="00B4391F" w:rsidP="00DD376F">
      <w:pPr>
        <w:spacing w:after="0"/>
        <w:ind w:left="2160"/>
        <w:jc w:val="both"/>
        <w:rPr>
          <w:rFonts w:ascii="Times New Roman" w:hAnsi="Times New Roman"/>
          <w:sz w:val="24"/>
          <w:szCs w:val="24"/>
        </w:rPr>
      </w:pPr>
      <w:proofErr w:type="gramStart"/>
      <w:r w:rsidRPr="00982873">
        <w:rPr>
          <w:rFonts w:ascii="Times New Roman" w:hAnsi="Times New Roman"/>
          <w:sz w:val="24"/>
          <w:szCs w:val="24"/>
        </w:rPr>
        <w:t>e</w:t>
      </w:r>
      <w:r w:rsidR="009C5A0F" w:rsidRPr="00982873">
        <w:rPr>
          <w:rFonts w:ascii="Times New Roman" w:hAnsi="Times New Roman"/>
          <w:sz w:val="24"/>
          <w:szCs w:val="24"/>
        </w:rPr>
        <w:t>gyszerű</w:t>
      </w:r>
      <w:proofErr w:type="gramEnd"/>
      <w:r w:rsidR="009C5A0F" w:rsidRPr="00982873">
        <w:rPr>
          <w:rFonts w:ascii="Times New Roman" w:hAnsi="Times New Roman"/>
          <w:sz w:val="24"/>
          <w:szCs w:val="24"/>
        </w:rPr>
        <w:t xml:space="preserve"> öntött gipszformák készítése</w:t>
      </w:r>
    </w:p>
    <w:p w:rsidR="009C5A0F" w:rsidRPr="00982873" w:rsidRDefault="00B4391F" w:rsidP="00DD376F">
      <w:pPr>
        <w:spacing w:after="0"/>
        <w:ind w:left="2160"/>
        <w:jc w:val="both"/>
        <w:rPr>
          <w:rFonts w:ascii="Times New Roman" w:hAnsi="Times New Roman"/>
          <w:sz w:val="24"/>
          <w:szCs w:val="24"/>
        </w:rPr>
      </w:pPr>
      <w:proofErr w:type="gramStart"/>
      <w:r w:rsidRPr="00982873">
        <w:rPr>
          <w:rFonts w:ascii="Times New Roman" w:hAnsi="Times New Roman"/>
          <w:sz w:val="24"/>
          <w:szCs w:val="24"/>
        </w:rPr>
        <w:t>g</w:t>
      </w:r>
      <w:r w:rsidR="009C5A0F" w:rsidRPr="00982873">
        <w:rPr>
          <w:rFonts w:ascii="Times New Roman" w:hAnsi="Times New Roman"/>
          <w:sz w:val="24"/>
          <w:szCs w:val="24"/>
        </w:rPr>
        <w:t>ipszmodellek</w:t>
      </w:r>
      <w:proofErr w:type="gramEnd"/>
      <w:r w:rsidR="009C5A0F" w:rsidRPr="00982873">
        <w:rPr>
          <w:rFonts w:ascii="Times New Roman" w:hAnsi="Times New Roman"/>
          <w:sz w:val="24"/>
          <w:szCs w:val="24"/>
        </w:rPr>
        <w:t xml:space="preserve"> készítése</w:t>
      </w:r>
    </w:p>
    <w:p w:rsidR="006B557B" w:rsidRPr="00982873" w:rsidRDefault="006B557B" w:rsidP="00DD376F">
      <w:pPr>
        <w:spacing w:after="0"/>
        <w:ind w:left="1620"/>
        <w:jc w:val="both"/>
        <w:rPr>
          <w:rFonts w:ascii="Times New Roman" w:hAnsi="Times New Roman"/>
          <w:sz w:val="24"/>
          <w:szCs w:val="24"/>
        </w:rPr>
      </w:pPr>
      <w:r w:rsidRPr="00982873">
        <w:rPr>
          <w:rFonts w:ascii="Times New Roman" w:hAnsi="Times New Roman"/>
          <w:sz w:val="24"/>
          <w:szCs w:val="24"/>
        </w:rPr>
        <w:t>Kerámia vagy porcelántermékek tervezése</w:t>
      </w:r>
    </w:p>
    <w:p w:rsidR="00DB0E8E" w:rsidRPr="00982873" w:rsidRDefault="006B557B" w:rsidP="00DD376F">
      <w:pPr>
        <w:spacing w:after="0"/>
        <w:ind w:left="1620"/>
        <w:jc w:val="both"/>
        <w:rPr>
          <w:rFonts w:ascii="Times New Roman" w:hAnsi="Times New Roman"/>
          <w:sz w:val="24"/>
          <w:szCs w:val="24"/>
        </w:rPr>
      </w:pPr>
      <w:r w:rsidRPr="00982873">
        <w:rPr>
          <w:rFonts w:ascii="Times New Roman" w:hAnsi="Times New Roman"/>
          <w:sz w:val="24"/>
          <w:szCs w:val="24"/>
        </w:rPr>
        <w:t>Önálló tanulmányok készítése</w:t>
      </w:r>
    </w:p>
    <w:p w:rsidR="004C5767" w:rsidRPr="00982873" w:rsidRDefault="004C5767" w:rsidP="004C5767">
      <w:pPr>
        <w:spacing w:after="0"/>
        <w:ind w:left="1620"/>
        <w:jc w:val="both"/>
        <w:rPr>
          <w:rFonts w:ascii="Times New Roman" w:hAnsi="Times New Roman"/>
          <w:sz w:val="24"/>
          <w:szCs w:val="24"/>
        </w:rPr>
      </w:pPr>
      <w:proofErr w:type="gramStart"/>
      <w:r w:rsidRPr="00982873">
        <w:rPr>
          <w:rFonts w:ascii="Times New Roman" w:hAnsi="Times New Roman"/>
          <w:sz w:val="24"/>
          <w:szCs w:val="24"/>
        </w:rPr>
        <w:t>Geometrikus formák</w:t>
      </w:r>
      <w:proofErr w:type="gramEnd"/>
      <w:r w:rsidRPr="00982873">
        <w:rPr>
          <w:rFonts w:ascii="Times New Roman" w:hAnsi="Times New Roman"/>
          <w:sz w:val="24"/>
          <w:szCs w:val="24"/>
        </w:rPr>
        <w:t xml:space="preserve"> és térelemek megjelenítése</w:t>
      </w:r>
    </w:p>
    <w:p w:rsidR="004C5767" w:rsidRPr="00982873" w:rsidRDefault="004C5767" w:rsidP="004C5767">
      <w:pPr>
        <w:spacing w:after="0"/>
        <w:ind w:left="1620"/>
        <w:jc w:val="both"/>
        <w:rPr>
          <w:rFonts w:ascii="Times New Roman" w:hAnsi="Times New Roman"/>
          <w:sz w:val="24"/>
          <w:szCs w:val="24"/>
        </w:rPr>
      </w:pPr>
      <w:r w:rsidRPr="00982873">
        <w:rPr>
          <w:rFonts w:ascii="Times New Roman" w:hAnsi="Times New Roman"/>
          <w:sz w:val="24"/>
          <w:szCs w:val="24"/>
        </w:rPr>
        <w:t>Természeti formák, növények és állatok megjelenítése, portré mintázása</w:t>
      </w:r>
    </w:p>
    <w:p w:rsidR="004C5767" w:rsidRPr="00982873" w:rsidRDefault="004C5767" w:rsidP="004C5767">
      <w:pPr>
        <w:spacing w:after="0"/>
        <w:ind w:left="1620"/>
        <w:jc w:val="both"/>
        <w:rPr>
          <w:rFonts w:ascii="Times New Roman" w:hAnsi="Times New Roman"/>
          <w:sz w:val="24"/>
          <w:szCs w:val="24"/>
        </w:rPr>
      </w:pPr>
      <w:r w:rsidRPr="00982873">
        <w:rPr>
          <w:rFonts w:ascii="Times New Roman" w:hAnsi="Times New Roman"/>
          <w:sz w:val="24"/>
          <w:szCs w:val="24"/>
        </w:rPr>
        <w:t>Ornamentika, minta tervezése és kivitelezése</w:t>
      </w:r>
    </w:p>
    <w:p w:rsidR="006B557B" w:rsidRPr="00982873" w:rsidRDefault="006B557B" w:rsidP="00DD376F">
      <w:pPr>
        <w:spacing w:after="0"/>
        <w:ind w:left="1620"/>
        <w:jc w:val="both"/>
        <w:rPr>
          <w:rFonts w:ascii="Times New Roman" w:hAnsi="Times New Roman"/>
          <w:sz w:val="24"/>
          <w:szCs w:val="24"/>
        </w:rPr>
      </w:pPr>
      <w:r w:rsidRPr="00982873">
        <w:rPr>
          <w:rFonts w:ascii="Times New Roman" w:hAnsi="Times New Roman"/>
          <w:sz w:val="24"/>
          <w:szCs w:val="24"/>
        </w:rPr>
        <w:t xml:space="preserve">A kerámia vagy porcelántermékek műhelyrajzának elkészítése </w:t>
      </w:r>
    </w:p>
    <w:p w:rsidR="009C5A0F" w:rsidRPr="00982873" w:rsidRDefault="009C5A0F" w:rsidP="00DD376F">
      <w:pPr>
        <w:spacing w:after="0"/>
        <w:ind w:left="1620"/>
        <w:jc w:val="both"/>
        <w:rPr>
          <w:rFonts w:ascii="Times New Roman" w:hAnsi="Times New Roman"/>
          <w:sz w:val="24"/>
          <w:szCs w:val="24"/>
        </w:rPr>
      </w:pPr>
      <w:r w:rsidRPr="00982873">
        <w:rPr>
          <w:rFonts w:ascii="Times New Roman" w:hAnsi="Times New Roman"/>
          <w:sz w:val="24"/>
          <w:szCs w:val="24"/>
        </w:rPr>
        <w:t>A kerámia vagy porcelángyártási tevékenység elvégzéséhez szükséges műveleti sorrend elkészítése</w:t>
      </w:r>
    </w:p>
    <w:p w:rsidR="00A73221" w:rsidRPr="00982873" w:rsidRDefault="009C5A0F" w:rsidP="00DD376F">
      <w:pPr>
        <w:spacing w:after="0"/>
        <w:ind w:left="1620"/>
        <w:jc w:val="both"/>
        <w:rPr>
          <w:rFonts w:ascii="Times New Roman" w:hAnsi="Times New Roman"/>
          <w:sz w:val="24"/>
          <w:szCs w:val="24"/>
        </w:rPr>
      </w:pPr>
      <w:r w:rsidRPr="00982873">
        <w:rPr>
          <w:rFonts w:ascii="Times New Roman" w:hAnsi="Times New Roman"/>
          <w:sz w:val="24"/>
          <w:szCs w:val="24"/>
        </w:rPr>
        <w:t>A kerámia vagy porcelángyártási tevékenységhez szükséges anyagok, alap- és segédanyagok</w:t>
      </w:r>
      <w:r w:rsidR="00A73221" w:rsidRPr="00982873">
        <w:rPr>
          <w:rFonts w:ascii="Times New Roman" w:hAnsi="Times New Roman"/>
          <w:sz w:val="24"/>
          <w:szCs w:val="24"/>
        </w:rPr>
        <w:t xml:space="preserve"> előkészítése</w:t>
      </w:r>
      <w:r w:rsidR="00436AC4" w:rsidRPr="00982873">
        <w:rPr>
          <w:rFonts w:ascii="Times New Roman" w:hAnsi="Times New Roman"/>
          <w:sz w:val="24"/>
          <w:szCs w:val="24"/>
        </w:rPr>
        <w:t>, tárolási módja</w:t>
      </w:r>
    </w:p>
    <w:p w:rsidR="009C5A0F" w:rsidRPr="00982873" w:rsidRDefault="00A73221" w:rsidP="00DD376F">
      <w:pPr>
        <w:spacing w:after="0"/>
        <w:ind w:left="1620"/>
        <w:jc w:val="both"/>
        <w:rPr>
          <w:rFonts w:ascii="Times New Roman" w:hAnsi="Times New Roman"/>
          <w:sz w:val="24"/>
          <w:szCs w:val="24"/>
        </w:rPr>
      </w:pPr>
      <w:r w:rsidRPr="00982873">
        <w:rPr>
          <w:rFonts w:ascii="Times New Roman" w:hAnsi="Times New Roman"/>
          <w:sz w:val="24"/>
          <w:szCs w:val="24"/>
        </w:rPr>
        <w:t>A kerámia vagy porcelángyártási tevékenységhez szükséges</w:t>
      </w:r>
      <w:r w:rsidR="009C5A0F" w:rsidRPr="00982873">
        <w:rPr>
          <w:rFonts w:ascii="Times New Roman" w:hAnsi="Times New Roman"/>
          <w:sz w:val="24"/>
          <w:szCs w:val="24"/>
        </w:rPr>
        <w:t xml:space="preserve"> eszközök, berendezések, gépek használata, előkészítési-,</w:t>
      </w:r>
      <w:r w:rsidRPr="00982873">
        <w:rPr>
          <w:rFonts w:ascii="Times New Roman" w:hAnsi="Times New Roman"/>
          <w:sz w:val="24"/>
          <w:szCs w:val="24"/>
        </w:rPr>
        <w:t xml:space="preserve"> beállítási-,</w:t>
      </w:r>
      <w:r w:rsidR="009C5A0F" w:rsidRPr="00982873">
        <w:rPr>
          <w:rFonts w:ascii="Times New Roman" w:hAnsi="Times New Roman"/>
          <w:sz w:val="24"/>
          <w:szCs w:val="24"/>
        </w:rPr>
        <w:t xml:space="preserve"> tárolási- és karbantartási módja</w:t>
      </w:r>
    </w:p>
    <w:p w:rsidR="00DB0E8E" w:rsidRPr="00982873" w:rsidRDefault="009C5A0F" w:rsidP="00DD376F">
      <w:pPr>
        <w:spacing w:after="0"/>
        <w:ind w:left="1620"/>
        <w:jc w:val="both"/>
        <w:rPr>
          <w:rFonts w:ascii="Times New Roman" w:hAnsi="Times New Roman"/>
          <w:sz w:val="24"/>
          <w:szCs w:val="24"/>
        </w:rPr>
      </w:pPr>
      <w:r w:rsidRPr="00982873">
        <w:rPr>
          <w:rFonts w:ascii="Times New Roman" w:hAnsi="Times New Roman"/>
          <w:sz w:val="24"/>
          <w:szCs w:val="24"/>
        </w:rPr>
        <w:t>Kerámia vagy porcelán masszakészítés</w:t>
      </w:r>
      <w:r w:rsidR="000567D7" w:rsidRPr="00982873">
        <w:rPr>
          <w:rFonts w:ascii="Times New Roman" w:hAnsi="Times New Roman"/>
          <w:sz w:val="24"/>
          <w:szCs w:val="24"/>
        </w:rPr>
        <w:t>, homogenizálás</w:t>
      </w:r>
      <w:r w:rsidR="00B4391F" w:rsidRPr="00982873">
        <w:rPr>
          <w:rFonts w:ascii="Times New Roman" w:hAnsi="Times New Roman"/>
          <w:sz w:val="24"/>
          <w:szCs w:val="24"/>
        </w:rPr>
        <w:t>:</w:t>
      </w:r>
    </w:p>
    <w:p w:rsidR="00AA19A8" w:rsidRPr="00982873" w:rsidRDefault="00B4391F" w:rsidP="00DD376F">
      <w:pPr>
        <w:spacing w:after="0"/>
        <w:ind w:left="2160"/>
        <w:jc w:val="both"/>
        <w:rPr>
          <w:rFonts w:ascii="Times New Roman" w:hAnsi="Times New Roman"/>
          <w:sz w:val="24"/>
          <w:szCs w:val="24"/>
        </w:rPr>
      </w:pPr>
      <w:proofErr w:type="gramStart"/>
      <w:r w:rsidRPr="00982873">
        <w:rPr>
          <w:rFonts w:ascii="Times New Roman" w:hAnsi="Times New Roman"/>
          <w:sz w:val="24"/>
          <w:szCs w:val="24"/>
        </w:rPr>
        <w:t>k</w:t>
      </w:r>
      <w:r w:rsidR="00DB0E8E" w:rsidRPr="00982873">
        <w:rPr>
          <w:rFonts w:ascii="Times New Roman" w:hAnsi="Times New Roman"/>
          <w:sz w:val="24"/>
          <w:szCs w:val="24"/>
        </w:rPr>
        <w:t>ülönböző</w:t>
      </w:r>
      <w:proofErr w:type="gramEnd"/>
      <w:r w:rsidR="00DB0E8E" w:rsidRPr="00982873">
        <w:rPr>
          <w:rFonts w:ascii="Times New Roman" w:hAnsi="Times New Roman"/>
          <w:sz w:val="24"/>
          <w:szCs w:val="24"/>
        </w:rPr>
        <w:t xml:space="preserve"> alakítási módokhoz használt masszák (formázómassza, öntőmassza)</w:t>
      </w:r>
    </w:p>
    <w:p w:rsidR="00DB0E8E" w:rsidRPr="00982873" w:rsidRDefault="00DB0E8E" w:rsidP="00DD376F">
      <w:pPr>
        <w:spacing w:after="0"/>
        <w:ind w:left="2160"/>
        <w:jc w:val="both"/>
        <w:rPr>
          <w:rFonts w:ascii="Times New Roman" w:hAnsi="Times New Roman"/>
          <w:sz w:val="24"/>
          <w:szCs w:val="24"/>
        </w:rPr>
      </w:pPr>
      <w:proofErr w:type="gramStart"/>
      <w:r w:rsidRPr="00982873">
        <w:rPr>
          <w:rFonts w:ascii="Times New Roman" w:hAnsi="Times New Roman"/>
          <w:sz w:val="24"/>
          <w:szCs w:val="24"/>
        </w:rPr>
        <w:t>egyéb</w:t>
      </w:r>
      <w:proofErr w:type="gramEnd"/>
      <w:r w:rsidRPr="00982873">
        <w:rPr>
          <w:rFonts w:ascii="Times New Roman" w:hAnsi="Times New Roman"/>
          <w:sz w:val="24"/>
          <w:szCs w:val="24"/>
        </w:rPr>
        <w:t xml:space="preserve"> különleges masszák </w:t>
      </w:r>
      <w:r w:rsidR="00200E4F" w:rsidRPr="00982873">
        <w:rPr>
          <w:rFonts w:ascii="Times New Roman" w:hAnsi="Times New Roman"/>
          <w:sz w:val="24"/>
          <w:szCs w:val="24"/>
        </w:rPr>
        <w:t>(kosármassza, virágmassza, présmassza) előkészítése, beállítása</w:t>
      </w:r>
      <w:r w:rsidRPr="00982873">
        <w:rPr>
          <w:rFonts w:ascii="Times New Roman" w:hAnsi="Times New Roman"/>
          <w:sz w:val="24"/>
          <w:szCs w:val="24"/>
        </w:rPr>
        <w:t xml:space="preserve"> </w:t>
      </w:r>
    </w:p>
    <w:p w:rsidR="00A73221" w:rsidRPr="00982873" w:rsidRDefault="00B4391F" w:rsidP="00DD376F">
      <w:pPr>
        <w:spacing w:after="0"/>
        <w:ind w:left="2160"/>
        <w:jc w:val="both"/>
        <w:rPr>
          <w:rFonts w:ascii="Times New Roman" w:hAnsi="Times New Roman"/>
          <w:sz w:val="24"/>
          <w:szCs w:val="24"/>
        </w:rPr>
      </w:pPr>
      <w:proofErr w:type="gramStart"/>
      <w:r w:rsidRPr="00982873">
        <w:rPr>
          <w:rFonts w:ascii="Times New Roman" w:hAnsi="Times New Roman"/>
          <w:sz w:val="24"/>
          <w:szCs w:val="24"/>
        </w:rPr>
        <w:t>m</w:t>
      </w:r>
      <w:r w:rsidR="00E012B1" w:rsidRPr="00982873">
        <w:rPr>
          <w:rFonts w:ascii="Times New Roman" w:hAnsi="Times New Roman"/>
          <w:sz w:val="24"/>
          <w:szCs w:val="24"/>
        </w:rPr>
        <w:t>asszakészítő</w:t>
      </w:r>
      <w:proofErr w:type="gramEnd"/>
      <w:r w:rsidR="00E012B1" w:rsidRPr="00982873">
        <w:rPr>
          <w:rFonts w:ascii="Times New Roman" w:hAnsi="Times New Roman"/>
          <w:sz w:val="24"/>
          <w:szCs w:val="24"/>
        </w:rPr>
        <w:t xml:space="preserve"> gépek működése, használata</w:t>
      </w:r>
    </w:p>
    <w:p w:rsidR="004B6933" w:rsidRPr="00982873" w:rsidRDefault="004B6933" w:rsidP="00200E4F">
      <w:pPr>
        <w:tabs>
          <w:tab w:val="left" w:pos="426"/>
          <w:tab w:val="left" w:pos="709"/>
          <w:tab w:val="left" w:pos="851"/>
          <w:tab w:val="left" w:pos="1134"/>
        </w:tabs>
        <w:rPr>
          <w:rFonts w:ascii="Times New Roman" w:hAnsi="Times New Roman"/>
          <w:b/>
        </w:rPr>
      </w:pPr>
    </w:p>
    <w:p w:rsidR="00E531DB" w:rsidRPr="00982873" w:rsidRDefault="006F4E1A" w:rsidP="00372C63">
      <w:pPr>
        <w:numPr>
          <w:ilvl w:val="2"/>
          <w:numId w:val="2"/>
        </w:numPr>
        <w:tabs>
          <w:tab w:val="right" w:pos="9000"/>
        </w:tabs>
        <w:spacing w:after="0" w:line="240" w:lineRule="auto"/>
        <w:ind w:left="1225" w:hanging="505"/>
        <w:rPr>
          <w:rFonts w:ascii="Times New Roman" w:hAnsi="Times New Roman"/>
          <w:b/>
          <w:sz w:val="24"/>
          <w:szCs w:val="24"/>
        </w:rPr>
      </w:pPr>
      <w:r w:rsidRPr="00982873">
        <w:rPr>
          <w:rFonts w:ascii="Times New Roman" w:hAnsi="Times New Roman"/>
          <w:b/>
          <w:bCs/>
          <w:sz w:val="24"/>
          <w:szCs w:val="24"/>
          <w:lang w:eastAsia="hu-HU"/>
        </w:rPr>
        <w:t>Az öntés menete kézi- és gépi eljárással</w:t>
      </w:r>
      <w:r w:rsidR="00E531DB" w:rsidRPr="00982873">
        <w:rPr>
          <w:rFonts w:ascii="Times New Roman" w:hAnsi="Times New Roman"/>
          <w:b/>
          <w:sz w:val="24"/>
          <w:szCs w:val="24"/>
        </w:rPr>
        <w:tab/>
      </w:r>
      <w:r w:rsidRPr="00982873">
        <w:rPr>
          <w:rFonts w:ascii="Times New Roman" w:hAnsi="Times New Roman"/>
          <w:b/>
          <w:i/>
          <w:sz w:val="24"/>
          <w:szCs w:val="24"/>
        </w:rPr>
        <w:t>56</w:t>
      </w:r>
      <w:r w:rsidR="00E531DB" w:rsidRPr="00982873">
        <w:rPr>
          <w:rFonts w:ascii="Times New Roman" w:hAnsi="Times New Roman"/>
          <w:b/>
          <w:i/>
          <w:sz w:val="24"/>
          <w:szCs w:val="24"/>
        </w:rPr>
        <w:t xml:space="preserve"> óra/</w:t>
      </w:r>
      <w:r w:rsidRPr="00982873">
        <w:rPr>
          <w:rFonts w:ascii="Times New Roman" w:hAnsi="Times New Roman"/>
          <w:b/>
          <w:i/>
          <w:sz w:val="24"/>
          <w:szCs w:val="24"/>
        </w:rPr>
        <w:t>98</w:t>
      </w:r>
      <w:r w:rsidR="004D335C" w:rsidRPr="00982873">
        <w:rPr>
          <w:rFonts w:ascii="Times New Roman" w:hAnsi="Times New Roman"/>
          <w:b/>
          <w:i/>
          <w:sz w:val="24"/>
          <w:szCs w:val="24"/>
        </w:rPr>
        <w:t xml:space="preserve"> </w:t>
      </w:r>
      <w:r w:rsidR="00E531DB" w:rsidRPr="00982873">
        <w:rPr>
          <w:rFonts w:ascii="Times New Roman" w:hAnsi="Times New Roman"/>
          <w:b/>
          <w:i/>
          <w:sz w:val="24"/>
          <w:szCs w:val="24"/>
        </w:rPr>
        <w:t>óra</w:t>
      </w:r>
    </w:p>
    <w:p w:rsidR="00FC6DD0" w:rsidRPr="00982873" w:rsidRDefault="0001436E" w:rsidP="00B651CF">
      <w:pPr>
        <w:spacing w:after="0"/>
        <w:ind w:left="1440"/>
        <w:jc w:val="both"/>
        <w:rPr>
          <w:rFonts w:ascii="Times New Roman" w:hAnsi="Times New Roman"/>
          <w:sz w:val="24"/>
          <w:szCs w:val="24"/>
        </w:rPr>
      </w:pPr>
      <w:r w:rsidRPr="00982873">
        <w:rPr>
          <w:rFonts w:ascii="Times New Roman" w:hAnsi="Times New Roman"/>
          <w:sz w:val="24"/>
          <w:szCs w:val="24"/>
        </w:rPr>
        <w:t>Az öntés</w:t>
      </w:r>
      <w:r w:rsidR="006E534B" w:rsidRPr="00982873">
        <w:rPr>
          <w:rFonts w:ascii="Times New Roman" w:hAnsi="Times New Roman"/>
          <w:sz w:val="24"/>
          <w:szCs w:val="24"/>
        </w:rPr>
        <w:t>i művelet</w:t>
      </w:r>
      <w:r w:rsidR="004D6E26" w:rsidRPr="00982873">
        <w:rPr>
          <w:rFonts w:ascii="Times New Roman" w:hAnsi="Times New Roman"/>
          <w:sz w:val="24"/>
          <w:szCs w:val="24"/>
        </w:rPr>
        <w:t xml:space="preserve"> feltételeinek megteremtése</w:t>
      </w:r>
    </w:p>
    <w:p w:rsidR="004B0018" w:rsidRPr="00982873" w:rsidRDefault="00FC6DD0"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w:t>
      </w:r>
      <w:proofErr w:type="spellStart"/>
      <w:r w:rsidRPr="00982873">
        <w:rPr>
          <w:rFonts w:ascii="Times New Roman" w:hAnsi="Times New Roman"/>
          <w:sz w:val="24"/>
          <w:szCs w:val="24"/>
        </w:rPr>
        <w:t>üregesfalú</w:t>
      </w:r>
      <w:proofErr w:type="spellEnd"/>
      <w:r w:rsidRPr="00982873">
        <w:rPr>
          <w:rFonts w:ascii="Times New Roman" w:hAnsi="Times New Roman"/>
          <w:sz w:val="24"/>
          <w:szCs w:val="24"/>
        </w:rPr>
        <w:t xml:space="preserve"> öntés </w:t>
      </w:r>
      <w:r w:rsidR="004B0018" w:rsidRPr="00982873">
        <w:rPr>
          <w:rFonts w:ascii="Times New Roman" w:hAnsi="Times New Roman"/>
          <w:sz w:val="24"/>
          <w:szCs w:val="24"/>
        </w:rPr>
        <w:t>menete kézi- és gépi eljárással</w:t>
      </w:r>
    </w:p>
    <w:p w:rsidR="004B0018" w:rsidRPr="00982873" w:rsidRDefault="004B0018"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w:t>
      </w:r>
      <w:proofErr w:type="spellStart"/>
      <w:r w:rsidRPr="00982873">
        <w:rPr>
          <w:rFonts w:ascii="Times New Roman" w:hAnsi="Times New Roman"/>
          <w:sz w:val="24"/>
          <w:szCs w:val="24"/>
        </w:rPr>
        <w:t>tömörfalú</w:t>
      </w:r>
      <w:proofErr w:type="spellEnd"/>
      <w:r w:rsidRPr="00982873">
        <w:rPr>
          <w:rFonts w:ascii="Times New Roman" w:hAnsi="Times New Roman"/>
          <w:sz w:val="24"/>
          <w:szCs w:val="24"/>
        </w:rPr>
        <w:t xml:space="preserve"> öntés menete kézi- és gépi eljárással</w:t>
      </w:r>
    </w:p>
    <w:p w:rsidR="007932D9" w:rsidRPr="00982873" w:rsidRDefault="00EF4E79" w:rsidP="00B651CF">
      <w:pPr>
        <w:spacing w:after="0"/>
        <w:ind w:left="1440"/>
        <w:jc w:val="both"/>
        <w:rPr>
          <w:rFonts w:ascii="Times New Roman" w:hAnsi="Times New Roman"/>
          <w:sz w:val="24"/>
          <w:szCs w:val="24"/>
        </w:rPr>
      </w:pPr>
      <w:r w:rsidRPr="00982873">
        <w:rPr>
          <w:rFonts w:ascii="Times New Roman" w:hAnsi="Times New Roman"/>
          <w:sz w:val="24"/>
          <w:szCs w:val="24"/>
        </w:rPr>
        <w:t>Az öntési művelet gyártóeszközeinek</w:t>
      </w:r>
      <w:r w:rsidR="007932D9" w:rsidRPr="00982873">
        <w:rPr>
          <w:rFonts w:ascii="Times New Roman" w:hAnsi="Times New Roman"/>
          <w:sz w:val="24"/>
          <w:szCs w:val="24"/>
        </w:rPr>
        <w:t xml:space="preserve"> és segédeszköz</w:t>
      </w:r>
      <w:r w:rsidRPr="00982873">
        <w:rPr>
          <w:rFonts w:ascii="Times New Roman" w:hAnsi="Times New Roman"/>
          <w:sz w:val="24"/>
          <w:szCs w:val="24"/>
        </w:rPr>
        <w:t>einek</w:t>
      </w:r>
      <w:r w:rsidR="00AB67CE" w:rsidRPr="00982873">
        <w:rPr>
          <w:rFonts w:ascii="Times New Roman" w:hAnsi="Times New Roman"/>
          <w:sz w:val="24"/>
          <w:szCs w:val="24"/>
        </w:rPr>
        <w:t xml:space="preserve"> használata, </w:t>
      </w:r>
      <w:r w:rsidR="00E012B1" w:rsidRPr="00982873">
        <w:rPr>
          <w:rFonts w:ascii="Times New Roman" w:hAnsi="Times New Roman"/>
          <w:sz w:val="24"/>
          <w:szCs w:val="24"/>
        </w:rPr>
        <w:t>kezelése, tisztítása</w:t>
      </w:r>
    </w:p>
    <w:p w:rsidR="007932D9" w:rsidRPr="00982873" w:rsidRDefault="004B0018" w:rsidP="00B651CF">
      <w:pPr>
        <w:spacing w:after="0"/>
        <w:ind w:left="1440"/>
        <w:jc w:val="both"/>
        <w:rPr>
          <w:rFonts w:ascii="Times New Roman" w:hAnsi="Times New Roman"/>
          <w:sz w:val="24"/>
          <w:szCs w:val="24"/>
        </w:rPr>
      </w:pPr>
      <w:r w:rsidRPr="00982873">
        <w:rPr>
          <w:rFonts w:ascii="Times New Roman" w:hAnsi="Times New Roman"/>
          <w:sz w:val="24"/>
          <w:szCs w:val="24"/>
        </w:rPr>
        <w:t>A</w:t>
      </w:r>
      <w:r w:rsidR="00EF4E79" w:rsidRPr="00982873">
        <w:rPr>
          <w:rFonts w:ascii="Times New Roman" w:hAnsi="Times New Roman"/>
          <w:sz w:val="24"/>
          <w:szCs w:val="24"/>
        </w:rPr>
        <w:t>z öntési</w:t>
      </w:r>
      <w:r w:rsidR="007932D9" w:rsidRPr="00982873">
        <w:rPr>
          <w:rFonts w:ascii="Times New Roman" w:hAnsi="Times New Roman"/>
          <w:sz w:val="24"/>
          <w:szCs w:val="24"/>
        </w:rPr>
        <w:t xml:space="preserve"> selejt termék felismerése, </w:t>
      </w:r>
      <w:r w:rsidR="00313436" w:rsidRPr="00982873">
        <w:rPr>
          <w:rFonts w:ascii="Times New Roman" w:hAnsi="Times New Roman"/>
          <w:sz w:val="24"/>
          <w:szCs w:val="24"/>
        </w:rPr>
        <w:t xml:space="preserve">a hiba </w:t>
      </w:r>
      <w:r w:rsidR="007932D9" w:rsidRPr="00982873">
        <w:rPr>
          <w:rFonts w:ascii="Times New Roman" w:hAnsi="Times New Roman"/>
          <w:sz w:val="24"/>
          <w:szCs w:val="24"/>
        </w:rPr>
        <w:t>okainak megszüntetése</w:t>
      </w:r>
      <w:r w:rsidR="00313436" w:rsidRPr="00982873">
        <w:rPr>
          <w:rFonts w:ascii="Times New Roman" w:hAnsi="Times New Roman"/>
          <w:sz w:val="24"/>
          <w:szCs w:val="24"/>
        </w:rPr>
        <w:t>, javítható hibák javítása</w:t>
      </w:r>
    </w:p>
    <w:p w:rsidR="00131D42" w:rsidRPr="00982873" w:rsidRDefault="004B0018"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Az öntési műveletre</w:t>
      </w:r>
      <w:r w:rsidR="00351379" w:rsidRPr="00982873">
        <w:rPr>
          <w:rFonts w:ascii="Times New Roman" w:hAnsi="Times New Roman"/>
          <w:sz w:val="24"/>
          <w:szCs w:val="24"/>
        </w:rPr>
        <w:t xml:space="preserve"> és </w:t>
      </w:r>
      <w:r w:rsidR="0066607D" w:rsidRPr="00982873">
        <w:rPr>
          <w:rFonts w:ascii="Times New Roman" w:hAnsi="Times New Roman"/>
          <w:sz w:val="24"/>
          <w:szCs w:val="24"/>
        </w:rPr>
        <w:t>munkaterületre vonatkozó munka-, baleset-, egészség</w:t>
      </w:r>
      <w:r w:rsidR="0066607D" w:rsidRPr="00982873">
        <w:rPr>
          <w:rFonts w:ascii="Times New Roman" w:hAnsi="Times New Roman"/>
          <w:sz w:val="24"/>
          <w:szCs w:val="24"/>
          <w:lang w:eastAsia="hu-HU"/>
        </w:rPr>
        <w:t>-, tűz- és környezetvédelmi előírások betartása</w:t>
      </w:r>
      <w:r w:rsidR="0066607D" w:rsidRPr="00982873">
        <w:rPr>
          <w:rFonts w:ascii="Times New Roman" w:hAnsi="Times New Roman"/>
          <w:sz w:val="24"/>
          <w:szCs w:val="24"/>
        </w:rPr>
        <w:t xml:space="preserve"> </w:t>
      </w:r>
    </w:p>
    <w:p w:rsidR="00B651CF" w:rsidRPr="00982873" w:rsidRDefault="00B651CF" w:rsidP="00014447">
      <w:pPr>
        <w:widowControl w:val="0"/>
        <w:suppressAutoHyphens/>
        <w:spacing w:after="0" w:line="240" w:lineRule="auto"/>
        <w:ind w:left="1225"/>
        <w:rPr>
          <w:rFonts w:ascii="Times New Roman" w:hAnsi="Times New Roman"/>
          <w:kern w:val="1"/>
          <w:sz w:val="24"/>
          <w:szCs w:val="24"/>
          <w:lang w:eastAsia="hi-IN" w:bidi="hi-IN"/>
        </w:rPr>
      </w:pPr>
    </w:p>
    <w:p w:rsidR="00E531DB" w:rsidRPr="00982873" w:rsidRDefault="00E531DB" w:rsidP="00014447">
      <w:pPr>
        <w:widowControl w:val="0"/>
        <w:suppressAutoHyphens/>
        <w:spacing w:after="0" w:line="240" w:lineRule="auto"/>
        <w:ind w:left="1225"/>
        <w:rPr>
          <w:rFonts w:ascii="Times New Roman" w:hAnsi="Times New Roman"/>
          <w:kern w:val="1"/>
          <w:sz w:val="24"/>
          <w:szCs w:val="24"/>
          <w:lang w:eastAsia="hi-IN" w:bidi="hi-IN"/>
        </w:rPr>
      </w:pPr>
    </w:p>
    <w:p w:rsidR="00E531DB" w:rsidRPr="00982873" w:rsidRDefault="006F4E1A" w:rsidP="00372C63">
      <w:pPr>
        <w:numPr>
          <w:ilvl w:val="2"/>
          <w:numId w:val="2"/>
        </w:numPr>
        <w:tabs>
          <w:tab w:val="right" w:pos="9000"/>
        </w:tabs>
        <w:spacing w:after="0" w:line="240" w:lineRule="auto"/>
        <w:ind w:left="1225" w:hanging="505"/>
        <w:rPr>
          <w:rFonts w:ascii="Times New Roman" w:hAnsi="Times New Roman"/>
          <w:b/>
          <w:sz w:val="24"/>
          <w:szCs w:val="24"/>
        </w:rPr>
      </w:pPr>
      <w:r w:rsidRPr="00982873">
        <w:rPr>
          <w:rFonts w:ascii="Times New Roman" w:hAnsi="Times New Roman"/>
          <w:b/>
          <w:sz w:val="24"/>
          <w:szCs w:val="24"/>
        </w:rPr>
        <w:t>Kerámia vagy porcelán termékek nyersgyártása esztergályozással, faragással</w:t>
      </w:r>
      <w:r w:rsidR="00E531DB" w:rsidRPr="00982873">
        <w:rPr>
          <w:rFonts w:ascii="Times New Roman" w:hAnsi="Times New Roman"/>
          <w:b/>
          <w:sz w:val="24"/>
          <w:szCs w:val="24"/>
        </w:rPr>
        <w:tab/>
      </w:r>
      <w:r w:rsidRPr="00982873">
        <w:rPr>
          <w:rFonts w:ascii="Times New Roman" w:hAnsi="Times New Roman"/>
          <w:b/>
          <w:i/>
          <w:sz w:val="24"/>
          <w:szCs w:val="24"/>
        </w:rPr>
        <w:t>91</w:t>
      </w:r>
      <w:r w:rsidR="00E531DB" w:rsidRPr="00982873">
        <w:rPr>
          <w:rFonts w:ascii="Times New Roman" w:hAnsi="Times New Roman"/>
          <w:b/>
          <w:i/>
          <w:sz w:val="24"/>
          <w:szCs w:val="24"/>
        </w:rPr>
        <w:t xml:space="preserve"> óra</w:t>
      </w:r>
      <w:r w:rsidR="004D335C" w:rsidRPr="00982873">
        <w:rPr>
          <w:rFonts w:ascii="Times New Roman" w:hAnsi="Times New Roman"/>
          <w:b/>
          <w:i/>
          <w:sz w:val="24"/>
          <w:szCs w:val="24"/>
        </w:rPr>
        <w:t xml:space="preserve">/ </w:t>
      </w:r>
      <w:r w:rsidR="00CE1349" w:rsidRPr="00982873">
        <w:rPr>
          <w:rFonts w:ascii="Times New Roman" w:hAnsi="Times New Roman"/>
          <w:b/>
          <w:i/>
          <w:sz w:val="24"/>
          <w:szCs w:val="24"/>
        </w:rPr>
        <w:t xml:space="preserve">102 </w:t>
      </w:r>
      <w:r w:rsidR="00E531DB" w:rsidRPr="00982873">
        <w:rPr>
          <w:rFonts w:ascii="Times New Roman" w:hAnsi="Times New Roman"/>
          <w:b/>
          <w:i/>
          <w:sz w:val="24"/>
          <w:szCs w:val="24"/>
        </w:rPr>
        <w:t>óra</w:t>
      </w:r>
    </w:p>
    <w:p w:rsidR="004D6E26" w:rsidRPr="00982873" w:rsidRDefault="00EF6E47" w:rsidP="00B651CF">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w:t>
      </w:r>
      <w:r w:rsidR="000406B5" w:rsidRPr="00982873">
        <w:rPr>
          <w:rFonts w:ascii="Times New Roman" w:hAnsi="Times New Roman"/>
          <w:sz w:val="24"/>
          <w:szCs w:val="24"/>
        </w:rPr>
        <w:t>ek</w:t>
      </w:r>
      <w:r w:rsidR="004D6E26" w:rsidRPr="00982873">
        <w:rPr>
          <w:rFonts w:ascii="Times New Roman" w:hAnsi="Times New Roman"/>
          <w:sz w:val="24"/>
          <w:szCs w:val="24"/>
        </w:rPr>
        <w:t xml:space="preserve"> feltételeinek megteremtése</w:t>
      </w:r>
    </w:p>
    <w:p w:rsidR="000406B5" w:rsidRPr="00982873" w:rsidRDefault="004D6E26" w:rsidP="00B651CF">
      <w:pPr>
        <w:spacing w:after="0"/>
        <w:ind w:left="1440"/>
        <w:jc w:val="both"/>
        <w:rPr>
          <w:rFonts w:ascii="Times New Roman" w:hAnsi="Times New Roman"/>
          <w:sz w:val="24"/>
          <w:szCs w:val="24"/>
        </w:rPr>
      </w:pPr>
      <w:r w:rsidRPr="00982873">
        <w:rPr>
          <w:rFonts w:ascii="Times New Roman" w:hAnsi="Times New Roman"/>
          <w:sz w:val="24"/>
          <w:szCs w:val="24"/>
        </w:rPr>
        <w:t>Darabrészek esztergályozása</w:t>
      </w:r>
    </w:p>
    <w:p w:rsidR="000406B5" w:rsidRPr="00982873" w:rsidRDefault="000406B5"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Kézi és gépi faragással előállított termékek készítése </w:t>
      </w:r>
    </w:p>
    <w:p w:rsidR="005A562A" w:rsidRPr="00982873" w:rsidRDefault="00EF4E79" w:rsidP="00B651CF">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g</w:t>
      </w:r>
      <w:r w:rsidR="005A562A" w:rsidRPr="00982873">
        <w:rPr>
          <w:rFonts w:ascii="Times New Roman" w:hAnsi="Times New Roman"/>
          <w:sz w:val="24"/>
          <w:szCs w:val="24"/>
        </w:rPr>
        <w:t>yártóeszköz</w:t>
      </w:r>
      <w:r w:rsidRPr="00982873">
        <w:rPr>
          <w:rFonts w:ascii="Times New Roman" w:hAnsi="Times New Roman"/>
          <w:sz w:val="24"/>
          <w:szCs w:val="24"/>
        </w:rPr>
        <w:t>einek</w:t>
      </w:r>
      <w:r w:rsidR="005A562A" w:rsidRPr="00982873">
        <w:rPr>
          <w:rFonts w:ascii="Times New Roman" w:hAnsi="Times New Roman"/>
          <w:sz w:val="24"/>
          <w:szCs w:val="24"/>
        </w:rPr>
        <w:t xml:space="preserve"> és segédeszköz</w:t>
      </w:r>
      <w:r w:rsidRPr="00982873">
        <w:rPr>
          <w:rFonts w:ascii="Times New Roman" w:hAnsi="Times New Roman"/>
          <w:sz w:val="24"/>
          <w:szCs w:val="24"/>
        </w:rPr>
        <w:t>eine</w:t>
      </w:r>
      <w:r w:rsidR="005A562A" w:rsidRPr="00982873">
        <w:rPr>
          <w:rFonts w:ascii="Times New Roman" w:hAnsi="Times New Roman"/>
          <w:sz w:val="24"/>
          <w:szCs w:val="24"/>
        </w:rPr>
        <w:t xml:space="preserve">k használata, </w:t>
      </w:r>
      <w:r w:rsidR="00E012B1" w:rsidRPr="00982873">
        <w:rPr>
          <w:rFonts w:ascii="Times New Roman" w:hAnsi="Times New Roman"/>
          <w:sz w:val="24"/>
          <w:szCs w:val="24"/>
        </w:rPr>
        <w:t>kezelése, tisztítása</w:t>
      </w:r>
    </w:p>
    <w:p w:rsidR="00313436" w:rsidRPr="00982873" w:rsidRDefault="00EF4E7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esztergályozási, faragási </w:t>
      </w:r>
      <w:r w:rsidR="00313436" w:rsidRPr="00982873">
        <w:rPr>
          <w:rFonts w:ascii="Times New Roman" w:hAnsi="Times New Roman"/>
          <w:sz w:val="24"/>
          <w:szCs w:val="24"/>
        </w:rPr>
        <w:t>selejt termék felismerése, a hiba okainak megszüntetése, javítható hibák javítása</w:t>
      </w:r>
    </w:p>
    <w:p w:rsidR="005A562A" w:rsidRPr="00982873" w:rsidRDefault="000406B5" w:rsidP="00B651CF">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műveletekre</w:t>
      </w:r>
      <w:r w:rsidR="00351379" w:rsidRPr="00982873">
        <w:rPr>
          <w:rFonts w:ascii="Times New Roman" w:hAnsi="Times New Roman"/>
          <w:sz w:val="24"/>
          <w:szCs w:val="24"/>
        </w:rPr>
        <w:t xml:space="preserve"> és</w:t>
      </w:r>
      <w:r w:rsidR="005A562A" w:rsidRPr="00982873">
        <w:rPr>
          <w:rFonts w:ascii="Times New Roman" w:hAnsi="Times New Roman"/>
          <w:sz w:val="24"/>
          <w:szCs w:val="24"/>
        </w:rPr>
        <w:t xml:space="preserve"> munkaterület</w:t>
      </w:r>
      <w:r w:rsidRPr="00982873">
        <w:rPr>
          <w:rFonts w:ascii="Times New Roman" w:hAnsi="Times New Roman"/>
          <w:sz w:val="24"/>
          <w:szCs w:val="24"/>
        </w:rPr>
        <w:t>ei</w:t>
      </w:r>
      <w:r w:rsidR="005A562A" w:rsidRPr="00982873">
        <w:rPr>
          <w:rFonts w:ascii="Times New Roman" w:hAnsi="Times New Roman"/>
          <w:sz w:val="24"/>
          <w:szCs w:val="24"/>
        </w:rPr>
        <w:t xml:space="preserve">re vonatkozó munka-, baleset-, egészség-, tűz- és környezetvédelmi előírások betartása </w:t>
      </w:r>
    </w:p>
    <w:p w:rsidR="00902052" w:rsidRPr="00982873" w:rsidRDefault="00902052" w:rsidP="00B87D30">
      <w:pPr>
        <w:widowControl w:val="0"/>
        <w:suppressAutoHyphens/>
        <w:spacing w:after="0" w:line="240" w:lineRule="auto"/>
        <w:ind w:left="1225" w:firstLine="193"/>
        <w:rPr>
          <w:rFonts w:ascii="Times New Roman" w:hAnsi="Times New Roman"/>
          <w:kern w:val="1"/>
          <w:sz w:val="24"/>
          <w:szCs w:val="24"/>
          <w:lang w:eastAsia="hi-IN" w:bidi="hi-IN"/>
        </w:rPr>
      </w:pPr>
    </w:p>
    <w:p w:rsidR="000406B5" w:rsidRPr="00982873" w:rsidRDefault="000406B5" w:rsidP="00B87D30">
      <w:pPr>
        <w:widowControl w:val="0"/>
        <w:suppressAutoHyphens/>
        <w:spacing w:after="0" w:line="240" w:lineRule="auto"/>
        <w:ind w:left="1225" w:firstLine="193"/>
        <w:rPr>
          <w:rFonts w:ascii="Times New Roman" w:hAnsi="Times New Roman"/>
          <w:kern w:val="1"/>
          <w:sz w:val="24"/>
          <w:szCs w:val="24"/>
          <w:lang w:eastAsia="hi-IN" w:bidi="hi-IN"/>
        </w:rPr>
      </w:pPr>
    </w:p>
    <w:p w:rsidR="003D6231" w:rsidRPr="00982873" w:rsidRDefault="00A14A85"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kern w:val="1"/>
          <w:sz w:val="24"/>
          <w:szCs w:val="24"/>
          <w:lang w:eastAsia="hi-IN" w:bidi="hi-IN"/>
        </w:rPr>
        <w:t>Kerámia vagy porcelán termékek nyersgyártása beformázással</w:t>
      </w:r>
      <w:r w:rsidRPr="00982873">
        <w:rPr>
          <w:rFonts w:ascii="Times New Roman" w:hAnsi="Times New Roman"/>
          <w:b/>
          <w:kern w:val="1"/>
          <w:sz w:val="24"/>
          <w:szCs w:val="24"/>
          <w:lang w:eastAsia="hi-IN" w:bidi="hi-IN"/>
        </w:rPr>
        <w:tab/>
      </w:r>
      <w:r w:rsidR="00372C63" w:rsidRPr="00982873">
        <w:rPr>
          <w:rFonts w:ascii="Times New Roman" w:hAnsi="Times New Roman"/>
          <w:b/>
          <w:kern w:val="1"/>
          <w:sz w:val="24"/>
          <w:szCs w:val="24"/>
          <w:lang w:eastAsia="hi-IN" w:bidi="hi-IN"/>
        </w:rPr>
        <w:tab/>
      </w:r>
      <w:r w:rsidR="003D6231" w:rsidRPr="00982873">
        <w:rPr>
          <w:rFonts w:ascii="Times New Roman" w:hAnsi="Times New Roman"/>
          <w:b/>
          <w:bCs/>
          <w:sz w:val="24"/>
          <w:szCs w:val="24"/>
          <w:lang w:eastAsia="hu-HU"/>
        </w:rPr>
        <w:tab/>
      </w:r>
      <w:r w:rsidR="003D6231" w:rsidRPr="00982873">
        <w:rPr>
          <w:rFonts w:ascii="Times New Roman" w:hAnsi="Times New Roman"/>
          <w:b/>
          <w:i/>
          <w:kern w:val="1"/>
          <w:sz w:val="24"/>
          <w:szCs w:val="24"/>
          <w:lang w:eastAsia="hi-IN" w:bidi="hi-IN"/>
        </w:rPr>
        <w:t>14</w:t>
      </w:r>
      <w:r w:rsidR="00C93DF1" w:rsidRPr="00982873">
        <w:rPr>
          <w:rFonts w:ascii="Times New Roman" w:hAnsi="Times New Roman"/>
          <w:b/>
          <w:i/>
          <w:kern w:val="1"/>
          <w:sz w:val="24"/>
          <w:szCs w:val="24"/>
          <w:lang w:eastAsia="hi-IN" w:bidi="hi-IN"/>
        </w:rPr>
        <w:t>0</w:t>
      </w:r>
      <w:r w:rsidR="003D6231" w:rsidRPr="00982873">
        <w:rPr>
          <w:rFonts w:ascii="Times New Roman" w:hAnsi="Times New Roman"/>
          <w:b/>
          <w:i/>
          <w:kern w:val="1"/>
          <w:sz w:val="24"/>
          <w:szCs w:val="24"/>
          <w:lang w:eastAsia="hi-IN" w:bidi="hi-IN"/>
        </w:rPr>
        <w:t xml:space="preserve"> óra/</w:t>
      </w:r>
      <w:r w:rsidR="0076337F" w:rsidRPr="00982873">
        <w:rPr>
          <w:rFonts w:ascii="Times New Roman" w:hAnsi="Times New Roman"/>
          <w:b/>
          <w:i/>
          <w:kern w:val="1"/>
          <w:sz w:val="24"/>
          <w:szCs w:val="24"/>
          <w:lang w:eastAsia="hi-IN" w:bidi="hi-IN"/>
        </w:rPr>
        <w:t xml:space="preserve">142 </w:t>
      </w:r>
      <w:r w:rsidR="003D6231" w:rsidRPr="00982873">
        <w:rPr>
          <w:rFonts w:ascii="Times New Roman" w:hAnsi="Times New Roman"/>
          <w:b/>
          <w:i/>
          <w:kern w:val="1"/>
          <w:sz w:val="24"/>
          <w:szCs w:val="24"/>
          <w:lang w:eastAsia="hi-IN" w:bidi="hi-IN"/>
        </w:rPr>
        <w:t>óra</w:t>
      </w:r>
    </w:p>
    <w:p w:rsidR="002C3F8B" w:rsidRPr="00982873" w:rsidRDefault="00EF4E79" w:rsidP="00B651CF">
      <w:pPr>
        <w:spacing w:after="0"/>
        <w:ind w:left="1440"/>
        <w:jc w:val="both"/>
        <w:rPr>
          <w:rFonts w:ascii="Times New Roman" w:hAnsi="Times New Roman"/>
          <w:sz w:val="24"/>
          <w:szCs w:val="24"/>
        </w:rPr>
      </w:pPr>
      <w:r w:rsidRPr="00982873">
        <w:rPr>
          <w:rFonts w:ascii="Times New Roman" w:hAnsi="Times New Roman"/>
          <w:sz w:val="24"/>
          <w:szCs w:val="24"/>
        </w:rPr>
        <w:t>A beformázás művelet</w:t>
      </w:r>
      <w:r w:rsidR="002C3F8B" w:rsidRPr="00982873">
        <w:rPr>
          <w:rFonts w:ascii="Times New Roman" w:hAnsi="Times New Roman"/>
          <w:sz w:val="24"/>
          <w:szCs w:val="24"/>
        </w:rPr>
        <w:t xml:space="preserve"> feltételeinek megteremtése</w:t>
      </w:r>
    </w:p>
    <w:p w:rsidR="002C3F8B" w:rsidRPr="00982873" w:rsidRDefault="002C3F8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összetett dísztárgyak, szervizáruk készítése beformázással </w:t>
      </w:r>
    </w:p>
    <w:p w:rsidR="002C3F8B" w:rsidRPr="00982873" w:rsidRDefault="00B02957" w:rsidP="00B651CF">
      <w:pPr>
        <w:spacing w:after="0"/>
        <w:ind w:left="1440"/>
        <w:jc w:val="both"/>
        <w:rPr>
          <w:rFonts w:ascii="Times New Roman" w:hAnsi="Times New Roman"/>
          <w:sz w:val="24"/>
          <w:szCs w:val="24"/>
        </w:rPr>
      </w:pPr>
      <w:r w:rsidRPr="00982873">
        <w:rPr>
          <w:rFonts w:ascii="Times New Roman" w:hAnsi="Times New Roman"/>
          <w:sz w:val="24"/>
          <w:szCs w:val="24"/>
        </w:rPr>
        <w:t>A beformázás művelet gyártóeszközeine</w:t>
      </w:r>
      <w:r w:rsidR="002C3F8B" w:rsidRPr="00982873">
        <w:rPr>
          <w:rFonts w:ascii="Times New Roman" w:hAnsi="Times New Roman"/>
          <w:sz w:val="24"/>
          <w:szCs w:val="24"/>
        </w:rPr>
        <w:t>k és segédeszköz</w:t>
      </w:r>
      <w:r w:rsidRPr="00982873">
        <w:rPr>
          <w:rFonts w:ascii="Times New Roman" w:hAnsi="Times New Roman"/>
          <w:sz w:val="24"/>
          <w:szCs w:val="24"/>
        </w:rPr>
        <w:t>eine</w:t>
      </w:r>
      <w:r w:rsidR="002C3F8B" w:rsidRPr="00982873">
        <w:rPr>
          <w:rFonts w:ascii="Times New Roman" w:hAnsi="Times New Roman"/>
          <w:sz w:val="24"/>
          <w:szCs w:val="24"/>
        </w:rPr>
        <w:t xml:space="preserve">k használata, </w:t>
      </w:r>
      <w:r w:rsidR="00E012B1" w:rsidRPr="00982873">
        <w:rPr>
          <w:rFonts w:ascii="Times New Roman" w:hAnsi="Times New Roman"/>
          <w:sz w:val="24"/>
          <w:szCs w:val="24"/>
        </w:rPr>
        <w:t>kezelése, tisztítása</w:t>
      </w:r>
    </w:p>
    <w:p w:rsidR="00313436" w:rsidRPr="00982873" w:rsidRDefault="00B02957"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beformázási </w:t>
      </w:r>
      <w:r w:rsidR="00313436" w:rsidRPr="00982873">
        <w:rPr>
          <w:rFonts w:ascii="Times New Roman" w:hAnsi="Times New Roman"/>
          <w:sz w:val="24"/>
          <w:szCs w:val="24"/>
        </w:rPr>
        <w:t>selejt termék felismerése, a hiba okainak megszüntetése, javítható hibák javítása</w:t>
      </w:r>
    </w:p>
    <w:p w:rsidR="002C3F8B" w:rsidRPr="00982873" w:rsidRDefault="00B02957"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 beformázás műveletre</w:t>
      </w:r>
      <w:r w:rsidR="00683684" w:rsidRPr="00982873">
        <w:rPr>
          <w:rFonts w:ascii="Times New Roman" w:hAnsi="Times New Roman"/>
          <w:sz w:val="24"/>
          <w:szCs w:val="24"/>
        </w:rPr>
        <w:t xml:space="preserve"> és </w:t>
      </w:r>
      <w:r w:rsidR="002C3F8B" w:rsidRPr="00982873">
        <w:rPr>
          <w:rFonts w:ascii="Times New Roman" w:hAnsi="Times New Roman"/>
          <w:sz w:val="24"/>
          <w:szCs w:val="24"/>
        </w:rPr>
        <w:t>munkaterület</w:t>
      </w:r>
      <w:r w:rsidR="00683684" w:rsidRPr="00982873">
        <w:rPr>
          <w:rFonts w:ascii="Times New Roman" w:hAnsi="Times New Roman"/>
          <w:sz w:val="24"/>
          <w:szCs w:val="24"/>
        </w:rPr>
        <w:t>é</w:t>
      </w:r>
      <w:r w:rsidR="002C3F8B" w:rsidRPr="00982873">
        <w:rPr>
          <w:rFonts w:ascii="Times New Roman" w:hAnsi="Times New Roman"/>
          <w:sz w:val="24"/>
          <w:szCs w:val="24"/>
        </w:rPr>
        <w:t>re vonatkozó munka-, baleset-, egészség-, tűz-</w:t>
      </w:r>
      <w:r w:rsidR="002C3F8B" w:rsidRPr="00982873">
        <w:rPr>
          <w:rFonts w:ascii="Times New Roman" w:hAnsi="Times New Roman"/>
          <w:sz w:val="24"/>
          <w:szCs w:val="24"/>
          <w:lang w:eastAsia="hu-HU"/>
        </w:rPr>
        <w:t xml:space="preserve"> és környezetvédelmi előírások betartása</w:t>
      </w:r>
      <w:r w:rsidR="002C3F8B" w:rsidRPr="00982873">
        <w:rPr>
          <w:rFonts w:ascii="Times New Roman" w:hAnsi="Times New Roman"/>
          <w:sz w:val="24"/>
          <w:szCs w:val="24"/>
        </w:rPr>
        <w:t xml:space="preserve"> </w:t>
      </w:r>
    </w:p>
    <w:p w:rsidR="00313436" w:rsidRPr="00982873" w:rsidRDefault="00313436" w:rsidP="00EF4E79">
      <w:pPr>
        <w:widowControl w:val="0"/>
        <w:suppressAutoHyphens/>
        <w:spacing w:after="0" w:line="240" w:lineRule="auto"/>
        <w:ind w:left="1225"/>
        <w:rPr>
          <w:rFonts w:ascii="Times New Roman" w:hAnsi="Times New Roman"/>
          <w:kern w:val="1"/>
          <w:sz w:val="24"/>
          <w:szCs w:val="24"/>
          <w:lang w:eastAsia="hi-IN" w:bidi="hi-IN"/>
        </w:rPr>
      </w:pPr>
    </w:p>
    <w:p w:rsidR="00427169" w:rsidRPr="00982873" w:rsidRDefault="00427169" w:rsidP="00B87D30">
      <w:pPr>
        <w:widowControl w:val="0"/>
        <w:suppressAutoHyphens/>
        <w:spacing w:after="0" w:line="240" w:lineRule="auto"/>
        <w:ind w:left="1225"/>
        <w:rPr>
          <w:rFonts w:ascii="Times New Roman" w:hAnsi="Times New Roman"/>
          <w:kern w:val="1"/>
          <w:sz w:val="24"/>
          <w:szCs w:val="24"/>
          <w:lang w:eastAsia="hi-IN" w:bidi="hi-IN"/>
        </w:rPr>
      </w:pPr>
    </w:p>
    <w:p w:rsidR="003D6231" w:rsidRPr="00982873" w:rsidRDefault="00BD425D"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Kerámia vagy porcelán termékek nyersgyártása ráformázással</w:t>
      </w:r>
      <w:r w:rsidR="00E531DB" w:rsidRPr="00982873">
        <w:rPr>
          <w:rFonts w:ascii="Times New Roman" w:hAnsi="Times New Roman"/>
          <w:b/>
          <w:kern w:val="1"/>
          <w:sz w:val="24"/>
          <w:szCs w:val="24"/>
          <w:lang w:eastAsia="hi-IN" w:bidi="hi-IN"/>
        </w:rPr>
        <w:tab/>
      </w:r>
      <w:r w:rsidR="00372C63" w:rsidRPr="00982873">
        <w:rPr>
          <w:rFonts w:ascii="Times New Roman" w:hAnsi="Times New Roman"/>
          <w:b/>
          <w:kern w:val="1"/>
          <w:sz w:val="24"/>
          <w:szCs w:val="24"/>
          <w:lang w:eastAsia="hi-IN" w:bidi="hi-IN"/>
        </w:rPr>
        <w:tab/>
      </w:r>
      <w:r w:rsidR="00E531DB" w:rsidRPr="00982873">
        <w:rPr>
          <w:rFonts w:ascii="Times New Roman" w:hAnsi="Times New Roman"/>
          <w:b/>
          <w:kern w:val="1"/>
          <w:sz w:val="24"/>
          <w:szCs w:val="24"/>
          <w:lang w:eastAsia="hi-IN" w:bidi="hi-IN"/>
        </w:rPr>
        <w:tab/>
      </w:r>
      <w:r w:rsidR="004D335C" w:rsidRPr="00982873">
        <w:rPr>
          <w:rFonts w:ascii="Times New Roman" w:hAnsi="Times New Roman"/>
          <w:b/>
          <w:i/>
          <w:kern w:val="1"/>
          <w:sz w:val="24"/>
          <w:szCs w:val="24"/>
          <w:lang w:eastAsia="hi-IN" w:bidi="hi-IN"/>
        </w:rPr>
        <w:t>14</w:t>
      </w:r>
      <w:r w:rsidR="00C93DF1" w:rsidRPr="00982873">
        <w:rPr>
          <w:rFonts w:ascii="Times New Roman" w:hAnsi="Times New Roman"/>
          <w:b/>
          <w:i/>
          <w:kern w:val="1"/>
          <w:sz w:val="24"/>
          <w:szCs w:val="24"/>
          <w:lang w:eastAsia="hi-IN" w:bidi="hi-IN"/>
        </w:rPr>
        <w:t>0</w:t>
      </w:r>
      <w:r w:rsidR="00E531DB" w:rsidRPr="00982873">
        <w:rPr>
          <w:rFonts w:ascii="Times New Roman" w:hAnsi="Times New Roman"/>
          <w:b/>
          <w:i/>
          <w:kern w:val="1"/>
          <w:sz w:val="24"/>
          <w:szCs w:val="24"/>
          <w:lang w:eastAsia="hi-IN" w:bidi="hi-IN"/>
        </w:rPr>
        <w:t xml:space="preserve"> óra/</w:t>
      </w:r>
      <w:r w:rsidR="0076337F" w:rsidRPr="00982873">
        <w:rPr>
          <w:rFonts w:ascii="Times New Roman" w:hAnsi="Times New Roman"/>
          <w:b/>
          <w:i/>
          <w:kern w:val="1"/>
          <w:sz w:val="24"/>
          <w:szCs w:val="24"/>
          <w:lang w:eastAsia="hi-IN" w:bidi="hi-IN"/>
        </w:rPr>
        <w:t xml:space="preserve">142 </w:t>
      </w:r>
      <w:r w:rsidR="00E531DB" w:rsidRPr="00982873">
        <w:rPr>
          <w:rFonts w:ascii="Times New Roman" w:hAnsi="Times New Roman"/>
          <w:b/>
          <w:i/>
          <w:kern w:val="1"/>
          <w:sz w:val="24"/>
          <w:szCs w:val="24"/>
          <w:lang w:eastAsia="hi-IN" w:bidi="hi-IN"/>
        </w:rPr>
        <w:t>óra</w:t>
      </w:r>
      <w:r w:rsidR="003D6231" w:rsidRPr="00982873">
        <w:rPr>
          <w:rFonts w:ascii="Times New Roman" w:hAnsi="Times New Roman"/>
          <w:b/>
          <w:bCs/>
          <w:sz w:val="24"/>
          <w:szCs w:val="24"/>
          <w:lang w:eastAsia="hu-HU"/>
        </w:rPr>
        <w:t xml:space="preserve"> </w:t>
      </w:r>
    </w:p>
    <w:p w:rsidR="002C3F8B" w:rsidRPr="00982873" w:rsidRDefault="00B02957" w:rsidP="00B651CF">
      <w:pPr>
        <w:spacing w:after="0"/>
        <w:ind w:left="1440"/>
        <w:jc w:val="both"/>
        <w:rPr>
          <w:rFonts w:ascii="Times New Roman" w:hAnsi="Times New Roman"/>
          <w:sz w:val="24"/>
          <w:szCs w:val="24"/>
        </w:rPr>
      </w:pPr>
      <w:r w:rsidRPr="00982873">
        <w:rPr>
          <w:rFonts w:ascii="Times New Roman" w:hAnsi="Times New Roman"/>
          <w:sz w:val="24"/>
          <w:szCs w:val="24"/>
        </w:rPr>
        <w:t>A ráformázás művelet</w:t>
      </w:r>
      <w:r w:rsidR="002C3F8B" w:rsidRPr="00982873">
        <w:rPr>
          <w:rFonts w:ascii="Times New Roman" w:hAnsi="Times New Roman"/>
          <w:sz w:val="24"/>
          <w:szCs w:val="24"/>
        </w:rPr>
        <w:t xml:space="preserve"> feltételeinek megteremtése</w:t>
      </w:r>
    </w:p>
    <w:p w:rsidR="002C3F8B" w:rsidRPr="00982873" w:rsidRDefault="002C3F8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Dísztárgyak, szervizáruk készítése ráformázással </w:t>
      </w:r>
    </w:p>
    <w:p w:rsidR="002C3F8B" w:rsidRPr="00982873" w:rsidRDefault="00B02957"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ráformázás művelet </w:t>
      </w:r>
      <w:r w:rsidR="002C3F8B" w:rsidRPr="00982873">
        <w:rPr>
          <w:rFonts w:ascii="Times New Roman" w:hAnsi="Times New Roman"/>
          <w:sz w:val="24"/>
          <w:szCs w:val="24"/>
        </w:rPr>
        <w:t>gyártóeszköz</w:t>
      </w:r>
      <w:r w:rsidRPr="00982873">
        <w:rPr>
          <w:rFonts w:ascii="Times New Roman" w:hAnsi="Times New Roman"/>
          <w:sz w:val="24"/>
          <w:szCs w:val="24"/>
        </w:rPr>
        <w:t>eine</w:t>
      </w:r>
      <w:r w:rsidR="002C3F8B" w:rsidRPr="00982873">
        <w:rPr>
          <w:rFonts w:ascii="Times New Roman" w:hAnsi="Times New Roman"/>
          <w:sz w:val="24"/>
          <w:szCs w:val="24"/>
        </w:rPr>
        <w:t>k és segédeszköz</w:t>
      </w:r>
      <w:r w:rsidRPr="00982873">
        <w:rPr>
          <w:rFonts w:ascii="Times New Roman" w:hAnsi="Times New Roman"/>
          <w:sz w:val="24"/>
          <w:szCs w:val="24"/>
        </w:rPr>
        <w:t>eine</w:t>
      </w:r>
      <w:r w:rsidR="002C3F8B" w:rsidRPr="00982873">
        <w:rPr>
          <w:rFonts w:ascii="Times New Roman" w:hAnsi="Times New Roman"/>
          <w:sz w:val="24"/>
          <w:szCs w:val="24"/>
        </w:rPr>
        <w:t>k használata</w:t>
      </w:r>
      <w:r w:rsidR="00482A6F" w:rsidRPr="00982873">
        <w:rPr>
          <w:rFonts w:ascii="Times New Roman" w:hAnsi="Times New Roman"/>
          <w:sz w:val="24"/>
          <w:szCs w:val="24"/>
        </w:rPr>
        <w:t>, kezelése</w:t>
      </w:r>
      <w:r w:rsidR="002C3F8B" w:rsidRPr="00982873">
        <w:rPr>
          <w:rFonts w:ascii="Times New Roman" w:hAnsi="Times New Roman"/>
          <w:sz w:val="24"/>
          <w:szCs w:val="24"/>
        </w:rPr>
        <w:t xml:space="preserve">, tisztítása </w:t>
      </w:r>
    </w:p>
    <w:p w:rsidR="00313436" w:rsidRPr="00982873" w:rsidRDefault="00B02957"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ráformázási </w:t>
      </w:r>
      <w:r w:rsidR="00313436" w:rsidRPr="00982873">
        <w:rPr>
          <w:rFonts w:ascii="Times New Roman" w:hAnsi="Times New Roman"/>
          <w:sz w:val="24"/>
          <w:szCs w:val="24"/>
        </w:rPr>
        <w:t>selejt termék felismerése, a hiba okainak megszüntetése, javítható hibák javítása</w:t>
      </w:r>
    </w:p>
    <w:p w:rsidR="002C3F8B" w:rsidRPr="00982873" w:rsidRDefault="00B02957"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 ráformázás művelet</w:t>
      </w:r>
      <w:r w:rsidR="002C3F8B" w:rsidRPr="00982873">
        <w:rPr>
          <w:rFonts w:ascii="Times New Roman" w:hAnsi="Times New Roman"/>
          <w:sz w:val="24"/>
          <w:szCs w:val="24"/>
        </w:rPr>
        <w:t>re</w:t>
      </w:r>
      <w:r w:rsidR="00683684" w:rsidRPr="00982873">
        <w:rPr>
          <w:rFonts w:ascii="Times New Roman" w:hAnsi="Times New Roman"/>
          <w:sz w:val="24"/>
          <w:szCs w:val="24"/>
        </w:rPr>
        <w:t xml:space="preserve"> és </w:t>
      </w:r>
      <w:r w:rsidR="002C3F8B" w:rsidRPr="00982873">
        <w:rPr>
          <w:rFonts w:ascii="Times New Roman" w:hAnsi="Times New Roman"/>
          <w:sz w:val="24"/>
          <w:szCs w:val="24"/>
        </w:rPr>
        <w:t>munkaterület</w:t>
      </w:r>
      <w:r w:rsidR="00683684" w:rsidRPr="00982873">
        <w:rPr>
          <w:rFonts w:ascii="Times New Roman" w:hAnsi="Times New Roman"/>
          <w:sz w:val="24"/>
          <w:szCs w:val="24"/>
        </w:rPr>
        <w:t>é</w:t>
      </w:r>
      <w:r w:rsidR="002C3F8B" w:rsidRPr="00982873">
        <w:rPr>
          <w:rFonts w:ascii="Times New Roman" w:hAnsi="Times New Roman"/>
          <w:sz w:val="24"/>
          <w:szCs w:val="24"/>
        </w:rPr>
        <w:t>re vonatkozó munka-, baleset-, egészség</w:t>
      </w:r>
      <w:r w:rsidR="002C3F8B" w:rsidRPr="00982873">
        <w:rPr>
          <w:rFonts w:ascii="Times New Roman" w:hAnsi="Times New Roman"/>
          <w:sz w:val="24"/>
          <w:szCs w:val="24"/>
          <w:lang w:eastAsia="hu-HU"/>
        </w:rPr>
        <w:t>-, tűz- és környezetvédelmi előírások betartása</w:t>
      </w:r>
      <w:r w:rsidR="002C3F8B" w:rsidRPr="00982873">
        <w:rPr>
          <w:rFonts w:ascii="Times New Roman" w:hAnsi="Times New Roman"/>
          <w:sz w:val="24"/>
          <w:szCs w:val="24"/>
        </w:rPr>
        <w:t xml:space="preserve"> </w:t>
      </w:r>
    </w:p>
    <w:p w:rsidR="00CD6BC0" w:rsidRPr="00982873" w:rsidRDefault="00CD6BC0" w:rsidP="003D6231">
      <w:pPr>
        <w:spacing w:after="0" w:line="240" w:lineRule="auto"/>
        <w:rPr>
          <w:rFonts w:ascii="Times New Roman" w:hAnsi="Times New Roman"/>
          <w:kern w:val="1"/>
          <w:sz w:val="24"/>
          <w:szCs w:val="24"/>
          <w:lang w:eastAsia="hi-IN" w:bidi="hi-IN"/>
        </w:rPr>
      </w:pPr>
    </w:p>
    <w:p w:rsidR="003D6231" w:rsidRPr="00982873" w:rsidRDefault="0047202A" w:rsidP="00372C63">
      <w:pPr>
        <w:tabs>
          <w:tab w:val="right" w:pos="9000"/>
        </w:tabs>
        <w:spacing w:after="0"/>
        <w:ind w:left="1440"/>
        <w:rPr>
          <w:rFonts w:ascii="Times New Roman" w:hAnsi="Times New Roman"/>
          <w:sz w:val="24"/>
          <w:szCs w:val="24"/>
        </w:rPr>
      </w:pPr>
      <w:r w:rsidRPr="00982873">
        <w:rPr>
          <w:rFonts w:ascii="Times New Roman" w:hAnsi="Times New Roman"/>
          <w:b/>
          <w:bCs/>
          <w:sz w:val="24"/>
          <w:szCs w:val="24"/>
          <w:lang w:eastAsia="hu-HU"/>
        </w:rPr>
        <w:t>Kerámia vagy porcelán termékek sajtolása, préselése és minta utáni, szabadkézi alakítás műveletei</w:t>
      </w:r>
      <w:r w:rsidR="003D6231" w:rsidRPr="00982873">
        <w:rPr>
          <w:rFonts w:ascii="Times New Roman" w:hAnsi="Times New Roman"/>
          <w:b/>
          <w:bCs/>
          <w:sz w:val="24"/>
          <w:szCs w:val="24"/>
          <w:lang w:eastAsia="hu-HU"/>
        </w:rPr>
        <w:tab/>
      </w:r>
      <w:r w:rsidR="00326890" w:rsidRPr="00982873">
        <w:rPr>
          <w:rFonts w:ascii="Times New Roman" w:hAnsi="Times New Roman"/>
          <w:b/>
          <w:i/>
          <w:kern w:val="1"/>
          <w:sz w:val="24"/>
          <w:szCs w:val="24"/>
          <w:lang w:eastAsia="hi-IN" w:bidi="hi-IN"/>
        </w:rPr>
        <w:t xml:space="preserve">127 </w:t>
      </w:r>
      <w:r w:rsidR="003D6231" w:rsidRPr="00982873">
        <w:rPr>
          <w:rFonts w:ascii="Times New Roman" w:hAnsi="Times New Roman"/>
          <w:b/>
          <w:i/>
          <w:kern w:val="1"/>
          <w:sz w:val="24"/>
          <w:szCs w:val="24"/>
          <w:lang w:eastAsia="hi-IN" w:bidi="hi-IN"/>
        </w:rPr>
        <w:t>óra/</w:t>
      </w:r>
      <w:r w:rsidR="00326890" w:rsidRPr="00982873">
        <w:rPr>
          <w:rFonts w:ascii="Times New Roman" w:hAnsi="Times New Roman"/>
          <w:b/>
          <w:i/>
          <w:kern w:val="1"/>
          <w:sz w:val="24"/>
          <w:szCs w:val="24"/>
          <w:lang w:eastAsia="hi-IN" w:bidi="hi-IN"/>
        </w:rPr>
        <w:t xml:space="preserve">139 </w:t>
      </w:r>
      <w:r w:rsidR="003D6231" w:rsidRPr="00982873">
        <w:rPr>
          <w:rFonts w:ascii="Times New Roman" w:hAnsi="Times New Roman"/>
          <w:b/>
          <w:i/>
          <w:kern w:val="1"/>
          <w:sz w:val="24"/>
          <w:szCs w:val="24"/>
          <w:lang w:eastAsia="hi-IN" w:bidi="hi-IN"/>
        </w:rPr>
        <w:t>óra</w:t>
      </w:r>
    </w:p>
    <w:p w:rsidR="009C1D4D" w:rsidRPr="00982873" w:rsidRDefault="00301EB8"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sajtolás, préselés és minta utáni, szabadkézi alakítás műveletek </w:t>
      </w:r>
      <w:r w:rsidR="009C1D4D" w:rsidRPr="00982873">
        <w:rPr>
          <w:rFonts w:ascii="Times New Roman" w:hAnsi="Times New Roman"/>
          <w:sz w:val="24"/>
          <w:szCs w:val="24"/>
        </w:rPr>
        <w:t>feltételeinek megteremtése</w:t>
      </w:r>
    </w:p>
    <w:p w:rsidR="009C1D4D" w:rsidRPr="00982873" w:rsidRDefault="009C1D4D" w:rsidP="00B651CF">
      <w:pPr>
        <w:spacing w:after="0"/>
        <w:ind w:left="1440"/>
        <w:jc w:val="both"/>
        <w:rPr>
          <w:rFonts w:ascii="Times New Roman" w:hAnsi="Times New Roman"/>
          <w:sz w:val="24"/>
          <w:szCs w:val="24"/>
        </w:rPr>
      </w:pPr>
      <w:r w:rsidRPr="00982873">
        <w:rPr>
          <w:rFonts w:ascii="Times New Roman" w:hAnsi="Times New Roman"/>
          <w:sz w:val="24"/>
          <w:szCs w:val="24"/>
        </w:rPr>
        <w:t>A nedves- és porsajtolás folyamata</w:t>
      </w:r>
    </w:p>
    <w:p w:rsidR="00301EB8" w:rsidRPr="00982873" w:rsidRDefault="00301EB8" w:rsidP="00B651CF">
      <w:pPr>
        <w:spacing w:after="0"/>
        <w:ind w:left="1440"/>
        <w:jc w:val="both"/>
        <w:rPr>
          <w:rFonts w:ascii="Times New Roman" w:hAnsi="Times New Roman"/>
          <w:sz w:val="24"/>
          <w:szCs w:val="24"/>
        </w:rPr>
      </w:pPr>
      <w:r w:rsidRPr="00982873">
        <w:rPr>
          <w:rFonts w:ascii="Times New Roman" w:hAnsi="Times New Roman"/>
          <w:sz w:val="24"/>
          <w:szCs w:val="24"/>
        </w:rPr>
        <w:t>A szabadkézi alakítás műveletei, szabadkézi korongolás</w:t>
      </w:r>
    </w:p>
    <w:p w:rsidR="009C1D4D" w:rsidRPr="00982873" w:rsidRDefault="00301EB8"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sajtolás, préselés és minta utáni, szabadkézi alakítás műveletek </w:t>
      </w:r>
      <w:r w:rsidR="009C1D4D" w:rsidRPr="00982873">
        <w:rPr>
          <w:rFonts w:ascii="Times New Roman" w:hAnsi="Times New Roman"/>
          <w:sz w:val="24"/>
          <w:szCs w:val="24"/>
        </w:rPr>
        <w:t>gyártóeszköz</w:t>
      </w:r>
      <w:r w:rsidRPr="00982873">
        <w:rPr>
          <w:rFonts w:ascii="Times New Roman" w:hAnsi="Times New Roman"/>
          <w:sz w:val="24"/>
          <w:szCs w:val="24"/>
        </w:rPr>
        <w:t>eine</w:t>
      </w:r>
      <w:r w:rsidR="009C1D4D" w:rsidRPr="00982873">
        <w:rPr>
          <w:rFonts w:ascii="Times New Roman" w:hAnsi="Times New Roman"/>
          <w:sz w:val="24"/>
          <w:szCs w:val="24"/>
        </w:rPr>
        <w:t>k és segédeszköz</w:t>
      </w:r>
      <w:r w:rsidRPr="00982873">
        <w:rPr>
          <w:rFonts w:ascii="Times New Roman" w:hAnsi="Times New Roman"/>
          <w:sz w:val="24"/>
          <w:szCs w:val="24"/>
        </w:rPr>
        <w:t>eine</w:t>
      </w:r>
      <w:r w:rsidR="009C1D4D" w:rsidRPr="00982873">
        <w:rPr>
          <w:rFonts w:ascii="Times New Roman" w:hAnsi="Times New Roman"/>
          <w:sz w:val="24"/>
          <w:szCs w:val="24"/>
        </w:rPr>
        <w:t>k használata, tisztítása, kezelése</w:t>
      </w:r>
    </w:p>
    <w:p w:rsidR="009C1D4D" w:rsidRPr="00982873" w:rsidRDefault="00301EB8"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sajtolás, préselés és minta utáni, szabadkézi alakítás műveletek </w:t>
      </w:r>
      <w:r w:rsidR="009C1D4D" w:rsidRPr="00982873">
        <w:rPr>
          <w:rFonts w:ascii="Times New Roman" w:hAnsi="Times New Roman"/>
          <w:sz w:val="24"/>
          <w:szCs w:val="24"/>
        </w:rPr>
        <w:t>selejt termék</w:t>
      </w:r>
      <w:r w:rsidRPr="00982873">
        <w:rPr>
          <w:rFonts w:ascii="Times New Roman" w:hAnsi="Times New Roman"/>
          <w:sz w:val="24"/>
          <w:szCs w:val="24"/>
        </w:rPr>
        <w:t>einek</w:t>
      </w:r>
      <w:r w:rsidR="009C1D4D" w:rsidRPr="00982873">
        <w:rPr>
          <w:rFonts w:ascii="Times New Roman" w:hAnsi="Times New Roman"/>
          <w:sz w:val="24"/>
          <w:szCs w:val="24"/>
        </w:rPr>
        <w:t xml:space="preserve"> felismerése, a hiba okainak megszüntetése, javítható hibák javítása</w:t>
      </w:r>
    </w:p>
    <w:p w:rsidR="009C1D4D" w:rsidRPr="00982873" w:rsidRDefault="00301EB8"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 sajtolás, préselés és minta utáni, szabadkézi alakítás műveletekre</w:t>
      </w:r>
      <w:r w:rsidR="00683684" w:rsidRPr="00982873">
        <w:rPr>
          <w:rFonts w:ascii="Times New Roman" w:hAnsi="Times New Roman"/>
          <w:sz w:val="24"/>
          <w:szCs w:val="24"/>
        </w:rPr>
        <w:t xml:space="preserve"> és </w:t>
      </w:r>
      <w:r w:rsidR="009C1D4D" w:rsidRPr="00982873">
        <w:rPr>
          <w:rFonts w:ascii="Times New Roman" w:hAnsi="Times New Roman"/>
          <w:sz w:val="24"/>
          <w:szCs w:val="24"/>
        </w:rPr>
        <w:t>munkaterület</w:t>
      </w:r>
      <w:r w:rsidR="00351379" w:rsidRPr="00982873">
        <w:rPr>
          <w:rFonts w:ascii="Times New Roman" w:hAnsi="Times New Roman"/>
          <w:sz w:val="24"/>
          <w:szCs w:val="24"/>
        </w:rPr>
        <w:t>é</w:t>
      </w:r>
      <w:r w:rsidR="009C1D4D" w:rsidRPr="00982873">
        <w:rPr>
          <w:rFonts w:ascii="Times New Roman" w:hAnsi="Times New Roman"/>
          <w:sz w:val="24"/>
          <w:szCs w:val="24"/>
        </w:rPr>
        <w:t>re vonatkozó munka-, baleset-, egészség-, tűz- és környezetvédelmi</w:t>
      </w:r>
      <w:r w:rsidR="009C1D4D" w:rsidRPr="00982873">
        <w:rPr>
          <w:rFonts w:ascii="Times New Roman" w:hAnsi="Times New Roman"/>
          <w:sz w:val="24"/>
          <w:szCs w:val="24"/>
          <w:lang w:eastAsia="hu-HU"/>
        </w:rPr>
        <w:t xml:space="preserve"> előírások betartása</w:t>
      </w:r>
      <w:r w:rsidR="009C1D4D" w:rsidRPr="00982873">
        <w:rPr>
          <w:rFonts w:ascii="Times New Roman" w:hAnsi="Times New Roman"/>
          <w:sz w:val="24"/>
          <w:szCs w:val="24"/>
        </w:rPr>
        <w:t xml:space="preserve"> </w:t>
      </w:r>
    </w:p>
    <w:p w:rsidR="003D6231" w:rsidRPr="00982873" w:rsidRDefault="003D6231" w:rsidP="003D6231">
      <w:pPr>
        <w:spacing w:after="0" w:line="240" w:lineRule="auto"/>
        <w:rPr>
          <w:rFonts w:ascii="Times New Roman" w:hAnsi="Times New Roman"/>
          <w:kern w:val="1"/>
          <w:sz w:val="24"/>
          <w:szCs w:val="24"/>
          <w:lang w:eastAsia="hi-IN" w:bidi="hi-IN"/>
        </w:rPr>
      </w:pPr>
    </w:p>
    <w:p w:rsidR="003D6231" w:rsidRPr="00982873" w:rsidRDefault="00304ABD"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Nyers kerámia vagy porcelán tárgyak összeillesztése, ragasztása</w:t>
      </w:r>
      <w:r w:rsidR="003D6231" w:rsidRPr="00982873">
        <w:rPr>
          <w:rFonts w:ascii="Times New Roman" w:hAnsi="Times New Roman"/>
          <w:b/>
          <w:bCs/>
          <w:sz w:val="24"/>
          <w:szCs w:val="24"/>
          <w:lang w:eastAsia="hu-HU"/>
        </w:rPr>
        <w:tab/>
      </w:r>
      <w:r w:rsidR="00372C63" w:rsidRPr="00982873">
        <w:rPr>
          <w:rFonts w:ascii="Times New Roman" w:hAnsi="Times New Roman"/>
          <w:b/>
          <w:bCs/>
          <w:sz w:val="24"/>
          <w:szCs w:val="24"/>
          <w:lang w:eastAsia="hu-HU"/>
        </w:rPr>
        <w:tab/>
      </w:r>
      <w:r w:rsidR="003D6231" w:rsidRPr="00982873">
        <w:rPr>
          <w:rFonts w:ascii="Times New Roman" w:hAnsi="Times New Roman"/>
          <w:b/>
          <w:bCs/>
          <w:sz w:val="24"/>
          <w:szCs w:val="24"/>
          <w:lang w:eastAsia="hu-HU"/>
        </w:rPr>
        <w:tab/>
      </w:r>
      <w:r w:rsidR="00D573E3" w:rsidRPr="00982873">
        <w:rPr>
          <w:rFonts w:ascii="Times New Roman" w:hAnsi="Times New Roman"/>
          <w:b/>
          <w:i/>
          <w:kern w:val="1"/>
          <w:sz w:val="24"/>
          <w:szCs w:val="24"/>
          <w:lang w:eastAsia="hi-IN" w:bidi="hi-IN"/>
        </w:rPr>
        <w:t xml:space="preserve">140 </w:t>
      </w:r>
      <w:r w:rsidR="003D6231" w:rsidRPr="00982873">
        <w:rPr>
          <w:rFonts w:ascii="Times New Roman" w:hAnsi="Times New Roman"/>
          <w:b/>
          <w:i/>
          <w:kern w:val="1"/>
          <w:sz w:val="24"/>
          <w:szCs w:val="24"/>
          <w:lang w:eastAsia="hi-IN" w:bidi="hi-IN"/>
        </w:rPr>
        <w:t>óra/</w:t>
      </w:r>
      <w:r w:rsidR="00D573E3" w:rsidRPr="00982873">
        <w:rPr>
          <w:rFonts w:ascii="Times New Roman" w:hAnsi="Times New Roman"/>
          <w:b/>
          <w:i/>
          <w:kern w:val="1"/>
          <w:sz w:val="24"/>
          <w:szCs w:val="24"/>
          <w:lang w:eastAsia="hi-IN" w:bidi="hi-IN"/>
        </w:rPr>
        <w:t xml:space="preserve">142 </w:t>
      </w:r>
      <w:r w:rsidR="003D6231" w:rsidRPr="00982873">
        <w:rPr>
          <w:rFonts w:ascii="Times New Roman" w:hAnsi="Times New Roman"/>
          <w:b/>
          <w:i/>
          <w:kern w:val="1"/>
          <w:sz w:val="24"/>
          <w:szCs w:val="24"/>
          <w:lang w:eastAsia="hi-IN" w:bidi="hi-IN"/>
        </w:rPr>
        <w:t>óra</w:t>
      </w:r>
    </w:p>
    <w:p w:rsidR="00A43653" w:rsidRPr="00982873" w:rsidRDefault="00392B64"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összeillesztési, ragasztási műveletek </w:t>
      </w:r>
      <w:r w:rsidR="00A43653" w:rsidRPr="00982873">
        <w:rPr>
          <w:rFonts w:ascii="Times New Roman" w:hAnsi="Times New Roman"/>
          <w:sz w:val="24"/>
          <w:szCs w:val="24"/>
        </w:rPr>
        <w:t>feltételeinek megteremtése</w:t>
      </w:r>
    </w:p>
    <w:p w:rsidR="00A43653" w:rsidRPr="00982873" w:rsidRDefault="00A43653"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bonyolult kerámia vagy porcelán tárgyak </w:t>
      </w:r>
      <w:r w:rsidR="00392B64" w:rsidRPr="00982873">
        <w:rPr>
          <w:rFonts w:ascii="Times New Roman" w:hAnsi="Times New Roman"/>
          <w:sz w:val="24"/>
          <w:szCs w:val="24"/>
        </w:rPr>
        <w:t xml:space="preserve">különböző ívű és felületű </w:t>
      </w:r>
      <w:r w:rsidRPr="00982873">
        <w:rPr>
          <w:rFonts w:ascii="Times New Roman" w:hAnsi="Times New Roman"/>
          <w:sz w:val="24"/>
          <w:szCs w:val="24"/>
        </w:rPr>
        <w:t xml:space="preserve">részeinek összeillesztése, ragasztása és eldolgozása </w:t>
      </w:r>
      <w:r w:rsidR="00392B64" w:rsidRPr="00982873">
        <w:rPr>
          <w:rFonts w:ascii="Times New Roman" w:hAnsi="Times New Roman"/>
          <w:sz w:val="24"/>
          <w:szCs w:val="24"/>
        </w:rPr>
        <w:t>a termékeken</w:t>
      </w:r>
    </w:p>
    <w:p w:rsidR="00A43653" w:rsidRPr="00982873" w:rsidRDefault="00392B64"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összeillesztési, ragasztási műveletek </w:t>
      </w:r>
      <w:r w:rsidR="00A43653" w:rsidRPr="00982873">
        <w:rPr>
          <w:rFonts w:ascii="Times New Roman" w:hAnsi="Times New Roman"/>
          <w:sz w:val="24"/>
          <w:szCs w:val="24"/>
        </w:rPr>
        <w:t>eszköz</w:t>
      </w:r>
      <w:r w:rsidRPr="00982873">
        <w:rPr>
          <w:rFonts w:ascii="Times New Roman" w:hAnsi="Times New Roman"/>
          <w:sz w:val="24"/>
          <w:szCs w:val="24"/>
        </w:rPr>
        <w:t>eine</w:t>
      </w:r>
      <w:r w:rsidR="00A43653" w:rsidRPr="00982873">
        <w:rPr>
          <w:rFonts w:ascii="Times New Roman" w:hAnsi="Times New Roman"/>
          <w:sz w:val="24"/>
          <w:szCs w:val="24"/>
        </w:rPr>
        <w:t xml:space="preserve">k használata, </w:t>
      </w:r>
      <w:r w:rsidR="00482A6F" w:rsidRPr="00982873">
        <w:rPr>
          <w:rFonts w:ascii="Times New Roman" w:hAnsi="Times New Roman"/>
          <w:sz w:val="24"/>
          <w:szCs w:val="24"/>
        </w:rPr>
        <w:t>kezelése, tisztítása</w:t>
      </w:r>
    </w:p>
    <w:p w:rsidR="00A43653" w:rsidRPr="00982873" w:rsidRDefault="00392B64"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összeillesztési, ragasztási </w:t>
      </w:r>
      <w:r w:rsidR="00A43653" w:rsidRPr="00982873">
        <w:rPr>
          <w:rFonts w:ascii="Times New Roman" w:hAnsi="Times New Roman"/>
          <w:sz w:val="24"/>
          <w:szCs w:val="24"/>
        </w:rPr>
        <w:t>selejt termék</w:t>
      </w:r>
      <w:r w:rsidRPr="00982873">
        <w:rPr>
          <w:rFonts w:ascii="Times New Roman" w:hAnsi="Times New Roman"/>
          <w:sz w:val="24"/>
          <w:szCs w:val="24"/>
        </w:rPr>
        <w:t>ek</w:t>
      </w:r>
      <w:r w:rsidR="00A43653" w:rsidRPr="00982873">
        <w:rPr>
          <w:rFonts w:ascii="Times New Roman" w:hAnsi="Times New Roman"/>
          <w:sz w:val="24"/>
          <w:szCs w:val="24"/>
        </w:rPr>
        <w:t xml:space="preserve"> felismerése, a hiba okainak megszüntetése, javítható hibák javítása</w:t>
      </w:r>
    </w:p>
    <w:p w:rsidR="00A43653" w:rsidRPr="00982873" w:rsidRDefault="00392B64"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Az összeillesztési, ragasztási műveletek</w:t>
      </w:r>
      <w:r w:rsidR="00351379" w:rsidRPr="00982873">
        <w:rPr>
          <w:rFonts w:ascii="Times New Roman" w:hAnsi="Times New Roman"/>
          <w:sz w:val="24"/>
          <w:szCs w:val="24"/>
        </w:rPr>
        <w:t xml:space="preserve">re és </w:t>
      </w:r>
      <w:r w:rsidR="00A43653" w:rsidRPr="00982873">
        <w:rPr>
          <w:rFonts w:ascii="Times New Roman" w:hAnsi="Times New Roman"/>
          <w:sz w:val="24"/>
          <w:szCs w:val="24"/>
        </w:rPr>
        <w:t>munkaterület</w:t>
      </w:r>
      <w:r w:rsidR="00351379" w:rsidRPr="00982873">
        <w:rPr>
          <w:rFonts w:ascii="Times New Roman" w:hAnsi="Times New Roman"/>
          <w:sz w:val="24"/>
          <w:szCs w:val="24"/>
        </w:rPr>
        <w:t>é</w:t>
      </w:r>
      <w:r w:rsidR="00A43653" w:rsidRPr="00982873">
        <w:rPr>
          <w:rFonts w:ascii="Times New Roman" w:hAnsi="Times New Roman"/>
          <w:sz w:val="24"/>
          <w:szCs w:val="24"/>
        </w:rPr>
        <w:t>re vonatkozó munka-, baleset-, egészség</w:t>
      </w:r>
      <w:r w:rsidR="00A43653" w:rsidRPr="00982873">
        <w:rPr>
          <w:rFonts w:ascii="Times New Roman" w:hAnsi="Times New Roman"/>
          <w:sz w:val="24"/>
          <w:szCs w:val="24"/>
          <w:lang w:eastAsia="hu-HU"/>
        </w:rPr>
        <w:t>-, tűz- és környezetvédelmi előírások betartása</w:t>
      </w:r>
      <w:r w:rsidR="00A43653" w:rsidRPr="00982873">
        <w:rPr>
          <w:rFonts w:ascii="Times New Roman" w:hAnsi="Times New Roman"/>
          <w:sz w:val="24"/>
          <w:szCs w:val="24"/>
        </w:rPr>
        <w:t xml:space="preserve"> </w:t>
      </w:r>
    </w:p>
    <w:p w:rsidR="00B756DB" w:rsidRPr="00982873" w:rsidRDefault="00B756DB" w:rsidP="00B87D30">
      <w:pPr>
        <w:widowControl w:val="0"/>
        <w:suppressAutoHyphens/>
        <w:spacing w:after="0" w:line="240" w:lineRule="auto"/>
        <w:ind w:left="1225"/>
        <w:rPr>
          <w:rFonts w:ascii="Times New Roman" w:hAnsi="Times New Roman"/>
          <w:kern w:val="1"/>
          <w:sz w:val="24"/>
          <w:szCs w:val="24"/>
          <w:lang w:eastAsia="hi-IN" w:bidi="hi-IN"/>
        </w:rPr>
      </w:pPr>
    </w:p>
    <w:p w:rsidR="003D6231" w:rsidRPr="00982873" w:rsidRDefault="003853C5"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kern w:val="1"/>
          <w:sz w:val="24"/>
          <w:szCs w:val="24"/>
          <w:lang w:eastAsia="hi-IN" w:bidi="hi-IN"/>
        </w:rPr>
        <w:t>Nyers kerámia vagy porcelán figurák összeillesztése, ragasztása</w:t>
      </w:r>
      <w:r w:rsidR="00740EBC" w:rsidRPr="00982873">
        <w:rPr>
          <w:rFonts w:ascii="Times New Roman" w:hAnsi="Times New Roman"/>
          <w:b/>
          <w:kern w:val="1"/>
          <w:sz w:val="24"/>
          <w:szCs w:val="24"/>
          <w:lang w:eastAsia="hi-IN" w:bidi="hi-IN"/>
        </w:rPr>
        <w:tab/>
      </w:r>
      <w:r w:rsidR="00372C63" w:rsidRPr="00982873">
        <w:rPr>
          <w:rFonts w:ascii="Times New Roman" w:hAnsi="Times New Roman"/>
          <w:b/>
          <w:kern w:val="1"/>
          <w:sz w:val="24"/>
          <w:szCs w:val="24"/>
          <w:lang w:eastAsia="hi-IN" w:bidi="hi-IN"/>
        </w:rPr>
        <w:tab/>
      </w:r>
      <w:r w:rsidR="00740EBC" w:rsidRPr="00982873">
        <w:rPr>
          <w:rFonts w:ascii="Times New Roman" w:hAnsi="Times New Roman"/>
          <w:b/>
          <w:kern w:val="1"/>
          <w:sz w:val="24"/>
          <w:szCs w:val="24"/>
          <w:lang w:eastAsia="hi-IN" w:bidi="hi-IN"/>
        </w:rPr>
        <w:tab/>
      </w:r>
      <w:r w:rsidR="003D6231" w:rsidRPr="00982873">
        <w:rPr>
          <w:rFonts w:ascii="Times New Roman" w:hAnsi="Times New Roman"/>
          <w:b/>
          <w:i/>
          <w:kern w:val="1"/>
          <w:sz w:val="24"/>
          <w:szCs w:val="24"/>
          <w:lang w:eastAsia="hi-IN" w:bidi="hi-IN"/>
        </w:rPr>
        <w:t>14</w:t>
      </w:r>
      <w:r w:rsidR="00C93DF1" w:rsidRPr="00982873">
        <w:rPr>
          <w:rFonts w:ascii="Times New Roman" w:hAnsi="Times New Roman"/>
          <w:b/>
          <w:i/>
          <w:kern w:val="1"/>
          <w:sz w:val="24"/>
          <w:szCs w:val="24"/>
          <w:lang w:eastAsia="hi-IN" w:bidi="hi-IN"/>
        </w:rPr>
        <w:t>3</w:t>
      </w:r>
      <w:r w:rsidR="003D6231" w:rsidRPr="00982873">
        <w:rPr>
          <w:rFonts w:ascii="Times New Roman" w:hAnsi="Times New Roman"/>
          <w:b/>
          <w:i/>
          <w:kern w:val="1"/>
          <w:sz w:val="24"/>
          <w:szCs w:val="24"/>
          <w:lang w:eastAsia="hi-IN" w:bidi="hi-IN"/>
        </w:rPr>
        <w:t xml:space="preserve"> óra/144 óra</w:t>
      </w:r>
    </w:p>
    <w:p w:rsidR="006A17A9" w:rsidRPr="00982873" w:rsidRDefault="0062159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Figura összeillesztési, ragasztási műveletek </w:t>
      </w:r>
      <w:r w:rsidR="006A17A9" w:rsidRPr="00982873">
        <w:rPr>
          <w:rFonts w:ascii="Times New Roman" w:hAnsi="Times New Roman"/>
          <w:sz w:val="24"/>
          <w:szCs w:val="24"/>
        </w:rPr>
        <w:t>feltételeinek megteremtése</w:t>
      </w:r>
    </w:p>
    <w:p w:rsidR="00B756DB" w:rsidRPr="00982873" w:rsidRDefault="00B756D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bonyolult kerámia vagy porcelán figurális termékek részeinek összeillesztése, ragasztása és eldolgozása </w:t>
      </w:r>
    </w:p>
    <w:p w:rsidR="00B756DB" w:rsidRPr="00982873" w:rsidRDefault="0062159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figura összeillesztési, ragasztási műveletek </w:t>
      </w:r>
      <w:r w:rsidR="00B756DB" w:rsidRPr="00982873">
        <w:rPr>
          <w:rFonts w:ascii="Times New Roman" w:hAnsi="Times New Roman"/>
          <w:sz w:val="24"/>
          <w:szCs w:val="24"/>
        </w:rPr>
        <w:t>eszköz</w:t>
      </w:r>
      <w:r w:rsidRPr="00982873">
        <w:rPr>
          <w:rFonts w:ascii="Times New Roman" w:hAnsi="Times New Roman"/>
          <w:sz w:val="24"/>
          <w:szCs w:val="24"/>
        </w:rPr>
        <w:t>einek</w:t>
      </w:r>
      <w:r w:rsidR="00B756DB" w:rsidRPr="00982873">
        <w:rPr>
          <w:rFonts w:ascii="Times New Roman" w:hAnsi="Times New Roman"/>
          <w:sz w:val="24"/>
          <w:szCs w:val="24"/>
        </w:rPr>
        <w:t xml:space="preserve"> használata, </w:t>
      </w:r>
      <w:r w:rsidR="00482A6F" w:rsidRPr="00982873">
        <w:rPr>
          <w:rFonts w:ascii="Times New Roman" w:hAnsi="Times New Roman"/>
          <w:sz w:val="24"/>
          <w:szCs w:val="24"/>
        </w:rPr>
        <w:t xml:space="preserve">kezelése, </w:t>
      </w:r>
      <w:r w:rsidR="00B756DB" w:rsidRPr="00982873">
        <w:rPr>
          <w:rFonts w:ascii="Times New Roman" w:hAnsi="Times New Roman"/>
          <w:sz w:val="24"/>
          <w:szCs w:val="24"/>
        </w:rPr>
        <w:t xml:space="preserve">tisztítása </w:t>
      </w:r>
    </w:p>
    <w:p w:rsidR="00B756DB" w:rsidRPr="00982873" w:rsidRDefault="0062159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figura összeillesztési, ragasztási </w:t>
      </w:r>
      <w:r w:rsidR="00B756DB" w:rsidRPr="00982873">
        <w:rPr>
          <w:rFonts w:ascii="Times New Roman" w:hAnsi="Times New Roman"/>
          <w:sz w:val="24"/>
          <w:szCs w:val="24"/>
        </w:rPr>
        <w:t>selejt termék</w:t>
      </w:r>
      <w:r w:rsidRPr="00982873">
        <w:rPr>
          <w:rFonts w:ascii="Times New Roman" w:hAnsi="Times New Roman"/>
          <w:sz w:val="24"/>
          <w:szCs w:val="24"/>
        </w:rPr>
        <w:t>ek</w:t>
      </w:r>
      <w:r w:rsidR="00B756DB" w:rsidRPr="00982873">
        <w:rPr>
          <w:rFonts w:ascii="Times New Roman" w:hAnsi="Times New Roman"/>
          <w:sz w:val="24"/>
          <w:szCs w:val="24"/>
        </w:rPr>
        <w:t xml:space="preserve"> felismerése, a hiba okainak megszüntetése, javítható hibák javítása</w:t>
      </w:r>
    </w:p>
    <w:p w:rsidR="00B756DB" w:rsidRPr="00982873" w:rsidRDefault="0062159B" w:rsidP="00B651CF">
      <w:pPr>
        <w:spacing w:after="0"/>
        <w:ind w:left="1440"/>
        <w:jc w:val="both"/>
        <w:rPr>
          <w:rFonts w:ascii="Times New Roman" w:hAnsi="Times New Roman"/>
          <w:sz w:val="24"/>
          <w:szCs w:val="24"/>
        </w:rPr>
      </w:pPr>
      <w:r w:rsidRPr="00982873">
        <w:rPr>
          <w:rFonts w:ascii="Times New Roman" w:hAnsi="Times New Roman"/>
          <w:sz w:val="24"/>
          <w:szCs w:val="24"/>
        </w:rPr>
        <w:t>A figura összeillesztési, ragasztási műveletek</w:t>
      </w:r>
      <w:r w:rsidR="00B756DB" w:rsidRPr="00982873">
        <w:rPr>
          <w:rFonts w:ascii="Times New Roman" w:hAnsi="Times New Roman"/>
          <w:sz w:val="24"/>
          <w:szCs w:val="24"/>
        </w:rPr>
        <w:t>re</w:t>
      </w:r>
      <w:r w:rsidR="00683684" w:rsidRPr="00982873">
        <w:rPr>
          <w:rFonts w:ascii="Times New Roman" w:hAnsi="Times New Roman"/>
          <w:sz w:val="24"/>
          <w:szCs w:val="24"/>
        </w:rPr>
        <w:t xml:space="preserve"> és </w:t>
      </w:r>
      <w:r w:rsidR="00B756DB" w:rsidRPr="00982873">
        <w:rPr>
          <w:rFonts w:ascii="Times New Roman" w:hAnsi="Times New Roman"/>
          <w:sz w:val="24"/>
          <w:szCs w:val="24"/>
        </w:rPr>
        <w:t>munkaterület</w:t>
      </w:r>
      <w:r w:rsidR="00351379" w:rsidRPr="00982873">
        <w:rPr>
          <w:rFonts w:ascii="Times New Roman" w:hAnsi="Times New Roman"/>
          <w:sz w:val="24"/>
          <w:szCs w:val="24"/>
        </w:rPr>
        <w:t>é</w:t>
      </w:r>
      <w:r w:rsidR="00B756DB" w:rsidRPr="00982873">
        <w:rPr>
          <w:rFonts w:ascii="Times New Roman" w:hAnsi="Times New Roman"/>
          <w:sz w:val="24"/>
          <w:szCs w:val="24"/>
        </w:rPr>
        <w:t xml:space="preserve">re vonatkozó munka-, baleset-, egészség-, tűz- és környezetvédelmi előírások betartása </w:t>
      </w:r>
    </w:p>
    <w:p w:rsidR="003D6231" w:rsidRPr="00982873" w:rsidRDefault="003D6231" w:rsidP="00B87D30">
      <w:pPr>
        <w:widowControl w:val="0"/>
        <w:suppressAutoHyphens/>
        <w:spacing w:after="0" w:line="240" w:lineRule="auto"/>
        <w:ind w:left="1225"/>
        <w:rPr>
          <w:rFonts w:ascii="Times New Roman" w:hAnsi="Times New Roman"/>
          <w:kern w:val="1"/>
          <w:sz w:val="24"/>
          <w:szCs w:val="24"/>
          <w:lang w:eastAsia="hi-IN" w:bidi="hi-IN"/>
        </w:rPr>
      </w:pPr>
    </w:p>
    <w:p w:rsidR="003D6231" w:rsidRPr="00982873" w:rsidRDefault="00224F94"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Nyersdíszítési eljárások alkalmazása</w:t>
      </w:r>
      <w:r w:rsidR="00AC1902" w:rsidRPr="00982873">
        <w:rPr>
          <w:rFonts w:ascii="Times New Roman" w:hAnsi="Times New Roman"/>
          <w:b/>
          <w:bCs/>
          <w:sz w:val="24"/>
          <w:szCs w:val="24"/>
          <w:lang w:eastAsia="hu-HU"/>
        </w:rPr>
        <w:tab/>
      </w:r>
      <w:r w:rsidR="003D6231" w:rsidRPr="00982873">
        <w:rPr>
          <w:rFonts w:ascii="Times New Roman" w:hAnsi="Times New Roman"/>
          <w:b/>
          <w:i/>
          <w:kern w:val="1"/>
          <w:sz w:val="24"/>
          <w:szCs w:val="24"/>
          <w:lang w:eastAsia="hi-IN" w:bidi="hi-IN"/>
        </w:rPr>
        <w:t>1</w:t>
      </w:r>
      <w:r w:rsidRPr="00982873">
        <w:rPr>
          <w:rFonts w:ascii="Times New Roman" w:hAnsi="Times New Roman"/>
          <w:b/>
          <w:i/>
          <w:kern w:val="1"/>
          <w:sz w:val="24"/>
          <w:szCs w:val="24"/>
          <w:lang w:eastAsia="hi-IN" w:bidi="hi-IN"/>
        </w:rPr>
        <w:t>44</w:t>
      </w:r>
      <w:r w:rsidR="003D6231" w:rsidRPr="00982873">
        <w:rPr>
          <w:rFonts w:ascii="Times New Roman" w:hAnsi="Times New Roman"/>
          <w:b/>
          <w:i/>
          <w:kern w:val="1"/>
          <w:sz w:val="24"/>
          <w:szCs w:val="24"/>
          <w:lang w:eastAsia="hi-IN" w:bidi="hi-IN"/>
        </w:rPr>
        <w:t xml:space="preserve"> óra/</w:t>
      </w:r>
      <w:r w:rsidR="00D573E3" w:rsidRPr="00982873">
        <w:rPr>
          <w:rFonts w:ascii="Times New Roman" w:hAnsi="Times New Roman"/>
          <w:b/>
          <w:i/>
          <w:kern w:val="1"/>
          <w:sz w:val="24"/>
          <w:szCs w:val="24"/>
          <w:lang w:eastAsia="hi-IN" w:bidi="hi-IN"/>
        </w:rPr>
        <w:t xml:space="preserve">142 </w:t>
      </w:r>
      <w:r w:rsidR="003D6231" w:rsidRPr="00982873">
        <w:rPr>
          <w:rFonts w:ascii="Times New Roman" w:hAnsi="Times New Roman"/>
          <w:b/>
          <w:i/>
          <w:kern w:val="1"/>
          <w:sz w:val="24"/>
          <w:szCs w:val="24"/>
          <w:lang w:eastAsia="hi-IN" w:bidi="hi-IN"/>
        </w:rPr>
        <w:t>óra</w:t>
      </w:r>
    </w:p>
    <w:p w:rsidR="00380AD4" w:rsidRPr="00982873" w:rsidRDefault="0035137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nyersdíszítési eljárások </w:t>
      </w:r>
      <w:r w:rsidR="00380AD4" w:rsidRPr="00982873">
        <w:rPr>
          <w:rFonts w:ascii="Times New Roman" w:hAnsi="Times New Roman"/>
          <w:sz w:val="24"/>
          <w:szCs w:val="24"/>
        </w:rPr>
        <w:t>feltételeinek megteremtése</w:t>
      </w:r>
    </w:p>
    <w:p w:rsidR="00351379" w:rsidRPr="00982873" w:rsidRDefault="00380AD4"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w:t>
      </w:r>
    </w:p>
    <w:p w:rsidR="00351379" w:rsidRPr="00982873" w:rsidRDefault="00380AD4"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Díszítőelemek: </w:t>
      </w:r>
    </w:p>
    <w:p w:rsidR="00351379" w:rsidRPr="00982873" w:rsidRDefault="00380AD4"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geometrikus</w:t>
      </w:r>
      <w:proofErr w:type="gramEnd"/>
      <w:r w:rsidRPr="00982873">
        <w:rPr>
          <w:rFonts w:ascii="Times New Roman" w:hAnsi="Times New Roman"/>
          <w:sz w:val="24"/>
          <w:szCs w:val="24"/>
        </w:rPr>
        <w:t xml:space="preserve"> motívumok</w:t>
      </w:r>
      <w:r w:rsidR="005E7067" w:rsidRPr="00982873">
        <w:rPr>
          <w:rFonts w:ascii="Times New Roman" w:hAnsi="Times New Roman"/>
          <w:sz w:val="24"/>
          <w:szCs w:val="24"/>
        </w:rPr>
        <w:t>, dupla falú termékek</w:t>
      </w:r>
      <w:r w:rsidRPr="00982873">
        <w:rPr>
          <w:rFonts w:ascii="Times New Roman" w:hAnsi="Times New Roman"/>
          <w:sz w:val="24"/>
          <w:szCs w:val="24"/>
        </w:rPr>
        <w:t xml:space="preserve"> kialakítása áttöréssel</w:t>
      </w:r>
      <w:r w:rsidR="005E7067" w:rsidRPr="00982873">
        <w:rPr>
          <w:rFonts w:ascii="Times New Roman" w:hAnsi="Times New Roman"/>
          <w:sz w:val="24"/>
          <w:szCs w:val="24"/>
        </w:rPr>
        <w:t xml:space="preserve">, </w:t>
      </w:r>
      <w:r w:rsidR="00351379" w:rsidRPr="00982873">
        <w:rPr>
          <w:rFonts w:ascii="Times New Roman" w:hAnsi="Times New Roman"/>
          <w:sz w:val="24"/>
          <w:szCs w:val="24"/>
        </w:rPr>
        <w:t>összeállítása, tisztítása</w:t>
      </w:r>
    </w:p>
    <w:p w:rsidR="00380AD4" w:rsidRPr="00982873" w:rsidRDefault="00351379"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motívumok</w:t>
      </w:r>
      <w:proofErr w:type="gramEnd"/>
      <w:r w:rsidRPr="00982873">
        <w:rPr>
          <w:rFonts w:ascii="Times New Roman" w:hAnsi="Times New Roman"/>
          <w:sz w:val="24"/>
          <w:szCs w:val="24"/>
        </w:rPr>
        <w:t xml:space="preserve"> kialakítása </w:t>
      </w:r>
      <w:r w:rsidR="00380AD4" w:rsidRPr="00982873">
        <w:rPr>
          <w:rFonts w:ascii="Times New Roman" w:hAnsi="Times New Roman"/>
          <w:sz w:val="24"/>
          <w:szCs w:val="24"/>
        </w:rPr>
        <w:t>gravírozással</w:t>
      </w:r>
    </w:p>
    <w:p w:rsidR="00380AD4" w:rsidRPr="00982873" w:rsidRDefault="0035137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nyersdíszítési eljárások </w:t>
      </w:r>
      <w:r w:rsidR="00380AD4" w:rsidRPr="00982873">
        <w:rPr>
          <w:rFonts w:ascii="Times New Roman" w:hAnsi="Times New Roman"/>
          <w:sz w:val="24"/>
          <w:szCs w:val="24"/>
        </w:rPr>
        <w:t>e</w:t>
      </w:r>
      <w:r w:rsidR="00482A6F" w:rsidRPr="00982873">
        <w:rPr>
          <w:rFonts w:ascii="Times New Roman" w:hAnsi="Times New Roman"/>
          <w:sz w:val="24"/>
          <w:szCs w:val="24"/>
        </w:rPr>
        <w:t>szköz</w:t>
      </w:r>
      <w:r w:rsidRPr="00982873">
        <w:rPr>
          <w:rFonts w:ascii="Times New Roman" w:hAnsi="Times New Roman"/>
          <w:sz w:val="24"/>
          <w:szCs w:val="24"/>
        </w:rPr>
        <w:t>eine</w:t>
      </w:r>
      <w:r w:rsidR="00482A6F" w:rsidRPr="00982873">
        <w:rPr>
          <w:rFonts w:ascii="Times New Roman" w:hAnsi="Times New Roman"/>
          <w:sz w:val="24"/>
          <w:szCs w:val="24"/>
        </w:rPr>
        <w:t>k használata, tisztítása</w:t>
      </w:r>
    </w:p>
    <w:p w:rsidR="00380AD4" w:rsidRPr="00982873" w:rsidRDefault="0035137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nyersdíszítési eljárások </w:t>
      </w:r>
      <w:r w:rsidR="00380AD4" w:rsidRPr="00982873">
        <w:rPr>
          <w:rFonts w:ascii="Times New Roman" w:hAnsi="Times New Roman"/>
          <w:sz w:val="24"/>
          <w:szCs w:val="24"/>
        </w:rPr>
        <w:t>selejt termék</w:t>
      </w:r>
      <w:r w:rsidRPr="00982873">
        <w:rPr>
          <w:rFonts w:ascii="Times New Roman" w:hAnsi="Times New Roman"/>
          <w:sz w:val="24"/>
          <w:szCs w:val="24"/>
        </w:rPr>
        <w:t>einek</w:t>
      </w:r>
      <w:r w:rsidR="00380AD4" w:rsidRPr="00982873">
        <w:rPr>
          <w:rFonts w:ascii="Times New Roman" w:hAnsi="Times New Roman"/>
          <w:sz w:val="24"/>
          <w:szCs w:val="24"/>
        </w:rPr>
        <w:t xml:space="preserve"> felismerése, a hiba okainak megszüntetése, javítható hibák javítása</w:t>
      </w:r>
    </w:p>
    <w:p w:rsidR="00380AD4" w:rsidRPr="00982873" w:rsidRDefault="00351379"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 nyersdíszítési eljárásokra</w:t>
      </w:r>
      <w:r w:rsidR="00C92DAA" w:rsidRPr="00982873">
        <w:rPr>
          <w:rFonts w:ascii="Times New Roman" w:hAnsi="Times New Roman"/>
          <w:sz w:val="24"/>
          <w:szCs w:val="24"/>
        </w:rPr>
        <w:t xml:space="preserve"> és </w:t>
      </w:r>
      <w:r w:rsidRPr="00982873">
        <w:rPr>
          <w:rFonts w:ascii="Times New Roman" w:hAnsi="Times New Roman"/>
          <w:sz w:val="24"/>
          <w:szCs w:val="24"/>
        </w:rPr>
        <w:t xml:space="preserve">munkaterületére </w:t>
      </w:r>
      <w:r w:rsidR="00380AD4" w:rsidRPr="00982873">
        <w:rPr>
          <w:rFonts w:ascii="Times New Roman" w:hAnsi="Times New Roman"/>
          <w:sz w:val="24"/>
          <w:szCs w:val="24"/>
        </w:rPr>
        <w:t>vonatkozó munka-, baleset</w:t>
      </w:r>
      <w:r w:rsidR="00380AD4" w:rsidRPr="00982873">
        <w:rPr>
          <w:rFonts w:ascii="Times New Roman" w:hAnsi="Times New Roman"/>
          <w:sz w:val="24"/>
          <w:szCs w:val="24"/>
          <w:lang w:eastAsia="hu-HU"/>
        </w:rPr>
        <w:t>-, egészség-, tűz- és környezetvédelmi előírások betartása</w:t>
      </w:r>
      <w:r w:rsidR="00380AD4" w:rsidRPr="00982873">
        <w:rPr>
          <w:rFonts w:ascii="Times New Roman" w:hAnsi="Times New Roman"/>
          <w:sz w:val="24"/>
          <w:szCs w:val="24"/>
        </w:rPr>
        <w:t xml:space="preserve"> </w:t>
      </w:r>
    </w:p>
    <w:p w:rsidR="001C50E9" w:rsidRPr="00982873" w:rsidRDefault="001C50E9" w:rsidP="00B87D30">
      <w:pPr>
        <w:widowControl w:val="0"/>
        <w:suppressAutoHyphens/>
        <w:spacing w:after="0" w:line="240" w:lineRule="auto"/>
        <w:ind w:left="1225"/>
        <w:rPr>
          <w:rFonts w:ascii="Times New Roman" w:hAnsi="Times New Roman"/>
          <w:kern w:val="1"/>
          <w:sz w:val="24"/>
          <w:szCs w:val="24"/>
          <w:lang w:eastAsia="hi-IN" w:bidi="hi-IN"/>
        </w:rPr>
      </w:pPr>
    </w:p>
    <w:p w:rsidR="00F73A91" w:rsidRPr="00982873" w:rsidRDefault="00224F94"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Egyéb technikával készülő kerámia vagy porcelán termékek készítése</w:t>
      </w:r>
      <w:r w:rsidR="00372C63" w:rsidRPr="00982873">
        <w:rPr>
          <w:rFonts w:ascii="Times New Roman" w:hAnsi="Times New Roman"/>
          <w:b/>
          <w:bCs/>
          <w:sz w:val="24"/>
          <w:szCs w:val="24"/>
          <w:lang w:eastAsia="hu-HU"/>
        </w:rPr>
        <w:tab/>
      </w:r>
      <w:r w:rsidR="00AC1902" w:rsidRPr="00982873">
        <w:rPr>
          <w:rFonts w:ascii="Times New Roman" w:hAnsi="Times New Roman"/>
          <w:b/>
          <w:bCs/>
          <w:sz w:val="24"/>
          <w:szCs w:val="24"/>
          <w:lang w:eastAsia="hu-HU"/>
        </w:rPr>
        <w:tab/>
      </w:r>
      <w:r w:rsidR="00D573E3" w:rsidRPr="00982873">
        <w:rPr>
          <w:rFonts w:ascii="Times New Roman" w:hAnsi="Times New Roman"/>
          <w:b/>
          <w:bCs/>
          <w:i/>
          <w:sz w:val="24"/>
          <w:szCs w:val="24"/>
          <w:lang w:eastAsia="hu-HU"/>
        </w:rPr>
        <w:t>68</w:t>
      </w:r>
      <w:r w:rsidR="00D573E3" w:rsidRPr="00982873">
        <w:rPr>
          <w:rFonts w:ascii="Times New Roman" w:hAnsi="Times New Roman"/>
          <w:b/>
          <w:i/>
          <w:kern w:val="1"/>
          <w:sz w:val="24"/>
          <w:szCs w:val="24"/>
          <w:lang w:eastAsia="hi-IN" w:bidi="hi-IN"/>
        </w:rPr>
        <w:t xml:space="preserve"> </w:t>
      </w:r>
      <w:r w:rsidR="003D6231" w:rsidRPr="00982873">
        <w:rPr>
          <w:rFonts w:ascii="Times New Roman" w:hAnsi="Times New Roman"/>
          <w:b/>
          <w:i/>
          <w:kern w:val="1"/>
          <w:sz w:val="24"/>
          <w:szCs w:val="24"/>
          <w:lang w:eastAsia="hi-IN" w:bidi="hi-IN"/>
        </w:rPr>
        <w:t>óra/</w:t>
      </w:r>
      <w:r w:rsidRPr="00982873">
        <w:rPr>
          <w:rFonts w:ascii="Times New Roman" w:hAnsi="Times New Roman"/>
          <w:b/>
          <w:i/>
          <w:kern w:val="1"/>
          <w:sz w:val="24"/>
          <w:szCs w:val="24"/>
          <w:lang w:eastAsia="hi-IN" w:bidi="hi-IN"/>
        </w:rPr>
        <w:t>72</w:t>
      </w:r>
      <w:r w:rsidR="003D6231" w:rsidRPr="00982873">
        <w:rPr>
          <w:rFonts w:ascii="Times New Roman" w:hAnsi="Times New Roman"/>
          <w:b/>
          <w:i/>
          <w:kern w:val="1"/>
          <w:sz w:val="24"/>
          <w:szCs w:val="24"/>
          <w:lang w:eastAsia="hi-IN" w:bidi="hi-IN"/>
        </w:rPr>
        <w:t xml:space="preserve"> óra</w:t>
      </w:r>
    </w:p>
    <w:p w:rsidR="00723A1E" w:rsidRPr="00982873" w:rsidRDefault="00C92DAA" w:rsidP="00B651CF">
      <w:pPr>
        <w:spacing w:after="0"/>
        <w:ind w:left="1440"/>
        <w:jc w:val="both"/>
        <w:rPr>
          <w:rFonts w:ascii="Times New Roman" w:hAnsi="Times New Roman"/>
          <w:sz w:val="24"/>
          <w:szCs w:val="24"/>
        </w:rPr>
      </w:pPr>
      <w:r w:rsidRPr="00982873">
        <w:rPr>
          <w:rFonts w:ascii="Times New Roman" w:hAnsi="Times New Roman"/>
          <w:sz w:val="24"/>
          <w:szCs w:val="24"/>
        </w:rPr>
        <w:t>A m</w:t>
      </w:r>
      <w:r w:rsidR="00723A1E" w:rsidRPr="00982873">
        <w:rPr>
          <w:rFonts w:ascii="Times New Roman" w:hAnsi="Times New Roman"/>
          <w:sz w:val="24"/>
          <w:szCs w:val="24"/>
        </w:rPr>
        <w:t>unkavégzés feltételeinek megteremtése</w:t>
      </w:r>
    </w:p>
    <w:p w:rsidR="00C92DAA" w:rsidRPr="00982873" w:rsidRDefault="00723A1E"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formázás szabadkézzel. </w:t>
      </w:r>
    </w:p>
    <w:p w:rsidR="00723A1E" w:rsidRPr="00982873" w:rsidRDefault="00723A1E" w:rsidP="00B651CF">
      <w:pPr>
        <w:spacing w:after="0"/>
        <w:ind w:left="1440"/>
        <w:jc w:val="both"/>
        <w:rPr>
          <w:rFonts w:ascii="Times New Roman" w:hAnsi="Times New Roman"/>
          <w:kern w:val="1"/>
          <w:sz w:val="24"/>
          <w:szCs w:val="24"/>
          <w:lang w:eastAsia="hi-IN" w:bidi="hi-IN"/>
        </w:rPr>
      </w:pPr>
      <w:r w:rsidRPr="00982873">
        <w:rPr>
          <w:rFonts w:ascii="Times New Roman" w:hAnsi="Times New Roman"/>
          <w:sz w:val="24"/>
          <w:szCs w:val="24"/>
        </w:rPr>
        <w:t>Díszítőelemek: kosárfonás, virágkészítés</w:t>
      </w:r>
    </w:p>
    <w:p w:rsidR="00723A1E" w:rsidRPr="00982873" w:rsidRDefault="0083694F"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kosárfonás</w:t>
      </w:r>
      <w:proofErr w:type="gramEnd"/>
      <w:r w:rsidRPr="00982873">
        <w:rPr>
          <w:rFonts w:ascii="Times New Roman" w:hAnsi="Times New Roman"/>
          <w:sz w:val="24"/>
          <w:szCs w:val="24"/>
        </w:rPr>
        <w:t>, szálkezelés, kosár felépítés műveletei</w:t>
      </w:r>
    </w:p>
    <w:p w:rsidR="00723A1E" w:rsidRPr="00982873" w:rsidRDefault="00723A1E"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virág</w:t>
      </w:r>
      <w:r w:rsidR="00C92DAA" w:rsidRPr="00982873">
        <w:rPr>
          <w:rFonts w:ascii="Times New Roman" w:hAnsi="Times New Roman"/>
          <w:sz w:val="24"/>
          <w:szCs w:val="24"/>
        </w:rPr>
        <w:t>készítés</w:t>
      </w:r>
      <w:proofErr w:type="gramEnd"/>
      <w:r w:rsidRPr="00982873">
        <w:rPr>
          <w:rFonts w:ascii="Times New Roman" w:hAnsi="Times New Roman"/>
          <w:sz w:val="24"/>
          <w:szCs w:val="24"/>
        </w:rPr>
        <w:t>, szárazás, levelezés, ezek összeállítása</w:t>
      </w:r>
      <w:r w:rsidR="0083694F" w:rsidRPr="00982873">
        <w:rPr>
          <w:rFonts w:ascii="Times New Roman" w:hAnsi="Times New Roman"/>
          <w:sz w:val="24"/>
          <w:szCs w:val="24"/>
        </w:rPr>
        <w:t>, segédtámaszok használata</w:t>
      </w:r>
    </w:p>
    <w:p w:rsidR="00723A1E" w:rsidRPr="00982873" w:rsidRDefault="00C92DAA"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kosárfonáshoz, virágkészítéshez és egyéb technikák alkalmazásához szükséges </w:t>
      </w:r>
      <w:r w:rsidR="00723A1E" w:rsidRPr="00982873">
        <w:rPr>
          <w:rFonts w:ascii="Times New Roman" w:hAnsi="Times New Roman"/>
          <w:sz w:val="24"/>
          <w:szCs w:val="24"/>
        </w:rPr>
        <w:t xml:space="preserve">eszközök, </w:t>
      </w:r>
      <w:r w:rsidR="00482A6F" w:rsidRPr="00982873">
        <w:rPr>
          <w:rFonts w:ascii="Times New Roman" w:hAnsi="Times New Roman"/>
          <w:sz w:val="24"/>
          <w:szCs w:val="24"/>
        </w:rPr>
        <w:t>berendezések használata, kezelése, tisztítása</w:t>
      </w:r>
    </w:p>
    <w:p w:rsidR="00723A1E" w:rsidRPr="00982873" w:rsidRDefault="00C92DAA" w:rsidP="00B651CF">
      <w:pPr>
        <w:spacing w:after="0"/>
        <w:ind w:left="1440"/>
        <w:jc w:val="both"/>
        <w:rPr>
          <w:rFonts w:ascii="Times New Roman" w:hAnsi="Times New Roman"/>
          <w:sz w:val="24"/>
          <w:szCs w:val="24"/>
        </w:rPr>
      </w:pPr>
      <w:r w:rsidRPr="00982873">
        <w:rPr>
          <w:rFonts w:ascii="Times New Roman" w:hAnsi="Times New Roman"/>
          <w:sz w:val="24"/>
          <w:szCs w:val="24"/>
        </w:rPr>
        <w:t>A kosárfonás, virágkészítés és egyéb technikák alkalmazásakor keletkező</w:t>
      </w:r>
      <w:r w:rsidR="00723A1E" w:rsidRPr="00982873">
        <w:rPr>
          <w:rFonts w:ascii="Times New Roman" w:hAnsi="Times New Roman"/>
          <w:sz w:val="24"/>
          <w:szCs w:val="24"/>
        </w:rPr>
        <w:t xml:space="preserve"> selejt termék felismerése, a hiba okainak megszüntetése, javítható hibák javítása</w:t>
      </w:r>
    </w:p>
    <w:p w:rsidR="00723A1E" w:rsidRPr="00982873" w:rsidRDefault="00C92DAA"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 xml:space="preserve">A kosárfonásra, virágkészítésre és egyéb technikák alkalmazására és </w:t>
      </w:r>
      <w:r w:rsidR="00723A1E" w:rsidRPr="00982873">
        <w:rPr>
          <w:rFonts w:ascii="Times New Roman" w:hAnsi="Times New Roman"/>
          <w:sz w:val="24"/>
          <w:szCs w:val="24"/>
        </w:rPr>
        <w:t>munkaterület</w:t>
      </w:r>
      <w:r w:rsidRPr="00982873">
        <w:rPr>
          <w:rFonts w:ascii="Times New Roman" w:hAnsi="Times New Roman"/>
          <w:sz w:val="24"/>
          <w:szCs w:val="24"/>
        </w:rPr>
        <w:t>ei</w:t>
      </w:r>
      <w:r w:rsidR="00723A1E" w:rsidRPr="00982873">
        <w:rPr>
          <w:rFonts w:ascii="Times New Roman" w:hAnsi="Times New Roman"/>
          <w:sz w:val="24"/>
          <w:szCs w:val="24"/>
        </w:rPr>
        <w:t>re vonatkozó munka-, baleset-, egészség-, tűz- és környezetvédelmi</w:t>
      </w:r>
      <w:r w:rsidR="00723A1E" w:rsidRPr="00982873">
        <w:rPr>
          <w:rFonts w:ascii="Times New Roman" w:hAnsi="Times New Roman"/>
          <w:sz w:val="24"/>
          <w:szCs w:val="24"/>
          <w:lang w:eastAsia="hu-HU"/>
        </w:rPr>
        <w:t xml:space="preserve"> előírások betartása</w:t>
      </w:r>
      <w:r w:rsidR="00723A1E" w:rsidRPr="00982873">
        <w:rPr>
          <w:rFonts w:ascii="Times New Roman" w:hAnsi="Times New Roman"/>
          <w:sz w:val="24"/>
          <w:szCs w:val="24"/>
        </w:rPr>
        <w:t xml:space="preserve"> </w:t>
      </w:r>
    </w:p>
    <w:p w:rsidR="00F73A91" w:rsidRPr="00982873" w:rsidRDefault="00F73A91" w:rsidP="00F73A91">
      <w:pPr>
        <w:spacing w:after="0" w:line="240" w:lineRule="auto"/>
        <w:ind w:left="360"/>
        <w:rPr>
          <w:rFonts w:ascii="Times New Roman" w:hAnsi="Times New Roman"/>
          <w:kern w:val="1"/>
          <w:sz w:val="24"/>
          <w:szCs w:val="24"/>
          <w:lang w:eastAsia="hi-IN" w:bidi="hi-IN"/>
        </w:rPr>
      </w:pPr>
    </w:p>
    <w:p w:rsidR="003D6231" w:rsidRPr="00982873" w:rsidRDefault="0088516F"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 xml:space="preserve">A </w:t>
      </w:r>
      <w:r w:rsidR="0011575B" w:rsidRPr="00982873">
        <w:rPr>
          <w:rFonts w:ascii="Times New Roman" w:hAnsi="Times New Roman"/>
          <w:b/>
          <w:bCs/>
          <w:sz w:val="24"/>
          <w:szCs w:val="24"/>
          <w:lang w:eastAsia="hu-HU"/>
        </w:rPr>
        <w:t>tisztítás gyakorlata</w:t>
      </w:r>
      <w:r w:rsidR="003D6231" w:rsidRPr="00982873">
        <w:rPr>
          <w:rFonts w:ascii="Times New Roman" w:hAnsi="Times New Roman"/>
          <w:b/>
          <w:bCs/>
          <w:sz w:val="24"/>
          <w:szCs w:val="24"/>
          <w:lang w:eastAsia="hu-HU"/>
        </w:rPr>
        <w:tab/>
      </w:r>
      <w:r w:rsidR="0011575B" w:rsidRPr="00982873">
        <w:rPr>
          <w:rFonts w:ascii="Times New Roman" w:hAnsi="Times New Roman"/>
          <w:b/>
          <w:bCs/>
          <w:i/>
          <w:sz w:val="24"/>
          <w:szCs w:val="24"/>
          <w:lang w:eastAsia="hu-HU"/>
        </w:rPr>
        <w:t>144</w:t>
      </w:r>
      <w:r w:rsidR="003D6231" w:rsidRPr="00982873">
        <w:rPr>
          <w:rFonts w:ascii="Times New Roman" w:hAnsi="Times New Roman"/>
          <w:b/>
          <w:i/>
          <w:kern w:val="1"/>
          <w:sz w:val="24"/>
          <w:szCs w:val="24"/>
          <w:lang w:eastAsia="hi-IN" w:bidi="hi-IN"/>
        </w:rPr>
        <w:t xml:space="preserve"> óra/1</w:t>
      </w:r>
      <w:r w:rsidR="0011575B" w:rsidRPr="00982873">
        <w:rPr>
          <w:rFonts w:ascii="Times New Roman" w:hAnsi="Times New Roman"/>
          <w:b/>
          <w:i/>
          <w:kern w:val="1"/>
          <w:sz w:val="24"/>
          <w:szCs w:val="24"/>
          <w:lang w:eastAsia="hi-IN" w:bidi="hi-IN"/>
        </w:rPr>
        <w:t>44</w:t>
      </w:r>
      <w:r w:rsidR="003D6231" w:rsidRPr="00982873">
        <w:rPr>
          <w:rFonts w:ascii="Times New Roman" w:hAnsi="Times New Roman"/>
          <w:b/>
          <w:i/>
          <w:kern w:val="1"/>
          <w:sz w:val="24"/>
          <w:szCs w:val="24"/>
          <w:lang w:eastAsia="hi-IN" w:bidi="hi-IN"/>
        </w:rPr>
        <w:t xml:space="preserve"> óra</w:t>
      </w:r>
    </w:p>
    <w:p w:rsidR="00735ACD" w:rsidRPr="00982873" w:rsidRDefault="0005585B" w:rsidP="00B651CF">
      <w:pPr>
        <w:spacing w:after="0"/>
        <w:ind w:left="1440"/>
        <w:jc w:val="both"/>
        <w:rPr>
          <w:rFonts w:ascii="Times New Roman" w:hAnsi="Times New Roman"/>
          <w:sz w:val="24"/>
          <w:szCs w:val="24"/>
        </w:rPr>
      </w:pPr>
      <w:r w:rsidRPr="00982873">
        <w:rPr>
          <w:rFonts w:ascii="Times New Roman" w:hAnsi="Times New Roman"/>
          <w:sz w:val="24"/>
          <w:szCs w:val="24"/>
        </w:rPr>
        <w:t>A tisztítási művelet</w:t>
      </w:r>
      <w:r w:rsidR="00735ACD" w:rsidRPr="00982873">
        <w:rPr>
          <w:rFonts w:ascii="Times New Roman" w:hAnsi="Times New Roman"/>
          <w:sz w:val="24"/>
          <w:szCs w:val="24"/>
        </w:rPr>
        <w:t xml:space="preserve"> feltételeinek megteremtése</w:t>
      </w:r>
    </w:p>
    <w:p w:rsidR="00735ACD" w:rsidRPr="00982873" w:rsidRDefault="00735ACD" w:rsidP="00B651CF">
      <w:pPr>
        <w:spacing w:after="0"/>
        <w:ind w:left="1440"/>
        <w:jc w:val="both"/>
        <w:rPr>
          <w:rFonts w:ascii="Times New Roman" w:hAnsi="Times New Roman"/>
          <w:sz w:val="24"/>
          <w:szCs w:val="24"/>
        </w:rPr>
      </w:pPr>
      <w:r w:rsidRPr="00982873">
        <w:rPr>
          <w:rFonts w:ascii="Times New Roman" w:hAnsi="Times New Roman"/>
          <w:sz w:val="24"/>
          <w:szCs w:val="24"/>
        </w:rPr>
        <w:t>Nedves és száraz termékek tisztítási műveletei</w:t>
      </w:r>
      <w:r w:rsidR="0005585B" w:rsidRPr="00982873">
        <w:rPr>
          <w:rFonts w:ascii="Times New Roman" w:hAnsi="Times New Roman"/>
          <w:sz w:val="24"/>
          <w:szCs w:val="24"/>
        </w:rPr>
        <w:t xml:space="preserve">: </w:t>
      </w:r>
    </w:p>
    <w:p w:rsidR="00645B80" w:rsidRPr="00982873" w:rsidRDefault="00482A6F"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középre</w:t>
      </w:r>
      <w:proofErr w:type="gramEnd"/>
      <w:r w:rsidRPr="00982873">
        <w:rPr>
          <w:rFonts w:ascii="Times New Roman" w:hAnsi="Times New Roman"/>
          <w:sz w:val="24"/>
          <w:szCs w:val="24"/>
        </w:rPr>
        <w:t xml:space="preserve"> ütés, varratok eltávolítása, élek lekerekítése, öntőnyak, és egyéb csonkok eltávolítása,</w:t>
      </w:r>
    </w:p>
    <w:p w:rsidR="00735ACD" w:rsidRPr="00982873" w:rsidRDefault="00482A6F"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esztétikus</w:t>
      </w:r>
      <w:proofErr w:type="gramEnd"/>
      <w:r w:rsidRPr="00982873">
        <w:rPr>
          <w:rFonts w:ascii="Times New Roman" w:hAnsi="Times New Roman"/>
          <w:sz w:val="24"/>
          <w:szCs w:val="24"/>
        </w:rPr>
        <w:t>, megfelelő minőségű felület kialakítása</w:t>
      </w:r>
    </w:p>
    <w:p w:rsidR="00735ACD" w:rsidRPr="00982873" w:rsidRDefault="0005585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tisztítási művelet </w:t>
      </w:r>
      <w:r w:rsidR="00482A6F" w:rsidRPr="00982873">
        <w:rPr>
          <w:rFonts w:ascii="Times New Roman" w:hAnsi="Times New Roman"/>
          <w:sz w:val="24"/>
          <w:szCs w:val="24"/>
        </w:rPr>
        <w:t>gépe</w:t>
      </w:r>
      <w:r w:rsidRPr="00982873">
        <w:rPr>
          <w:rFonts w:ascii="Times New Roman" w:hAnsi="Times New Roman"/>
          <w:sz w:val="24"/>
          <w:szCs w:val="24"/>
        </w:rPr>
        <w:t>ine</w:t>
      </w:r>
      <w:r w:rsidR="00482A6F" w:rsidRPr="00982873">
        <w:rPr>
          <w:rFonts w:ascii="Times New Roman" w:hAnsi="Times New Roman"/>
          <w:sz w:val="24"/>
          <w:szCs w:val="24"/>
        </w:rPr>
        <w:t>k, berendezése</w:t>
      </w:r>
      <w:r w:rsidRPr="00982873">
        <w:rPr>
          <w:rFonts w:ascii="Times New Roman" w:hAnsi="Times New Roman"/>
          <w:sz w:val="24"/>
          <w:szCs w:val="24"/>
        </w:rPr>
        <w:t>ine</w:t>
      </w:r>
      <w:r w:rsidR="00482A6F" w:rsidRPr="00982873">
        <w:rPr>
          <w:rFonts w:ascii="Times New Roman" w:hAnsi="Times New Roman"/>
          <w:sz w:val="24"/>
          <w:szCs w:val="24"/>
        </w:rPr>
        <w:t xml:space="preserve">k, </w:t>
      </w:r>
      <w:r w:rsidR="00735ACD" w:rsidRPr="00982873">
        <w:rPr>
          <w:rFonts w:ascii="Times New Roman" w:hAnsi="Times New Roman"/>
          <w:sz w:val="24"/>
          <w:szCs w:val="24"/>
        </w:rPr>
        <w:t>eszköz</w:t>
      </w:r>
      <w:r w:rsidRPr="00982873">
        <w:rPr>
          <w:rFonts w:ascii="Times New Roman" w:hAnsi="Times New Roman"/>
          <w:sz w:val="24"/>
          <w:szCs w:val="24"/>
        </w:rPr>
        <w:t>eine</w:t>
      </w:r>
      <w:r w:rsidR="00735ACD" w:rsidRPr="00982873">
        <w:rPr>
          <w:rFonts w:ascii="Times New Roman" w:hAnsi="Times New Roman"/>
          <w:sz w:val="24"/>
          <w:szCs w:val="24"/>
        </w:rPr>
        <w:t>k és segédeszköz</w:t>
      </w:r>
      <w:r w:rsidRPr="00982873">
        <w:rPr>
          <w:rFonts w:ascii="Times New Roman" w:hAnsi="Times New Roman"/>
          <w:sz w:val="24"/>
          <w:szCs w:val="24"/>
        </w:rPr>
        <w:t>eine</w:t>
      </w:r>
      <w:r w:rsidR="00735ACD" w:rsidRPr="00982873">
        <w:rPr>
          <w:rFonts w:ascii="Times New Roman" w:hAnsi="Times New Roman"/>
          <w:sz w:val="24"/>
          <w:szCs w:val="24"/>
        </w:rPr>
        <w:t>k</w:t>
      </w:r>
      <w:r w:rsidR="00482A6F" w:rsidRPr="00982873">
        <w:rPr>
          <w:rFonts w:ascii="Times New Roman" w:hAnsi="Times New Roman"/>
          <w:sz w:val="24"/>
          <w:szCs w:val="24"/>
        </w:rPr>
        <w:t xml:space="preserve"> </w:t>
      </w:r>
      <w:r w:rsidR="00735ACD" w:rsidRPr="00982873">
        <w:rPr>
          <w:rFonts w:ascii="Times New Roman" w:hAnsi="Times New Roman"/>
          <w:sz w:val="24"/>
          <w:szCs w:val="24"/>
        </w:rPr>
        <w:t xml:space="preserve">használata, </w:t>
      </w:r>
      <w:r w:rsidR="00482A6F" w:rsidRPr="00982873">
        <w:rPr>
          <w:rFonts w:ascii="Times New Roman" w:hAnsi="Times New Roman"/>
          <w:sz w:val="24"/>
          <w:szCs w:val="24"/>
        </w:rPr>
        <w:t xml:space="preserve">kezelése, </w:t>
      </w:r>
      <w:r w:rsidR="00735ACD" w:rsidRPr="00982873">
        <w:rPr>
          <w:rFonts w:ascii="Times New Roman" w:hAnsi="Times New Roman"/>
          <w:sz w:val="24"/>
          <w:szCs w:val="24"/>
        </w:rPr>
        <w:t>tisztítása</w:t>
      </w:r>
      <w:r w:rsidR="00482A6F" w:rsidRPr="00982873">
        <w:rPr>
          <w:rFonts w:ascii="Times New Roman" w:hAnsi="Times New Roman"/>
          <w:sz w:val="24"/>
          <w:szCs w:val="24"/>
        </w:rPr>
        <w:t xml:space="preserve"> és karbantartása</w:t>
      </w:r>
      <w:r w:rsidR="00735ACD" w:rsidRPr="00982873">
        <w:rPr>
          <w:rFonts w:ascii="Times New Roman" w:hAnsi="Times New Roman"/>
          <w:sz w:val="24"/>
          <w:szCs w:val="24"/>
        </w:rPr>
        <w:t xml:space="preserve"> </w:t>
      </w:r>
    </w:p>
    <w:p w:rsidR="00735ACD" w:rsidRPr="00982873" w:rsidRDefault="0005585B"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tisztítási művelet </w:t>
      </w:r>
      <w:r w:rsidR="00735ACD" w:rsidRPr="00982873">
        <w:rPr>
          <w:rFonts w:ascii="Times New Roman" w:hAnsi="Times New Roman"/>
          <w:sz w:val="24"/>
          <w:szCs w:val="24"/>
        </w:rPr>
        <w:t>selejt termék</w:t>
      </w:r>
      <w:r w:rsidRPr="00982873">
        <w:rPr>
          <w:rFonts w:ascii="Times New Roman" w:hAnsi="Times New Roman"/>
          <w:sz w:val="24"/>
          <w:szCs w:val="24"/>
        </w:rPr>
        <w:t>einek</w:t>
      </w:r>
      <w:r w:rsidR="00735ACD" w:rsidRPr="00982873">
        <w:rPr>
          <w:rFonts w:ascii="Times New Roman" w:hAnsi="Times New Roman"/>
          <w:sz w:val="24"/>
          <w:szCs w:val="24"/>
        </w:rPr>
        <w:t xml:space="preserve"> felismerése, a hiba okainak megszüntetése, javítható hibák javítása</w:t>
      </w:r>
    </w:p>
    <w:p w:rsidR="00735ACD" w:rsidRPr="00982873" w:rsidRDefault="0005585B"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A tisztítási művelet</w:t>
      </w:r>
      <w:r w:rsidR="00735ACD" w:rsidRPr="00982873">
        <w:rPr>
          <w:rFonts w:ascii="Times New Roman" w:hAnsi="Times New Roman"/>
          <w:sz w:val="24"/>
          <w:szCs w:val="24"/>
        </w:rPr>
        <w:t>re</w:t>
      </w:r>
      <w:r w:rsidRPr="00982873">
        <w:rPr>
          <w:rFonts w:ascii="Times New Roman" w:hAnsi="Times New Roman"/>
          <w:sz w:val="24"/>
          <w:szCs w:val="24"/>
        </w:rPr>
        <w:t xml:space="preserve"> és </w:t>
      </w:r>
      <w:r w:rsidR="00735ACD" w:rsidRPr="00982873">
        <w:rPr>
          <w:rFonts w:ascii="Times New Roman" w:hAnsi="Times New Roman"/>
          <w:sz w:val="24"/>
          <w:szCs w:val="24"/>
        </w:rPr>
        <w:t>munkaterület</w:t>
      </w:r>
      <w:r w:rsidRPr="00982873">
        <w:rPr>
          <w:rFonts w:ascii="Times New Roman" w:hAnsi="Times New Roman"/>
          <w:sz w:val="24"/>
          <w:szCs w:val="24"/>
        </w:rPr>
        <w:t>é</w:t>
      </w:r>
      <w:r w:rsidR="00735ACD" w:rsidRPr="00982873">
        <w:rPr>
          <w:rFonts w:ascii="Times New Roman" w:hAnsi="Times New Roman"/>
          <w:sz w:val="24"/>
          <w:szCs w:val="24"/>
        </w:rPr>
        <w:t>re vonatkozó munka-, baleset-, egészség-, tűz</w:t>
      </w:r>
      <w:r w:rsidR="00735ACD" w:rsidRPr="00982873">
        <w:rPr>
          <w:rFonts w:ascii="Times New Roman" w:hAnsi="Times New Roman"/>
          <w:sz w:val="24"/>
          <w:szCs w:val="24"/>
          <w:lang w:eastAsia="hu-HU"/>
        </w:rPr>
        <w:t>- és környezetvédelmi előírások betartása</w:t>
      </w:r>
      <w:r w:rsidR="00735ACD" w:rsidRPr="00982873">
        <w:rPr>
          <w:rFonts w:ascii="Times New Roman" w:hAnsi="Times New Roman"/>
          <w:sz w:val="24"/>
          <w:szCs w:val="24"/>
        </w:rPr>
        <w:t xml:space="preserve"> </w:t>
      </w:r>
    </w:p>
    <w:p w:rsidR="00735ACD" w:rsidRPr="00982873" w:rsidRDefault="00735ACD" w:rsidP="00735ACD">
      <w:pPr>
        <w:widowControl w:val="0"/>
        <w:suppressAutoHyphens/>
        <w:spacing w:after="0" w:line="240" w:lineRule="auto"/>
        <w:ind w:left="1225"/>
        <w:rPr>
          <w:rFonts w:ascii="Times New Roman" w:hAnsi="Times New Roman"/>
          <w:sz w:val="24"/>
          <w:szCs w:val="24"/>
        </w:rPr>
      </w:pPr>
    </w:p>
    <w:p w:rsidR="00F73A91" w:rsidRPr="00982873" w:rsidRDefault="00F73A91" w:rsidP="00F73A91">
      <w:pPr>
        <w:spacing w:after="0" w:line="240" w:lineRule="auto"/>
        <w:rPr>
          <w:rFonts w:ascii="Times New Roman" w:hAnsi="Times New Roman"/>
          <w:kern w:val="1"/>
          <w:sz w:val="24"/>
          <w:szCs w:val="24"/>
          <w:lang w:eastAsia="hi-IN" w:bidi="hi-IN"/>
        </w:rPr>
      </w:pPr>
    </w:p>
    <w:p w:rsidR="00FE46C8" w:rsidRPr="00982873" w:rsidRDefault="0011575B"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 xml:space="preserve"> </w:t>
      </w:r>
      <w:r w:rsidR="0088516F" w:rsidRPr="00982873">
        <w:rPr>
          <w:rFonts w:ascii="Times New Roman" w:hAnsi="Times New Roman"/>
          <w:b/>
          <w:bCs/>
          <w:sz w:val="24"/>
          <w:szCs w:val="24"/>
          <w:lang w:eastAsia="hu-HU"/>
        </w:rPr>
        <w:t xml:space="preserve">A </w:t>
      </w:r>
      <w:r w:rsidRPr="00982873">
        <w:rPr>
          <w:rFonts w:ascii="Times New Roman" w:hAnsi="Times New Roman"/>
          <w:b/>
          <w:bCs/>
          <w:sz w:val="24"/>
          <w:szCs w:val="24"/>
          <w:lang w:eastAsia="hu-HU"/>
        </w:rPr>
        <w:t>szárítás és retusálás gyakorlata</w:t>
      </w:r>
      <w:r w:rsidR="00FE46C8" w:rsidRPr="00982873">
        <w:rPr>
          <w:rFonts w:ascii="Times New Roman" w:hAnsi="Times New Roman"/>
          <w:b/>
          <w:bCs/>
          <w:sz w:val="24"/>
          <w:szCs w:val="24"/>
          <w:lang w:eastAsia="hu-HU"/>
        </w:rPr>
        <w:tab/>
      </w:r>
      <w:r w:rsidR="00D573E3" w:rsidRPr="00982873">
        <w:rPr>
          <w:rFonts w:ascii="Times New Roman" w:hAnsi="Times New Roman"/>
          <w:b/>
          <w:bCs/>
          <w:i/>
          <w:sz w:val="24"/>
          <w:szCs w:val="24"/>
          <w:lang w:eastAsia="hu-HU"/>
        </w:rPr>
        <w:t>141</w:t>
      </w:r>
      <w:r w:rsidR="00D573E3" w:rsidRPr="00982873">
        <w:rPr>
          <w:rFonts w:ascii="Times New Roman" w:hAnsi="Times New Roman"/>
          <w:b/>
          <w:i/>
          <w:kern w:val="1"/>
          <w:sz w:val="24"/>
          <w:szCs w:val="24"/>
          <w:lang w:eastAsia="hi-IN" w:bidi="hi-IN"/>
        </w:rPr>
        <w:t xml:space="preserve"> </w:t>
      </w:r>
      <w:r w:rsidR="003D6231" w:rsidRPr="00982873">
        <w:rPr>
          <w:rFonts w:ascii="Times New Roman" w:hAnsi="Times New Roman"/>
          <w:b/>
          <w:i/>
          <w:kern w:val="1"/>
          <w:sz w:val="24"/>
          <w:szCs w:val="24"/>
          <w:lang w:eastAsia="hi-IN" w:bidi="hi-IN"/>
        </w:rPr>
        <w:t>óra/</w:t>
      </w:r>
      <w:r w:rsidR="00D573E3" w:rsidRPr="00982873">
        <w:rPr>
          <w:rFonts w:ascii="Times New Roman" w:hAnsi="Times New Roman"/>
          <w:b/>
          <w:i/>
          <w:kern w:val="1"/>
          <w:sz w:val="24"/>
          <w:szCs w:val="24"/>
          <w:lang w:eastAsia="hi-IN" w:bidi="hi-IN"/>
        </w:rPr>
        <w:t xml:space="preserve">139 </w:t>
      </w:r>
      <w:r w:rsidR="003D6231" w:rsidRPr="00982873">
        <w:rPr>
          <w:rFonts w:ascii="Times New Roman" w:hAnsi="Times New Roman"/>
          <w:b/>
          <w:i/>
          <w:kern w:val="1"/>
          <w:sz w:val="24"/>
          <w:szCs w:val="24"/>
          <w:lang w:eastAsia="hi-IN" w:bidi="hi-IN"/>
        </w:rPr>
        <w:t>óra</w:t>
      </w:r>
    </w:p>
    <w:p w:rsidR="00205112"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szárítás és retusálás műveletek </w:t>
      </w:r>
      <w:r w:rsidR="00205112" w:rsidRPr="00982873">
        <w:rPr>
          <w:rFonts w:ascii="Times New Roman" w:hAnsi="Times New Roman"/>
          <w:sz w:val="24"/>
          <w:szCs w:val="24"/>
        </w:rPr>
        <w:t>feltételeinek megteremtése</w:t>
      </w:r>
    </w:p>
    <w:p w:rsidR="00645B80" w:rsidRPr="00982873" w:rsidRDefault="00645B80" w:rsidP="00645B80">
      <w:pPr>
        <w:spacing w:after="0"/>
        <w:ind w:left="1440"/>
        <w:jc w:val="both"/>
        <w:rPr>
          <w:rFonts w:ascii="Times New Roman" w:hAnsi="Times New Roman"/>
          <w:sz w:val="24"/>
          <w:szCs w:val="24"/>
        </w:rPr>
      </w:pPr>
      <w:r w:rsidRPr="00982873">
        <w:rPr>
          <w:rFonts w:ascii="Times New Roman" w:hAnsi="Times New Roman"/>
          <w:sz w:val="24"/>
          <w:szCs w:val="24"/>
        </w:rPr>
        <w:t>Nyers termékek természetes</w:t>
      </w:r>
      <w:r w:rsidR="00205112" w:rsidRPr="00982873">
        <w:rPr>
          <w:rFonts w:ascii="Times New Roman" w:hAnsi="Times New Roman"/>
          <w:sz w:val="24"/>
          <w:szCs w:val="24"/>
        </w:rPr>
        <w:t xml:space="preserve"> és mesterséges szárítása, előkészítése éget</w:t>
      </w:r>
      <w:r w:rsidR="00996159" w:rsidRPr="00982873">
        <w:rPr>
          <w:rFonts w:ascii="Times New Roman" w:hAnsi="Times New Roman"/>
          <w:sz w:val="24"/>
          <w:szCs w:val="24"/>
        </w:rPr>
        <w:t>ésre:</w:t>
      </w:r>
    </w:p>
    <w:p w:rsidR="005D5D33" w:rsidRPr="00982873" w:rsidRDefault="00205112"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tartozékok</w:t>
      </w:r>
      <w:proofErr w:type="gramEnd"/>
      <w:r w:rsidRPr="00982873">
        <w:rPr>
          <w:rFonts w:ascii="Times New Roman" w:hAnsi="Times New Roman"/>
          <w:sz w:val="24"/>
          <w:szCs w:val="24"/>
        </w:rPr>
        <w:t xml:space="preserve">, támasztékok, égetési segédeszközök kialakításának, alkalmazása a gyakorlatban </w:t>
      </w:r>
    </w:p>
    <w:p w:rsidR="00205112"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szárítás műveletek </w:t>
      </w:r>
      <w:r w:rsidR="00205112" w:rsidRPr="00982873">
        <w:rPr>
          <w:rFonts w:ascii="Times New Roman" w:hAnsi="Times New Roman"/>
          <w:sz w:val="24"/>
          <w:szCs w:val="24"/>
        </w:rPr>
        <w:t>gépe</w:t>
      </w:r>
      <w:r w:rsidRPr="00982873">
        <w:rPr>
          <w:rFonts w:ascii="Times New Roman" w:hAnsi="Times New Roman"/>
          <w:sz w:val="24"/>
          <w:szCs w:val="24"/>
        </w:rPr>
        <w:t>ine</w:t>
      </w:r>
      <w:r w:rsidR="00205112" w:rsidRPr="00982873">
        <w:rPr>
          <w:rFonts w:ascii="Times New Roman" w:hAnsi="Times New Roman"/>
          <w:sz w:val="24"/>
          <w:szCs w:val="24"/>
        </w:rPr>
        <w:t>k, berendezése</w:t>
      </w:r>
      <w:r w:rsidRPr="00982873">
        <w:rPr>
          <w:rFonts w:ascii="Times New Roman" w:hAnsi="Times New Roman"/>
          <w:sz w:val="24"/>
          <w:szCs w:val="24"/>
        </w:rPr>
        <w:t>ine</w:t>
      </w:r>
      <w:r w:rsidR="00205112" w:rsidRPr="00982873">
        <w:rPr>
          <w:rFonts w:ascii="Times New Roman" w:hAnsi="Times New Roman"/>
          <w:sz w:val="24"/>
          <w:szCs w:val="24"/>
        </w:rPr>
        <w:t>k, eszköz</w:t>
      </w:r>
      <w:r w:rsidRPr="00982873">
        <w:rPr>
          <w:rFonts w:ascii="Times New Roman" w:hAnsi="Times New Roman"/>
          <w:sz w:val="24"/>
          <w:szCs w:val="24"/>
        </w:rPr>
        <w:t>eine</w:t>
      </w:r>
      <w:r w:rsidR="00205112" w:rsidRPr="00982873">
        <w:rPr>
          <w:rFonts w:ascii="Times New Roman" w:hAnsi="Times New Roman"/>
          <w:sz w:val="24"/>
          <w:szCs w:val="24"/>
        </w:rPr>
        <w:t>k és segédeszköz</w:t>
      </w:r>
      <w:r w:rsidRPr="00982873">
        <w:rPr>
          <w:rFonts w:ascii="Times New Roman" w:hAnsi="Times New Roman"/>
          <w:sz w:val="24"/>
          <w:szCs w:val="24"/>
        </w:rPr>
        <w:t>eine</w:t>
      </w:r>
      <w:r w:rsidR="00205112" w:rsidRPr="00982873">
        <w:rPr>
          <w:rFonts w:ascii="Times New Roman" w:hAnsi="Times New Roman"/>
          <w:sz w:val="24"/>
          <w:szCs w:val="24"/>
        </w:rPr>
        <w:t xml:space="preserve">k használata, kezelése, tisztítása és karbantartása </w:t>
      </w:r>
    </w:p>
    <w:p w:rsidR="00645B80" w:rsidRPr="00982873" w:rsidRDefault="00645B80" w:rsidP="00645B80">
      <w:pPr>
        <w:spacing w:after="0"/>
        <w:ind w:left="1440"/>
        <w:jc w:val="both"/>
        <w:rPr>
          <w:rFonts w:ascii="Times New Roman" w:hAnsi="Times New Roman"/>
          <w:sz w:val="24"/>
          <w:szCs w:val="24"/>
        </w:rPr>
      </w:pPr>
      <w:r w:rsidRPr="00982873">
        <w:rPr>
          <w:rFonts w:ascii="Times New Roman" w:hAnsi="Times New Roman"/>
          <w:sz w:val="24"/>
          <w:szCs w:val="24"/>
        </w:rPr>
        <w:t xml:space="preserve">A retusálás műveletek eszközeinek és segédeszközeinek használata, kezelése, tisztítása és karbantartása </w:t>
      </w:r>
    </w:p>
    <w:p w:rsidR="00205112"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szárítás és retusálás műveletek </w:t>
      </w:r>
      <w:r w:rsidR="00205112" w:rsidRPr="00982873">
        <w:rPr>
          <w:rFonts w:ascii="Times New Roman" w:hAnsi="Times New Roman"/>
          <w:sz w:val="24"/>
          <w:szCs w:val="24"/>
        </w:rPr>
        <w:t>selejt termék</w:t>
      </w:r>
      <w:r w:rsidRPr="00982873">
        <w:rPr>
          <w:rFonts w:ascii="Times New Roman" w:hAnsi="Times New Roman"/>
          <w:sz w:val="24"/>
          <w:szCs w:val="24"/>
        </w:rPr>
        <w:t>einek</w:t>
      </w:r>
      <w:r w:rsidR="00205112" w:rsidRPr="00982873">
        <w:rPr>
          <w:rFonts w:ascii="Times New Roman" w:hAnsi="Times New Roman"/>
          <w:sz w:val="24"/>
          <w:szCs w:val="24"/>
        </w:rPr>
        <w:t xml:space="preserve"> felismerése, a hiba okainak megszüntetése, javítható hibák javítása</w:t>
      </w:r>
    </w:p>
    <w:p w:rsidR="00205112" w:rsidRPr="00982873" w:rsidRDefault="00996159" w:rsidP="00B651CF">
      <w:pPr>
        <w:spacing w:after="0"/>
        <w:ind w:left="1440"/>
        <w:jc w:val="both"/>
        <w:rPr>
          <w:rFonts w:ascii="Times New Roman" w:hAnsi="Times New Roman"/>
          <w:sz w:val="24"/>
          <w:szCs w:val="24"/>
          <w:lang w:eastAsia="hu-HU"/>
        </w:rPr>
      </w:pPr>
      <w:r w:rsidRPr="00982873">
        <w:rPr>
          <w:rFonts w:ascii="Times New Roman" w:hAnsi="Times New Roman"/>
          <w:sz w:val="24"/>
          <w:szCs w:val="24"/>
        </w:rPr>
        <w:t xml:space="preserve">A szárítás és retusálás műveletekre és </w:t>
      </w:r>
      <w:r w:rsidR="00205112" w:rsidRPr="00982873">
        <w:rPr>
          <w:rFonts w:ascii="Times New Roman" w:hAnsi="Times New Roman"/>
          <w:sz w:val="24"/>
          <w:szCs w:val="24"/>
        </w:rPr>
        <w:t>munkaterület</w:t>
      </w:r>
      <w:r w:rsidRPr="00982873">
        <w:rPr>
          <w:rFonts w:ascii="Times New Roman" w:hAnsi="Times New Roman"/>
          <w:sz w:val="24"/>
          <w:szCs w:val="24"/>
        </w:rPr>
        <w:t>ei</w:t>
      </w:r>
      <w:r w:rsidR="00205112" w:rsidRPr="00982873">
        <w:rPr>
          <w:rFonts w:ascii="Times New Roman" w:hAnsi="Times New Roman"/>
          <w:sz w:val="24"/>
          <w:szCs w:val="24"/>
        </w:rPr>
        <w:t>re vonatkozó munka-, baleset-, egészség</w:t>
      </w:r>
      <w:r w:rsidR="00205112" w:rsidRPr="00982873">
        <w:rPr>
          <w:rFonts w:ascii="Times New Roman" w:hAnsi="Times New Roman"/>
          <w:sz w:val="24"/>
          <w:szCs w:val="24"/>
          <w:lang w:eastAsia="hu-HU"/>
        </w:rPr>
        <w:t>-, tűz- és környezetvédelmi előírások betartása</w:t>
      </w:r>
      <w:r w:rsidR="00205112" w:rsidRPr="00982873">
        <w:rPr>
          <w:rFonts w:ascii="Times New Roman" w:hAnsi="Times New Roman"/>
          <w:sz w:val="24"/>
          <w:szCs w:val="24"/>
        </w:rPr>
        <w:t xml:space="preserve"> </w:t>
      </w:r>
    </w:p>
    <w:p w:rsidR="00CD6BC0" w:rsidRPr="00982873" w:rsidRDefault="00CD6BC0" w:rsidP="00F73A91">
      <w:pPr>
        <w:widowControl w:val="0"/>
        <w:suppressAutoHyphens/>
        <w:spacing w:after="0" w:line="240" w:lineRule="auto"/>
        <w:ind w:left="1225" w:firstLine="193"/>
        <w:rPr>
          <w:rFonts w:ascii="Times New Roman" w:hAnsi="Times New Roman"/>
          <w:color w:val="333333"/>
          <w:sz w:val="24"/>
          <w:szCs w:val="24"/>
          <w:shd w:val="clear" w:color="auto" w:fill="FFFFFF"/>
        </w:rPr>
      </w:pPr>
    </w:p>
    <w:p w:rsidR="003D6231" w:rsidRPr="00982873" w:rsidRDefault="0088516F"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r w:rsidRPr="00982873">
        <w:rPr>
          <w:rFonts w:ascii="Times New Roman" w:hAnsi="Times New Roman"/>
          <w:b/>
          <w:bCs/>
          <w:sz w:val="24"/>
          <w:szCs w:val="24"/>
          <w:lang w:eastAsia="hu-HU"/>
        </w:rPr>
        <w:t xml:space="preserve">A </w:t>
      </w:r>
      <w:r w:rsidR="0011575B" w:rsidRPr="00982873">
        <w:rPr>
          <w:rFonts w:ascii="Times New Roman" w:hAnsi="Times New Roman"/>
          <w:b/>
          <w:bCs/>
          <w:sz w:val="24"/>
          <w:szCs w:val="24"/>
          <w:lang w:eastAsia="hu-HU"/>
        </w:rPr>
        <w:t>kerámia vagy porcelán nyersgyártás utómunkálatai</w:t>
      </w:r>
      <w:r w:rsidR="00F73A91" w:rsidRPr="00982873">
        <w:rPr>
          <w:rFonts w:ascii="Times New Roman" w:hAnsi="Times New Roman"/>
          <w:b/>
          <w:bCs/>
          <w:sz w:val="24"/>
          <w:szCs w:val="24"/>
          <w:lang w:eastAsia="hu-HU"/>
        </w:rPr>
        <w:tab/>
      </w:r>
      <w:r w:rsidR="00F73A91" w:rsidRPr="00982873">
        <w:rPr>
          <w:rFonts w:ascii="Times New Roman" w:hAnsi="Times New Roman"/>
          <w:b/>
          <w:bCs/>
          <w:sz w:val="24"/>
          <w:szCs w:val="24"/>
          <w:lang w:eastAsia="hu-HU"/>
        </w:rPr>
        <w:tab/>
      </w:r>
      <w:r w:rsidR="00F73A91" w:rsidRPr="00982873">
        <w:rPr>
          <w:rFonts w:ascii="Times New Roman" w:hAnsi="Times New Roman"/>
          <w:b/>
          <w:bCs/>
          <w:sz w:val="24"/>
          <w:szCs w:val="24"/>
          <w:lang w:eastAsia="hu-HU"/>
        </w:rPr>
        <w:tab/>
      </w:r>
      <w:r w:rsidR="0011575B" w:rsidRPr="00982873">
        <w:rPr>
          <w:rFonts w:ascii="Times New Roman" w:hAnsi="Times New Roman"/>
          <w:b/>
          <w:bCs/>
          <w:i/>
          <w:sz w:val="24"/>
          <w:szCs w:val="24"/>
          <w:lang w:eastAsia="hu-HU"/>
        </w:rPr>
        <w:t>42</w:t>
      </w:r>
      <w:r w:rsidR="00F73A91" w:rsidRPr="00982873">
        <w:rPr>
          <w:rFonts w:ascii="Times New Roman" w:hAnsi="Times New Roman"/>
          <w:b/>
          <w:i/>
          <w:kern w:val="1"/>
          <w:sz w:val="24"/>
          <w:szCs w:val="24"/>
          <w:lang w:eastAsia="hi-IN" w:bidi="hi-IN"/>
        </w:rPr>
        <w:t xml:space="preserve"> óra/</w:t>
      </w:r>
      <w:r w:rsidR="00D573E3" w:rsidRPr="00982873">
        <w:rPr>
          <w:rFonts w:ascii="Times New Roman" w:hAnsi="Times New Roman"/>
          <w:b/>
          <w:i/>
          <w:kern w:val="1"/>
          <w:sz w:val="24"/>
          <w:szCs w:val="24"/>
          <w:lang w:eastAsia="hi-IN" w:bidi="hi-IN"/>
        </w:rPr>
        <w:t xml:space="preserve">41 </w:t>
      </w:r>
      <w:r w:rsidR="00F73A91" w:rsidRPr="00982873">
        <w:rPr>
          <w:rFonts w:ascii="Times New Roman" w:hAnsi="Times New Roman"/>
          <w:b/>
          <w:i/>
          <w:kern w:val="1"/>
          <w:sz w:val="24"/>
          <w:szCs w:val="24"/>
          <w:lang w:eastAsia="hi-IN" w:bidi="hi-IN"/>
        </w:rPr>
        <w:t>óra</w:t>
      </w:r>
    </w:p>
    <w:p w:rsidR="00372C63" w:rsidRPr="00982873" w:rsidRDefault="00372C63" w:rsidP="00B651CF">
      <w:pPr>
        <w:spacing w:after="0"/>
        <w:ind w:left="1440"/>
        <w:jc w:val="both"/>
        <w:rPr>
          <w:rFonts w:ascii="Times New Roman" w:hAnsi="Times New Roman"/>
          <w:sz w:val="24"/>
          <w:szCs w:val="24"/>
        </w:rPr>
      </w:pPr>
    </w:p>
    <w:p w:rsidR="00557BB4"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Az utómunkálatok</w:t>
      </w:r>
      <w:r w:rsidR="00557BB4" w:rsidRPr="00982873">
        <w:rPr>
          <w:rFonts w:ascii="Times New Roman" w:hAnsi="Times New Roman"/>
          <w:sz w:val="24"/>
          <w:szCs w:val="24"/>
        </w:rPr>
        <w:t xml:space="preserve"> feltételeinek megteremtése</w:t>
      </w:r>
    </w:p>
    <w:p w:rsidR="00557BB4" w:rsidRPr="00982873" w:rsidRDefault="00557BB4"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kerámia vagy porcelán nyerstermékek </w:t>
      </w:r>
      <w:proofErr w:type="spellStart"/>
      <w:r w:rsidRPr="00982873">
        <w:rPr>
          <w:rFonts w:ascii="Times New Roman" w:hAnsi="Times New Roman"/>
          <w:sz w:val="24"/>
          <w:szCs w:val="24"/>
        </w:rPr>
        <w:t>zsengélési</w:t>
      </w:r>
      <w:proofErr w:type="spellEnd"/>
      <w:r w:rsidRPr="00982873">
        <w:rPr>
          <w:rFonts w:ascii="Times New Roman" w:hAnsi="Times New Roman"/>
          <w:sz w:val="24"/>
          <w:szCs w:val="24"/>
        </w:rPr>
        <w:t xml:space="preserve"> gyakorlata</w:t>
      </w:r>
    </w:p>
    <w:p w:rsidR="008842AA" w:rsidRPr="00982873" w:rsidRDefault="008842AA" w:rsidP="008842AA">
      <w:pPr>
        <w:spacing w:after="0"/>
        <w:ind w:left="1440"/>
        <w:jc w:val="both"/>
        <w:rPr>
          <w:rFonts w:ascii="Times New Roman" w:hAnsi="Times New Roman"/>
          <w:sz w:val="24"/>
          <w:szCs w:val="24"/>
        </w:rPr>
      </w:pPr>
      <w:r w:rsidRPr="00982873">
        <w:rPr>
          <w:rFonts w:ascii="Times New Roman" w:hAnsi="Times New Roman"/>
          <w:sz w:val="24"/>
          <w:szCs w:val="24"/>
        </w:rPr>
        <w:t>Mázolás és máztisztítás alapvető műveletei, mázas égetés</w:t>
      </w:r>
    </w:p>
    <w:p w:rsidR="00557BB4" w:rsidRPr="00982873" w:rsidRDefault="00557BB4" w:rsidP="00B651CF">
      <w:pPr>
        <w:spacing w:after="0"/>
        <w:ind w:left="1440"/>
        <w:jc w:val="both"/>
        <w:rPr>
          <w:rFonts w:ascii="Times New Roman" w:hAnsi="Times New Roman"/>
          <w:sz w:val="24"/>
          <w:szCs w:val="24"/>
        </w:rPr>
      </w:pPr>
      <w:r w:rsidRPr="00982873">
        <w:rPr>
          <w:rFonts w:ascii="Times New Roman" w:hAnsi="Times New Roman"/>
          <w:sz w:val="24"/>
          <w:szCs w:val="24"/>
        </w:rPr>
        <w:t>Kerámia vagy porcelánáruk javítása, csiszolása, osztályozása</w:t>
      </w:r>
    </w:p>
    <w:p w:rsidR="00557BB4"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utómunkálatok </w:t>
      </w:r>
      <w:r w:rsidR="00557BB4" w:rsidRPr="00982873">
        <w:rPr>
          <w:rFonts w:ascii="Times New Roman" w:hAnsi="Times New Roman"/>
          <w:sz w:val="24"/>
          <w:szCs w:val="24"/>
        </w:rPr>
        <w:t>gépe</w:t>
      </w:r>
      <w:r w:rsidRPr="00982873">
        <w:rPr>
          <w:rFonts w:ascii="Times New Roman" w:hAnsi="Times New Roman"/>
          <w:sz w:val="24"/>
          <w:szCs w:val="24"/>
        </w:rPr>
        <w:t>ine</w:t>
      </w:r>
      <w:r w:rsidR="00557BB4" w:rsidRPr="00982873">
        <w:rPr>
          <w:rFonts w:ascii="Times New Roman" w:hAnsi="Times New Roman"/>
          <w:sz w:val="24"/>
          <w:szCs w:val="24"/>
        </w:rPr>
        <w:t>k, berendezése</w:t>
      </w:r>
      <w:r w:rsidRPr="00982873">
        <w:rPr>
          <w:rFonts w:ascii="Times New Roman" w:hAnsi="Times New Roman"/>
          <w:sz w:val="24"/>
          <w:szCs w:val="24"/>
        </w:rPr>
        <w:t>ine</w:t>
      </w:r>
      <w:r w:rsidR="00557BB4" w:rsidRPr="00982873">
        <w:rPr>
          <w:rFonts w:ascii="Times New Roman" w:hAnsi="Times New Roman"/>
          <w:sz w:val="24"/>
          <w:szCs w:val="24"/>
        </w:rPr>
        <w:t>k, eszköz</w:t>
      </w:r>
      <w:r w:rsidRPr="00982873">
        <w:rPr>
          <w:rFonts w:ascii="Times New Roman" w:hAnsi="Times New Roman"/>
          <w:sz w:val="24"/>
          <w:szCs w:val="24"/>
        </w:rPr>
        <w:t>eine</w:t>
      </w:r>
      <w:r w:rsidR="00557BB4" w:rsidRPr="00982873">
        <w:rPr>
          <w:rFonts w:ascii="Times New Roman" w:hAnsi="Times New Roman"/>
          <w:sz w:val="24"/>
          <w:szCs w:val="24"/>
        </w:rPr>
        <w:t>k és segédeszköz</w:t>
      </w:r>
      <w:r w:rsidRPr="00982873">
        <w:rPr>
          <w:rFonts w:ascii="Times New Roman" w:hAnsi="Times New Roman"/>
          <w:sz w:val="24"/>
          <w:szCs w:val="24"/>
        </w:rPr>
        <w:t>eine</w:t>
      </w:r>
      <w:r w:rsidR="00557BB4" w:rsidRPr="00982873">
        <w:rPr>
          <w:rFonts w:ascii="Times New Roman" w:hAnsi="Times New Roman"/>
          <w:sz w:val="24"/>
          <w:szCs w:val="24"/>
        </w:rPr>
        <w:t xml:space="preserve">k használata, kezelése, tisztítása és karbantartása </w:t>
      </w:r>
    </w:p>
    <w:p w:rsidR="00557BB4" w:rsidRPr="00982873" w:rsidRDefault="001C1597"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w:t>
      </w:r>
      <w:r w:rsidR="00557BB4" w:rsidRPr="00982873">
        <w:rPr>
          <w:rFonts w:ascii="Times New Roman" w:hAnsi="Times New Roman"/>
          <w:sz w:val="24"/>
          <w:szCs w:val="24"/>
        </w:rPr>
        <w:t>selejt termék</w:t>
      </w:r>
      <w:r w:rsidR="00996159" w:rsidRPr="00982873">
        <w:rPr>
          <w:rFonts w:ascii="Times New Roman" w:hAnsi="Times New Roman"/>
          <w:sz w:val="24"/>
          <w:szCs w:val="24"/>
        </w:rPr>
        <w:t>ek</w:t>
      </w:r>
      <w:r w:rsidR="00557BB4" w:rsidRPr="00982873">
        <w:rPr>
          <w:rFonts w:ascii="Times New Roman" w:hAnsi="Times New Roman"/>
          <w:sz w:val="24"/>
          <w:szCs w:val="24"/>
        </w:rPr>
        <w:t xml:space="preserve"> felismerése, a hiba okainak megszüntetése, javítható hibák javítása</w:t>
      </w:r>
    </w:p>
    <w:p w:rsidR="00557BB4"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Az utómunkálatokra és </w:t>
      </w:r>
      <w:r w:rsidR="00557BB4" w:rsidRPr="00982873">
        <w:rPr>
          <w:rFonts w:ascii="Times New Roman" w:hAnsi="Times New Roman"/>
          <w:sz w:val="24"/>
          <w:szCs w:val="24"/>
        </w:rPr>
        <w:t>munkaterület</w:t>
      </w:r>
      <w:r w:rsidRPr="00982873">
        <w:rPr>
          <w:rFonts w:ascii="Times New Roman" w:hAnsi="Times New Roman"/>
          <w:sz w:val="24"/>
          <w:szCs w:val="24"/>
        </w:rPr>
        <w:t>ei</w:t>
      </w:r>
      <w:r w:rsidR="00557BB4" w:rsidRPr="00982873">
        <w:rPr>
          <w:rFonts w:ascii="Times New Roman" w:hAnsi="Times New Roman"/>
          <w:sz w:val="24"/>
          <w:szCs w:val="24"/>
        </w:rPr>
        <w:t xml:space="preserve">re vonatkozó munka-, baleset-, egészség-, tűz- és környezetvédelmi előírások betartása </w:t>
      </w:r>
    </w:p>
    <w:p w:rsidR="00FE46C8" w:rsidRPr="00982873" w:rsidRDefault="0088516F" w:rsidP="00372C63">
      <w:pPr>
        <w:numPr>
          <w:ilvl w:val="2"/>
          <w:numId w:val="2"/>
        </w:numPr>
        <w:tabs>
          <w:tab w:val="right" w:pos="9000"/>
        </w:tabs>
        <w:spacing w:after="0" w:line="240" w:lineRule="auto"/>
        <w:ind w:left="1225" w:hanging="505"/>
        <w:rPr>
          <w:rFonts w:ascii="Times New Roman" w:hAnsi="Times New Roman"/>
          <w:kern w:val="1"/>
          <w:sz w:val="24"/>
          <w:szCs w:val="24"/>
          <w:lang w:eastAsia="hi-IN" w:bidi="hi-IN"/>
        </w:rPr>
      </w:pPr>
      <w:proofErr w:type="spellStart"/>
      <w:r w:rsidRPr="00982873">
        <w:rPr>
          <w:rFonts w:ascii="Times New Roman" w:hAnsi="Times New Roman"/>
          <w:b/>
          <w:bCs/>
          <w:sz w:val="24"/>
          <w:szCs w:val="24"/>
          <w:lang w:eastAsia="hu-HU"/>
        </w:rPr>
        <w:t>V</w:t>
      </w:r>
      <w:r w:rsidR="00FE46C8" w:rsidRPr="00982873">
        <w:rPr>
          <w:rFonts w:ascii="Times New Roman" w:hAnsi="Times New Roman"/>
          <w:b/>
          <w:bCs/>
          <w:sz w:val="24"/>
          <w:szCs w:val="24"/>
          <w:lang w:eastAsia="hu-HU"/>
        </w:rPr>
        <w:t>izsgaremek</w:t>
      </w:r>
      <w:proofErr w:type="spellEnd"/>
      <w:r w:rsidR="00FE46C8" w:rsidRPr="00982873">
        <w:rPr>
          <w:rFonts w:ascii="Times New Roman" w:hAnsi="Times New Roman"/>
          <w:b/>
          <w:bCs/>
          <w:sz w:val="24"/>
          <w:szCs w:val="24"/>
          <w:lang w:eastAsia="hu-HU"/>
        </w:rPr>
        <w:t xml:space="preserve"> készítés</w:t>
      </w:r>
      <w:r w:rsidR="00FE46C8" w:rsidRPr="00982873">
        <w:rPr>
          <w:rFonts w:ascii="Times New Roman" w:hAnsi="Times New Roman"/>
          <w:b/>
          <w:bCs/>
          <w:sz w:val="24"/>
          <w:szCs w:val="24"/>
          <w:lang w:eastAsia="hu-HU"/>
        </w:rPr>
        <w:tab/>
      </w:r>
      <w:r w:rsidR="00F73A91" w:rsidRPr="00982873">
        <w:rPr>
          <w:rFonts w:ascii="Times New Roman" w:hAnsi="Times New Roman"/>
          <w:b/>
          <w:bCs/>
          <w:i/>
          <w:sz w:val="24"/>
          <w:szCs w:val="24"/>
          <w:lang w:eastAsia="hu-HU"/>
        </w:rPr>
        <w:t>1</w:t>
      </w:r>
      <w:r w:rsidR="0011575B" w:rsidRPr="00982873">
        <w:rPr>
          <w:rFonts w:ascii="Times New Roman" w:hAnsi="Times New Roman"/>
          <w:b/>
          <w:bCs/>
          <w:i/>
          <w:sz w:val="24"/>
          <w:szCs w:val="24"/>
          <w:lang w:eastAsia="hu-HU"/>
        </w:rPr>
        <w:t>05</w:t>
      </w:r>
      <w:r w:rsidR="00F73A91" w:rsidRPr="00982873">
        <w:rPr>
          <w:rFonts w:ascii="Times New Roman" w:hAnsi="Times New Roman"/>
          <w:b/>
          <w:i/>
          <w:kern w:val="1"/>
          <w:sz w:val="24"/>
          <w:szCs w:val="24"/>
          <w:lang w:eastAsia="hi-IN" w:bidi="hi-IN"/>
        </w:rPr>
        <w:t xml:space="preserve"> óra/1</w:t>
      </w:r>
      <w:r w:rsidR="0011575B" w:rsidRPr="00982873">
        <w:rPr>
          <w:rFonts w:ascii="Times New Roman" w:hAnsi="Times New Roman"/>
          <w:b/>
          <w:i/>
          <w:kern w:val="1"/>
          <w:sz w:val="24"/>
          <w:szCs w:val="24"/>
          <w:lang w:eastAsia="hi-IN" w:bidi="hi-IN"/>
        </w:rPr>
        <w:t>05</w:t>
      </w:r>
      <w:r w:rsidR="00F73A91" w:rsidRPr="00982873">
        <w:rPr>
          <w:rFonts w:ascii="Times New Roman" w:hAnsi="Times New Roman"/>
          <w:b/>
          <w:i/>
          <w:kern w:val="1"/>
          <w:sz w:val="24"/>
          <w:szCs w:val="24"/>
          <w:lang w:eastAsia="hi-IN" w:bidi="hi-IN"/>
        </w:rPr>
        <w:t xml:space="preserve"> óra</w:t>
      </w:r>
    </w:p>
    <w:p w:rsidR="00A47F00" w:rsidRPr="00982873" w:rsidRDefault="00A47F00" w:rsidP="00B651CF">
      <w:pPr>
        <w:spacing w:after="0"/>
        <w:ind w:left="1440"/>
        <w:jc w:val="both"/>
        <w:rPr>
          <w:rFonts w:ascii="Times New Roman" w:hAnsi="Times New Roman"/>
          <w:sz w:val="24"/>
          <w:szCs w:val="24"/>
        </w:rPr>
      </w:pPr>
      <w:r w:rsidRPr="00982873">
        <w:rPr>
          <w:rFonts w:ascii="Times New Roman" w:hAnsi="Times New Roman"/>
          <w:sz w:val="24"/>
          <w:szCs w:val="24"/>
        </w:rPr>
        <w:t>Önálló munkavégzés tervezése, szervezése</w:t>
      </w:r>
    </w:p>
    <w:p w:rsidR="00282E92" w:rsidRPr="00982873" w:rsidRDefault="00282E92" w:rsidP="00B651CF">
      <w:pPr>
        <w:spacing w:after="0"/>
        <w:ind w:left="1440"/>
        <w:jc w:val="both"/>
        <w:rPr>
          <w:rFonts w:ascii="Times New Roman" w:hAnsi="Times New Roman"/>
          <w:sz w:val="24"/>
          <w:szCs w:val="24"/>
        </w:rPr>
      </w:pPr>
      <w:proofErr w:type="spellStart"/>
      <w:r w:rsidRPr="00982873">
        <w:rPr>
          <w:rFonts w:ascii="Times New Roman" w:hAnsi="Times New Roman"/>
          <w:sz w:val="24"/>
          <w:szCs w:val="24"/>
        </w:rPr>
        <w:t>Vi</w:t>
      </w:r>
      <w:r w:rsidR="000771B4" w:rsidRPr="00982873">
        <w:rPr>
          <w:rFonts w:ascii="Times New Roman" w:hAnsi="Times New Roman"/>
          <w:sz w:val="24"/>
          <w:szCs w:val="24"/>
        </w:rPr>
        <w:t>zsgaremek</w:t>
      </w:r>
      <w:proofErr w:type="spellEnd"/>
      <w:r w:rsidR="000771B4" w:rsidRPr="00982873">
        <w:rPr>
          <w:rFonts w:ascii="Times New Roman" w:hAnsi="Times New Roman"/>
          <w:sz w:val="24"/>
          <w:szCs w:val="24"/>
        </w:rPr>
        <w:t xml:space="preserve"> tervezése, műhelyrajz</w:t>
      </w:r>
      <w:r w:rsidRPr="00982873">
        <w:rPr>
          <w:rFonts w:ascii="Times New Roman" w:hAnsi="Times New Roman"/>
          <w:sz w:val="24"/>
          <w:szCs w:val="24"/>
        </w:rPr>
        <w:t xml:space="preserve"> elkészítése</w:t>
      </w:r>
      <w:r w:rsidR="00481A74" w:rsidRPr="00982873">
        <w:rPr>
          <w:rFonts w:ascii="Times New Roman" w:hAnsi="Times New Roman"/>
          <w:sz w:val="24"/>
          <w:szCs w:val="24"/>
        </w:rPr>
        <w:t>,</w:t>
      </w:r>
      <w:r w:rsidRPr="00982873">
        <w:rPr>
          <w:rFonts w:ascii="Times New Roman" w:hAnsi="Times New Roman"/>
          <w:sz w:val="24"/>
          <w:szCs w:val="24"/>
        </w:rPr>
        <w:t xml:space="preserve"> </w:t>
      </w:r>
      <w:r w:rsidR="00670655" w:rsidRPr="00982873">
        <w:rPr>
          <w:rFonts w:ascii="Times New Roman" w:hAnsi="Times New Roman"/>
          <w:sz w:val="24"/>
          <w:szCs w:val="24"/>
        </w:rPr>
        <w:t xml:space="preserve">kerámia vagy </w:t>
      </w:r>
      <w:proofErr w:type="gramStart"/>
      <w:r w:rsidRPr="00982873">
        <w:rPr>
          <w:rFonts w:ascii="Times New Roman" w:hAnsi="Times New Roman"/>
          <w:sz w:val="24"/>
          <w:szCs w:val="24"/>
        </w:rPr>
        <w:t>porcelántárgy</w:t>
      </w:r>
      <w:proofErr w:type="gramEnd"/>
      <w:r w:rsidRPr="00982873">
        <w:rPr>
          <w:rFonts w:ascii="Times New Roman" w:hAnsi="Times New Roman"/>
          <w:sz w:val="24"/>
          <w:szCs w:val="24"/>
        </w:rPr>
        <w:t xml:space="preserve"> vagy tárgycsoport kivitelezése</w:t>
      </w:r>
    </w:p>
    <w:p w:rsidR="00303333"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w:t>
      </w:r>
      <w:proofErr w:type="spellStart"/>
      <w:r w:rsidRPr="00982873">
        <w:rPr>
          <w:rFonts w:ascii="Times New Roman" w:hAnsi="Times New Roman"/>
          <w:sz w:val="24"/>
          <w:szCs w:val="24"/>
        </w:rPr>
        <w:t>vizsgaremek</w:t>
      </w:r>
      <w:proofErr w:type="spellEnd"/>
      <w:r w:rsidRPr="00982873">
        <w:rPr>
          <w:rFonts w:ascii="Times New Roman" w:hAnsi="Times New Roman"/>
          <w:sz w:val="24"/>
          <w:szCs w:val="24"/>
        </w:rPr>
        <w:t xml:space="preserve"> kivitelezés</w:t>
      </w:r>
      <w:r w:rsidR="00303333" w:rsidRPr="00982873">
        <w:rPr>
          <w:rFonts w:ascii="Times New Roman" w:hAnsi="Times New Roman"/>
          <w:sz w:val="24"/>
          <w:szCs w:val="24"/>
        </w:rPr>
        <w:t xml:space="preserve"> feltételeinek megteremtése</w:t>
      </w:r>
      <w:r w:rsidRPr="00982873">
        <w:rPr>
          <w:rFonts w:ascii="Times New Roman" w:hAnsi="Times New Roman"/>
          <w:sz w:val="24"/>
          <w:szCs w:val="24"/>
        </w:rPr>
        <w:t>:</w:t>
      </w:r>
    </w:p>
    <w:p w:rsidR="00A47F00" w:rsidRPr="00982873" w:rsidRDefault="00A47F00"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anyagok</w:t>
      </w:r>
      <w:proofErr w:type="gramEnd"/>
      <w:r w:rsidRPr="00982873">
        <w:rPr>
          <w:rFonts w:ascii="Times New Roman" w:hAnsi="Times New Roman"/>
          <w:sz w:val="24"/>
          <w:szCs w:val="24"/>
        </w:rPr>
        <w:t xml:space="preserve"> kiválasztása, előkészítése</w:t>
      </w:r>
    </w:p>
    <w:p w:rsidR="00A47F00" w:rsidRPr="00982873" w:rsidRDefault="00A47F00"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szerszámok</w:t>
      </w:r>
      <w:proofErr w:type="gramEnd"/>
      <w:r w:rsidRPr="00982873">
        <w:rPr>
          <w:rFonts w:ascii="Times New Roman" w:hAnsi="Times New Roman"/>
          <w:sz w:val="24"/>
          <w:szCs w:val="24"/>
        </w:rPr>
        <w:t>, segédeszközök kiválasztása</w:t>
      </w:r>
    </w:p>
    <w:p w:rsidR="00A47F00" w:rsidRPr="00982873" w:rsidRDefault="00A47F00" w:rsidP="00B651CF">
      <w:pPr>
        <w:spacing w:after="0"/>
        <w:ind w:left="1800"/>
        <w:jc w:val="both"/>
        <w:rPr>
          <w:rFonts w:ascii="Times New Roman" w:hAnsi="Times New Roman"/>
          <w:sz w:val="24"/>
          <w:szCs w:val="24"/>
        </w:rPr>
      </w:pPr>
      <w:proofErr w:type="gramStart"/>
      <w:r w:rsidRPr="00982873">
        <w:rPr>
          <w:rFonts w:ascii="Times New Roman" w:hAnsi="Times New Roman"/>
          <w:sz w:val="24"/>
          <w:szCs w:val="24"/>
        </w:rPr>
        <w:t>munkavégzés</w:t>
      </w:r>
      <w:proofErr w:type="gramEnd"/>
      <w:r w:rsidRPr="00982873">
        <w:rPr>
          <w:rFonts w:ascii="Times New Roman" w:hAnsi="Times New Roman"/>
          <w:sz w:val="24"/>
          <w:szCs w:val="24"/>
        </w:rPr>
        <w:t xml:space="preserve"> műveleti sorrendjének meghatározása, részfeladatok lebontása, technológiai idők és a műveletek egymásutániságának figyelembevételével</w:t>
      </w:r>
    </w:p>
    <w:p w:rsidR="00481A74"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A</w:t>
      </w:r>
      <w:r w:rsidR="00A47F00" w:rsidRPr="00982873">
        <w:rPr>
          <w:rFonts w:ascii="Times New Roman" w:hAnsi="Times New Roman"/>
          <w:sz w:val="24"/>
          <w:szCs w:val="24"/>
        </w:rPr>
        <w:t>nyagtakarékossági szempontok és minőségi előírások összehangolása</w:t>
      </w:r>
    </w:p>
    <w:p w:rsidR="00481A74"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A</w:t>
      </w:r>
      <w:r w:rsidR="00481A74" w:rsidRPr="00982873">
        <w:rPr>
          <w:rFonts w:ascii="Times New Roman" w:hAnsi="Times New Roman"/>
          <w:sz w:val="24"/>
          <w:szCs w:val="24"/>
        </w:rPr>
        <w:t xml:space="preserve"> tanult technikák és technológiák alkalmazása</w:t>
      </w:r>
    </w:p>
    <w:p w:rsidR="00C96BA4"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B</w:t>
      </w:r>
      <w:r w:rsidR="00A47F00" w:rsidRPr="00982873">
        <w:rPr>
          <w:rFonts w:ascii="Times New Roman" w:hAnsi="Times New Roman"/>
          <w:sz w:val="24"/>
          <w:szCs w:val="24"/>
        </w:rPr>
        <w:t>onyolultabb feladat kivitelezése üzemszerű termelési feltételek között</w:t>
      </w:r>
    </w:p>
    <w:p w:rsidR="00A47F00"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A</w:t>
      </w:r>
      <w:r w:rsidR="00C96BA4" w:rsidRPr="00982873">
        <w:rPr>
          <w:rFonts w:ascii="Times New Roman" w:hAnsi="Times New Roman"/>
          <w:sz w:val="24"/>
          <w:szCs w:val="24"/>
        </w:rPr>
        <w:t xml:space="preserve"> műveletek specifikálási lehetőségei a teljesítményelvű munkavégzés alapjainak alkalmazásával</w:t>
      </w:r>
    </w:p>
    <w:p w:rsidR="00303333" w:rsidRPr="00982873" w:rsidRDefault="00996159" w:rsidP="00B651CF">
      <w:pPr>
        <w:spacing w:after="0"/>
        <w:ind w:left="1440"/>
        <w:jc w:val="both"/>
        <w:rPr>
          <w:rFonts w:ascii="Times New Roman" w:hAnsi="Times New Roman"/>
          <w:sz w:val="24"/>
          <w:szCs w:val="24"/>
        </w:rPr>
      </w:pPr>
      <w:r w:rsidRPr="00982873">
        <w:rPr>
          <w:rFonts w:ascii="Times New Roman" w:hAnsi="Times New Roman"/>
          <w:sz w:val="24"/>
          <w:szCs w:val="24"/>
        </w:rPr>
        <w:t xml:space="preserve">A </w:t>
      </w:r>
      <w:proofErr w:type="spellStart"/>
      <w:r w:rsidRPr="00982873">
        <w:rPr>
          <w:rFonts w:ascii="Times New Roman" w:hAnsi="Times New Roman"/>
          <w:sz w:val="24"/>
          <w:szCs w:val="24"/>
        </w:rPr>
        <w:t>vizsgaremek</w:t>
      </w:r>
      <w:proofErr w:type="spellEnd"/>
      <w:r w:rsidRPr="00982873">
        <w:rPr>
          <w:rFonts w:ascii="Times New Roman" w:hAnsi="Times New Roman"/>
          <w:sz w:val="24"/>
          <w:szCs w:val="24"/>
        </w:rPr>
        <w:t xml:space="preserve"> elkészítésére</w:t>
      </w:r>
      <w:r w:rsidR="00303333" w:rsidRPr="00982873">
        <w:rPr>
          <w:rFonts w:ascii="Times New Roman" w:hAnsi="Times New Roman"/>
          <w:sz w:val="24"/>
          <w:szCs w:val="24"/>
        </w:rPr>
        <w:t xml:space="preserve"> vonatkozó munka-, baleset-, egészség-, tűz- és környezetvédelmi előírások betartása </w:t>
      </w:r>
    </w:p>
    <w:p w:rsidR="00DD4E06" w:rsidRPr="00982873" w:rsidRDefault="00DD4E06" w:rsidP="00B651CF">
      <w:pPr>
        <w:spacing w:after="0"/>
        <w:ind w:left="1440"/>
        <w:jc w:val="both"/>
        <w:rPr>
          <w:rFonts w:ascii="Times New Roman" w:hAnsi="Times New Roman"/>
          <w:sz w:val="24"/>
          <w:szCs w:val="24"/>
        </w:rPr>
      </w:pPr>
    </w:p>
    <w:p w:rsidR="00DD4E06" w:rsidRPr="00982873" w:rsidRDefault="00DD4E06" w:rsidP="00B651CF">
      <w:pPr>
        <w:spacing w:after="0"/>
        <w:ind w:left="1440"/>
        <w:jc w:val="both"/>
        <w:rPr>
          <w:rFonts w:ascii="Times New Roman" w:hAnsi="Times New Roman"/>
          <w:sz w:val="24"/>
          <w:szCs w:val="24"/>
        </w:rPr>
      </w:pPr>
    </w:p>
    <w:p w:rsidR="00E531DB" w:rsidRPr="00982873" w:rsidRDefault="00E531DB" w:rsidP="00B87D30">
      <w:pPr>
        <w:widowControl w:val="0"/>
        <w:suppressAutoHyphens/>
        <w:spacing w:after="0" w:line="240" w:lineRule="auto"/>
        <w:ind w:left="1225"/>
        <w:rPr>
          <w:rFonts w:ascii="Times New Roman" w:hAnsi="Times New Roman"/>
          <w:b/>
          <w:kern w:val="1"/>
          <w:sz w:val="24"/>
          <w:szCs w:val="24"/>
          <w:lang w:eastAsia="hi-IN" w:bidi="hi-IN"/>
        </w:rPr>
      </w:pPr>
    </w:p>
    <w:p w:rsidR="00E531DB" w:rsidRPr="00982873" w:rsidRDefault="00DB2CA4" w:rsidP="00B87D3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A képzés javasolt helyszíne</w:t>
      </w:r>
      <w:r w:rsidR="002120BE" w:rsidRPr="00982873">
        <w:rPr>
          <w:rFonts w:ascii="Times New Roman" w:hAnsi="Times New Roman"/>
          <w:b/>
          <w:i/>
          <w:sz w:val="24"/>
          <w:szCs w:val="24"/>
        </w:rPr>
        <w:t xml:space="preserve"> </w:t>
      </w:r>
      <w:r w:rsidR="002120BE" w:rsidRPr="00982873">
        <w:rPr>
          <w:rFonts w:ascii="Times New Roman" w:hAnsi="Times New Roman"/>
          <w:b/>
          <w:i/>
          <w:kern w:val="1"/>
          <w:sz w:val="24"/>
          <w:szCs w:val="24"/>
          <w:lang w:eastAsia="hi-IN" w:bidi="hi-IN"/>
        </w:rPr>
        <w:t>(ajánlás)</w:t>
      </w:r>
    </w:p>
    <w:p w:rsidR="00E8030D" w:rsidRPr="00982873" w:rsidRDefault="00E8030D" w:rsidP="00B87D30">
      <w:pPr>
        <w:spacing w:after="0" w:line="240" w:lineRule="auto"/>
        <w:ind w:left="792"/>
        <w:rPr>
          <w:rFonts w:ascii="Times New Roman" w:hAnsi="Times New Roman"/>
          <w:b/>
          <w:i/>
          <w:sz w:val="24"/>
          <w:szCs w:val="24"/>
        </w:rPr>
      </w:pPr>
    </w:p>
    <w:p w:rsidR="002120BE" w:rsidRPr="00982873" w:rsidRDefault="002120BE" w:rsidP="00B87D30">
      <w:pPr>
        <w:pStyle w:val="Listaszerbekezds"/>
        <w:spacing w:after="0" w:line="240" w:lineRule="auto"/>
        <w:rPr>
          <w:rFonts w:ascii="Times New Roman" w:hAnsi="Times New Roman"/>
          <w:b/>
          <w:sz w:val="24"/>
          <w:szCs w:val="24"/>
        </w:rPr>
      </w:pPr>
    </w:p>
    <w:p w:rsidR="002120BE" w:rsidRPr="00982873" w:rsidRDefault="002120BE" w:rsidP="00B87D30">
      <w:pPr>
        <w:numPr>
          <w:ilvl w:val="1"/>
          <w:numId w:val="2"/>
        </w:numPr>
        <w:spacing w:after="0" w:line="240" w:lineRule="auto"/>
        <w:rPr>
          <w:rFonts w:ascii="Times New Roman" w:hAnsi="Times New Roman"/>
          <w:b/>
          <w:i/>
          <w:sz w:val="24"/>
          <w:szCs w:val="24"/>
        </w:rPr>
      </w:pPr>
      <w:r w:rsidRPr="00982873">
        <w:rPr>
          <w:rFonts w:ascii="Times New Roman" w:hAnsi="Times New Roman"/>
          <w:b/>
          <w:i/>
          <w:sz w:val="24"/>
          <w:szCs w:val="24"/>
        </w:rPr>
        <w:t>A tantárgy elsajátítása során alkalmazható sajátos módszerek, tanulói tevékenységformák (ajánlás)</w:t>
      </w:r>
    </w:p>
    <w:p w:rsidR="009D3F76" w:rsidRPr="00982873" w:rsidRDefault="009D3F76" w:rsidP="00B87D30">
      <w:pPr>
        <w:pStyle w:val="Listaszerbekezds"/>
        <w:spacing w:after="0" w:line="240" w:lineRule="auto"/>
        <w:ind w:left="709" w:firstLine="83"/>
        <w:rPr>
          <w:rFonts w:ascii="Times New Roman" w:hAnsi="Times New Roman"/>
          <w:b/>
          <w:i/>
          <w:sz w:val="24"/>
          <w:szCs w:val="24"/>
        </w:rPr>
      </w:pPr>
    </w:p>
    <w:p w:rsidR="009D3F76" w:rsidRPr="00982873" w:rsidRDefault="00F678AB"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 xml:space="preserve">10.5.1. </w:t>
      </w:r>
      <w:r w:rsidR="009D3F76" w:rsidRPr="00982873">
        <w:rPr>
          <w:rFonts w:ascii="Times New Roman" w:hAnsi="Times New Roman"/>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D3F76" w:rsidRPr="00982873">
        <w:trPr>
          <w:cantSplit/>
          <w:trHeight w:val="921"/>
          <w:jc w:val="center"/>
        </w:trPr>
        <w:tc>
          <w:tcPr>
            <w:tcW w:w="828" w:type="dxa"/>
            <w:vMerge w:val="restart"/>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3621" w:type="dxa"/>
            <w:vMerge w:val="restart"/>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tevékenységforma</w:t>
            </w:r>
          </w:p>
        </w:tc>
        <w:tc>
          <w:tcPr>
            <w:tcW w:w="2370" w:type="dxa"/>
            <w:gridSpan w:val="3"/>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Tanulói tevékenység szervezési kerete</w:t>
            </w:r>
          </w:p>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(differenciálási módok)</w:t>
            </w:r>
          </w:p>
        </w:tc>
        <w:tc>
          <w:tcPr>
            <w:tcW w:w="2190" w:type="dxa"/>
            <w:vMerge w:val="restart"/>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9D3F76" w:rsidRPr="00982873">
        <w:trPr>
          <w:cantSplit/>
          <w:trHeight w:val="1076"/>
          <w:jc w:val="center"/>
        </w:trPr>
        <w:tc>
          <w:tcPr>
            <w:tcW w:w="828" w:type="dxa"/>
            <w:vMerge/>
            <w:vAlign w:val="center"/>
          </w:tcPr>
          <w:p w:rsidR="009D3F76" w:rsidRPr="00982873" w:rsidRDefault="009D3F76" w:rsidP="0098513F">
            <w:pPr>
              <w:spacing w:after="0" w:line="240" w:lineRule="auto"/>
              <w:jc w:val="center"/>
              <w:rPr>
                <w:rFonts w:ascii="Times New Roman" w:hAnsi="Times New Roman"/>
                <w:b/>
                <w:sz w:val="20"/>
                <w:szCs w:val="20"/>
              </w:rPr>
            </w:pPr>
          </w:p>
        </w:tc>
        <w:tc>
          <w:tcPr>
            <w:tcW w:w="3621" w:type="dxa"/>
            <w:vMerge/>
            <w:vAlign w:val="center"/>
          </w:tcPr>
          <w:p w:rsidR="009D3F76" w:rsidRPr="00982873" w:rsidRDefault="009D3F76" w:rsidP="0098513F">
            <w:pPr>
              <w:spacing w:after="0" w:line="240" w:lineRule="auto"/>
              <w:rPr>
                <w:rFonts w:ascii="Times New Roman" w:hAnsi="Times New Roman"/>
                <w:b/>
                <w:sz w:val="20"/>
                <w:szCs w:val="20"/>
              </w:rPr>
            </w:pPr>
          </w:p>
        </w:tc>
        <w:tc>
          <w:tcPr>
            <w:tcW w:w="809" w:type="dxa"/>
            <w:textDirection w:val="btLr"/>
            <w:vAlign w:val="center"/>
          </w:tcPr>
          <w:p w:rsidR="009D3F76" w:rsidRPr="00982873" w:rsidRDefault="009D3F76" w:rsidP="0098513F">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Egyéni</w:t>
            </w:r>
          </w:p>
        </w:tc>
        <w:tc>
          <w:tcPr>
            <w:tcW w:w="798" w:type="dxa"/>
            <w:textDirection w:val="btLr"/>
            <w:vAlign w:val="center"/>
          </w:tcPr>
          <w:p w:rsidR="009D3F76" w:rsidRPr="00982873" w:rsidRDefault="009D3F76" w:rsidP="0098513F">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Csoport-</w:t>
            </w:r>
          </w:p>
          <w:p w:rsidR="009D3F76" w:rsidRPr="00982873" w:rsidRDefault="009D3F76" w:rsidP="0098513F">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bontás</w:t>
            </w:r>
          </w:p>
        </w:tc>
        <w:tc>
          <w:tcPr>
            <w:tcW w:w="763" w:type="dxa"/>
            <w:textDirection w:val="btLr"/>
            <w:vAlign w:val="center"/>
          </w:tcPr>
          <w:p w:rsidR="009D3F76" w:rsidRPr="00982873" w:rsidRDefault="009D3F76" w:rsidP="0098513F">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Osztály-</w:t>
            </w:r>
          </w:p>
          <w:p w:rsidR="009D3F76" w:rsidRPr="00982873" w:rsidRDefault="009D3F76" w:rsidP="0098513F">
            <w:pPr>
              <w:spacing w:after="0" w:line="240" w:lineRule="auto"/>
              <w:ind w:left="113" w:right="113"/>
              <w:jc w:val="center"/>
              <w:rPr>
                <w:rFonts w:ascii="Times New Roman" w:hAnsi="Times New Roman"/>
                <w:b/>
                <w:sz w:val="20"/>
                <w:szCs w:val="20"/>
              </w:rPr>
            </w:pPr>
            <w:r w:rsidRPr="00982873">
              <w:rPr>
                <w:rFonts w:ascii="Times New Roman" w:hAnsi="Times New Roman"/>
                <w:b/>
                <w:sz w:val="20"/>
                <w:szCs w:val="20"/>
              </w:rPr>
              <w:t>keret</w:t>
            </w:r>
          </w:p>
        </w:tc>
        <w:tc>
          <w:tcPr>
            <w:tcW w:w="2190" w:type="dxa"/>
            <w:vMerge/>
            <w:vAlign w:val="center"/>
          </w:tcPr>
          <w:p w:rsidR="009D3F76" w:rsidRPr="00982873" w:rsidRDefault="009D3F76" w:rsidP="0098513F">
            <w:pPr>
              <w:spacing w:after="0" w:line="240" w:lineRule="auto"/>
              <w:jc w:val="center"/>
              <w:rPr>
                <w:rFonts w:ascii="Times New Roman" w:hAnsi="Times New Roman"/>
                <w:b/>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1.</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Információ feldolgozó tevékenységek</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Hallott szöveg feladattal vezetett feldolgozása</w:t>
            </w:r>
          </w:p>
        </w:tc>
        <w:tc>
          <w:tcPr>
            <w:tcW w:w="809"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1.2.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Információk önálló rendszerezése</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1.3.</w:t>
            </w:r>
            <w:r w:rsidR="009D3F76" w:rsidRPr="00982873">
              <w:rPr>
                <w:rFonts w:ascii="Times New Roman" w:hAnsi="Times New Roman"/>
                <w:sz w:val="20"/>
                <w:szCs w:val="20"/>
              </w:rPr>
              <w:t>.</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Információk feladattal vezetett rendszerezése</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2.</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Ismeretalkalmazási gyakorló tevékenységek, feladatok</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041EB3" w:rsidRPr="00982873">
        <w:trPr>
          <w:jc w:val="center"/>
        </w:trPr>
        <w:tc>
          <w:tcPr>
            <w:tcW w:w="828" w:type="dxa"/>
            <w:vAlign w:val="center"/>
          </w:tcPr>
          <w:p w:rsidR="00041EB3"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2.1.</w:t>
            </w:r>
          </w:p>
        </w:tc>
        <w:tc>
          <w:tcPr>
            <w:tcW w:w="3621" w:type="dxa"/>
            <w:vAlign w:val="center"/>
          </w:tcPr>
          <w:p w:rsidR="00041EB3" w:rsidRPr="00982873" w:rsidRDefault="00041EB3" w:rsidP="0098513F">
            <w:pPr>
              <w:spacing w:after="0" w:line="240" w:lineRule="auto"/>
              <w:rPr>
                <w:rFonts w:ascii="Times New Roman" w:hAnsi="Times New Roman"/>
                <w:sz w:val="20"/>
                <w:szCs w:val="20"/>
              </w:rPr>
            </w:pPr>
            <w:r w:rsidRPr="00982873">
              <w:rPr>
                <w:rFonts w:ascii="Times New Roman" w:hAnsi="Times New Roman"/>
                <w:sz w:val="20"/>
                <w:szCs w:val="20"/>
              </w:rPr>
              <w:t>Leírás készítése</w:t>
            </w:r>
          </w:p>
        </w:tc>
        <w:tc>
          <w:tcPr>
            <w:tcW w:w="809" w:type="dxa"/>
            <w:vAlign w:val="center"/>
          </w:tcPr>
          <w:p w:rsidR="00041EB3" w:rsidRPr="00982873" w:rsidRDefault="00041EB3"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041EB3" w:rsidRPr="00982873" w:rsidRDefault="00041EB3" w:rsidP="0098513F">
            <w:pPr>
              <w:spacing w:after="0" w:line="240" w:lineRule="auto"/>
              <w:jc w:val="center"/>
              <w:rPr>
                <w:rFonts w:ascii="Times New Roman" w:hAnsi="Times New Roman"/>
                <w:caps/>
                <w:sz w:val="20"/>
                <w:szCs w:val="20"/>
              </w:rPr>
            </w:pPr>
          </w:p>
        </w:tc>
        <w:tc>
          <w:tcPr>
            <w:tcW w:w="763" w:type="dxa"/>
            <w:vAlign w:val="center"/>
          </w:tcPr>
          <w:p w:rsidR="00041EB3" w:rsidRPr="00982873" w:rsidRDefault="00041EB3" w:rsidP="0098513F">
            <w:pPr>
              <w:spacing w:after="0" w:line="240" w:lineRule="auto"/>
              <w:jc w:val="center"/>
              <w:rPr>
                <w:rFonts w:ascii="Times New Roman" w:hAnsi="Times New Roman"/>
                <w:caps/>
                <w:sz w:val="20"/>
                <w:szCs w:val="20"/>
              </w:rPr>
            </w:pPr>
          </w:p>
        </w:tc>
        <w:tc>
          <w:tcPr>
            <w:tcW w:w="2190" w:type="dxa"/>
            <w:vAlign w:val="center"/>
          </w:tcPr>
          <w:p w:rsidR="00041EB3" w:rsidRPr="00982873" w:rsidRDefault="00041EB3"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2.2.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Tapasztalatok utólagos ismertetése szóban</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2.3.</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Tapasztalatok helyszíni ismertetése szóban</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3.</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Képi információk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3.1.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XY rajz értelmezése</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3.2.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XY rajz készítése leírásból</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3.3.</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 xml:space="preserve">XY </w:t>
            </w:r>
            <w:proofErr w:type="gramStart"/>
            <w:r w:rsidRPr="00982873">
              <w:rPr>
                <w:rFonts w:ascii="Times New Roman" w:hAnsi="Times New Roman"/>
                <w:sz w:val="20"/>
                <w:szCs w:val="20"/>
              </w:rPr>
              <w:t>rajz készítés</w:t>
            </w:r>
            <w:proofErr w:type="gramEnd"/>
            <w:r w:rsidRPr="00982873">
              <w:rPr>
                <w:rFonts w:ascii="Times New Roman" w:hAnsi="Times New Roman"/>
                <w:sz w:val="20"/>
                <w:szCs w:val="20"/>
              </w:rPr>
              <w:t xml:space="preserve"> tárgyról</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trHeight w:val="499"/>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4.</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Komplex információk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4.1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Esemény helyszíni értékelése szóban felkészülés után</w:t>
            </w:r>
          </w:p>
        </w:tc>
        <w:tc>
          <w:tcPr>
            <w:tcW w:w="809"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4.2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Utólagos szóbeli beszámoló</w:t>
            </w:r>
          </w:p>
        </w:tc>
        <w:tc>
          <w:tcPr>
            <w:tcW w:w="809"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5.</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Csoportos munkaformák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5.1.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Kiscsoportos szakmai munkavégzés irányítással</w:t>
            </w:r>
          </w:p>
        </w:tc>
        <w:tc>
          <w:tcPr>
            <w:tcW w:w="809"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5.2.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Csoportos helyzetgyakorlat</w:t>
            </w:r>
          </w:p>
        </w:tc>
        <w:tc>
          <w:tcPr>
            <w:tcW w:w="809"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6D4FA1" w:rsidP="0098513F">
            <w:pPr>
              <w:spacing w:after="0" w:line="240" w:lineRule="auto"/>
              <w:jc w:val="center"/>
              <w:rPr>
                <w:rFonts w:ascii="Times New Roman" w:hAnsi="Times New Roman"/>
                <w:sz w:val="20"/>
                <w:szCs w:val="20"/>
              </w:rPr>
            </w:pPr>
            <w:r w:rsidRPr="00982873">
              <w:rPr>
                <w:rFonts w:ascii="Times New Roman" w:hAnsi="Times New Roman"/>
                <w:sz w:val="20"/>
                <w:szCs w:val="20"/>
              </w:rPr>
              <w:t>5.3.</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Csoportos versenyjáték</w:t>
            </w:r>
          </w:p>
        </w:tc>
        <w:tc>
          <w:tcPr>
            <w:tcW w:w="809"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6.</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Gyakorlati munkavégzés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6.1.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Árutermelő szakmai munkatevékenység</w:t>
            </w:r>
          </w:p>
        </w:tc>
        <w:tc>
          <w:tcPr>
            <w:tcW w:w="809"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6.2.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Műveletek gyakorlása</w:t>
            </w:r>
          </w:p>
        </w:tc>
        <w:tc>
          <w:tcPr>
            <w:tcW w:w="809"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6.3.</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Munkamegfigyelés adott szempontok alapján</w:t>
            </w:r>
          </w:p>
        </w:tc>
        <w:tc>
          <w:tcPr>
            <w:tcW w:w="809"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004F27"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7.</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Üzemeltetési tevékenységek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7.1.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Géprendszer megfigyelése adott szempontok alapján</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7.</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Üzemelési hibák szimulálása és megfigyelése</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8.</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Vizsgálati tevékenységek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8.1.</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Technológiai próbák végzése</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8.2.</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Technológiai minták elemzése</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8.3.</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Geometriai mérési gyakorlat</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8.</w:t>
            </w:r>
            <w:r w:rsidR="006D4FA1" w:rsidRPr="00982873">
              <w:rPr>
                <w:rFonts w:ascii="Times New Roman" w:hAnsi="Times New Roman"/>
                <w:sz w:val="20"/>
                <w:szCs w:val="20"/>
              </w:rPr>
              <w:t>4</w:t>
            </w:r>
            <w:r w:rsidRPr="00982873">
              <w:rPr>
                <w:rFonts w:ascii="Times New Roman" w:hAnsi="Times New Roman"/>
                <w:sz w:val="20"/>
                <w:szCs w:val="20"/>
              </w:rPr>
              <w:t>.</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Anyagminták azonosítása</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8.</w:t>
            </w:r>
            <w:r w:rsidR="006D4FA1" w:rsidRPr="00982873">
              <w:rPr>
                <w:rFonts w:ascii="Times New Roman" w:hAnsi="Times New Roman"/>
                <w:sz w:val="20"/>
                <w:szCs w:val="20"/>
              </w:rPr>
              <w:t>5</w:t>
            </w:r>
            <w:r w:rsidRPr="00982873">
              <w:rPr>
                <w:rFonts w:ascii="Times New Roman" w:hAnsi="Times New Roman"/>
                <w:sz w:val="20"/>
                <w:szCs w:val="20"/>
              </w:rPr>
              <w:t>.</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Tárgyminták azonosítása</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shd w:val="clear" w:color="auto" w:fill="D9D9D9"/>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9.</w:t>
            </w:r>
          </w:p>
        </w:tc>
        <w:tc>
          <w:tcPr>
            <w:tcW w:w="3621" w:type="dxa"/>
            <w:shd w:val="clear" w:color="auto" w:fill="D9D9D9"/>
            <w:vAlign w:val="center"/>
          </w:tcPr>
          <w:p w:rsidR="009D3F76" w:rsidRPr="00982873" w:rsidRDefault="009D3F76" w:rsidP="0098513F">
            <w:pPr>
              <w:spacing w:after="0" w:line="240" w:lineRule="auto"/>
              <w:rPr>
                <w:rFonts w:ascii="Times New Roman" w:hAnsi="Times New Roman"/>
                <w:b/>
                <w:sz w:val="20"/>
                <w:szCs w:val="20"/>
              </w:rPr>
            </w:pPr>
            <w:r w:rsidRPr="00982873">
              <w:rPr>
                <w:rFonts w:ascii="Times New Roman" w:hAnsi="Times New Roman"/>
                <w:b/>
                <w:sz w:val="20"/>
                <w:szCs w:val="20"/>
              </w:rPr>
              <w:t>Szolgáltatási tevékenységek körében</w:t>
            </w:r>
          </w:p>
        </w:tc>
        <w:tc>
          <w:tcPr>
            <w:tcW w:w="809"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98"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shd w:val="clear" w:color="auto" w:fill="D9D9D9"/>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9.</w:t>
            </w:r>
            <w:r w:rsidR="006D4FA1" w:rsidRPr="00982873">
              <w:rPr>
                <w:rFonts w:ascii="Times New Roman" w:hAnsi="Times New Roman"/>
                <w:sz w:val="20"/>
                <w:szCs w:val="20"/>
              </w:rPr>
              <w:t>1</w:t>
            </w:r>
            <w:r w:rsidRPr="00982873">
              <w:rPr>
                <w:rFonts w:ascii="Times New Roman" w:hAnsi="Times New Roman"/>
                <w:sz w:val="20"/>
                <w:szCs w:val="20"/>
              </w:rPr>
              <w:t>.</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Önálló szakmai munkavégzés felügyelet mellett</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828"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9.</w:t>
            </w:r>
            <w:r w:rsidR="006D4FA1" w:rsidRPr="00982873">
              <w:rPr>
                <w:rFonts w:ascii="Times New Roman" w:hAnsi="Times New Roman"/>
                <w:sz w:val="20"/>
                <w:szCs w:val="20"/>
              </w:rPr>
              <w:t>2</w:t>
            </w:r>
            <w:r w:rsidRPr="00982873">
              <w:rPr>
                <w:rFonts w:ascii="Times New Roman" w:hAnsi="Times New Roman"/>
                <w:sz w:val="20"/>
                <w:szCs w:val="20"/>
              </w:rPr>
              <w:t>.</w:t>
            </w:r>
          </w:p>
        </w:tc>
        <w:tc>
          <w:tcPr>
            <w:tcW w:w="3621"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Önálló szakmai munkavégzés közvetlen irányítással</w:t>
            </w:r>
          </w:p>
        </w:tc>
        <w:tc>
          <w:tcPr>
            <w:tcW w:w="809"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798"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763"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190" w:type="dxa"/>
            <w:vAlign w:val="center"/>
          </w:tcPr>
          <w:p w:rsidR="009D3F76" w:rsidRPr="00982873" w:rsidRDefault="009D3F76" w:rsidP="0098513F">
            <w:pPr>
              <w:spacing w:after="0" w:line="240" w:lineRule="auto"/>
              <w:jc w:val="center"/>
              <w:rPr>
                <w:rFonts w:ascii="Times New Roman" w:hAnsi="Times New Roman"/>
                <w:caps/>
                <w:sz w:val="20"/>
                <w:szCs w:val="20"/>
              </w:rPr>
            </w:pPr>
          </w:p>
        </w:tc>
      </w:tr>
    </w:tbl>
    <w:p w:rsidR="00004F27" w:rsidRPr="00982873" w:rsidRDefault="00004F27" w:rsidP="009D3F76">
      <w:pPr>
        <w:rPr>
          <w:rFonts w:ascii="Times New Roman" w:hAnsi="Times New Roman"/>
        </w:rPr>
      </w:pPr>
    </w:p>
    <w:p w:rsidR="009D3F76" w:rsidRPr="00982873" w:rsidRDefault="00F678AB" w:rsidP="00225CED">
      <w:pPr>
        <w:widowControl w:val="0"/>
        <w:suppressAutoHyphens/>
        <w:spacing w:after="0" w:line="240" w:lineRule="auto"/>
        <w:ind w:left="1080"/>
        <w:rPr>
          <w:rFonts w:ascii="Times New Roman" w:hAnsi="Times New Roman"/>
          <w:b/>
          <w:bCs/>
          <w:i/>
          <w:sz w:val="24"/>
          <w:szCs w:val="24"/>
          <w:lang w:eastAsia="hu-HU"/>
        </w:rPr>
      </w:pPr>
      <w:r w:rsidRPr="00982873">
        <w:rPr>
          <w:rFonts w:ascii="Times New Roman" w:hAnsi="Times New Roman"/>
          <w:b/>
          <w:bCs/>
          <w:i/>
          <w:sz w:val="24"/>
          <w:szCs w:val="24"/>
          <w:lang w:eastAsia="hu-HU"/>
        </w:rPr>
        <w:t>10.</w:t>
      </w:r>
      <w:r w:rsidR="009D3F76" w:rsidRPr="00982873">
        <w:rPr>
          <w:rFonts w:ascii="Times New Roman" w:hAnsi="Times New Roman"/>
          <w:b/>
          <w:bCs/>
          <w:i/>
          <w:sz w:val="24"/>
          <w:szCs w:val="24"/>
          <w:lang w:eastAsia="hu-HU"/>
        </w:rPr>
        <w:t>.5.2 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D3F76" w:rsidRPr="00982873">
        <w:trPr>
          <w:jc w:val="center"/>
        </w:trPr>
        <w:tc>
          <w:tcPr>
            <w:tcW w:w="994" w:type="dxa"/>
            <w:vMerge w:val="restart"/>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Sorszám</w:t>
            </w:r>
          </w:p>
        </w:tc>
        <w:tc>
          <w:tcPr>
            <w:tcW w:w="2800" w:type="dxa"/>
            <w:vMerge w:val="restart"/>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 xml:space="preserve">Alkalmazott oktatási </w:t>
            </w:r>
          </w:p>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módszer neve</w:t>
            </w:r>
          </w:p>
        </w:tc>
        <w:tc>
          <w:tcPr>
            <w:tcW w:w="2835" w:type="dxa"/>
            <w:gridSpan w:val="3"/>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A tanulói tevékenység szervezeti kerete</w:t>
            </w:r>
          </w:p>
        </w:tc>
        <w:tc>
          <w:tcPr>
            <w:tcW w:w="2659" w:type="dxa"/>
            <w:vMerge w:val="restart"/>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Alkalmazandó eszközök és felszerelések (SZVK 6. pont lebontása, pontosítása)</w:t>
            </w:r>
          </w:p>
        </w:tc>
      </w:tr>
      <w:tr w:rsidR="009D3F76" w:rsidRPr="00982873">
        <w:trPr>
          <w:jc w:val="center"/>
        </w:trPr>
        <w:tc>
          <w:tcPr>
            <w:tcW w:w="994" w:type="dxa"/>
            <w:vMerge/>
            <w:vAlign w:val="center"/>
          </w:tcPr>
          <w:p w:rsidR="009D3F76" w:rsidRPr="00982873" w:rsidRDefault="009D3F76" w:rsidP="0098513F">
            <w:pPr>
              <w:spacing w:after="0" w:line="240" w:lineRule="auto"/>
              <w:jc w:val="center"/>
              <w:rPr>
                <w:rFonts w:ascii="Times New Roman" w:hAnsi="Times New Roman"/>
                <w:b/>
                <w:sz w:val="20"/>
                <w:szCs w:val="20"/>
              </w:rPr>
            </w:pPr>
          </w:p>
        </w:tc>
        <w:tc>
          <w:tcPr>
            <w:tcW w:w="2800" w:type="dxa"/>
            <w:vMerge/>
            <w:vAlign w:val="center"/>
          </w:tcPr>
          <w:p w:rsidR="009D3F76" w:rsidRPr="00982873" w:rsidRDefault="009D3F76" w:rsidP="0098513F">
            <w:pPr>
              <w:spacing w:after="0" w:line="240" w:lineRule="auto"/>
              <w:rPr>
                <w:rFonts w:ascii="Times New Roman" w:hAnsi="Times New Roman"/>
                <w:b/>
                <w:sz w:val="20"/>
                <w:szCs w:val="20"/>
              </w:rPr>
            </w:pPr>
          </w:p>
        </w:tc>
        <w:tc>
          <w:tcPr>
            <w:tcW w:w="945" w:type="dxa"/>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egyéni</w:t>
            </w:r>
          </w:p>
        </w:tc>
        <w:tc>
          <w:tcPr>
            <w:tcW w:w="945" w:type="dxa"/>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csoport</w:t>
            </w:r>
          </w:p>
        </w:tc>
        <w:tc>
          <w:tcPr>
            <w:tcW w:w="945" w:type="dxa"/>
            <w:vAlign w:val="center"/>
          </w:tcPr>
          <w:p w:rsidR="009D3F76" w:rsidRPr="00982873" w:rsidRDefault="009D3F76" w:rsidP="0098513F">
            <w:pPr>
              <w:spacing w:after="0" w:line="240" w:lineRule="auto"/>
              <w:jc w:val="center"/>
              <w:rPr>
                <w:rFonts w:ascii="Times New Roman" w:hAnsi="Times New Roman"/>
                <w:b/>
                <w:sz w:val="20"/>
                <w:szCs w:val="20"/>
              </w:rPr>
            </w:pPr>
            <w:r w:rsidRPr="00982873">
              <w:rPr>
                <w:rFonts w:ascii="Times New Roman" w:hAnsi="Times New Roman"/>
                <w:b/>
                <w:sz w:val="20"/>
                <w:szCs w:val="20"/>
              </w:rPr>
              <w:t>osztály</w:t>
            </w:r>
          </w:p>
        </w:tc>
        <w:tc>
          <w:tcPr>
            <w:tcW w:w="2659" w:type="dxa"/>
            <w:vMerge/>
            <w:vAlign w:val="center"/>
          </w:tcPr>
          <w:p w:rsidR="009D3F76" w:rsidRPr="00982873" w:rsidRDefault="009D3F76" w:rsidP="0098513F">
            <w:pPr>
              <w:spacing w:after="0" w:line="240" w:lineRule="auto"/>
              <w:jc w:val="center"/>
              <w:rPr>
                <w:rFonts w:ascii="Times New Roman" w:hAnsi="Times New Roman"/>
                <w:b/>
                <w:sz w:val="20"/>
                <w:szCs w:val="20"/>
              </w:rPr>
            </w:pPr>
          </w:p>
        </w:tc>
      </w:tr>
      <w:tr w:rsidR="009D3F76" w:rsidRPr="00982873">
        <w:trPr>
          <w:jc w:val="center"/>
        </w:trPr>
        <w:tc>
          <w:tcPr>
            <w:tcW w:w="994" w:type="dxa"/>
            <w:vAlign w:val="center"/>
          </w:tcPr>
          <w:p w:rsidR="009D3F76" w:rsidRPr="00982873" w:rsidRDefault="009D3F76" w:rsidP="0098513F">
            <w:pPr>
              <w:spacing w:after="0" w:line="240" w:lineRule="auto"/>
              <w:jc w:val="center"/>
              <w:rPr>
                <w:rFonts w:ascii="Times New Roman" w:hAnsi="Times New Roman"/>
                <w:sz w:val="20"/>
                <w:szCs w:val="20"/>
              </w:rPr>
            </w:pPr>
            <w:r w:rsidRPr="00982873">
              <w:rPr>
                <w:rFonts w:ascii="Times New Roman" w:hAnsi="Times New Roman"/>
                <w:sz w:val="20"/>
                <w:szCs w:val="20"/>
              </w:rPr>
              <w:t>1.1</w:t>
            </w:r>
          </w:p>
        </w:tc>
        <w:tc>
          <w:tcPr>
            <w:tcW w:w="2800"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magyarázat</w:t>
            </w:r>
          </w:p>
        </w:tc>
        <w:tc>
          <w:tcPr>
            <w:tcW w:w="945"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659"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994"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2</w:t>
            </w:r>
            <w:r w:rsidRPr="00982873">
              <w:rPr>
                <w:rFonts w:ascii="Times New Roman" w:hAnsi="Times New Roman"/>
                <w:sz w:val="20"/>
                <w:szCs w:val="20"/>
              </w:rPr>
              <w:t>.</w:t>
            </w:r>
          </w:p>
        </w:tc>
        <w:tc>
          <w:tcPr>
            <w:tcW w:w="2800"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megbeszélés</w:t>
            </w:r>
          </w:p>
        </w:tc>
        <w:tc>
          <w:tcPr>
            <w:tcW w:w="945"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659" w:type="dxa"/>
            <w:vAlign w:val="center"/>
          </w:tcPr>
          <w:p w:rsidR="009D3F76" w:rsidRPr="00982873" w:rsidRDefault="009D3F76" w:rsidP="0098513F">
            <w:pPr>
              <w:spacing w:after="0" w:line="240" w:lineRule="auto"/>
              <w:jc w:val="center"/>
              <w:rPr>
                <w:rFonts w:ascii="Times New Roman" w:hAnsi="Times New Roman"/>
                <w:caps/>
                <w:sz w:val="20"/>
                <w:szCs w:val="20"/>
              </w:rPr>
            </w:pPr>
          </w:p>
        </w:tc>
      </w:tr>
      <w:tr w:rsidR="009D3F76" w:rsidRPr="00982873">
        <w:trPr>
          <w:jc w:val="center"/>
        </w:trPr>
        <w:tc>
          <w:tcPr>
            <w:tcW w:w="994" w:type="dxa"/>
            <w:vAlign w:val="center"/>
          </w:tcPr>
          <w:p w:rsidR="009D3F76" w:rsidRPr="00982873" w:rsidRDefault="009D3F76" w:rsidP="006D4FA1">
            <w:pPr>
              <w:spacing w:after="0" w:line="240" w:lineRule="auto"/>
              <w:jc w:val="center"/>
              <w:rPr>
                <w:rFonts w:ascii="Times New Roman" w:hAnsi="Times New Roman"/>
                <w:sz w:val="20"/>
                <w:szCs w:val="20"/>
              </w:rPr>
            </w:pPr>
            <w:r w:rsidRPr="00982873">
              <w:rPr>
                <w:rFonts w:ascii="Times New Roman" w:hAnsi="Times New Roman"/>
                <w:sz w:val="20"/>
                <w:szCs w:val="20"/>
              </w:rPr>
              <w:t>1</w:t>
            </w:r>
            <w:r w:rsidR="006D4FA1" w:rsidRPr="00982873">
              <w:rPr>
                <w:rFonts w:ascii="Times New Roman" w:hAnsi="Times New Roman"/>
                <w:sz w:val="20"/>
                <w:szCs w:val="20"/>
              </w:rPr>
              <w:t>3</w:t>
            </w:r>
            <w:r w:rsidRPr="00982873">
              <w:rPr>
                <w:rFonts w:ascii="Times New Roman" w:hAnsi="Times New Roman"/>
                <w:sz w:val="20"/>
                <w:szCs w:val="20"/>
              </w:rPr>
              <w:t>.</w:t>
            </w:r>
          </w:p>
        </w:tc>
        <w:tc>
          <w:tcPr>
            <w:tcW w:w="2800" w:type="dxa"/>
            <w:vAlign w:val="center"/>
          </w:tcPr>
          <w:p w:rsidR="009D3F76" w:rsidRPr="00982873" w:rsidRDefault="009D3F76" w:rsidP="0098513F">
            <w:pPr>
              <w:spacing w:after="0" w:line="240" w:lineRule="auto"/>
              <w:rPr>
                <w:rFonts w:ascii="Times New Roman" w:hAnsi="Times New Roman"/>
                <w:sz w:val="20"/>
                <w:szCs w:val="20"/>
              </w:rPr>
            </w:pPr>
            <w:r w:rsidRPr="00982873">
              <w:rPr>
                <w:rFonts w:ascii="Times New Roman" w:hAnsi="Times New Roman"/>
                <w:sz w:val="20"/>
                <w:szCs w:val="20"/>
              </w:rPr>
              <w:t>szemléltetés</w:t>
            </w:r>
          </w:p>
        </w:tc>
        <w:tc>
          <w:tcPr>
            <w:tcW w:w="945"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9D3F76" w:rsidRPr="00982873" w:rsidRDefault="00661ECB" w:rsidP="0098513F">
            <w:pPr>
              <w:spacing w:after="0" w:line="240" w:lineRule="auto"/>
              <w:jc w:val="center"/>
              <w:rPr>
                <w:rFonts w:ascii="Times New Roman" w:hAnsi="Times New Roman"/>
                <w:caps/>
                <w:sz w:val="20"/>
                <w:szCs w:val="20"/>
              </w:rPr>
            </w:pPr>
            <w:r w:rsidRPr="00982873">
              <w:rPr>
                <w:rFonts w:ascii="Times New Roman" w:hAnsi="Times New Roman"/>
                <w:caps/>
                <w:sz w:val="20"/>
                <w:szCs w:val="20"/>
              </w:rPr>
              <w:t>x</w:t>
            </w:r>
          </w:p>
        </w:tc>
        <w:tc>
          <w:tcPr>
            <w:tcW w:w="945" w:type="dxa"/>
            <w:vAlign w:val="center"/>
          </w:tcPr>
          <w:p w:rsidR="009D3F76" w:rsidRPr="00982873" w:rsidRDefault="009D3F76" w:rsidP="0098513F">
            <w:pPr>
              <w:spacing w:after="0" w:line="240" w:lineRule="auto"/>
              <w:jc w:val="center"/>
              <w:rPr>
                <w:rFonts w:ascii="Times New Roman" w:hAnsi="Times New Roman"/>
                <w:caps/>
                <w:sz w:val="20"/>
                <w:szCs w:val="20"/>
              </w:rPr>
            </w:pPr>
          </w:p>
        </w:tc>
        <w:tc>
          <w:tcPr>
            <w:tcW w:w="2659" w:type="dxa"/>
            <w:vAlign w:val="center"/>
          </w:tcPr>
          <w:p w:rsidR="009D3F76" w:rsidRPr="00982873" w:rsidRDefault="009D3F76" w:rsidP="0098513F">
            <w:pPr>
              <w:spacing w:after="0" w:line="240" w:lineRule="auto"/>
              <w:jc w:val="center"/>
              <w:rPr>
                <w:rFonts w:ascii="Times New Roman" w:hAnsi="Times New Roman"/>
                <w:caps/>
                <w:sz w:val="20"/>
                <w:szCs w:val="20"/>
              </w:rPr>
            </w:pPr>
          </w:p>
        </w:tc>
      </w:tr>
    </w:tbl>
    <w:p w:rsidR="00E531DB" w:rsidRPr="00982873" w:rsidRDefault="00E531DB" w:rsidP="006039B3">
      <w:pPr>
        <w:widowControl w:val="0"/>
        <w:suppressAutoHyphens/>
        <w:spacing w:after="0" w:line="240" w:lineRule="auto"/>
        <w:jc w:val="both"/>
        <w:rPr>
          <w:rFonts w:ascii="Times New Roman" w:hAnsi="Times New Roman"/>
          <w:iCs/>
          <w:kern w:val="1"/>
          <w:sz w:val="24"/>
          <w:szCs w:val="24"/>
          <w:lang w:eastAsia="hi-IN" w:bidi="hi-IN"/>
        </w:rPr>
      </w:pPr>
    </w:p>
    <w:p w:rsidR="00E531DB" w:rsidRPr="00982873" w:rsidRDefault="00E531DB" w:rsidP="008E6E1F">
      <w:pPr>
        <w:numPr>
          <w:ilvl w:val="1"/>
          <w:numId w:val="2"/>
        </w:numPr>
        <w:autoSpaceDE w:val="0"/>
        <w:autoSpaceDN w:val="0"/>
        <w:adjustRightInd w:val="0"/>
        <w:spacing w:after="0" w:line="240" w:lineRule="auto"/>
        <w:ind w:left="708"/>
        <w:rPr>
          <w:rFonts w:ascii="Times New Roman" w:hAnsi="Times New Roman"/>
          <w:sz w:val="24"/>
          <w:szCs w:val="24"/>
          <w:lang w:bidi="hi-IN"/>
        </w:rPr>
      </w:pPr>
      <w:r w:rsidRPr="00982873">
        <w:rPr>
          <w:rFonts w:ascii="Times New Roman" w:hAnsi="Times New Roman"/>
          <w:b/>
          <w:sz w:val="24"/>
          <w:szCs w:val="24"/>
        </w:rPr>
        <w:t>A tantárgy értékelésének módja</w:t>
      </w:r>
    </w:p>
    <w:p w:rsidR="00F94760" w:rsidRDefault="004B4664" w:rsidP="004B4664">
      <w:pPr>
        <w:widowControl w:val="0"/>
        <w:suppressAutoHyphens/>
        <w:spacing w:after="0" w:line="240" w:lineRule="auto"/>
        <w:ind w:left="720"/>
        <w:rPr>
          <w:rFonts w:ascii="Times New Roman" w:hAnsi="Times New Roman"/>
          <w:kern w:val="1"/>
          <w:sz w:val="24"/>
          <w:szCs w:val="24"/>
          <w:lang w:eastAsia="hi-IN" w:bidi="hi-IN"/>
        </w:rPr>
      </w:pPr>
      <w:r w:rsidRPr="00982873">
        <w:rPr>
          <w:rFonts w:ascii="Times New Roman" w:hAnsi="Times New Roman"/>
          <w:kern w:val="1"/>
          <w:sz w:val="24"/>
          <w:szCs w:val="24"/>
          <w:lang w:eastAsia="hi-IN" w:bidi="hi-IN"/>
        </w:rPr>
        <w:t>A nemzeti köznevelésről szóló 2011. évi CXC. törvény 54. § (2) a) pontja szerinti értékeléssel.</w:t>
      </w:r>
    </w:p>
    <w:p w:rsidR="00F94760" w:rsidRDefault="00F94760" w:rsidP="004B4664">
      <w:pPr>
        <w:widowControl w:val="0"/>
        <w:suppressAutoHyphens/>
        <w:spacing w:after="0" w:line="240" w:lineRule="auto"/>
        <w:ind w:left="720"/>
        <w:rPr>
          <w:rFonts w:ascii="Times New Roman" w:hAnsi="Times New Roman"/>
          <w:kern w:val="1"/>
          <w:sz w:val="24"/>
          <w:szCs w:val="24"/>
          <w:lang w:eastAsia="hi-IN" w:bidi="hi-IN"/>
        </w:rPr>
      </w:pPr>
    </w:p>
    <w:p w:rsidR="008A448D" w:rsidRPr="00982873" w:rsidRDefault="008A448D" w:rsidP="004B4664">
      <w:pPr>
        <w:widowControl w:val="0"/>
        <w:suppressAutoHyphens/>
        <w:spacing w:after="0" w:line="240" w:lineRule="auto"/>
        <w:ind w:left="720"/>
        <w:rPr>
          <w:rFonts w:ascii="Times New Roman" w:hAnsi="Times New Roman"/>
          <w:sz w:val="24"/>
          <w:szCs w:val="24"/>
          <w:lang w:bidi="hi-IN"/>
        </w:rPr>
      </w:pPr>
    </w:p>
    <w:p w:rsidR="008A448D" w:rsidRPr="00982873" w:rsidRDefault="008A448D" w:rsidP="008A448D">
      <w:pPr>
        <w:autoSpaceDE w:val="0"/>
        <w:autoSpaceDN w:val="0"/>
        <w:adjustRightInd w:val="0"/>
        <w:spacing w:after="0" w:line="240" w:lineRule="auto"/>
        <w:ind w:left="708"/>
        <w:jc w:val="center"/>
        <w:rPr>
          <w:rFonts w:ascii="Times New Roman" w:hAnsi="Times New Roman"/>
          <w:sz w:val="44"/>
          <w:szCs w:val="44"/>
          <w:lang w:bidi="hi-IN"/>
        </w:rPr>
      </w:pPr>
      <w:r w:rsidRPr="00982873">
        <w:rPr>
          <w:rFonts w:ascii="Times New Roman" w:hAnsi="Times New Roman"/>
          <w:sz w:val="44"/>
          <w:szCs w:val="44"/>
          <w:lang w:bidi="hi-IN"/>
        </w:rPr>
        <w:t xml:space="preserve">Összefüggő szakmai gyakorlat </w:t>
      </w:r>
    </w:p>
    <w:p w:rsidR="008A448D" w:rsidRPr="00982873" w:rsidRDefault="008A448D" w:rsidP="008A448D">
      <w:pPr>
        <w:autoSpaceDE w:val="0"/>
        <w:autoSpaceDN w:val="0"/>
        <w:adjustRightInd w:val="0"/>
        <w:spacing w:after="0" w:line="240" w:lineRule="auto"/>
        <w:ind w:left="708"/>
        <w:jc w:val="center"/>
        <w:rPr>
          <w:rFonts w:ascii="Times New Roman" w:hAnsi="Times New Roman"/>
          <w:sz w:val="44"/>
          <w:szCs w:val="44"/>
          <w:lang w:bidi="hi-IN"/>
        </w:rPr>
      </w:pPr>
    </w:p>
    <w:p w:rsidR="008A448D" w:rsidRPr="00982873" w:rsidRDefault="008A448D" w:rsidP="008A448D">
      <w:pPr>
        <w:autoSpaceDE w:val="0"/>
        <w:autoSpaceDN w:val="0"/>
        <w:adjustRightInd w:val="0"/>
        <w:spacing w:after="0" w:line="240" w:lineRule="auto"/>
        <w:jc w:val="center"/>
        <w:rPr>
          <w:rFonts w:ascii="Times New Roman" w:hAnsi="Times New Roman"/>
          <w:b/>
          <w:sz w:val="28"/>
          <w:szCs w:val="28"/>
          <w:lang w:bidi="hi-IN"/>
        </w:rPr>
      </w:pPr>
      <w:r w:rsidRPr="00982873">
        <w:rPr>
          <w:rFonts w:ascii="Times New Roman" w:hAnsi="Times New Roman"/>
          <w:b/>
          <w:sz w:val="28"/>
          <w:szCs w:val="28"/>
          <w:lang w:bidi="hi-IN"/>
        </w:rPr>
        <w:t>I. Három</w:t>
      </w:r>
      <w:r w:rsidR="00BB6E0D" w:rsidRPr="00982873">
        <w:rPr>
          <w:rFonts w:ascii="Times New Roman" w:hAnsi="Times New Roman"/>
          <w:b/>
          <w:sz w:val="28"/>
          <w:szCs w:val="28"/>
          <w:lang w:bidi="hi-IN"/>
        </w:rPr>
        <w:t xml:space="preserve"> </w:t>
      </w:r>
      <w:r w:rsidRPr="00982873">
        <w:rPr>
          <w:rFonts w:ascii="Times New Roman" w:hAnsi="Times New Roman"/>
          <w:b/>
          <w:sz w:val="28"/>
          <w:szCs w:val="28"/>
          <w:lang w:bidi="hi-IN"/>
        </w:rPr>
        <w:t>évfolyamos oktatás közismereti képzéssel</w:t>
      </w:r>
    </w:p>
    <w:p w:rsidR="008A448D" w:rsidRPr="00982873" w:rsidRDefault="008A448D" w:rsidP="008A448D">
      <w:pPr>
        <w:autoSpaceDE w:val="0"/>
        <w:autoSpaceDN w:val="0"/>
        <w:adjustRightInd w:val="0"/>
        <w:spacing w:after="0" w:line="240" w:lineRule="auto"/>
        <w:ind w:left="709"/>
        <w:jc w:val="center"/>
        <w:rPr>
          <w:rFonts w:ascii="Times New Roman" w:hAnsi="Times New Roman"/>
          <w:sz w:val="24"/>
          <w:szCs w:val="24"/>
          <w:lang w:bidi="hi-IN"/>
        </w:rPr>
      </w:pPr>
      <w:r w:rsidRPr="00982873">
        <w:rPr>
          <w:rFonts w:ascii="Times New Roman" w:hAnsi="Times New Roman"/>
          <w:sz w:val="24"/>
          <w:szCs w:val="24"/>
          <w:lang w:bidi="hi-IN"/>
        </w:rPr>
        <w:t>1/9. évfolyamot követően 140 óra</w:t>
      </w:r>
    </w:p>
    <w:p w:rsidR="008A448D" w:rsidRPr="00982873" w:rsidRDefault="008A448D" w:rsidP="008A448D">
      <w:pPr>
        <w:autoSpaceDE w:val="0"/>
        <w:autoSpaceDN w:val="0"/>
        <w:adjustRightInd w:val="0"/>
        <w:spacing w:after="0" w:line="240" w:lineRule="auto"/>
        <w:ind w:left="709"/>
        <w:jc w:val="center"/>
        <w:rPr>
          <w:rFonts w:ascii="Times New Roman" w:hAnsi="Times New Roman"/>
          <w:sz w:val="24"/>
          <w:szCs w:val="24"/>
          <w:lang w:bidi="hi-IN"/>
        </w:rPr>
      </w:pPr>
      <w:r w:rsidRPr="00982873">
        <w:rPr>
          <w:rFonts w:ascii="Times New Roman" w:hAnsi="Times New Roman"/>
          <w:sz w:val="24"/>
          <w:szCs w:val="24"/>
          <w:lang w:bidi="hi-IN"/>
        </w:rPr>
        <w:t>2/10. évfolyamot követően 140 óra</w:t>
      </w:r>
    </w:p>
    <w:p w:rsidR="008A448D" w:rsidRPr="00982873" w:rsidRDefault="008A448D" w:rsidP="008A448D">
      <w:pPr>
        <w:autoSpaceDE w:val="0"/>
        <w:autoSpaceDN w:val="0"/>
        <w:adjustRightInd w:val="0"/>
        <w:spacing w:after="0" w:line="240" w:lineRule="auto"/>
        <w:ind w:left="709"/>
        <w:jc w:val="center"/>
        <w:rPr>
          <w:rFonts w:ascii="Times New Roman" w:hAnsi="Times New Roman"/>
          <w:sz w:val="24"/>
          <w:szCs w:val="24"/>
          <w:lang w:bidi="hi-IN"/>
        </w:rPr>
      </w:pPr>
    </w:p>
    <w:p w:rsidR="008A448D" w:rsidRPr="00982873" w:rsidRDefault="008A448D" w:rsidP="008A448D">
      <w:pPr>
        <w:widowControl w:val="0"/>
        <w:suppressAutoHyphens/>
        <w:spacing w:after="0" w:line="240" w:lineRule="auto"/>
        <w:jc w:val="both"/>
        <w:rPr>
          <w:rFonts w:ascii="Times New Roman" w:hAnsi="Times New Roman"/>
          <w:color w:val="333333"/>
          <w:sz w:val="24"/>
          <w:szCs w:val="24"/>
          <w:shd w:val="clear" w:color="auto" w:fill="FFFFFF"/>
        </w:rPr>
      </w:pPr>
      <w:r w:rsidRPr="00982873">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8A448D" w:rsidRPr="00982873" w:rsidRDefault="008A448D" w:rsidP="008A448D">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8A448D" w:rsidRPr="00982873">
        <w:tc>
          <w:tcPr>
            <w:tcW w:w="4676" w:type="dxa"/>
          </w:tcPr>
          <w:p w:rsidR="008A448D" w:rsidRPr="00982873" w:rsidRDefault="008A448D" w:rsidP="008A448D">
            <w:pPr>
              <w:widowControl w:val="0"/>
              <w:suppressAutoHyphens/>
              <w:spacing w:after="0" w:line="240" w:lineRule="auto"/>
              <w:rPr>
                <w:rFonts w:ascii="Times New Roman" w:hAnsi="Times New Roman"/>
                <w:b/>
                <w:iCs/>
                <w:kern w:val="1"/>
                <w:sz w:val="24"/>
                <w:szCs w:val="24"/>
                <w:lang w:eastAsia="hi-IN" w:bidi="hi-IN"/>
              </w:rPr>
            </w:pPr>
            <w:r w:rsidRPr="00982873">
              <w:rPr>
                <w:rFonts w:ascii="Times New Roman" w:hAnsi="Times New Roman"/>
                <w:b/>
                <w:iCs/>
                <w:kern w:val="1"/>
                <w:sz w:val="24"/>
                <w:szCs w:val="24"/>
                <w:lang w:eastAsia="hi-IN" w:bidi="hi-IN"/>
              </w:rPr>
              <w:t>Szakmai követelménymodulok</w:t>
            </w:r>
          </w:p>
        </w:tc>
        <w:tc>
          <w:tcPr>
            <w:tcW w:w="4677" w:type="dxa"/>
          </w:tcPr>
          <w:p w:rsidR="008A448D" w:rsidRPr="00982873" w:rsidRDefault="008A448D" w:rsidP="008A448D">
            <w:pPr>
              <w:widowControl w:val="0"/>
              <w:suppressAutoHyphens/>
              <w:spacing w:after="0" w:line="240" w:lineRule="auto"/>
              <w:rPr>
                <w:rFonts w:ascii="Times New Roman" w:hAnsi="Times New Roman"/>
                <w:iCs/>
                <w:kern w:val="1"/>
                <w:sz w:val="24"/>
                <w:szCs w:val="24"/>
                <w:lang w:eastAsia="hi-IN" w:bidi="hi-IN"/>
              </w:rPr>
            </w:pPr>
            <w:r w:rsidRPr="00982873">
              <w:rPr>
                <w:rFonts w:ascii="Times New Roman" w:hAnsi="Times New Roman"/>
                <w:b/>
                <w:iCs/>
                <w:kern w:val="1"/>
                <w:sz w:val="24"/>
                <w:szCs w:val="24"/>
                <w:lang w:eastAsia="hi-IN" w:bidi="hi-IN"/>
              </w:rPr>
              <w:t>Tantárgyak</w:t>
            </w:r>
            <w:r w:rsidRPr="00982873">
              <w:rPr>
                <w:rFonts w:ascii="Times New Roman" w:hAnsi="Times New Roman"/>
                <w:iCs/>
                <w:kern w:val="1"/>
                <w:sz w:val="24"/>
                <w:szCs w:val="24"/>
                <w:lang w:eastAsia="hi-IN" w:bidi="hi-IN"/>
              </w:rPr>
              <w:t>/Témakörök</w:t>
            </w:r>
          </w:p>
        </w:tc>
      </w:tr>
      <w:tr w:rsidR="009D3F76" w:rsidRPr="00982873">
        <w:trPr>
          <w:trHeight w:val="315"/>
        </w:trPr>
        <w:tc>
          <w:tcPr>
            <w:tcW w:w="4676" w:type="dxa"/>
            <w:vMerge w:val="restart"/>
          </w:tcPr>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37393A">
            <w:pPr>
              <w:spacing w:after="0" w:line="240" w:lineRule="auto"/>
              <w:jc w:val="center"/>
              <w:rPr>
                <w:rFonts w:ascii="Times New Roman" w:eastAsia="Calibri" w:hAnsi="Times New Roman"/>
                <w:b/>
                <w:sz w:val="24"/>
                <w:szCs w:val="24"/>
                <w:lang w:eastAsia="hu-HU"/>
              </w:rPr>
            </w:pPr>
            <w:r w:rsidRPr="00982873">
              <w:rPr>
                <w:rFonts w:ascii="Times New Roman" w:eastAsia="Calibri" w:hAnsi="Times New Roman"/>
                <w:b/>
                <w:sz w:val="24"/>
                <w:szCs w:val="24"/>
                <w:lang w:eastAsia="hu-HU"/>
              </w:rPr>
              <w:t>10637-12</w:t>
            </w:r>
          </w:p>
          <w:p w:rsidR="009D3F76" w:rsidRPr="00982873" w:rsidRDefault="009D3F76" w:rsidP="0037393A">
            <w:pPr>
              <w:widowControl w:val="0"/>
              <w:suppressAutoHyphens/>
              <w:spacing w:after="0" w:line="240" w:lineRule="auto"/>
              <w:jc w:val="center"/>
              <w:rPr>
                <w:rFonts w:ascii="Times New Roman" w:hAnsi="Times New Roman"/>
                <w:b/>
                <w:iCs/>
                <w:kern w:val="1"/>
                <w:sz w:val="24"/>
                <w:szCs w:val="24"/>
                <w:lang w:eastAsia="hi-IN" w:bidi="hi-IN"/>
              </w:rPr>
            </w:pPr>
            <w:r w:rsidRPr="00982873">
              <w:rPr>
                <w:rFonts w:ascii="Times New Roman" w:eastAsia="Calibri" w:hAnsi="Times New Roman"/>
                <w:b/>
                <w:sz w:val="24"/>
                <w:szCs w:val="24"/>
                <w:lang w:eastAsia="hu-HU"/>
              </w:rPr>
              <w:t>Kerámia- és porcelán</w:t>
            </w:r>
            <w:r w:rsidR="001575D2" w:rsidRPr="00982873">
              <w:rPr>
                <w:rFonts w:ascii="Times New Roman" w:eastAsia="Calibri" w:hAnsi="Times New Roman"/>
                <w:b/>
                <w:sz w:val="24"/>
                <w:szCs w:val="24"/>
                <w:lang w:eastAsia="hu-HU"/>
              </w:rPr>
              <w:t xml:space="preserve"> </w:t>
            </w:r>
            <w:r w:rsidRPr="00982873">
              <w:rPr>
                <w:rFonts w:ascii="Times New Roman" w:eastAsia="Calibri" w:hAnsi="Times New Roman"/>
                <w:b/>
                <w:sz w:val="24"/>
                <w:szCs w:val="24"/>
                <w:lang w:eastAsia="hu-HU"/>
              </w:rPr>
              <w:t>tárgyak gyártása</w:t>
            </w:r>
            <w:r w:rsidRPr="00982873">
              <w:rPr>
                <w:rFonts w:ascii="Times New Roman" w:hAnsi="Times New Roman"/>
                <w:b/>
                <w:kern w:val="1"/>
                <w:sz w:val="24"/>
                <w:szCs w:val="24"/>
                <w:lang w:eastAsia="hi-IN" w:bidi="hi-IN"/>
              </w:rPr>
              <w:t xml:space="preserve"> </w:t>
            </w: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4C2A49">
            <w:pPr>
              <w:widowControl w:val="0"/>
              <w:suppressAutoHyphens/>
              <w:spacing w:after="0" w:line="240" w:lineRule="auto"/>
              <w:rPr>
                <w:rFonts w:ascii="Times New Roman" w:hAnsi="Times New Roman"/>
                <w:b/>
                <w:iCs/>
                <w:kern w:val="1"/>
                <w:sz w:val="24"/>
                <w:szCs w:val="24"/>
                <w:lang w:eastAsia="hi-IN" w:bidi="hi-IN"/>
              </w:rPr>
            </w:pPr>
            <w:r w:rsidRPr="00982873">
              <w:rPr>
                <w:rFonts w:ascii="Times New Roman" w:eastAsia="Calibri" w:hAnsi="Times New Roman"/>
                <w:b/>
                <w:sz w:val="24"/>
                <w:szCs w:val="24"/>
                <w:lang w:eastAsia="hu-HU"/>
              </w:rPr>
              <w:t xml:space="preserve">Kerámia-porcelánkészítő gyakorlat </w:t>
            </w:r>
          </w:p>
        </w:tc>
      </w:tr>
      <w:tr w:rsidR="009D3F76" w:rsidRPr="00982873">
        <w:trPr>
          <w:trHeight w:val="34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Az öntés menete kézi- és gépi eljárással</w:t>
            </w:r>
          </w:p>
        </w:tc>
      </w:tr>
      <w:tr w:rsidR="009D3F76" w:rsidRPr="00982873">
        <w:trPr>
          <w:trHeight w:val="330"/>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nyersgyártása esztergályozással, faragással</w:t>
            </w:r>
          </w:p>
        </w:tc>
      </w:tr>
      <w:tr w:rsidR="009D3F76" w:rsidRPr="00982873">
        <w:trPr>
          <w:trHeight w:val="31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nyersgyártása beformázással</w:t>
            </w:r>
          </w:p>
        </w:tc>
      </w:tr>
      <w:tr w:rsidR="009D3F76" w:rsidRPr="00982873">
        <w:trPr>
          <w:trHeight w:val="28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nyersgyártása ráformázással</w:t>
            </w:r>
          </w:p>
        </w:tc>
      </w:tr>
      <w:tr w:rsidR="009D3F76" w:rsidRPr="00982873">
        <w:trPr>
          <w:trHeight w:val="31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sajtolása, préselése és minta utáni, szabadkézi alakítás műveletei</w:t>
            </w:r>
          </w:p>
        </w:tc>
      </w:tr>
      <w:tr w:rsidR="009D3F76" w:rsidRPr="00982873">
        <w:trPr>
          <w:trHeight w:val="270"/>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Nyers kerámia vagy porcelán tárgyak összeillesztése, ragasztása</w:t>
            </w:r>
          </w:p>
        </w:tc>
      </w:tr>
      <w:tr w:rsidR="009D3F76" w:rsidRPr="00982873">
        <w:trPr>
          <w:trHeight w:val="300"/>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Nyers kerámia vagy porcelán figurák összeillesztése, ragasztása</w:t>
            </w:r>
          </w:p>
        </w:tc>
      </w:tr>
      <w:tr w:rsidR="009D3F76" w:rsidRPr="00982873">
        <w:trPr>
          <w:trHeight w:val="34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Nyersdíszítési eljárások alkalmazása</w:t>
            </w:r>
          </w:p>
        </w:tc>
      </w:tr>
      <w:tr w:rsidR="009D3F76" w:rsidRPr="00982873">
        <w:trPr>
          <w:trHeight w:val="34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Egyéb technikával készülő kerámia vagy porcelán termékek készítése</w:t>
            </w:r>
          </w:p>
        </w:tc>
      </w:tr>
      <w:tr w:rsidR="009D3F76" w:rsidRPr="00982873">
        <w:trPr>
          <w:trHeight w:val="34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 xml:space="preserve">A tisztítás gyakorlata </w:t>
            </w:r>
          </w:p>
        </w:tc>
      </w:tr>
      <w:tr w:rsidR="009D3F76" w:rsidRPr="00982873">
        <w:trPr>
          <w:trHeight w:val="34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 xml:space="preserve">A szárítás és retusálás gyakorlata </w:t>
            </w:r>
          </w:p>
        </w:tc>
      </w:tr>
      <w:tr w:rsidR="009D3F76" w:rsidRPr="00982873">
        <w:trPr>
          <w:trHeight w:val="345"/>
        </w:trPr>
        <w:tc>
          <w:tcPr>
            <w:tcW w:w="4676" w:type="dxa"/>
            <w:vMerge/>
          </w:tcPr>
          <w:p w:rsidR="009D3F76" w:rsidRPr="00982873" w:rsidRDefault="009D3F76" w:rsidP="008A448D">
            <w:pPr>
              <w:widowControl w:val="0"/>
              <w:suppressAutoHyphens/>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A kerámia vagy porcelán nyersgyártás utómunkálatai</w:t>
            </w:r>
          </w:p>
        </w:tc>
      </w:tr>
    </w:tbl>
    <w:p w:rsidR="00F94760" w:rsidRDefault="00F94760" w:rsidP="001C5BD1">
      <w:pPr>
        <w:spacing w:after="0" w:line="240" w:lineRule="auto"/>
        <w:rPr>
          <w:rFonts w:ascii="Times New Roman" w:eastAsia="Calibri" w:hAnsi="Times New Roman"/>
          <w:b/>
          <w:sz w:val="24"/>
          <w:szCs w:val="24"/>
          <w:lang w:eastAsia="hu-HU"/>
        </w:rPr>
      </w:pPr>
    </w:p>
    <w:p w:rsidR="00F94760" w:rsidRDefault="00F94760" w:rsidP="001C5BD1">
      <w:pPr>
        <w:spacing w:after="0" w:line="240" w:lineRule="auto"/>
        <w:rPr>
          <w:rFonts w:ascii="Times New Roman" w:eastAsia="Calibri" w:hAnsi="Times New Roman"/>
          <w:b/>
          <w:sz w:val="24"/>
          <w:szCs w:val="24"/>
          <w:lang w:eastAsia="hu-HU"/>
        </w:rPr>
      </w:pPr>
    </w:p>
    <w:p w:rsidR="006D1B77" w:rsidRPr="00982873" w:rsidRDefault="001C5BD1" w:rsidP="001C5BD1">
      <w:pPr>
        <w:spacing w:after="0" w:line="240" w:lineRule="auto"/>
        <w:rPr>
          <w:rFonts w:ascii="Times New Roman" w:hAnsi="Times New Roman"/>
          <w:iCs/>
          <w:kern w:val="1"/>
          <w:sz w:val="24"/>
          <w:szCs w:val="24"/>
          <w:lang w:eastAsia="hi-IN" w:bidi="hi-IN"/>
        </w:rPr>
      </w:pPr>
      <w:r w:rsidRPr="00982873">
        <w:rPr>
          <w:rFonts w:ascii="Times New Roman" w:eastAsia="Calibri" w:hAnsi="Times New Roman"/>
          <w:b/>
          <w:sz w:val="24"/>
          <w:szCs w:val="24"/>
          <w:lang w:eastAsia="hu-HU"/>
        </w:rPr>
        <w:t>10637-12 Kerámia- és porcelán</w:t>
      </w:r>
      <w:r w:rsidR="001575D2" w:rsidRPr="00982873">
        <w:rPr>
          <w:rFonts w:ascii="Times New Roman" w:eastAsia="Calibri" w:hAnsi="Times New Roman"/>
          <w:b/>
          <w:sz w:val="24"/>
          <w:szCs w:val="24"/>
          <w:lang w:eastAsia="hu-HU"/>
        </w:rPr>
        <w:t xml:space="preserve"> </w:t>
      </w:r>
      <w:r w:rsidRPr="00982873">
        <w:rPr>
          <w:rFonts w:ascii="Times New Roman" w:eastAsia="Calibri" w:hAnsi="Times New Roman"/>
          <w:b/>
          <w:sz w:val="24"/>
          <w:szCs w:val="24"/>
          <w:lang w:eastAsia="hu-HU"/>
        </w:rPr>
        <w:t>tárgyak gyártása</w:t>
      </w:r>
      <w:r w:rsidRPr="00982873">
        <w:rPr>
          <w:rFonts w:ascii="Times New Roman" w:hAnsi="Times New Roman"/>
          <w:b/>
          <w:kern w:val="1"/>
          <w:sz w:val="24"/>
          <w:szCs w:val="24"/>
          <w:lang w:eastAsia="hi-IN" w:bidi="hi-IN"/>
        </w:rPr>
        <w:t xml:space="preserve"> </w:t>
      </w:r>
      <w:r w:rsidR="007A2EBE" w:rsidRPr="00982873">
        <w:rPr>
          <w:rFonts w:ascii="Times New Roman" w:hAnsi="Times New Roman"/>
          <w:b/>
          <w:sz w:val="24"/>
          <w:szCs w:val="24"/>
          <w:lang w:eastAsia="hu-HU"/>
        </w:rPr>
        <w:t>*</w:t>
      </w:r>
    </w:p>
    <w:p w:rsidR="007A2EBE" w:rsidRPr="00982873" w:rsidRDefault="007A2EBE" w:rsidP="00042AC7">
      <w:pPr>
        <w:widowControl w:val="0"/>
        <w:suppressAutoHyphens/>
        <w:spacing w:after="0" w:line="240" w:lineRule="auto"/>
        <w:rPr>
          <w:rFonts w:ascii="Times New Roman" w:hAnsi="Times New Roman"/>
          <w:sz w:val="20"/>
          <w:szCs w:val="20"/>
          <w:lang w:eastAsia="hu-HU"/>
        </w:rPr>
      </w:pPr>
      <w:r w:rsidRPr="00982873">
        <w:rPr>
          <w:rFonts w:ascii="Times New Roman" w:hAnsi="Times New Roman"/>
          <w:b/>
          <w:sz w:val="24"/>
          <w:szCs w:val="24"/>
          <w:lang w:eastAsia="hu-HU"/>
        </w:rPr>
        <w:t>*</w:t>
      </w:r>
      <w:r w:rsidRPr="00982873">
        <w:rPr>
          <w:rFonts w:ascii="Times New Roman" w:hAnsi="Times New Roman"/>
          <w:sz w:val="20"/>
          <w:szCs w:val="20"/>
          <w:lang w:eastAsia="hu-HU"/>
        </w:rPr>
        <w:t>Három</w:t>
      </w:r>
      <w:r w:rsidR="00BB6E0D" w:rsidRPr="00982873">
        <w:rPr>
          <w:rFonts w:ascii="Times New Roman" w:hAnsi="Times New Roman"/>
          <w:sz w:val="20"/>
          <w:szCs w:val="20"/>
          <w:lang w:eastAsia="hu-HU"/>
        </w:rPr>
        <w:t xml:space="preserve"> </w:t>
      </w:r>
      <w:r w:rsidRPr="00982873">
        <w:rPr>
          <w:rFonts w:ascii="Times New Roman" w:hAnsi="Times New Roman"/>
          <w:sz w:val="20"/>
          <w:szCs w:val="20"/>
          <w:lang w:eastAsia="hu-HU"/>
        </w:rPr>
        <w:t>évfolyamos oktatás esetén a</w:t>
      </w:r>
      <w:r w:rsidR="009D3F76" w:rsidRPr="00982873">
        <w:rPr>
          <w:rFonts w:ascii="Times New Roman" w:hAnsi="Times New Roman"/>
          <w:sz w:val="20"/>
          <w:szCs w:val="20"/>
          <w:lang w:eastAsia="hu-HU"/>
        </w:rPr>
        <w:t xml:space="preserve"> 9. </w:t>
      </w:r>
      <w:r w:rsidRPr="00982873">
        <w:rPr>
          <w:rFonts w:ascii="Times New Roman" w:hAnsi="Times New Roman"/>
          <w:sz w:val="20"/>
          <w:szCs w:val="20"/>
          <w:lang w:eastAsia="hu-HU"/>
        </w:rPr>
        <w:t>évfolyamot követően</w:t>
      </w:r>
    </w:p>
    <w:p w:rsidR="00FC6898" w:rsidRPr="00982873" w:rsidRDefault="00FC6898" w:rsidP="00FC6898">
      <w:pPr>
        <w:widowControl w:val="0"/>
        <w:suppressAutoHyphens/>
        <w:spacing w:after="0" w:line="240" w:lineRule="auto"/>
        <w:rPr>
          <w:rFonts w:ascii="Times New Roman" w:hAnsi="Times New Roman"/>
          <w:b/>
          <w:iCs/>
          <w:kern w:val="1"/>
          <w:sz w:val="24"/>
          <w:szCs w:val="24"/>
          <w:lang w:eastAsia="hi-IN" w:bidi="hi-IN"/>
        </w:rPr>
      </w:pPr>
    </w:p>
    <w:p w:rsidR="00FC6898" w:rsidRPr="00982873" w:rsidRDefault="00FC6898" w:rsidP="00FC6898">
      <w:pPr>
        <w:spacing w:after="0" w:line="240" w:lineRule="auto"/>
        <w:ind w:firstLine="709"/>
        <w:rPr>
          <w:rFonts w:ascii="Times New Roman" w:hAnsi="Times New Roman"/>
          <w:b/>
          <w:sz w:val="24"/>
          <w:szCs w:val="24"/>
          <w:lang w:eastAsia="hu-HU"/>
        </w:rPr>
      </w:pPr>
      <w:r w:rsidRPr="00982873">
        <w:rPr>
          <w:rFonts w:ascii="Times New Roman" w:eastAsia="Calibri" w:hAnsi="Times New Roman"/>
          <w:b/>
          <w:sz w:val="24"/>
          <w:szCs w:val="24"/>
          <w:lang w:eastAsia="hu-HU"/>
        </w:rPr>
        <w:t>Kerámia-porcelánkészítő gyakorlat</w:t>
      </w:r>
    </w:p>
    <w:p w:rsidR="0034095D" w:rsidRPr="00982873" w:rsidRDefault="0034095D" w:rsidP="006039B3">
      <w:pPr>
        <w:widowControl w:val="0"/>
        <w:suppressAutoHyphens/>
        <w:spacing w:after="0" w:line="240" w:lineRule="auto"/>
        <w:rPr>
          <w:rFonts w:ascii="Times New Roman" w:hAnsi="Times New Roman"/>
          <w:b/>
          <w:iCs/>
          <w:kern w:val="1"/>
          <w:sz w:val="24"/>
          <w:szCs w:val="24"/>
          <w:lang w:eastAsia="hi-IN" w:bidi="hi-IN"/>
        </w:rPr>
      </w:pPr>
    </w:p>
    <w:p w:rsidR="006D1B77" w:rsidRPr="00982873" w:rsidRDefault="006D1B77" w:rsidP="009401F0">
      <w:pPr>
        <w:spacing w:after="0" w:line="240" w:lineRule="auto"/>
        <w:ind w:left="1224" w:firstLine="194"/>
        <w:rPr>
          <w:rFonts w:ascii="Times New Roman" w:hAnsi="Times New Roman"/>
          <w:b/>
          <w:sz w:val="24"/>
          <w:szCs w:val="24"/>
          <w:lang w:eastAsia="hu-HU"/>
        </w:rPr>
      </w:pPr>
      <w:r w:rsidRPr="00982873">
        <w:rPr>
          <w:rFonts w:ascii="Times New Roman" w:hAnsi="Times New Roman"/>
          <w:b/>
          <w:sz w:val="24"/>
          <w:szCs w:val="24"/>
          <w:lang w:eastAsia="hu-HU"/>
        </w:rPr>
        <w:t>Témakörök</w:t>
      </w:r>
    </w:p>
    <w:p w:rsidR="0034095D" w:rsidRPr="00982873" w:rsidRDefault="0034095D" w:rsidP="00014447">
      <w:pPr>
        <w:spacing w:after="0" w:line="240" w:lineRule="auto"/>
        <w:ind w:left="1224"/>
        <w:rPr>
          <w:rFonts w:ascii="Times New Roman" w:hAnsi="Times New Roman"/>
          <w:b/>
          <w:sz w:val="24"/>
          <w:szCs w:val="24"/>
          <w:lang w:eastAsia="hu-HU"/>
        </w:rPr>
      </w:pPr>
    </w:p>
    <w:p w:rsidR="00661ECB" w:rsidRPr="00982873" w:rsidRDefault="00661ECB" w:rsidP="00661ECB">
      <w:pPr>
        <w:spacing w:after="0"/>
        <w:ind w:left="1440"/>
        <w:jc w:val="both"/>
        <w:rPr>
          <w:rFonts w:ascii="Times New Roman" w:hAnsi="Times New Roman"/>
          <w:b/>
          <w:sz w:val="24"/>
          <w:szCs w:val="24"/>
        </w:rPr>
      </w:pPr>
      <w:r w:rsidRPr="00982873">
        <w:rPr>
          <w:rFonts w:ascii="Times New Roman" w:hAnsi="Times New Roman"/>
          <w:b/>
          <w:sz w:val="24"/>
          <w:szCs w:val="24"/>
        </w:rPr>
        <w:t>Az öntés menete kézi- és gépi eljárással</w:t>
      </w:r>
    </w:p>
    <w:p w:rsidR="00661ECB" w:rsidRPr="00982873" w:rsidRDefault="00661ECB" w:rsidP="00661ECB">
      <w:pPr>
        <w:spacing w:after="0"/>
        <w:ind w:left="1440"/>
        <w:jc w:val="both"/>
        <w:rPr>
          <w:rFonts w:ascii="Times New Roman" w:hAnsi="Times New Roman"/>
          <w:sz w:val="24"/>
          <w:szCs w:val="24"/>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öntési művelet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Az </w:t>
      </w:r>
      <w:proofErr w:type="spellStart"/>
      <w:r w:rsidRPr="00982873">
        <w:rPr>
          <w:rFonts w:ascii="Times New Roman" w:hAnsi="Times New Roman"/>
          <w:sz w:val="24"/>
          <w:szCs w:val="24"/>
        </w:rPr>
        <w:t>üregesfalú</w:t>
      </w:r>
      <w:proofErr w:type="spellEnd"/>
      <w:r w:rsidRPr="00982873">
        <w:rPr>
          <w:rFonts w:ascii="Times New Roman" w:hAnsi="Times New Roman"/>
          <w:sz w:val="24"/>
          <w:szCs w:val="24"/>
        </w:rPr>
        <w:t xml:space="preserve"> öntés menete kézi- és gépi eljárással</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A </w:t>
      </w:r>
      <w:proofErr w:type="spellStart"/>
      <w:r w:rsidRPr="00982873">
        <w:rPr>
          <w:rFonts w:ascii="Times New Roman" w:hAnsi="Times New Roman"/>
          <w:sz w:val="24"/>
          <w:szCs w:val="24"/>
        </w:rPr>
        <w:t>tömörfalú</w:t>
      </w:r>
      <w:proofErr w:type="spellEnd"/>
      <w:r w:rsidRPr="00982873">
        <w:rPr>
          <w:rFonts w:ascii="Times New Roman" w:hAnsi="Times New Roman"/>
          <w:sz w:val="24"/>
          <w:szCs w:val="24"/>
        </w:rPr>
        <w:t xml:space="preserve"> öntés menete kézi- és gépi eljárással</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öntési művelet gyártóeszközeinek és segédeszközeinek használata, kezelése, tisztítása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öntési selejt termék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lang w:eastAsia="hu-HU"/>
        </w:rPr>
      </w:pPr>
      <w:r w:rsidRPr="00982873">
        <w:rPr>
          <w:rFonts w:ascii="Times New Roman" w:hAnsi="Times New Roman"/>
          <w:sz w:val="24"/>
          <w:szCs w:val="24"/>
        </w:rPr>
        <w:t>Az öntési műveletre és munkaterületre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5C733B" w:rsidRPr="00982873" w:rsidRDefault="005C733B" w:rsidP="00661ECB">
      <w:pPr>
        <w:widowControl w:val="0"/>
        <w:suppressAutoHyphens/>
        <w:spacing w:after="0" w:line="240" w:lineRule="auto"/>
        <w:ind w:left="1225"/>
        <w:rPr>
          <w:rFonts w:ascii="Times New Roman" w:hAnsi="Times New Roman"/>
          <w:kern w:val="1"/>
          <w:sz w:val="24"/>
          <w:szCs w:val="24"/>
          <w:lang w:eastAsia="hi-IN" w:bidi="hi-IN"/>
        </w:rPr>
      </w:pPr>
    </w:p>
    <w:p w:rsidR="00661ECB" w:rsidRPr="00982873" w:rsidRDefault="00661ECB" w:rsidP="00661ECB">
      <w:pPr>
        <w:widowControl w:val="0"/>
        <w:suppressAutoHyphens/>
        <w:spacing w:after="0" w:line="240" w:lineRule="auto"/>
        <w:ind w:left="1225"/>
        <w:rPr>
          <w:rFonts w:ascii="Times New Roman" w:hAnsi="Times New Roman"/>
          <w:kern w:val="1"/>
          <w:sz w:val="24"/>
          <w:szCs w:val="24"/>
          <w:lang w:eastAsia="hi-IN" w:bidi="hi-IN"/>
        </w:rPr>
      </w:pPr>
    </w:p>
    <w:p w:rsidR="00372C63" w:rsidRPr="00982873" w:rsidRDefault="00661ECB" w:rsidP="00661ECB">
      <w:pPr>
        <w:spacing w:after="0"/>
        <w:ind w:left="1440"/>
        <w:jc w:val="both"/>
        <w:rPr>
          <w:rFonts w:ascii="Times New Roman" w:hAnsi="Times New Roman"/>
          <w:b/>
          <w:sz w:val="24"/>
          <w:szCs w:val="24"/>
        </w:rPr>
      </w:pPr>
      <w:r w:rsidRPr="00982873">
        <w:rPr>
          <w:rFonts w:ascii="Times New Roman" w:hAnsi="Times New Roman"/>
          <w:b/>
          <w:sz w:val="24"/>
          <w:szCs w:val="24"/>
        </w:rPr>
        <w:t>Kerámia vagy porcelán termékek nyersgyártása esztergályozással, faragássa</w:t>
      </w:r>
      <w:r w:rsidR="00372C63" w:rsidRPr="00982873">
        <w:rPr>
          <w:rFonts w:ascii="Times New Roman" w:hAnsi="Times New Roman"/>
          <w:b/>
          <w:sz w:val="24"/>
          <w:szCs w:val="24"/>
        </w:rPr>
        <w:t>l</w:t>
      </w:r>
    </w:p>
    <w:p w:rsidR="00372C63" w:rsidRPr="00982873" w:rsidRDefault="00372C63" w:rsidP="00661ECB">
      <w:pPr>
        <w:spacing w:after="0"/>
        <w:ind w:left="1440"/>
        <w:jc w:val="both"/>
        <w:rPr>
          <w:rFonts w:ascii="Times New Roman" w:hAnsi="Times New Roman"/>
          <w:sz w:val="24"/>
          <w:szCs w:val="24"/>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Darabrészek esztergályozása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Kézi és gépi faragással előállított termékek készítése </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gyártóeszközeinek és segédeszközeinek használata, kezelése, tisztítása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selejt termék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Az esztergályozási, faragási műveletekre és munkaterületeire vonatkozó munka-, baleset-, egészség-, tűz- és környezetvédelmi előírások betartása </w:t>
      </w:r>
    </w:p>
    <w:p w:rsidR="00661ECB" w:rsidRPr="00982873" w:rsidRDefault="00661ECB" w:rsidP="00661ECB">
      <w:pPr>
        <w:widowControl w:val="0"/>
        <w:suppressAutoHyphens/>
        <w:spacing w:after="0" w:line="240" w:lineRule="auto"/>
        <w:ind w:left="1225" w:firstLine="193"/>
        <w:rPr>
          <w:rFonts w:ascii="Times New Roman" w:hAnsi="Times New Roman"/>
          <w:kern w:val="1"/>
          <w:sz w:val="24"/>
          <w:szCs w:val="24"/>
          <w:lang w:eastAsia="hi-IN" w:bidi="hi-IN"/>
        </w:rPr>
      </w:pPr>
    </w:p>
    <w:p w:rsidR="005C733B" w:rsidRPr="00982873" w:rsidRDefault="005C733B" w:rsidP="00661ECB">
      <w:pPr>
        <w:widowControl w:val="0"/>
        <w:suppressAutoHyphens/>
        <w:spacing w:after="0" w:line="240" w:lineRule="auto"/>
        <w:ind w:left="1225" w:firstLine="193"/>
        <w:rPr>
          <w:rFonts w:ascii="Times New Roman" w:hAnsi="Times New Roman"/>
          <w:kern w:val="1"/>
          <w:sz w:val="24"/>
          <w:szCs w:val="24"/>
          <w:lang w:eastAsia="hi-IN" w:bidi="hi-IN"/>
        </w:rPr>
      </w:pPr>
    </w:p>
    <w:p w:rsidR="00661ECB" w:rsidRPr="00982873" w:rsidRDefault="00661ECB" w:rsidP="00661ECB">
      <w:pPr>
        <w:spacing w:after="0" w:line="240" w:lineRule="auto"/>
        <w:ind w:left="1440"/>
        <w:rPr>
          <w:rFonts w:ascii="Times New Roman" w:hAnsi="Times New Roman"/>
          <w:kern w:val="1"/>
          <w:sz w:val="24"/>
          <w:szCs w:val="24"/>
          <w:lang w:eastAsia="hi-IN" w:bidi="hi-IN"/>
        </w:rPr>
      </w:pPr>
      <w:r w:rsidRPr="00982873">
        <w:rPr>
          <w:rFonts w:ascii="Times New Roman" w:hAnsi="Times New Roman"/>
          <w:b/>
          <w:kern w:val="1"/>
          <w:sz w:val="24"/>
          <w:szCs w:val="24"/>
          <w:lang w:eastAsia="hi-IN" w:bidi="hi-IN"/>
        </w:rPr>
        <w:t>Kerámia vagy porcelán termékek nyersgyártása beformázással</w:t>
      </w:r>
    </w:p>
    <w:p w:rsidR="00372C63" w:rsidRPr="00982873" w:rsidRDefault="00372C63" w:rsidP="00661ECB">
      <w:pPr>
        <w:spacing w:after="0"/>
        <w:ind w:left="1440"/>
        <w:jc w:val="both"/>
        <w:rPr>
          <w:rFonts w:ascii="Times New Roman" w:hAnsi="Times New Roman"/>
          <w:sz w:val="24"/>
          <w:szCs w:val="24"/>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beformázás művelet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összetett dísztárgyak, szervizáruk készítése beformázással </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beformázás művelet gyártóeszközeinek és segédeszközeinek használata, kezelése, tisztítása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beformázási selejt termék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lang w:eastAsia="hu-HU"/>
        </w:rPr>
      </w:pPr>
      <w:r w:rsidRPr="00982873">
        <w:rPr>
          <w:rFonts w:ascii="Times New Roman" w:hAnsi="Times New Roman"/>
          <w:sz w:val="24"/>
          <w:szCs w:val="24"/>
        </w:rPr>
        <w:t>A beformázás műveletre és munkaterületére vonatkozó munka-, baleset</w:t>
      </w:r>
      <w:r w:rsidR="001575D2" w:rsidRPr="00982873">
        <w:rPr>
          <w:rFonts w:ascii="Times New Roman" w:hAnsi="Times New Roman"/>
          <w:sz w:val="24"/>
          <w:szCs w:val="24"/>
        </w:rPr>
        <w:t>-</w:t>
      </w:r>
      <w:r w:rsidRPr="00982873">
        <w:rPr>
          <w:rFonts w:ascii="Times New Roman" w:hAnsi="Times New Roman"/>
          <w:sz w:val="24"/>
          <w:szCs w:val="24"/>
        </w:rPr>
        <w:t>, egészség-, tűz-</w:t>
      </w:r>
      <w:r w:rsidRPr="00982873">
        <w:rPr>
          <w:rFonts w:ascii="Times New Roman" w:hAnsi="Times New Roman"/>
          <w:sz w:val="24"/>
          <w:szCs w:val="24"/>
          <w:lang w:eastAsia="hu-HU"/>
        </w:rPr>
        <w:t xml:space="preserve"> és környezetvédelmi előírások betartása</w:t>
      </w:r>
      <w:r w:rsidRPr="00982873">
        <w:rPr>
          <w:rFonts w:ascii="Times New Roman" w:hAnsi="Times New Roman"/>
          <w:sz w:val="24"/>
          <w:szCs w:val="24"/>
        </w:rPr>
        <w:t xml:space="preserve"> </w:t>
      </w:r>
    </w:p>
    <w:p w:rsidR="00661ECB" w:rsidRPr="00982873" w:rsidRDefault="00661ECB" w:rsidP="00661ECB">
      <w:pPr>
        <w:widowControl w:val="0"/>
        <w:suppressAutoHyphens/>
        <w:spacing w:after="0" w:line="240" w:lineRule="auto"/>
        <w:ind w:left="1440"/>
        <w:rPr>
          <w:rFonts w:ascii="Times New Roman" w:hAnsi="Times New Roman"/>
          <w:kern w:val="1"/>
          <w:sz w:val="24"/>
          <w:szCs w:val="24"/>
          <w:lang w:eastAsia="hi-IN" w:bidi="hi-IN"/>
        </w:rPr>
      </w:pPr>
    </w:p>
    <w:p w:rsidR="005C733B" w:rsidRPr="00982873" w:rsidRDefault="005C733B" w:rsidP="00661ECB">
      <w:pPr>
        <w:widowControl w:val="0"/>
        <w:suppressAutoHyphens/>
        <w:spacing w:after="0" w:line="240" w:lineRule="auto"/>
        <w:ind w:left="1440"/>
        <w:rPr>
          <w:rFonts w:ascii="Times New Roman" w:hAnsi="Times New Roman"/>
          <w:kern w:val="1"/>
          <w:sz w:val="24"/>
          <w:szCs w:val="24"/>
          <w:lang w:eastAsia="hi-IN" w:bidi="hi-IN"/>
        </w:rPr>
      </w:pPr>
    </w:p>
    <w:p w:rsidR="00661ECB" w:rsidRPr="00982873" w:rsidRDefault="00661ECB" w:rsidP="00661ECB">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 xml:space="preserve">Kerámia vagy porcelán termékek nyersgyártása ráformázással </w:t>
      </w:r>
    </w:p>
    <w:p w:rsidR="00372C63" w:rsidRPr="00982873" w:rsidRDefault="00372C63" w:rsidP="00661ECB">
      <w:pPr>
        <w:spacing w:after="0"/>
        <w:ind w:left="1440"/>
        <w:jc w:val="both"/>
        <w:rPr>
          <w:rFonts w:ascii="Times New Roman" w:hAnsi="Times New Roman"/>
          <w:sz w:val="24"/>
          <w:szCs w:val="24"/>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ráformázás művelet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Dísztárgyak, szervizáruk készítése ráformázással </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A ráformázás művelet gyártóeszközeinek és segédeszközeinek használata, kezelése, tisztítása </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ráformázási selejt termék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lang w:eastAsia="hu-HU"/>
        </w:rPr>
      </w:pPr>
      <w:r w:rsidRPr="00982873">
        <w:rPr>
          <w:rFonts w:ascii="Times New Roman" w:hAnsi="Times New Roman"/>
          <w:sz w:val="24"/>
          <w:szCs w:val="24"/>
        </w:rPr>
        <w:t>A ráformázás műveletre és munkaterületére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661ECB" w:rsidRPr="00982873" w:rsidRDefault="00661ECB" w:rsidP="00661ECB">
      <w:pPr>
        <w:spacing w:after="0" w:line="240" w:lineRule="auto"/>
        <w:ind w:left="1440"/>
        <w:rPr>
          <w:rFonts w:ascii="Times New Roman" w:hAnsi="Times New Roman"/>
          <w:kern w:val="1"/>
          <w:sz w:val="24"/>
          <w:szCs w:val="24"/>
          <w:lang w:eastAsia="hi-IN" w:bidi="hi-IN"/>
        </w:rPr>
      </w:pPr>
    </w:p>
    <w:p w:rsidR="005C733B" w:rsidRPr="00982873" w:rsidRDefault="005C733B" w:rsidP="00661ECB">
      <w:pPr>
        <w:spacing w:after="0"/>
        <w:ind w:left="1440"/>
        <w:rPr>
          <w:rFonts w:ascii="Times New Roman" w:hAnsi="Times New Roman"/>
          <w:b/>
          <w:bCs/>
          <w:sz w:val="24"/>
          <w:szCs w:val="24"/>
          <w:lang w:eastAsia="hu-HU"/>
        </w:rPr>
      </w:pPr>
    </w:p>
    <w:p w:rsidR="00661ECB" w:rsidRPr="00982873" w:rsidRDefault="00661ECB" w:rsidP="00661ECB">
      <w:pPr>
        <w:spacing w:after="0"/>
        <w:ind w:left="1440"/>
        <w:rPr>
          <w:rFonts w:ascii="Times New Roman" w:hAnsi="Times New Roman"/>
          <w:b/>
          <w:bCs/>
          <w:sz w:val="24"/>
          <w:szCs w:val="24"/>
          <w:lang w:eastAsia="hu-HU"/>
        </w:rPr>
      </w:pPr>
      <w:r w:rsidRPr="00982873">
        <w:rPr>
          <w:rFonts w:ascii="Times New Roman" w:hAnsi="Times New Roman"/>
          <w:b/>
          <w:bCs/>
          <w:sz w:val="24"/>
          <w:szCs w:val="24"/>
          <w:lang w:eastAsia="hu-HU"/>
        </w:rPr>
        <w:t>Kerámia vagy porcelán termékek sajtolása, préselése és minta utáni, szabadkézi alakítás műveletei</w:t>
      </w:r>
    </w:p>
    <w:p w:rsidR="00661ECB" w:rsidRPr="00982873" w:rsidRDefault="00661ECB" w:rsidP="00661ECB">
      <w:pPr>
        <w:spacing w:after="0"/>
        <w:ind w:left="1440"/>
        <w:jc w:val="both"/>
        <w:rPr>
          <w:rFonts w:ascii="Times New Roman" w:hAnsi="Times New Roman"/>
          <w:sz w:val="24"/>
          <w:szCs w:val="24"/>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nedves- és porsajtolás folyamata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szabadkézi alakítás műveletei, szabadkézi korongolás</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gyártóeszközeinek és segédeszközeinek használata, tisztítása, kezelése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selejt termékeinek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lang w:eastAsia="hu-HU"/>
        </w:rPr>
      </w:pPr>
      <w:r w:rsidRPr="00982873">
        <w:rPr>
          <w:rFonts w:ascii="Times New Roman" w:hAnsi="Times New Roman"/>
          <w:sz w:val="24"/>
          <w:szCs w:val="24"/>
        </w:rPr>
        <w:t>A sajtolás, préselés és minta utáni, szabadkézi alakítás műveletekre és munkaterületére vonatkozó munka-, baleset-, egészség-, tűz- és környezetvédelmi</w:t>
      </w:r>
      <w:r w:rsidRPr="00982873">
        <w:rPr>
          <w:rFonts w:ascii="Times New Roman" w:hAnsi="Times New Roman"/>
          <w:sz w:val="24"/>
          <w:szCs w:val="24"/>
          <w:lang w:eastAsia="hu-HU"/>
        </w:rPr>
        <w:t xml:space="preserve"> előírások betartása</w:t>
      </w:r>
      <w:r w:rsidRPr="00982873">
        <w:rPr>
          <w:rFonts w:ascii="Times New Roman" w:hAnsi="Times New Roman"/>
          <w:sz w:val="24"/>
          <w:szCs w:val="24"/>
        </w:rPr>
        <w:t xml:space="preserve"> </w:t>
      </w:r>
    </w:p>
    <w:p w:rsidR="00661ECB" w:rsidRPr="00982873" w:rsidRDefault="00661ECB" w:rsidP="00661ECB">
      <w:pPr>
        <w:spacing w:after="0" w:line="240" w:lineRule="auto"/>
        <w:ind w:left="1440"/>
        <w:rPr>
          <w:rFonts w:ascii="Times New Roman" w:hAnsi="Times New Roman"/>
          <w:kern w:val="1"/>
          <w:sz w:val="24"/>
          <w:szCs w:val="24"/>
          <w:lang w:eastAsia="hi-IN" w:bidi="hi-IN"/>
        </w:rPr>
      </w:pPr>
    </w:p>
    <w:p w:rsidR="00372C63" w:rsidRPr="00982873" w:rsidRDefault="00372C63" w:rsidP="00661ECB">
      <w:pPr>
        <w:spacing w:after="0" w:line="240" w:lineRule="auto"/>
        <w:ind w:left="1440"/>
        <w:rPr>
          <w:rFonts w:ascii="Times New Roman" w:hAnsi="Times New Roman"/>
          <w:kern w:val="1"/>
          <w:sz w:val="24"/>
          <w:szCs w:val="24"/>
          <w:lang w:eastAsia="hi-IN" w:bidi="hi-IN"/>
        </w:rPr>
      </w:pPr>
    </w:p>
    <w:p w:rsidR="005C733B" w:rsidRPr="00982873" w:rsidRDefault="005C733B" w:rsidP="00661ECB">
      <w:pPr>
        <w:spacing w:after="0" w:line="240" w:lineRule="auto"/>
        <w:ind w:left="1440"/>
        <w:rPr>
          <w:rFonts w:ascii="Times New Roman" w:hAnsi="Times New Roman"/>
          <w:kern w:val="1"/>
          <w:sz w:val="24"/>
          <w:szCs w:val="24"/>
          <w:lang w:eastAsia="hi-IN" w:bidi="hi-IN"/>
        </w:rPr>
      </w:pPr>
    </w:p>
    <w:p w:rsidR="00661ECB" w:rsidRPr="00982873" w:rsidRDefault="00661ECB" w:rsidP="00661ECB">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Nyers kerámia vagy porcelán tárgyak összeillesztése, ragasztása</w:t>
      </w:r>
    </w:p>
    <w:p w:rsidR="00372C63" w:rsidRPr="00982873" w:rsidRDefault="00372C63" w:rsidP="00661ECB">
      <w:pPr>
        <w:spacing w:after="0"/>
        <w:ind w:left="1440"/>
        <w:jc w:val="both"/>
        <w:rPr>
          <w:rFonts w:ascii="Times New Roman" w:hAnsi="Times New Roman"/>
          <w:sz w:val="24"/>
          <w:szCs w:val="24"/>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műveletek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Egyszerű és bonyolult kerámia vagy porcelán tárgyak különböző ívű és felületű részeinek összeillesztése, ragasztása és eldolgozása a termékeken</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műveletek eszközeinek használata, kezelése, tisztítása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selejt termékek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lang w:eastAsia="hu-HU"/>
        </w:rPr>
      </w:pPr>
      <w:r w:rsidRPr="00982873">
        <w:rPr>
          <w:rFonts w:ascii="Times New Roman" w:hAnsi="Times New Roman"/>
          <w:sz w:val="24"/>
          <w:szCs w:val="24"/>
        </w:rPr>
        <w:t>Az összeillesztési, ragasztási műveletekre és munkaterületére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661ECB" w:rsidRPr="00982873" w:rsidRDefault="00661ECB" w:rsidP="00661ECB">
      <w:pPr>
        <w:widowControl w:val="0"/>
        <w:suppressAutoHyphens/>
        <w:spacing w:after="0" w:line="240" w:lineRule="auto"/>
        <w:ind w:left="1440"/>
        <w:rPr>
          <w:rFonts w:ascii="Times New Roman" w:hAnsi="Times New Roman"/>
          <w:kern w:val="1"/>
          <w:sz w:val="24"/>
          <w:szCs w:val="24"/>
          <w:lang w:eastAsia="hi-IN" w:bidi="hi-IN"/>
        </w:rPr>
      </w:pPr>
    </w:p>
    <w:p w:rsidR="005C733B" w:rsidRPr="00982873" w:rsidRDefault="005C733B" w:rsidP="00661ECB">
      <w:pPr>
        <w:widowControl w:val="0"/>
        <w:suppressAutoHyphens/>
        <w:spacing w:after="0" w:line="240" w:lineRule="auto"/>
        <w:ind w:left="1440"/>
        <w:rPr>
          <w:rFonts w:ascii="Times New Roman" w:hAnsi="Times New Roman"/>
          <w:kern w:val="1"/>
          <w:sz w:val="24"/>
          <w:szCs w:val="24"/>
          <w:lang w:eastAsia="hi-IN" w:bidi="hi-IN"/>
        </w:rPr>
      </w:pPr>
    </w:p>
    <w:p w:rsidR="00661ECB" w:rsidRPr="00982873" w:rsidRDefault="00661ECB" w:rsidP="00661ECB">
      <w:pPr>
        <w:spacing w:after="0"/>
        <w:ind w:left="1440"/>
        <w:jc w:val="both"/>
        <w:rPr>
          <w:rFonts w:ascii="Times New Roman" w:hAnsi="Times New Roman"/>
          <w:b/>
          <w:bCs/>
          <w:sz w:val="24"/>
          <w:szCs w:val="24"/>
          <w:lang w:eastAsia="hu-HU"/>
        </w:rPr>
      </w:pPr>
      <w:r w:rsidRPr="00982873">
        <w:rPr>
          <w:rFonts w:ascii="Times New Roman" w:hAnsi="Times New Roman"/>
          <w:b/>
          <w:bCs/>
          <w:sz w:val="24"/>
          <w:szCs w:val="24"/>
          <w:lang w:eastAsia="hu-HU"/>
        </w:rPr>
        <w:t>Nyersdíszítési eljárások alkalmazása</w:t>
      </w:r>
    </w:p>
    <w:p w:rsidR="00661ECB" w:rsidRPr="00982873" w:rsidRDefault="00661ECB" w:rsidP="00661ECB">
      <w:pPr>
        <w:spacing w:after="0"/>
        <w:ind w:left="1440"/>
        <w:jc w:val="both"/>
        <w:rPr>
          <w:rFonts w:ascii="Times New Roman" w:hAnsi="Times New Roman"/>
          <w:kern w:val="1"/>
          <w:sz w:val="24"/>
          <w:szCs w:val="24"/>
          <w:lang w:eastAsia="hi-IN" w:bidi="hi-IN"/>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Díszítőelemek: </w:t>
      </w:r>
    </w:p>
    <w:p w:rsidR="00661ECB" w:rsidRPr="00982873" w:rsidRDefault="00661ECB" w:rsidP="00661ECB">
      <w:pPr>
        <w:spacing w:after="0"/>
        <w:ind w:left="1440"/>
        <w:jc w:val="both"/>
        <w:rPr>
          <w:rFonts w:ascii="Times New Roman" w:hAnsi="Times New Roman"/>
          <w:sz w:val="24"/>
          <w:szCs w:val="24"/>
        </w:rPr>
      </w:pPr>
      <w:proofErr w:type="gramStart"/>
      <w:r w:rsidRPr="00982873">
        <w:rPr>
          <w:rFonts w:ascii="Times New Roman" w:hAnsi="Times New Roman"/>
          <w:sz w:val="24"/>
          <w:szCs w:val="24"/>
        </w:rPr>
        <w:t>geometrikus</w:t>
      </w:r>
      <w:proofErr w:type="gramEnd"/>
      <w:r w:rsidRPr="00982873">
        <w:rPr>
          <w:rFonts w:ascii="Times New Roman" w:hAnsi="Times New Roman"/>
          <w:sz w:val="24"/>
          <w:szCs w:val="24"/>
        </w:rPr>
        <w:t xml:space="preserve"> motívumok kialakítása áttöréssel, dupla falú termékek áttöréssel történő díszítése, összeállítása, tisztítása</w:t>
      </w:r>
    </w:p>
    <w:p w:rsidR="00661ECB" w:rsidRPr="00982873" w:rsidRDefault="00661ECB" w:rsidP="00661ECB">
      <w:pPr>
        <w:spacing w:after="0"/>
        <w:ind w:left="1440"/>
        <w:jc w:val="both"/>
        <w:rPr>
          <w:rFonts w:ascii="Times New Roman" w:hAnsi="Times New Roman"/>
          <w:sz w:val="24"/>
          <w:szCs w:val="24"/>
        </w:rPr>
      </w:pPr>
      <w:proofErr w:type="gramStart"/>
      <w:r w:rsidRPr="00982873">
        <w:rPr>
          <w:rFonts w:ascii="Times New Roman" w:hAnsi="Times New Roman"/>
          <w:sz w:val="24"/>
          <w:szCs w:val="24"/>
        </w:rPr>
        <w:t>motívumok</w:t>
      </w:r>
      <w:proofErr w:type="gramEnd"/>
      <w:r w:rsidRPr="00982873">
        <w:rPr>
          <w:rFonts w:ascii="Times New Roman" w:hAnsi="Times New Roman"/>
          <w:sz w:val="24"/>
          <w:szCs w:val="24"/>
        </w:rPr>
        <w:t xml:space="preserve"> kialakítása gravírozással</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eszközeinek használata, tisztítása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selejt termékeinek felismerése, a hiba okainak megszüntetése, javítható hibák javítása</w:t>
      </w:r>
    </w:p>
    <w:p w:rsidR="00661ECB" w:rsidRPr="00982873" w:rsidRDefault="00661ECB" w:rsidP="00661ECB">
      <w:pPr>
        <w:spacing w:after="0"/>
        <w:ind w:left="1440"/>
        <w:jc w:val="both"/>
        <w:rPr>
          <w:rFonts w:ascii="Times New Roman" w:hAnsi="Times New Roman"/>
          <w:sz w:val="24"/>
          <w:szCs w:val="24"/>
          <w:lang w:eastAsia="hu-HU"/>
        </w:rPr>
      </w:pPr>
      <w:r w:rsidRPr="00982873">
        <w:rPr>
          <w:rFonts w:ascii="Times New Roman" w:hAnsi="Times New Roman"/>
          <w:sz w:val="24"/>
          <w:szCs w:val="24"/>
        </w:rPr>
        <w:t>A nyersdíszítési eljárásokra és munkaterületére vonatkozó munka-, baleset</w:t>
      </w:r>
      <w:r w:rsidRPr="00982873">
        <w:rPr>
          <w:rFonts w:ascii="Times New Roman" w:hAnsi="Times New Roman"/>
          <w:sz w:val="24"/>
          <w:szCs w:val="24"/>
          <w:lang w:eastAsia="hu-HU"/>
        </w:rPr>
        <w:t>-, egészség-, tűz- és környezetvédelmi előírások betartása</w:t>
      </w:r>
      <w:r w:rsidRPr="00982873">
        <w:rPr>
          <w:rFonts w:ascii="Times New Roman" w:hAnsi="Times New Roman"/>
          <w:sz w:val="24"/>
          <w:szCs w:val="24"/>
        </w:rPr>
        <w:t xml:space="preserve"> </w:t>
      </w:r>
    </w:p>
    <w:p w:rsidR="00661ECB" w:rsidRPr="00982873" w:rsidRDefault="00661ECB" w:rsidP="00661ECB">
      <w:pPr>
        <w:widowControl w:val="0"/>
        <w:suppressAutoHyphens/>
        <w:spacing w:after="0" w:line="240" w:lineRule="auto"/>
        <w:ind w:left="1440"/>
        <w:rPr>
          <w:rFonts w:ascii="Times New Roman" w:hAnsi="Times New Roman"/>
          <w:kern w:val="1"/>
          <w:sz w:val="24"/>
          <w:szCs w:val="24"/>
          <w:lang w:eastAsia="hi-IN" w:bidi="hi-IN"/>
        </w:rPr>
      </w:pPr>
    </w:p>
    <w:p w:rsidR="005C733B" w:rsidRPr="00982873" w:rsidRDefault="005C733B" w:rsidP="00661ECB">
      <w:pPr>
        <w:spacing w:after="0" w:line="240" w:lineRule="auto"/>
        <w:ind w:left="1440"/>
        <w:rPr>
          <w:rFonts w:ascii="Times New Roman" w:hAnsi="Times New Roman"/>
          <w:kern w:val="1"/>
          <w:sz w:val="24"/>
          <w:szCs w:val="24"/>
          <w:lang w:eastAsia="hi-IN" w:bidi="hi-IN"/>
        </w:rPr>
      </w:pPr>
    </w:p>
    <w:p w:rsidR="00661ECB" w:rsidRPr="00982873" w:rsidRDefault="00661ECB" w:rsidP="00661ECB">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A tisztítás gyakorlata</w:t>
      </w:r>
    </w:p>
    <w:p w:rsidR="00661ECB" w:rsidRPr="00982873" w:rsidRDefault="00661ECB" w:rsidP="00661ECB">
      <w:pPr>
        <w:spacing w:after="0" w:line="240" w:lineRule="auto"/>
        <w:ind w:left="1440"/>
        <w:rPr>
          <w:rFonts w:ascii="Times New Roman" w:hAnsi="Times New Roman"/>
          <w:kern w:val="1"/>
          <w:sz w:val="24"/>
          <w:szCs w:val="24"/>
          <w:lang w:eastAsia="hi-IN" w:bidi="hi-IN"/>
        </w:rPr>
      </w:pP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tisztítási művelet feltételeinek megteremtése</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Nedves és száraz termékek tisztítási műveletei: </w:t>
      </w:r>
    </w:p>
    <w:p w:rsidR="00661ECB" w:rsidRPr="00982873" w:rsidRDefault="00661ECB" w:rsidP="00661ECB">
      <w:pPr>
        <w:spacing w:after="0"/>
        <w:ind w:left="1440"/>
        <w:jc w:val="both"/>
        <w:rPr>
          <w:rFonts w:ascii="Times New Roman" w:hAnsi="Times New Roman"/>
          <w:sz w:val="24"/>
          <w:szCs w:val="24"/>
        </w:rPr>
      </w:pPr>
      <w:proofErr w:type="gramStart"/>
      <w:r w:rsidRPr="00982873">
        <w:rPr>
          <w:rFonts w:ascii="Times New Roman" w:hAnsi="Times New Roman"/>
          <w:sz w:val="24"/>
          <w:szCs w:val="24"/>
        </w:rPr>
        <w:t>középre</w:t>
      </w:r>
      <w:proofErr w:type="gramEnd"/>
      <w:r w:rsidRPr="00982873">
        <w:rPr>
          <w:rFonts w:ascii="Times New Roman" w:hAnsi="Times New Roman"/>
          <w:sz w:val="24"/>
          <w:szCs w:val="24"/>
        </w:rPr>
        <w:t xml:space="preserve"> ütés, varratok eltávolítása, élek lekerekítése, öntőnyak, és egyéb csonkok eltávolítása, esztétikus, megfelelő minőségű felület kialakítása</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 xml:space="preserve">A tisztítási művelet gépeinek, berendezéseinek, eszközeinek és segédeszközeinek használata, kezelése, tisztítása és karbantartása </w:t>
      </w:r>
    </w:p>
    <w:p w:rsidR="00661ECB" w:rsidRPr="00982873"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tisztítási művelet selejt termékeinek felismerése, a hiba okainak megszüntetése, javítható hibák javítása</w:t>
      </w:r>
    </w:p>
    <w:p w:rsidR="00661ECB" w:rsidRDefault="00661ECB" w:rsidP="00661ECB">
      <w:pPr>
        <w:spacing w:after="0"/>
        <w:ind w:left="1440"/>
        <w:jc w:val="both"/>
        <w:rPr>
          <w:rFonts w:ascii="Times New Roman" w:hAnsi="Times New Roman"/>
          <w:sz w:val="24"/>
          <w:szCs w:val="24"/>
        </w:rPr>
      </w:pPr>
      <w:r w:rsidRPr="00982873">
        <w:rPr>
          <w:rFonts w:ascii="Times New Roman" w:hAnsi="Times New Roman"/>
          <w:sz w:val="24"/>
          <w:szCs w:val="24"/>
        </w:rPr>
        <w:t>A tisztítási műveletre és munkaterületére vonatkozó munka-, baleset-, egészség-, tűz</w:t>
      </w:r>
      <w:r w:rsidRPr="00982873">
        <w:rPr>
          <w:rFonts w:ascii="Times New Roman" w:hAnsi="Times New Roman"/>
          <w:sz w:val="24"/>
          <w:szCs w:val="24"/>
          <w:lang w:eastAsia="hu-HU"/>
        </w:rPr>
        <w:t>- és környezetvédelmi előírások betartása</w:t>
      </w:r>
      <w:r w:rsidRPr="00982873">
        <w:rPr>
          <w:rFonts w:ascii="Times New Roman" w:hAnsi="Times New Roman"/>
          <w:sz w:val="24"/>
          <w:szCs w:val="24"/>
        </w:rPr>
        <w:t xml:space="preserve"> </w:t>
      </w:r>
    </w:p>
    <w:p w:rsidR="00F94760" w:rsidRPr="00982873" w:rsidRDefault="00F94760" w:rsidP="00661ECB">
      <w:pPr>
        <w:spacing w:after="0"/>
        <w:ind w:left="1440"/>
        <w:jc w:val="both"/>
        <w:rPr>
          <w:rFonts w:ascii="Times New Roman" w:hAnsi="Times New Roman"/>
          <w:sz w:val="24"/>
          <w:szCs w:val="24"/>
          <w:lang w:eastAsia="hu-HU"/>
        </w:rPr>
      </w:pPr>
    </w:p>
    <w:p w:rsidR="00661ECB" w:rsidRPr="00982873" w:rsidRDefault="00661ECB" w:rsidP="00661ECB">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rPr>
          <w:rFonts w:ascii="Times New Roman" w:hAnsi="Times New Roman"/>
          <w:iCs/>
          <w:kern w:val="1"/>
          <w:sz w:val="24"/>
          <w:szCs w:val="24"/>
          <w:lang w:eastAsia="hi-IN" w:bidi="hi-IN"/>
        </w:rPr>
      </w:pPr>
      <w:r w:rsidRPr="00982873">
        <w:rPr>
          <w:rFonts w:ascii="Times New Roman" w:eastAsia="Calibri" w:hAnsi="Times New Roman"/>
          <w:b/>
          <w:sz w:val="24"/>
          <w:szCs w:val="24"/>
          <w:lang w:eastAsia="hu-HU"/>
        </w:rPr>
        <w:t>10637-12 Kerámia- és porcelántárgyak gyártása</w:t>
      </w:r>
      <w:r w:rsidRPr="00982873">
        <w:rPr>
          <w:rFonts w:ascii="Times New Roman" w:hAnsi="Times New Roman"/>
          <w:b/>
          <w:kern w:val="1"/>
          <w:sz w:val="24"/>
          <w:szCs w:val="24"/>
          <w:lang w:eastAsia="hi-IN" w:bidi="hi-IN"/>
        </w:rPr>
        <w:t xml:space="preserve"> </w:t>
      </w:r>
      <w:r w:rsidRPr="00982873">
        <w:rPr>
          <w:rFonts w:ascii="Times New Roman" w:hAnsi="Times New Roman"/>
          <w:b/>
          <w:sz w:val="24"/>
          <w:szCs w:val="24"/>
          <w:lang w:eastAsia="hu-HU"/>
        </w:rPr>
        <w:t>*</w:t>
      </w:r>
    </w:p>
    <w:p w:rsidR="00BB65E0" w:rsidRPr="00982873" w:rsidRDefault="00BB65E0" w:rsidP="00BB65E0">
      <w:pPr>
        <w:widowControl w:val="0"/>
        <w:suppressAutoHyphens/>
        <w:spacing w:after="0" w:line="240" w:lineRule="auto"/>
        <w:rPr>
          <w:rFonts w:ascii="Times New Roman" w:hAnsi="Times New Roman"/>
          <w:sz w:val="20"/>
          <w:szCs w:val="20"/>
          <w:lang w:eastAsia="hu-HU"/>
        </w:rPr>
      </w:pPr>
      <w:r w:rsidRPr="00982873">
        <w:rPr>
          <w:rFonts w:ascii="Times New Roman" w:hAnsi="Times New Roman"/>
          <w:b/>
          <w:sz w:val="24"/>
          <w:szCs w:val="24"/>
          <w:lang w:eastAsia="hu-HU"/>
        </w:rPr>
        <w:t>*</w:t>
      </w:r>
      <w:r w:rsidRPr="00982873">
        <w:rPr>
          <w:rFonts w:ascii="Times New Roman" w:hAnsi="Times New Roman"/>
          <w:sz w:val="20"/>
          <w:szCs w:val="20"/>
          <w:lang w:eastAsia="hu-HU"/>
        </w:rPr>
        <w:t>Három</w:t>
      </w:r>
      <w:r w:rsidR="00BB6E0D" w:rsidRPr="00982873">
        <w:rPr>
          <w:rFonts w:ascii="Times New Roman" w:hAnsi="Times New Roman"/>
          <w:sz w:val="20"/>
          <w:szCs w:val="20"/>
          <w:lang w:eastAsia="hu-HU"/>
        </w:rPr>
        <w:t xml:space="preserve"> </w:t>
      </w:r>
      <w:r w:rsidRPr="00982873">
        <w:rPr>
          <w:rFonts w:ascii="Times New Roman" w:hAnsi="Times New Roman"/>
          <w:sz w:val="20"/>
          <w:szCs w:val="20"/>
          <w:lang w:eastAsia="hu-HU"/>
        </w:rPr>
        <w:t>évfolyamos oktatás esetén a 10. évfolyamot követően</w:t>
      </w:r>
    </w:p>
    <w:p w:rsidR="00BB65E0" w:rsidRPr="00982873" w:rsidRDefault="00BB65E0" w:rsidP="00BB65E0">
      <w:pPr>
        <w:widowControl w:val="0"/>
        <w:suppressAutoHyphens/>
        <w:spacing w:after="0" w:line="240" w:lineRule="auto"/>
        <w:rPr>
          <w:rFonts w:ascii="Times New Roman" w:hAnsi="Times New Roman"/>
          <w:b/>
          <w:iCs/>
          <w:kern w:val="1"/>
          <w:sz w:val="24"/>
          <w:szCs w:val="24"/>
          <w:lang w:eastAsia="hi-IN" w:bidi="hi-IN"/>
        </w:rPr>
      </w:pPr>
    </w:p>
    <w:p w:rsidR="00BB65E0" w:rsidRPr="00982873" w:rsidRDefault="00BB65E0" w:rsidP="00BB65E0">
      <w:pPr>
        <w:spacing w:after="0" w:line="240" w:lineRule="auto"/>
        <w:ind w:firstLine="709"/>
        <w:rPr>
          <w:rFonts w:ascii="Times New Roman" w:hAnsi="Times New Roman"/>
          <w:b/>
          <w:sz w:val="24"/>
          <w:szCs w:val="24"/>
          <w:lang w:eastAsia="hu-HU"/>
        </w:rPr>
      </w:pPr>
      <w:r w:rsidRPr="00982873">
        <w:rPr>
          <w:rFonts w:ascii="Times New Roman" w:eastAsia="Calibri" w:hAnsi="Times New Roman"/>
          <w:b/>
          <w:sz w:val="24"/>
          <w:szCs w:val="24"/>
          <w:lang w:eastAsia="hu-HU"/>
        </w:rPr>
        <w:t xml:space="preserve">Kerámia-porcelánkészítő gyakorlat </w:t>
      </w:r>
    </w:p>
    <w:p w:rsidR="00BB65E0" w:rsidRPr="00982873" w:rsidRDefault="00BB65E0" w:rsidP="00BB65E0">
      <w:pPr>
        <w:widowControl w:val="0"/>
        <w:suppressAutoHyphens/>
        <w:spacing w:after="0" w:line="240" w:lineRule="auto"/>
        <w:rPr>
          <w:rFonts w:ascii="Times New Roman" w:hAnsi="Times New Roman"/>
          <w:b/>
          <w:iCs/>
          <w:kern w:val="1"/>
          <w:sz w:val="24"/>
          <w:szCs w:val="24"/>
          <w:lang w:eastAsia="hi-IN" w:bidi="hi-IN"/>
        </w:rPr>
      </w:pPr>
    </w:p>
    <w:p w:rsidR="00BB65E0" w:rsidRPr="00982873" w:rsidRDefault="00BB65E0" w:rsidP="00BB65E0">
      <w:pPr>
        <w:spacing w:after="0" w:line="240" w:lineRule="auto"/>
        <w:ind w:left="1224" w:firstLine="194"/>
        <w:rPr>
          <w:rFonts w:ascii="Times New Roman" w:hAnsi="Times New Roman"/>
          <w:b/>
          <w:sz w:val="24"/>
          <w:szCs w:val="24"/>
          <w:lang w:eastAsia="hu-HU"/>
        </w:rPr>
      </w:pPr>
      <w:r w:rsidRPr="00982873">
        <w:rPr>
          <w:rFonts w:ascii="Times New Roman" w:hAnsi="Times New Roman"/>
          <w:b/>
          <w:sz w:val="24"/>
          <w:szCs w:val="24"/>
          <w:lang w:eastAsia="hu-HU"/>
        </w:rPr>
        <w:t>Témakörök</w:t>
      </w:r>
    </w:p>
    <w:p w:rsidR="00BB65E0" w:rsidRPr="00982873" w:rsidRDefault="00BB65E0" w:rsidP="00BB65E0">
      <w:pPr>
        <w:spacing w:after="0" w:line="240" w:lineRule="auto"/>
        <w:ind w:left="1224"/>
        <w:rPr>
          <w:rFonts w:ascii="Times New Roman" w:hAnsi="Times New Roman"/>
          <w:b/>
          <w:sz w:val="24"/>
          <w:szCs w:val="24"/>
          <w:lang w:eastAsia="hu-HU"/>
        </w:rPr>
      </w:pPr>
    </w:p>
    <w:p w:rsidR="00BB65E0" w:rsidRPr="00982873" w:rsidRDefault="00BB65E0" w:rsidP="00BB65E0">
      <w:pPr>
        <w:spacing w:after="0"/>
        <w:ind w:left="1440"/>
        <w:jc w:val="both"/>
        <w:rPr>
          <w:rFonts w:ascii="Times New Roman" w:hAnsi="Times New Roman"/>
          <w:b/>
          <w:sz w:val="24"/>
          <w:szCs w:val="24"/>
        </w:rPr>
      </w:pPr>
      <w:r w:rsidRPr="00982873">
        <w:rPr>
          <w:rFonts w:ascii="Times New Roman" w:hAnsi="Times New Roman"/>
          <w:b/>
          <w:sz w:val="24"/>
          <w:szCs w:val="24"/>
        </w:rPr>
        <w:t>Az öntés menete kézi- és gépi eljárással</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öntési művelet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Az </w:t>
      </w:r>
      <w:proofErr w:type="spellStart"/>
      <w:r w:rsidRPr="00982873">
        <w:rPr>
          <w:rFonts w:ascii="Times New Roman" w:hAnsi="Times New Roman"/>
          <w:sz w:val="24"/>
          <w:szCs w:val="24"/>
        </w:rPr>
        <w:t>üregesfalú</w:t>
      </w:r>
      <w:proofErr w:type="spellEnd"/>
      <w:r w:rsidRPr="00982873">
        <w:rPr>
          <w:rFonts w:ascii="Times New Roman" w:hAnsi="Times New Roman"/>
          <w:sz w:val="24"/>
          <w:szCs w:val="24"/>
        </w:rPr>
        <w:t xml:space="preserve"> öntés menete kézi- és gépi eljárással</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w:t>
      </w:r>
      <w:proofErr w:type="spellStart"/>
      <w:r w:rsidRPr="00982873">
        <w:rPr>
          <w:rFonts w:ascii="Times New Roman" w:hAnsi="Times New Roman"/>
          <w:sz w:val="24"/>
          <w:szCs w:val="24"/>
        </w:rPr>
        <w:t>tömörfalú</w:t>
      </w:r>
      <w:proofErr w:type="spellEnd"/>
      <w:r w:rsidRPr="00982873">
        <w:rPr>
          <w:rFonts w:ascii="Times New Roman" w:hAnsi="Times New Roman"/>
          <w:sz w:val="24"/>
          <w:szCs w:val="24"/>
        </w:rPr>
        <w:t xml:space="preserve"> öntés menete kézi- és gépi eljárással</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öntési művelet gyártóeszközeinek és segédeszközeinek használata, kezelése, tisztítása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öntési selejt termék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Az öntési műveletre és munkaterületre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BB65E0" w:rsidRPr="00982873" w:rsidRDefault="00BB65E0" w:rsidP="00BB65E0">
      <w:pPr>
        <w:widowControl w:val="0"/>
        <w:suppressAutoHyphens/>
        <w:spacing w:after="0" w:line="240" w:lineRule="auto"/>
        <w:ind w:left="1225"/>
        <w:rPr>
          <w:rFonts w:ascii="Times New Roman" w:hAnsi="Times New Roman"/>
          <w:kern w:val="1"/>
          <w:sz w:val="24"/>
          <w:szCs w:val="24"/>
          <w:lang w:eastAsia="hi-IN" w:bidi="hi-IN"/>
        </w:rPr>
      </w:pPr>
    </w:p>
    <w:p w:rsidR="00BB65E0" w:rsidRPr="00982873" w:rsidRDefault="00BB65E0" w:rsidP="00BB65E0">
      <w:pPr>
        <w:widowControl w:val="0"/>
        <w:suppressAutoHyphens/>
        <w:spacing w:after="0" w:line="240" w:lineRule="auto"/>
        <w:ind w:left="1225"/>
        <w:rPr>
          <w:rFonts w:ascii="Times New Roman" w:hAnsi="Times New Roman"/>
          <w:kern w:val="1"/>
          <w:sz w:val="24"/>
          <w:szCs w:val="24"/>
          <w:lang w:eastAsia="hi-IN" w:bidi="hi-IN"/>
        </w:rPr>
      </w:pPr>
    </w:p>
    <w:p w:rsidR="00BB65E0" w:rsidRPr="00982873" w:rsidRDefault="00BB65E0" w:rsidP="00BB65E0">
      <w:pPr>
        <w:spacing w:after="0"/>
        <w:ind w:left="1440"/>
        <w:jc w:val="both"/>
        <w:rPr>
          <w:rFonts w:ascii="Times New Roman" w:hAnsi="Times New Roman"/>
          <w:b/>
          <w:sz w:val="24"/>
          <w:szCs w:val="24"/>
        </w:rPr>
      </w:pPr>
      <w:r w:rsidRPr="00982873">
        <w:rPr>
          <w:rFonts w:ascii="Times New Roman" w:hAnsi="Times New Roman"/>
          <w:b/>
          <w:sz w:val="24"/>
          <w:szCs w:val="24"/>
        </w:rPr>
        <w:t>Kerámia vagy porcelán termékek nyersgyártása esztergályozással, faragással</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Darabrészek esztergályozása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Kézi és gépi faragással előállított termékek készítése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gyártóeszközeinek és segédeszközeinek használata, kezelése, tisztítása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selejt termék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Az esztergályozási, faragási műveletekre és munkaterületeire vonatkozó munka-, baleset-, egészség-, tűz- és környezetvédelmi előírások betartása </w:t>
      </w:r>
    </w:p>
    <w:p w:rsidR="00BB65E0" w:rsidRPr="00982873" w:rsidRDefault="00BB65E0" w:rsidP="00BB65E0">
      <w:pPr>
        <w:widowControl w:val="0"/>
        <w:suppressAutoHyphens/>
        <w:spacing w:after="0" w:line="240" w:lineRule="auto"/>
        <w:ind w:left="1225" w:firstLine="193"/>
        <w:rPr>
          <w:rFonts w:ascii="Times New Roman" w:hAnsi="Times New Roman"/>
          <w:kern w:val="1"/>
          <w:sz w:val="24"/>
          <w:szCs w:val="24"/>
          <w:lang w:eastAsia="hi-IN" w:bidi="hi-IN"/>
        </w:rPr>
      </w:pPr>
    </w:p>
    <w:p w:rsidR="00BB65E0" w:rsidRPr="00982873" w:rsidRDefault="00BB65E0" w:rsidP="00BB65E0">
      <w:pPr>
        <w:widowControl w:val="0"/>
        <w:suppressAutoHyphens/>
        <w:spacing w:after="0" w:line="240" w:lineRule="auto"/>
        <w:ind w:left="1225" w:firstLine="193"/>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kern w:val="1"/>
          <w:sz w:val="24"/>
          <w:szCs w:val="24"/>
          <w:lang w:eastAsia="hi-IN" w:bidi="hi-IN"/>
        </w:rPr>
      </w:pPr>
      <w:r w:rsidRPr="00982873">
        <w:rPr>
          <w:rFonts w:ascii="Times New Roman" w:hAnsi="Times New Roman"/>
          <w:b/>
          <w:kern w:val="1"/>
          <w:sz w:val="24"/>
          <w:szCs w:val="24"/>
          <w:lang w:eastAsia="hi-IN" w:bidi="hi-IN"/>
        </w:rPr>
        <w:t>Kerámia vagy porcelán termékek nyersgyártása beformázással</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beformázás művelet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összetett dísztárgyak, szervizáruk készítése beformázással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beformázás művelet gyártóeszközeinek és segédeszközeinek használata, kezelése, tisztítása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beformázási selejt termék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beformázás műveletre és munkaterületére vonatkozó munka-, baleset-, egészség-, tűz-</w:t>
      </w:r>
      <w:r w:rsidRPr="00982873">
        <w:rPr>
          <w:rFonts w:ascii="Times New Roman" w:hAnsi="Times New Roman"/>
          <w:sz w:val="24"/>
          <w:szCs w:val="24"/>
          <w:lang w:eastAsia="hu-HU"/>
        </w:rPr>
        <w:t xml:space="preserve"> és környezetvédelmi előírások betartása</w:t>
      </w:r>
      <w:r w:rsidRPr="00982873">
        <w:rPr>
          <w:rFonts w:ascii="Times New Roman" w:hAnsi="Times New Roman"/>
          <w:sz w:val="24"/>
          <w:szCs w:val="24"/>
        </w:rPr>
        <w:t xml:space="preserve"> </w:t>
      </w:r>
    </w:p>
    <w:p w:rsidR="00BB65E0" w:rsidRPr="00982873" w:rsidRDefault="00BB65E0" w:rsidP="00BB65E0">
      <w:pPr>
        <w:widowControl w:val="0"/>
        <w:suppressAutoHyphens/>
        <w:spacing w:after="0" w:line="240" w:lineRule="auto"/>
        <w:ind w:left="1440"/>
        <w:rPr>
          <w:rFonts w:ascii="Times New Roman" w:hAnsi="Times New Roman"/>
          <w:kern w:val="1"/>
          <w:sz w:val="24"/>
          <w:szCs w:val="24"/>
          <w:lang w:eastAsia="hi-IN" w:bidi="hi-IN"/>
        </w:rPr>
      </w:pPr>
    </w:p>
    <w:p w:rsidR="00BB65E0" w:rsidRPr="00982873" w:rsidRDefault="00BB65E0" w:rsidP="00BB65E0">
      <w:pPr>
        <w:widowControl w:val="0"/>
        <w:suppressAutoHyphens/>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 xml:space="preserve">Kerámia vagy porcelán termékek nyersgyártása ráformázással </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ráformázás művelet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Dísztárgyak, szervizáruk készítése ráformázással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ráformázás művelet gyártóeszközeinek és segédeszközeinek használata, kezelése, tisztítása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ráformázási selejt termék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ráformázás műveletre és munkaterületére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ind w:left="1440"/>
        <w:rPr>
          <w:rFonts w:ascii="Times New Roman" w:hAnsi="Times New Roman"/>
          <w:b/>
          <w:bCs/>
          <w:sz w:val="24"/>
          <w:szCs w:val="24"/>
          <w:lang w:eastAsia="hu-HU"/>
        </w:rPr>
      </w:pPr>
      <w:r w:rsidRPr="00982873">
        <w:rPr>
          <w:rFonts w:ascii="Times New Roman" w:hAnsi="Times New Roman"/>
          <w:b/>
          <w:bCs/>
          <w:sz w:val="24"/>
          <w:szCs w:val="24"/>
          <w:lang w:eastAsia="hu-HU"/>
        </w:rPr>
        <w:t>Kerámia vagy porcelán termékek sajtolása, préselése és minta utáni, szabadkézi alakítás műveletei</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nedves- és porsajtolás folyamata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szabadkézi alakítás műveletei, szabadkézi korongolás</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gyártóeszközeinek és segédeszközeinek használata, tisztítása, kezelése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selejt termékeinek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sajtolás, préselés és minta utáni, szabadkézi alakítás műveletekre és munkaterületére vonatkozó munka-, baleset-, egészség-, tűz- és környezetvédelmi</w:t>
      </w:r>
      <w:r w:rsidRPr="00982873">
        <w:rPr>
          <w:rFonts w:ascii="Times New Roman" w:hAnsi="Times New Roman"/>
          <w:sz w:val="24"/>
          <w:szCs w:val="24"/>
          <w:lang w:eastAsia="hu-HU"/>
        </w:rPr>
        <w:t xml:space="preserve"> előírások betartása</w:t>
      </w:r>
      <w:r w:rsidRPr="00982873">
        <w:rPr>
          <w:rFonts w:ascii="Times New Roman" w:hAnsi="Times New Roman"/>
          <w:sz w:val="24"/>
          <w:szCs w:val="24"/>
        </w:rPr>
        <w:t xml:space="preserve"> </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Nyers kerámia vagy porcelán tárgyak összeillesztése, ragasztása</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műveletek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Egyszerű és bonyolult kerámia vagy porcelán tárgyak különböző ívű és felületű részeinek összeillesztése, ragasztása és eldolgozása a termékeken</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műveletek eszközeinek használata, kezelése, tisztítása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selejt termékek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Az összeillesztési, ragasztási műveletekre és munkaterületére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BB65E0" w:rsidRPr="00982873" w:rsidRDefault="00BB65E0" w:rsidP="00BB65E0">
      <w:pPr>
        <w:widowControl w:val="0"/>
        <w:suppressAutoHyphens/>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Nyers kerámia vagy porcelán figurák összeillesztése, ragasztása</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Figura összeillesztési, ragasztási műveletek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bonyolult kerámia vagy porcelán figurális termékek részeinek összeillesztése, ragasztása és eldolgozása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figura összeillesztési, ragasztási műveletek eszközeinek használata, kezelése, tisztítása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figura összeillesztési, ragasztási selejt termékek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figura összeillesztési, ragasztási műveletekre és munkaterületére vonatkozó munka-, baleset-, egészség-, tűz- és környezetvédelmi előírások betartása </w:t>
      </w:r>
    </w:p>
    <w:p w:rsidR="00BB65E0" w:rsidRPr="00982873" w:rsidRDefault="00BB65E0" w:rsidP="00BB65E0">
      <w:pPr>
        <w:widowControl w:val="0"/>
        <w:suppressAutoHyphens/>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ind w:left="1440"/>
        <w:jc w:val="both"/>
        <w:rPr>
          <w:rFonts w:ascii="Times New Roman" w:hAnsi="Times New Roman"/>
          <w:b/>
          <w:bCs/>
          <w:sz w:val="24"/>
          <w:szCs w:val="24"/>
          <w:lang w:eastAsia="hu-HU"/>
        </w:rPr>
      </w:pPr>
      <w:r w:rsidRPr="00982873">
        <w:rPr>
          <w:rFonts w:ascii="Times New Roman" w:hAnsi="Times New Roman"/>
          <w:b/>
          <w:bCs/>
          <w:sz w:val="24"/>
          <w:szCs w:val="24"/>
          <w:lang w:eastAsia="hu-HU"/>
        </w:rPr>
        <w:t>Nyersdíszítési eljárások alkalmazása</w:t>
      </w:r>
    </w:p>
    <w:p w:rsidR="00BB65E0" w:rsidRPr="00982873" w:rsidRDefault="00BB65E0" w:rsidP="00BB65E0">
      <w:pPr>
        <w:spacing w:after="0"/>
        <w:ind w:left="1440"/>
        <w:jc w:val="both"/>
        <w:rPr>
          <w:rFonts w:ascii="Times New Roman" w:hAnsi="Times New Roman"/>
          <w:kern w:val="1"/>
          <w:sz w:val="24"/>
          <w:szCs w:val="24"/>
          <w:lang w:eastAsia="hi-IN" w:bidi="hi-IN"/>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Díszítőelemek: </w:t>
      </w:r>
    </w:p>
    <w:p w:rsidR="00BB65E0" w:rsidRPr="00982873" w:rsidRDefault="00BB65E0" w:rsidP="00BB65E0">
      <w:pPr>
        <w:spacing w:after="0"/>
        <w:ind w:left="1440"/>
        <w:jc w:val="both"/>
        <w:rPr>
          <w:rFonts w:ascii="Times New Roman" w:hAnsi="Times New Roman"/>
          <w:sz w:val="24"/>
          <w:szCs w:val="24"/>
        </w:rPr>
      </w:pPr>
      <w:proofErr w:type="gramStart"/>
      <w:r w:rsidRPr="00982873">
        <w:rPr>
          <w:rFonts w:ascii="Times New Roman" w:hAnsi="Times New Roman"/>
          <w:sz w:val="24"/>
          <w:szCs w:val="24"/>
        </w:rPr>
        <w:t>geometrikus</w:t>
      </w:r>
      <w:proofErr w:type="gramEnd"/>
      <w:r w:rsidRPr="00982873">
        <w:rPr>
          <w:rFonts w:ascii="Times New Roman" w:hAnsi="Times New Roman"/>
          <w:sz w:val="24"/>
          <w:szCs w:val="24"/>
        </w:rPr>
        <w:t xml:space="preserve"> motívumok kialakítása áttöréssel, dupla falú termékek áttöréssel történő díszítése, összeállítása, tisztítása</w:t>
      </w:r>
    </w:p>
    <w:p w:rsidR="00BB65E0" w:rsidRPr="00982873" w:rsidRDefault="00BB65E0" w:rsidP="00BB65E0">
      <w:pPr>
        <w:spacing w:after="0"/>
        <w:ind w:left="1440"/>
        <w:jc w:val="both"/>
        <w:rPr>
          <w:rFonts w:ascii="Times New Roman" w:hAnsi="Times New Roman"/>
          <w:sz w:val="24"/>
          <w:szCs w:val="24"/>
        </w:rPr>
      </w:pPr>
      <w:proofErr w:type="gramStart"/>
      <w:r w:rsidRPr="00982873">
        <w:rPr>
          <w:rFonts w:ascii="Times New Roman" w:hAnsi="Times New Roman"/>
          <w:sz w:val="24"/>
          <w:szCs w:val="24"/>
        </w:rPr>
        <w:t>motívumok</w:t>
      </w:r>
      <w:proofErr w:type="gramEnd"/>
      <w:r w:rsidRPr="00982873">
        <w:rPr>
          <w:rFonts w:ascii="Times New Roman" w:hAnsi="Times New Roman"/>
          <w:sz w:val="24"/>
          <w:szCs w:val="24"/>
        </w:rPr>
        <w:t xml:space="preserve"> kialakítása gravírozással</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eszközeinek használata, tisztítása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selejt termékeinek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nyersdíszítési eljárásokra és munkaterületére vonatkozó munka-, baleset</w:t>
      </w:r>
      <w:r w:rsidRPr="00982873">
        <w:rPr>
          <w:rFonts w:ascii="Times New Roman" w:hAnsi="Times New Roman"/>
          <w:sz w:val="24"/>
          <w:szCs w:val="24"/>
          <w:lang w:eastAsia="hu-HU"/>
        </w:rPr>
        <w:t>-, egészség-, tűz- és környezetvédelmi előírások betartása</w:t>
      </w:r>
      <w:r w:rsidRPr="00982873">
        <w:rPr>
          <w:rFonts w:ascii="Times New Roman" w:hAnsi="Times New Roman"/>
          <w:sz w:val="24"/>
          <w:szCs w:val="24"/>
        </w:rPr>
        <w:t xml:space="preserve"> </w:t>
      </w:r>
    </w:p>
    <w:p w:rsidR="00BB65E0" w:rsidRPr="00982873" w:rsidRDefault="00BB65E0" w:rsidP="00BB65E0">
      <w:pPr>
        <w:widowControl w:val="0"/>
        <w:suppressAutoHyphens/>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sz w:val="24"/>
          <w:szCs w:val="24"/>
        </w:rPr>
      </w:pPr>
      <w:r w:rsidRPr="00982873">
        <w:rPr>
          <w:rFonts w:ascii="Times New Roman" w:hAnsi="Times New Roman"/>
          <w:b/>
          <w:bCs/>
          <w:sz w:val="24"/>
          <w:szCs w:val="24"/>
          <w:lang w:eastAsia="hu-HU"/>
        </w:rPr>
        <w:t>Egyéb technikával készülő kerámia vagy porcelán termékek készítése</w:t>
      </w:r>
    </w:p>
    <w:p w:rsidR="00BB65E0" w:rsidRPr="00982873" w:rsidRDefault="00BB65E0" w:rsidP="00BB65E0">
      <w:pPr>
        <w:spacing w:after="0"/>
        <w:ind w:left="1440"/>
        <w:jc w:val="both"/>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munkavégzés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formázás szabadkézzel. </w:t>
      </w:r>
    </w:p>
    <w:p w:rsidR="00BB65E0" w:rsidRPr="00982873" w:rsidRDefault="00BB65E0" w:rsidP="00BB65E0">
      <w:pPr>
        <w:spacing w:after="0"/>
        <w:ind w:left="1440"/>
        <w:jc w:val="both"/>
        <w:rPr>
          <w:rFonts w:ascii="Times New Roman" w:hAnsi="Times New Roman"/>
          <w:kern w:val="1"/>
          <w:sz w:val="24"/>
          <w:szCs w:val="24"/>
          <w:lang w:eastAsia="hi-IN" w:bidi="hi-IN"/>
        </w:rPr>
      </w:pPr>
      <w:r w:rsidRPr="00982873">
        <w:rPr>
          <w:rFonts w:ascii="Times New Roman" w:hAnsi="Times New Roman"/>
          <w:sz w:val="24"/>
          <w:szCs w:val="24"/>
        </w:rPr>
        <w:t>Díszítőelemek: kosárfonás, virágkészítés</w:t>
      </w:r>
    </w:p>
    <w:p w:rsidR="00BB65E0" w:rsidRPr="00982873" w:rsidRDefault="00BB65E0" w:rsidP="00BB65E0">
      <w:pPr>
        <w:spacing w:after="0"/>
        <w:ind w:left="1440"/>
        <w:jc w:val="both"/>
        <w:rPr>
          <w:rFonts w:ascii="Times New Roman" w:hAnsi="Times New Roman"/>
          <w:sz w:val="24"/>
          <w:szCs w:val="24"/>
        </w:rPr>
      </w:pPr>
      <w:proofErr w:type="gramStart"/>
      <w:r w:rsidRPr="00982873">
        <w:rPr>
          <w:rFonts w:ascii="Times New Roman" w:hAnsi="Times New Roman"/>
          <w:sz w:val="24"/>
          <w:szCs w:val="24"/>
        </w:rPr>
        <w:t>kosárfonás</w:t>
      </w:r>
      <w:proofErr w:type="gramEnd"/>
      <w:r w:rsidRPr="00982873">
        <w:rPr>
          <w:rFonts w:ascii="Times New Roman" w:hAnsi="Times New Roman"/>
          <w:sz w:val="24"/>
          <w:szCs w:val="24"/>
        </w:rPr>
        <w:t>, szálkezelés, kosár felépítés műveletei</w:t>
      </w:r>
    </w:p>
    <w:p w:rsidR="00BB65E0" w:rsidRPr="00982873" w:rsidRDefault="00BB65E0" w:rsidP="00BB65E0">
      <w:pPr>
        <w:spacing w:after="0"/>
        <w:ind w:left="1440"/>
        <w:jc w:val="both"/>
        <w:rPr>
          <w:rFonts w:ascii="Times New Roman" w:hAnsi="Times New Roman"/>
          <w:sz w:val="24"/>
          <w:szCs w:val="24"/>
        </w:rPr>
      </w:pPr>
      <w:proofErr w:type="gramStart"/>
      <w:r w:rsidRPr="00982873">
        <w:rPr>
          <w:rFonts w:ascii="Times New Roman" w:hAnsi="Times New Roman"/>
          <w:sz w:val="24"/>
          <w:szCs w:val="24"/>
        </w:rPr>
        <w:t>virágkészítés</w:t>
      </w:r>
      <w:proofErr w:type="gramEnd"/>
      <w:r w:rsidRPr="00982873">
        <w:rPr>
          <w:rFonts w:ascii="Times New Roman" w:hAnsi="Times New Roman"/>
          <w:sz w:val="24"/>
          <w:szCs w:val="24"/>
        </w:rPr>
        <w:t>, szárazás, levelezés, ezek összeállítása, segédtámaszok használata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kosárfonáshoz, virágkészítéshez és egyéb technikák alkalmazásához szükséges eszközök, berendezések használata, kezelése, tisztítása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kosárfonás, virágkészítés és egyéb technikák alkalmazásakor keletkező selejt termék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kosárfonásra, virágkészítésre és egyéb technikák alkalmazására és munkaterületeire vonatkozó munka-, baleset-, egészség-, tűz- és környezetvédelmi</w:t>
      </w:r>
      <w:r w:rsidRPr="00982873">
        <w:rPr>
          <w:rFonts w:ascii="Times New Roman" w:hAnsi="Times New Roman"/>
          <w:sz w:val="24"/>
          <w:szCs w:val="24"/>
          <w:lang w:eastAsia="hu-HU"/>
        </w:rPr>
        <w:t xml:space="preserve"> előírások betartása</w:t>
      </w:r>
      <w:r w:rsidRPr="00982873">
        <w:rPr>
          <w:rFonts w:ascii="Times New Roman" w:hAnsi="Times New Roman"/>
          <w:sz w:val="24"/>
          <w:szCs w:val="24"/>
        </w:rPr>
        <w:t xml:space="preserve"> </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A tisztítás gyakorlata</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tisztítási művelet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Nedves és száraz termékek tisztítási műveletei: </w:t>
      </w:r>
    </w:p>
    <w:p w:rsidR="00BB65E0" w:rsidRPr="00982873" w:rsidRDefault="00BB65E0" w:rsidP="00BB65E0">
      <w:pPr>
        <w:spacing w:after="0"/>
        <w:ind w:left="1440"/>
        <w:jc w:val="both"/>
        <w:rPr>
          <w:rFonts w:ascii="Times New Roman" w:hAnsi="Times New Roman"/>
          <w:sz w:val="24"/>
          <w:szCs w:val="24"/>
        </w:rPr>
      </w:pPr>
      <w:proofErr w:type="gramStart"/>
      <w:r w:rsidRPr="00982873">
        <w:rPr>
          <w:rFonts w:ascii="Times New Roman" w:hAnsi="Times New Roman"/>
          <w:sz w:val="24"/>
          <w:szCs w:val="24"/>
        </w:rPr>
        <w:t>középre</w:t>
      </w:r>
      <w:proofErr w:type="gramEnd"/>
      <w:r w:rsidRPr="00982873">
        <w:rPr>
          <w:rFonts w:ascii="Times New Roman" w:hAnsi="Times New Roman"/>
          <w:sz w:val="24"/>
          <w:szCs w:val="24"/>
        </w:rPr>
        <w:t xml:space="preserve"> ütés, varratok eltávolítása, élek lekerekítése, öntőnyak, és egyéb csonkok eltávolítása, esztétikus, megfelelő minőségű felület kialakítása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tisztítási művelet gépeinek, berendezéseinek, eszközeinek és segédeszközeinek használata, kezelése, tisztítása és karbantartása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tisztítási művelet selejt termékeinek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tisztítási műveletre és munkaterületére vonatkozó munka-, baleset-, egészség-, tűz</w:t>
      </w:r>
      <w:r w:rsidRPr="00982873">
        <w:rPr>
          <w:rFonts w:ascii="Times New Roman" w:hAnsi="Times New Roman"/>
          <w:sz w:val="24"/>
          <w:szCs w:val="24"/>
          <w:lang w:eastAsia="hu-HU"/>
        </w:rPr>
        <w:t>- és környezetvédelmi előírások betartása</w:t>
      </w:r>
      <w:r w:rsidRPr="00982873">
        <w:rPr>
          <w:rFonts w:ascii="Times New Roman" w:hAnsi="Times New Roman"/>
          <w:sz w:val="24"/>
          <w:szCs w:val="24"/>
        </w:rPr>
        <w:t xml:space="preserve"> </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A szárítás és retusálás gyakorlata</w:t>
      </w:r>
    </w:p>
    <w:p w:rsidR="00BB65E0" w:rsidRPr="00982873" w:rsidRDefault="00BB65E0" w:rsidP="00BB65E0">
      <w:pPr>
        <w:spacing w:after="0" w:line="240" w:lineRule="auto"/>
        <w:ind w:left="1440"/>
        <w:rPr>
          <w:rFonts w:ascii="Times New Roman" w:hAnsi="Times New Roman"/>
          <w:sz w:val="24"/>
          <w:szCs w:val="24"/>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szárítás és retusálás műveletek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Nyers termékek természetes, és mesterséges szárítása, előkészítése égetésre:</w:t>
      </w:r>
    </w:p>
    <w:p w:rsidR="00BB65E0" w:rsidRPr="00982873" w:rsidRDefault="00BB65E0" w:rsidP="00BB65E0">
      <w:pPr>
        <w:spacing w:after="0"/>
        <w:ind w:left="1440"/>
        <w:jc w:val="both"/>
        <w:rPr>
          <w:rFonts w:ascii="Times New Roman" w:hAnsi="Times New Roman"/>
          <w:sz w:val="24"/>
          <w:szCs w:val="24"/>
        </w:rPr>
      </w:pPr>
      <w:proofErr w:type="gramStart"/>
      <w:r w:rsidRPr="00982873">
        <w:rPr>
          <w:rFonts w:ascii="Times New Roman" w:hAnsi="Times New Roman"/>
          <w:sz w:val="24"/>
          <w:szCs w:val="24"/>
        </w:rPr>
        <w:t>tartozékok</w:t>
      </w:r>
      <w:proofErr w:type="gramEnd"/>
      <w:r w:rsidRPr="00982873">
        <w:rPr>
          <w:rFonts w:ascii="Times New Roman" w:hAnsi="Times New Roman"/>
          <w:sz w:val="24"/>
          <w:szCs w:val="24"/>
        </w:rPr>
        <w:t xml:space="preserve">, támasztékok, égetési segédeszközök kialakításának, alkalmazása a gyakorlatban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szárítás és retusálás műveletek gépeinek, berendezéseinek, eszközeinek és segédeszközeinek használata, kezelése, tisztítása és karbantartása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 szárítás és retusálás műveletek selejt termékeinek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lang w:eastAsia="hu-HU"/>
        </w:rPr>
      </w:pPr>
      <w:r w:rsidRPr="00982873">
        <w:rPr>
          <w:rFonts w:ascii="Times New Roman" w:hAnsi="Times New Roman"/>
          <w:sz w:val="24"/>
          <w:szCs w:val="24"/>
        </w:rPr>
        <w:t>A szárítás és retusálás műveletekre és munkaterületeire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BB65E0" w:rsidRPr="00982873" w:rsidRDefault="00BB65E0" w:rsidP="00BB65E0">
      <w:pPr>
        <w:widowControl w:val="0"/>
        <w:suppressAutoHyphens/>
        <w:spacing w:after="0" w:line="240" w:lineRule="auto"/>
        <w:ind w:left="1440"/>
        <w:rPr>
          <w:rFonts w:ascii="Times New Roman" w:hAnsi="Times New Roman"/>
          <w:color w:val="333333"/>
          <w:sz w:val="24"/>
          <w:szCs w:val="24"/>
          <w:shd w:val="clear" w:color="auto" w:fill="FFFFFF"/>
        </w:rPr>
      </w:pPr>
    </w:p>
    <w:p w:rsidR="00BB65E0" w:rsidRPr="00982873" w:rsidRDefault="00BB65E0" w:rsidP="00BB65E0">
      <w:pPr>
        <w:widowControl w:val="0"/>
        <w:suppressAutoHyphens/>
        <w:spacing w:after="0" w:line="240" w:lineRule="auto"/>
        <w:ind w:left="1440"/>
        <w:rPr>
          <w:rFonts w:ascii="Times New Roman" w:hAnsi="Times New Roman"/>
          <w:color w:val="333333"/>
          <w:sz w:val="24"/>
          <w:szCs w:val="24"/>
          <w:shd w:val="clear" w:color="auto" w:fill="FFFFFF"/>
        </w:rPr>
      </w:pPr>
    </w:p>
    <w:p w:rsidR="00BB65E0" w:rsidRPr="00982873" w:rsidRDefault="00BB65E0" w:rsidP="00BB65E0">
      <w:pPr>
        <w:spacing w:after="0" w:line="240" w:lineRule="auto"/>
        <w:ind w:left="1440"/>
        <w:rPr>
          <w:rFonts w:ascii="Times New Roman" w:hAnsi="Times New Roman"/>
          <w:b/>
          <w:bCs/>
          <w:sz w:val="24"/>
          <w:szCs w:val="24"/>
          <w:lang w:eastAsia="hu-HU"/>
        </w:rPr>
      </w:pPr>
      <w:r w:rsidRPr="00982873">
        <w:rPr>
          <w:rFonts w:ascii="Times New Roman" w:hAnsi="Times New Roman"/>
          <w:b/>
          <w:bCs/>
          <w:sz w:val="24"/>
          <w:szCs w:val="24"/>
          <w:lang w:eastAsia="hu-HU"/>
        </w:rPr>
        <w:t>A kerámia vagy porcelán nyersgyártás utómunkálatai</w:t>
      </w:r>
    </w:p>
    <w:p w:rsidR="00BB65E0" w:rsidRPr="00982873" w:rsidRDefault="00BB65E0" w:rsidP="00BB65E0">
      <w:pPr>
        <w:spacing w:after="0" w:line="240" w:lineRule="auto"/>
        <w:ind w:left="1440"/>
        <w:rPr>
          <w:rFonts w:ascii="Times New Roman" w:hAnsi="Times New Roman"/>
          <w:kern w:val="1"/>
          <w:sz w:val="24"/>
          <w:szCs w:val="24"/>
          <w:lang w:eastAsia="hi-IN" w:bidi="hi-IN"/>
        </w:rPr>
      </w:pP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utómunkálatok feltételeinek megteremtése</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Mázolás és máztisztítás alapvető műveletei</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 kerámia vagy porcelán nyerstermékek </w:t>
      </w:r>
      <w:proofErr w:type="spellStart"/>
      <w:r w:rsidRPr="00982873">
        <w:rPr>
          <w:rFonts w:ascii="Times New Roman" w:hAnsi="Times New Roman"/>
          <w:sz w:val="24"/>
          <w:szCs w:val="24"/>
        </w:rPr>
        <w:t>zsengélési</w:t>
      </w:r>
      <w:proofErr w:type="spellEnd"/>
      <w:r w:rsidRPr="00982873">
        <w:rPr>
          <w:rFonts w:ascii="Times New Roman" w:hAnsi="Times New Roman"/>
          <w:sz w:val="24"/>
          <w:szCs w:val="24"/>
        </w:rPr>
        <w:t>, égetési gyakorlata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Kerámia vagy porcelánáruk javítása, csiszolása, osztályozása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Az utómunkálatok gépeinek, berendezéseinek, eszközeinek és segédeszközeinek használata, kezelése, tisztítása és karbantartása </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Az utómunkálatok során keletkezett selejt termékek felismerése, a hiba okainak megszüntetése, javítható hibák javítása</w:t>
      </w:r>
    </w:p>
    <w:p w:rsidR="00BB65E0" w:rsidRPr="00982873" w:rsidRDefault="00BB65E0" w:rsidP="00BB65E0">
      <w:pPr>
        <w:spacing w:after="0"/>
        <w:ind w:left="1440"/>
        <w:jc w:val="both"/>
        <w:rPr>
          <w:rFonts w:ascii="Times New Roman" w:hAnsi="Times New Roman"/>
          <w:sz w:val="24"/>
          <w:szCs w:val="24"/>
        </w:rPr>
      </w:pPr>
      <w:r w:rsidRPr="00982873">
        <w:rPr>
          <w:rFonts w:ascii="Times New Roman" w:hAnsi="Times New Roman"/>
          <w:sz w:val="24"/>
          <w:szCs w:val="24"/>
        </w:rPr>
        <w:t xml:space="preserve">Az utómunkálatokra és munkaterületeire vonatkozó munka-, baleset-, egészség-, tűz- és környezetvédelmi előírások betartása </w:t>
      </w:r>
    </w:p>
    <w:p w:rsidR="00BB65E0" w:rsidRPr="00982873" w:rsidRDefault="00BB65E0" w:rsidP="00BB65E0">
      <w:pPr>
        <w:spacing w:after="0"/>
        <w:ind w:left="1440"/>
        <w:jc w:val="both"/>
        <w:rPr>
          <w:rFonts w:ascii="Times New Roman" w:hAnsi="Times New Roman"/>
          <w:sz w:val="24"/>
          <w:szCs w:val="24"/>
        </w:rPr>
      </w:pPr>
    </w:p>
    <w:p w:rsidR="00454D2A" w:rsidRPr="00982873" w:rsidRDefault="00454D2A" w:rsidP="00B87D30">
      <w:pPr>
        <w:widowControl w:val="0"/>
        <w:suppressAutoHyphens/>
        <w:spacing w:after="0" w:line="240" w:lineRule="auto"/>
        <w:rPr>
          <w:rFonts w:ascii="Times New Roman" w:hAnsi="Times New Roman"/>
          <w:b/>
          <w:sz w:val="24"/>
          <w:szCs w:val="24"/>
          <w:lang w:eastAsia="hu-HU"/>
        </w:rPr>
      </w:pPr>
    </w:p>
    <w:p w:rsidR="00454D2A" w:rsidRPr="00982873" w:rsidRDefault="00454D2A" w:rsidP="00B87D30">
      <w:pPr>
        <w:autoSpaceDE w:val="0"/>
        <w:autoSpaceDN w:val="0"/>
        <w:adjustRightInd w:val="0"/>
        <w:spacing w:after="0" w:line="240" w:lineRule="auto"/>
        <w:jc w:val="center"/>
        <w:rPr>
          <w:rFonts w:ascii="Times New Roman" w:hAnsi="Times New Roman"/>
          <w:b/>
          <w:sz w:val="28"/>
          <w:szCs w:val="28"/>
          <w:lang w:bidi="hi-IN"/>
        </w:rPr>
      </w:pPr>
      <w:bookmarkStart w:id="4" w:name="_GoBack"/>
      <w:bookmarkEnd w:id="4"/>
      <w:r w:rsidRPr="00982873">
        <w:rPr>
          <w:rFonts w:ascii="Times New Roman" w:hAnsi="Times New Roman"/>
          <w:b/>
          <w:sz w:val="28"/>
          <w:szCs w:val="28"/>
          <w:lang w:bidi="hi-IN"/>
        </w:rPr>
        <w:t>II. Két</w:t>
      </w:r>
      <w:r w:rsidR="00BB6E0D" w:rsidRPr="00982873">
        <w:rPr>
          <w:rFonts w:ascii="Times New Roman" w:hAnsi="Times New Roman"/>
          <w:b/>
          <w:sz w:val="28"/>
          <w:szCs w:val="28"/>
          <w:lang w:bidi="hi-IN"/>
        </w:rPr>
        <w:t xml:space="preserve"> </w:t>
      </w:r>
      <w:r w:rsidRPr="00982873">
        <w:rPr>
          <w:rFonts w:ascii="Times New Roman" w:hAnsi="Times New Roman"/>
          <w:b/>
          <w:sz w:val="28"/>
          <w:szCs w:val="28"/>
          <w:lang w:bidi="hi-IN"/>
        </w:rPr>
        <w:t>évfolyamos oktatás közismereti képzés nélkül</w:t>
      </w:r>
    </w:p>
    <w:p w:rsidR="00454D2A" w:rsidRPr="00982873" w:rsidRDefault="00454D2A" w:rsidP="00B87D30">
      <w:pPr>
        <w:autoSpaceDE w:val="0"/>
        <w:autoSpaceDN w:val="0"/>
        <w:adjustRightInd w:val="0"/>
        <w:spacing w:after="0" w:line="240" w:lineRule="auto"/>
        <w:ind w:left="709"/>
        <w:jc w:val="center"/>
        <w:rPr>
          <w:rFonts w:ascii="Times New Roman" w:hAnsi="Times New Roman"/>
          <w:sz w:val="24"/>
          <w:szCs w:val="24"/>
          <w:lang w:bidi="hi-IN"/>
        </w:rPr>
      </w:pPr>
      <w:r w:rsidRPr="00982873">
        <w:rPr>
          <w:rFonts w:ascii="Times New Roman" w:hAnsi="Times New Roman"/>
          <w:sz w:val="24"/>
          <w:szCs w:val="24"/>
          <w:lang w:bidi="hi-IN"/>
        </w:rPr>
        <w:t>1. évfolyamot követően 160 óra</w:t>
      </w:r>
    </w:p>
    <w:p w:rsidR="00503CAD" w:rsidRPr="00982873" w:rsidRDefault="00503CAD" w:rsidP="00B87D30">
      <w:pPr>
        <w:autoSpaceDE w:val="0"/>
        <w:autoSpaceDN w:val="0"/>
        <w:adjustRightInd w:val="0"/>
        <w:spacing w:after="0" w:line="240" w:lineRule="auto"/>
        <w:ind w:left="709"/>
        <w:jc w:val="center"/>
        <w:rPr>
          <w:rFonts w:ascii="Times New Roman" w:hAnsi="Times New Roman"/>
          <w:sz w:val="24"/>
          <w:szCs w:val="24"/>
          <w:lang w:bidi="hi-IN"/>
        </w:rPr>
      </w:pPr>
    </w:p>
    <w:p w:rsidR="00454D2A" w:rsidRPr="00982873" w:rsidRDefault="00454D2A" w:rsidP="006E6764">
      <w:pPr>
        <w:widowControl w:val="0"/>
        <w:suppressAutoHyphens/>
        <w:spacing w:after="0" w:line="240" w:lineRule="auto"/>
        <w:jc w:val="both"/>
        <w:rPr>
          <w:rFonts w:ascii="Times New Roman" w:hAnsi="Times New Roman"/>
          <w:color w:val="333333"/>
          <w:sz w:val="24"/>
          <w:szCs w:val="24"/>
          <w:shd w:val="clear" w:color="auto" w:fill="FFFFFF"/>
        </w:rPr>
      </w:pPr>
      <w:r w:rsidRPr="00982873">
        <w:rPr>
          <w:rFonts w:ascii="Times New Roman" w:hAnsi="Times New Roman"/>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54D2A" w:rsidRPr="00982873" w:rsidRDefault="00454D2A" w:rsidP="006039B3">
      <w:pPr>
        <w:widowControl w:val="0"/>
        <w:suppressAutoHyphens/>
        <w:spacing w:after="0" w:line="240" w:lineRule="auto"/>
        <w:jc w:val="both"/>
        <w:rPr>
          <w:rFonts w:ascii="Times New Roman" w:hAnsi="Times New Roman"/>
          <w:iCs/>
          <w:kern w:val="1"/>
          <w:sz w:val="24"/>
          <w:szCs w:val="24"/>
          <w:lang w:eastAsia="hi-IN" w:bidi="hi-I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7"/>
      </w:tblGrid>
      <w:tr w:rsidR="00454D2A" w:rsidRPr="00982873">
        <w:tc>
          <w:tcPr>
            <w:tcW w:w="4676" w:type="dxa"/>
          </w:tcPr>
          <w:p w:rsidR="00454D2A" w:rsidRPr="00982873" w:rsidRDefault="00454D2A" w:rsidP="006039B3">
            <w:pPr>
              <w:widowControl w:val="0"/>
              <w:suppressAutoHyphens/>
              <w:spacing w:after="0" w:line="240" w:lineRule="auto"/>
              <w:rPr>
                <w:rFonts w:ascii="Times New Roman" w:hAnsi="Times New Roman"/>
                <w:b/>
                <w:iCs/>
                <w:kern w:val="1"/>
                <w:sz w:val="24"/>
                <w:szCs w:val="24"/>
                <w:lang w:eastAsia="hi-IN" w:bidi="hi-IN"/>
              </w:rPr>
            </w:pPr>
            <w:r w:rsidRPr="00982873">
              <w:rPr>
                <w:rFonts w:ascii="Times New Roman" w:hAnsi="Times New Roman"/>
                <w:b/>
                <w:iCs/>
                <w:kern w:val="1"/>
                <w:sz w:val="24"/>
                <w:szCs w:val="24"/>
                <w:lang w:eastAsia="hi-IN" w:bidi="hi-IN"/>
              </w:rPr>
              <w:t>Szakmai követelménymodulok</w:t>
            </w:r>
          </w:p>
        </w:tc>
        <w:tc>
          <w:tcPr>
            <w:tcW w:w="4677" w:type="dxa"/>
          </w:tcPr>
          <w:p w:rsidR="00454D2A" w:rsidRPr="00982873" w:rsidRDefault="00454D2A" w:rsidP="00FF7AB4">
            <w:pPr>
              <w:widowControl w:val="0"/>
              <w:suppressAutoHyphens/>
              <w:spacing w:after="0" w:line="240" w:lineRule="auto"/>
              <w:rPr>
                <w:rFonts w:ascii="Times New Roman" w:hAnsi="Times New Roman"/>
                <w:iCs/>
                <w:kern w:val="1"/>
                <w:sz w:val="24"/>
                <w:szCs w:val="24"/>
                <w:lang w:eastAsia="hi-IN" w:bidi="hi-IN"/>
              </w:rPr>
            </w:pPr>
            <w:r w:rsidRPr="00982873">
              <w:rPr>
                <w:rFonts w:ascii="Times New Roman" w:hAnsi="Times New Roman"/>
                <w:b/>
                <w:iCs/>
                <w:kern w:val="1"/>
                <w:sz w:val="24"/>
                <w:szCs w:val="24"/>
                <w:lang w:eastAsia="hi-IN" w:bidi="hi-IN"/>
              </w:rPr>
              <w:t>Tantárgyak</w:t>
            </w:r>
            <w:r w:rsidRPr="00982873">
              <w:rPr>
                <w:rFonts w:ascii="Times New Roman" w:hAnsi="Times New Roman"/>
                <w:iCs/>
                <w:kern w:val="1"/>
                <w:sz w:val="24"/>
                <w:szCs w:val="24"/>
                <w:lang w:eastAsia="hi-IN" w:bidi="hi-IN"/>
              </w:rPr>
              <w:t>/Témakörök</w:t>
            </w:r>
          </w:p>
        </w:tc>
      </w:tr>
      <w:tr w:rsidR="009D3F76" w:rsidRPr="00982873">
        <w:trPr>
          <w:trHeight w:val="315"/>
        </w:trPr>
        <w:tc>
          <w:tcPr>
            <w:tcW w:w="4676" w:type="dxa"/>
            <w:vMerge w:val="restart"/>
          </w:tcPr>
          <w:p w:rsidR="009D3F76" w:rsidRPr="00982873" w:rsidRDefault="009D3F76" w:rsidP="006E6764">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6039B3">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980371">
            <w:pPr>
              <w:spacing w:after="0" w:line="240" w:lineRule="auto"/>
              <w:jc w:val="center"/>
              <w:rPr>
                <w:rFonts w:ascii="Times New Roman" w:eastAsia="Calibri" w:hAnsi="Times New Roman"/>
                <w:b/>
                <w:sz w:val="24"/>
                <w:szCs w:val="24"/>
                <w:lang w:eastAsia="hu-HU"/>
              </w:rPr>
            </w:pPr>
            <w:r w:rsidRPr="00982873">
              <w:rPr>
                <w:rFonts w:ascii="Times New Roman" w:eastAsia="Calibri" w:hAnsi="Times New Roman"/>
                <w:b/>
                <w:sz w:val="24"/>
                <w:szCs w:val="24"/>
                <w:lang w:eastAsia="hu-HU"/>
              </w:rPr>
              <w:t>10637-12</w:t>
            </w:r>
          </w:p>
          <w:p w:rsidR="009D3F76" w:rsidRPr="00982873" w:rsidRDefault="009D3F76" w:rsidP="00CC0456">
            <w:pPr>
              <w:widowControl w:val="0"/>
              <w:suppressAutoHyphens/>
              <w:spacing w:after="0" w:line="240" w:lineRule="auto"/>
              <w:jc w:val="center"/>
              <w:rPr>
                <w:rFonts w:ascii="Times New Roman" w:hAnsi="Times New Roman"/>
                <w:b/>
                <w:iCs/>
                <w:kern w:val="1"/>
                <w:sz w:val="24"/>
                <w:szCs w:val="24"/>
                <w:lang w:eastAsia="hi-IN" w:bidi="hi-IN"/>
              </w:rPr>
            </w:pPr>
            <w:r w:rsidRPr="00982873">
              <w:rPr>
                <w:rFonts w:ascii="Times New Roman" w:eastAsia="Calibri" w:hAnsi="Times New Roman"/>
                <w:b/>
                <w:sz w:val="24"/>
                <w:szCs w:val="24"/>
                <w:lang w:eastAsia="hu-HU"/>
              </w:rPr>
              <w:t>Kerámia- és porcelán</w:t>
            </w:r>
            <w:r w:rsidR="00D774AC" w:rsidRPr="00982873">
              <w:rPr>
                <w:rFonts w:ascii="Times New Roman" w:eastAsia="Calibri" w:hAnsi="Times New Roman"/>
                <w:b/>
                <w:sz w:val="24"/>
                <w:szCs w:val="24"/>
                <w:lang w:eastAsia="hu-HU"/>
              </w:rPr>
              <w:t xml:space="preserve"> </w:t>
            </w:r>
            <w:r w:rsidRPr="00982873">
              <w:rPr>
                <w:rFonts w:ascii="Times New Roman" w:eastAsia="Calibri" w:hAnsi="Times New Roman"/>
                <w:b/>
                <w:sz w:val="24"/>
                <w:szCs w:val="24"/>
                <w:lang w:eastAsia="hu-HU"/>
              </w:rPr>
              <w:t>tárgyak gyártása</w:t>
            </w:r>
            <w:r w:rsidRPr="00982873">
              <w:rPr>
                <w:rFonts w:ascii="Times New Roman" w:hAnsi="Times New Roman"/>
                <w:b/>
                <w:kern w:val="1"/>
                <w:sz w:val="24"/>
                <w:szCs w:val="24"/>
                <w:lang w:eastAsia="hi-IN" w:bidi="hi-IN"/>
              </w:rPr>
              <w:t xml:space="preserve"> </w:t>
            </w:r>
          </w:p>
          <w:p w:rsidR="009D3F76" w:rsidRPr="00982873" w:rsidRDefault="009D3F76" w:rsidP="00CC0456">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FF7AB4">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280858">
            <w:pPr>
              <w:widowControl w:val="0"/>
              <w:suppressAutoHyphens/>
              <w:spacing w:after="0" w:line="240" w:lineRule="auto"/>
              <w:rPr>
                <w:rFonts w:ascii="Times New Roman" w:hAnsi="Times New Roman"/>
                <w:iCs/>
                <w:kern w:val="1"/>
                <w:sz w:val="24"/>
                <w:szCs w:val="24"/>
                <w:lang w:eastAsia="hi-IN" w:bidi="hi-IN"/>
              </w:rPr>
            </w:pPr>
          </w:p>
          <w:p w:rsidR="009D3F76" w:rsidRPr="00982873" w:rsidRDefault="009D3F76" w:rsidP="009401F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4C2A49">
            <w:pPr>
              <w:widowControl w:val="0"/>
              <w:suppressAutoHyphens/>
              <w:spacing w:after="0" w:line="240" w:lineRule="auto"/>
              <w:rPr>
                <w:rFonts w:ascii="Times New Roman" w:hAnsi="Times New Roman"/>
                <w:b/>
                <w:iCs/>
                <w:kern w:val="1"/>
                <w:sz w:val="24"/>
                <w:szCs w:val="24"/>
                <w:lang w:eastAsia="hi-IN" w:bidi="hi-IN"/>
              </w:rPr>
            </w:pPr>
            <w:proofErr w:type="gramStart"/>
            <w:r w:rsidRPr="00982873">
              <w:rPr>
                <w:rFonts w:ascii="Times New Roman" w:eastAsia="Calibri" w:hAnsi="Times New Roman"/>
                <w:b/>
                <w:sz w:val="24"/>
                <w:szCs w:val="24"/>
                <w:lang w:eastAsia="hu-HU"/>
              </w:rPr>
              <w:t>Kerámia-porcelán készítő</w:t>
            </w:r>
            <w:proofErr w:type="gramEnd"/>
            <w:r w:rsidRPr="00982873">
              <w:rPr>
                <w:rFonts w:ascii="Times New Roman" w:eastAsia="Calibri" w:hAnsi="Times New Roman"/>
                <w:b/>
                <w:sz w:val="24"/>
                <w:szCs w:val="24"/>
                <w:lang w:eastAsia="hu-HU"/>
              </w:rPr>
              <w:t xml:space="preserve"> gyakorlat </w:t>
            </w:r>
          </w:p>
        </w:tc>
      </w:tr>
      <w:tr w:rsidR="009D3F76" w:rsidRPr="00982873">
        <w:trPr>
          <w:trHeight w:val="34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Az öntés menete kézi- és gépi eljárással</w:t>
            </w:r>
          </w:p>
        </w:tc>
      </w:tr>
      <w:tr w:rsidR="009D3F76" w:rsidRPr="00982873">
        <w:trPr>
          <w:trHeight w:val="330"/>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nyersgyártása esztergályozással, faragással</w:t>
            </w:r>
          </w:p>
        </w:tc>
      </w:tr>
      <w:tr w:rsidR="009D3F76" w:rsidRPr="00982873">
        <w:trPr>
          <w:trHeight w:val="31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nyersgyártása beformázással</w:t>
            </w:r>
          </w:p>
        </w:tc>
      </w:tr>
      <w:tr w:rsidR="009D3F76" w:rsidRPr="00982873">
        <w:trPr>
          <w:trHeight w:val="28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nyersgyártása ráformázással</w:t>
            </w:r>
          </w:p>
        </w:tc>
      </w:tr>
      <w:tr w:rsidR="009D3F76" w:rsidRPr="00982873">
        <w:trPr>
          <w:trHeight w:val="31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Kerámia vagy porcelán termékek sajtolása, préselése és minta utáni, szabadkézi alakítás műveletei</w:t>
            </w:r>
          </w:p>
        </w:tc>
      </w:tr>
      <w:tr w:rsidR="009D3F76" w:rsidRPr="00982873">
        <w:trPr>
          <w:trHeight w:val="270"/>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Nyers kerámia vagy porcelán tárgyak összeillesztése, ragasztása</w:t>
            </w:r>
          </w:p>
        </w:tc>
      </w:tr>
      <w:tr w:rsidR="009D3F76" w:rsidRPr="00982873">
        <w:trPr>
          <w:trHeight w:val="330"/>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Nyers kerámia vagy porcelán figurák összeillesztése, ragasztása</w:t>
            </w:r>
          </w:p>
        </w:tc>
      </w:tr>
      <w:tr w:rsidR="009D3F76" w:rsidRPr="00982873">
        <w:trPr>
          <w:trHeight w:val="31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Nyersdíszítési eljárások alkalmazása</w:t>
            </w:r>
          </w:p>
        </w:tc>
      </w:tr>
      <w:tr w:rsidR="009D3F76" w:rsidRPr="00982873">
        <w:trPr>
          <w:trHeight w:val="315"/>
        </w:trPr>
        <w:tc>
          <w:tcPr>
            <w:tcW w:w="4676" w:type="dxa"/>
            <w:vMerge/>
            <w:vAlign w:val="center"/>
          </w:tcPr>
          <w:p w:rsidR="009D3F76" w:rsidRPr="00982873" w:rsidRDefault="009D3F76" w:rsidP="008E03AC">
            <w:pPr>
              <w:spacing w:after="0" w:line="240" w:lineRule="auto"/>
              <w:rPr>
                <w:rFonts w:ascii="Times New Roman" w:eastAsia="Calibri" w:hAnsi="Times New Roman"/>
                <w:sz w:val="20"/>
                <w:szCs w:val="20"/>
                <w:lang w:eastAsia="hu-HU"/>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Egyéb technikával készülő kerámia vagy porcelán termékek készítése</w:t>
            </w:r>
          </w:p>
        </w:tc>
      </w:tr>
      <w:tr w:rsidR="009D3F76" w:rsidRPr="00982873">
        <w:trPr>
          <w:trHeight w:val="31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 xml:space="preserve">A tisztítás gyakorlata </w:t>
            </w:r>
          </w:p>
        </w:tc>
      </w:tr>
      <w:tr w:rsidR="009D3F76" w:rsidRPr="00982873">
        <w:trPr>
          <w:trHeight w:val="315"/>
        </w:trPr>
        <w:tc>
          <w:tcPr>
            <w:tcW w:w="4676" w:type="dxa"/>
            <w:vMerge/>
          </w:tcPr>
          <w:p w:rsidR="009D3F76" w:rsidRPr="00982873" w:rsidRDefault="009D3F76" w:rsidP="00B87D30">
            <w:pPr>
              <w:widowControl w:val="0"/>
              <w:suppressAutoHyphens/>
              <w:spacing w:after="0" w:line="240" w:lineRule="auto"/>
              <w:rPr>
                <w:rFonts w:ascii="Times New Roman" w:hAnsi="Times New Roman"/>
                <w:iCs/>
                <w:kern w:val="1"/>
                <w:sz w:val="24"/>
                <w:szCs w:val="24"/>
                <w:lang w:eastAsia="hi-IN" w:bidi="hi-IN"/>
              </w:rPr>
            </w:pPr>
          </w:p>
        </w:tc>
        <w:tc>
          <w:tcPr>
            <w:tcW w:w="4677" w:type="dxa"/>
          </w:tcPr>
          <w:p w:rsidR="009D3F76" w:rsidRPr="00982873" w:rsidRDefault="009D3F76" w:rsidP="008E03AC">
            <w:pPr>
              <w:spacing w:after="0" w:line="240" w:lineRule="auto"/>
              <w:rPr>
                <w:rFonts w:ascii="Times New Roman" w:hAnsi="Times New Roman"/>
                <w:bCs/>
                <w:sz w:val="24"/>
                <w:szCs w:val="24"/>
                <w:lang w:eastAsia="hu-HU"/>
              </w:rPr>
            </w:pPr>
            <w:r w:rsidRPr="00982873">
              <w:rPr>
                <w:rFonts w:ascii="Times New Roman" w:hAnsi="Times New Roman"/>
                <w:bCs/>
                <w:sz w:val="24"/>
                <w:szCs w:val="24"/>
                <w:lang w:eastAsia="hu-HU"/>
              </w:rPr>
              <w:t xml:space="preserve">A szárítás és retusálás gyakorlata </w:t>
            </w:r>
          </w:p>
        </w:tc>
      </w:tr>
    </w:tbl>
    <w:p w:rsidR="00454D2A" w:rsidRPr="00982873" w:rsidRDefault="00454D2A" w:rsidP="00B87D30">
      <w:pPr>
        <w:spacing w:after="0" w:line="240" w:lineRule="auto"/>
        <w:rPr>
          <w:rFonts w:ascii="Times New Roman" w:hAnsi="Times New Roman"/>
          <w:sz w:val="24"/>
          <w:szCs w:val="24"/>
        </w:rPr>
      </w:pPr>
    </w:p>
    <w:p w:rsidR="001C5BD1" w:rsidRPr="00982873" w:rsidRDefault="001C5BD1" w:rsidP="001C5BD1">
      <w:pPr>
        <w:widowControl w:val="0"/>
        <w:suppressAutoHyphens/>
        <w:spacing w:after="0" w:line="240" w:lineRule="auto"/>
        <w:rPr>
          <w:rFonts w:ascii="Times New Roman" w:hAnsi="Times New Roman"/>
          <w:sz w:val="24"/>
          <w:szCs w:val="24"/>
        </w:rPr>
      </w:pPr>
    </w:p>
    <w:p w:rsidR="00FC6898" w:rsidRPr="00982873" w:rsidRDefault="00FC6898" w:rsidP="001C5BD1">
      <w:pPr>
        <w:widowControl w:val="0"/>
        <w:suppressAutoHyphens/>
        <w:spacing w:after="0" w:line="240" w:lineRule="auto"/>
        <w:rPr>
          <w:rFonts w:ascii="Times New Roman" w:eastAsia="Calibri" w:hAnsi="Times New Roman"/>
          <w:b/>
          <w:sz w:val="24"/>
          <w:szCs w:val="24"/>
          <w:lang w:eastAsia="hu-HU"/>
        </w:rPr>
      </w:pPr>
    </w:p>
    <w:p w:rsidR="00CC0456" w:rsidRPr="00982873" w:rsidRDefault="00FC6898" w:rsidP="00FC6898">
      <w:pPr>
        <w:spacing w:after="0" w:line="240" w:lineRule="auto"/>
        <w:rPr>
          <w:rFonts w:ascii="Times New Roman" w:hAnsi="Times New Roman"/>
          <w:iCs/>
          <w:kern w:val="1"/>
          <w:sz w:val="24"/>
          <w:szCs w:val="24"/>
          <w:lang w:eastAsia="hi-IN" w:bidi="hi-IN"/>
        </w:rPr>
      </w:pPr>
      <w:r w:rsidRPr="00982873">
        <w:rPr>
          <w:rFonts w:ascii="Times New Roman" w:eastAsia="Calibri" w:hAnsi="Times New Roman"/>
          <w:b/>
          <w:sz w:val="24"/>
          <w:szCs w:val="24"/>
          <w:lang w:eastAsia="hu-HU"/>
        </w:rPr>
        <w:t>10637-12 Kerámia- és porcelántárgyak gyártása</w:t>
      </w:r>
      <w:r w:rsidRPr="00982873">
        <w:rPr>
          <w:rFonts w:ascii="Times New Roman" w:hAnsi="Times New Roman"/>
          <w:b/>
          <w:kern w:val="1"/>
          <w:sz w:val="24"/>
          <w:szCs w:val="24"/>
          <w:lang w:eastAsia="hi-IN" w:bidi="hi-IN"/>
        </w:rPr>
        <w:t xml:space="preserve"> </w:t>
      </w:r>
    </w:p>
    <w:p w:rsidR="00FC6898" w:rsidRPr="00982873" w:rsidRDefault="00FC6898" w:rsidP="00FC6898">
      <w:pPr>
        <w:widowControl w:val="0"/>
        <w:suppressAutoHyphens/>
        <w:spacing w:after="0" w:line="240" w:lineRule="auto"/>
        <w:rPr>
          <w:rFonts w:ascii="Times New Roman" w:hAnsi="Times New Roman"/>
          <w:b/>
          <w:iCs/>
          <w:kern w:val="1"/>
          <w:sz w:val="24"/>
          <w:szCs w:val="24"/>
          <w:lang w:eastAsia="hi-IN" w:bidi="hi-IN"/>
        </w:rPr>
      </w:pPr>
    </w:p>
    <w:p w:rsidR="00CC0456" w:rsidRPr="00982873" w:rsidRDefault="00FC6898" w:rsidP="00CC0456">
      <w:pPr>
        <w:spacing w:after="0" w:line="240" w:lineRule="auto"/>
        <w:ind w:firstLine="709"/>
        <w:rPr>
          <w:rFonts w:ascii="Times New Roman" w:hAnsi="Times New Roman"/>
          <w:b/>
          <w:sz w:val="24"/>
          <w:szCs w:val="24"/>
          <w:lang w:eastAsia="hu-HU"/>
        </w:rPr>
      </w:pPr>
      <w:proofErr w:type="gramStart"/>
      <w:r w:rsidRPr="00982873">
        <w:rPr>
          <w:rFonts w:ascii="Times New Roman" w:eastAsia="Calibri" w:hAnsi="Times New Roman"/>
          <w:b/>
          <w:sz w:val="24"/>
          <w:szCs w:val="24"/>
          <w:lang w:eastAsia="hu-HU"/>
        </w:rPr>
        <w:t>Kerámia-porcelán készítő</w:t>
      </w:r>
      <w:proofErr w:type="gramEnd"/>
      <w:r w:rsidRPr="00982873">
        <w:rPr>
          <w:rFonts w:ascii="Times New Roman" w:eastAsia="Calibri" w:hAnsi="Times New Roman"/>
          <w:b/>
          <w:sz w:val="24"/>
          <w:szCs w:val="24"/>
          <w:lang w:eastAsia="hu-HU"/>
        </w:rPr>
        <w:t xml:space="preserve"> gyakorlat</w:t>
      </w:r>
      <w:r w:rsidRPr="00982873">
        <w:rPr>
          <w:rFonts w:ascii="Times New Roman" w:eastAsia="Calibri" w:hAnsi="Times New Roman"/>
          <w:b/>
          <w:color w:val="FF0000"/>
          <w:sz w:val="24"/>
          <w:szCs w:val="24"/>
          <w:lang w:eastAsia="hu-HU"/>
        </w:rPr>
        <w:t xml:space="preserve"> </w:t>
      </w:r>
    </w:p>
    <w:p w:rsidR="00CC0456" w:rsidRPr="00982873" w:rsidRDefault="00CC0456" w:rsidP="00CC0456">
      <w:pPr>
        <w:widowControl w:val="0"/>
        <w:suppressAutoHyphens/>
        <w:spacing w:after="0" w:line="240" w:lineRule="auto"/>
        <w:rPr>
          <w:rFonts w:ascii="Times New Roman" w:hAnsi="Times New Roman"/>
          <w:b/>
          <w:iCs/>
          <w:kern w:val="1"/>
          <w:sz w:val="24"/>
          <w:szCs w:val="24"/>
          <w:lang w:eastAsia="hi-IN" w:bidi="hi-IN"/>
        </w:rPr>
      </w:pPr>
    </w:p>
    <w:p w:rsidR="00372C63" w:rsidRPr="00982873" w:rsidRDefault="00372C63" w:rsidP="00CC0456">
      <w:pPr>
        <w:widowControl w:val="0"/>
        <w:suppressAutoHyphens/>
        <w:spacing w:after="0" w:line="240" w:lineRule="auto"/>
        <w:rPr>
          <w:rFonts w:ascii="Times New Roman" w:hAnsi="Times New Roman"/>
          <w:b/>
          <w:iCs/>
          <w:kern w:val="1"/>
          <w:sz w:val="24"/>
          <w:szCs w:val="24"/>
          <w:lang w:eastAsia="hi-IN" w:bidi="hi-IN"/>
        </w:rPr>
      </w:pPr>
    </w:p>
    <w:p w:rsidR="00CC0456" w:rsidRPr="00982873" w:rsidRDefault="00CC0456" w:rsidP="00CC0456">
      <w:pPr>
        <w:spacing w:after="0" w:line="240" w:lineRule="auto"/>
        <w:ind w:left="1224" w:firstLine="194"/>
        <w:rPr>
          <w:rFonts w:ascii="Times New Roman" w:hAnsi="Times New Roman"/>
          <w:b/>
          <w:sz w:val="24"/>
          <w:szCs w:val="24"/>
          <w:lang w:eastAsia="hu-HU"/>
        </w:rPr>
      </w:pPr>
      <w:r w:rsidRPr="00982873">
        <w:rPr>
          <w:rFonts w:ascii="Times New Roman" w:hAnsi="Times New Roman"/>
          <w:b/>
          <w:sz w:val="24"/>
          <w:szCs w:val="24"/>
          <w:lang w:eastAsia="hu-HU"/>
        </w:rPr>
        <w:t>Témakörök</w:t>
      </w:r>
    </w:p>
    <w:p w:rsidR="00372C63" w:rsidRPr="00982873" w:rsidRDefault="00372C63" w:rsidP="00372C63">
      <w:pPr>
        <w:spacing w:after="0"/>
        <w:ind w:left="1440"/>
        <w:jc w:val="both"/>
        <w:rPr>
          <w:rFonts w:ascii="Times New Roman" w:hAnsi="Times New Roman"/>
          <w:b/>
          <w:sz w:val="24"/>
          <w:szCs w:val="24"/>
        </w:rPr>
      </w:pPr>
    </w:p>
    <w:p w:rsidR="00372C63" w:rsidRPr="00982873" w:rsidRDefault="00372C63" w:rsidP="00372C63">
      <w:pPr>
        <w:spacing w:after="0"/>
        <w:ind w:left="1440"/>
        <w:jc w:val="both"/>
        <w:rPr>
          <w:rFonts w:ascii="Times New Roman" w:hAnsi="Times New Roman"/>
          <w:b/>
          <w:sz w:val="24"/>
          <w:szCs w:val="24"/>
        </w:rPr>
      </w:pPr>
      <w:r w:rsidRPr="00982873">
        <w:rPr>
          <w:rFonts w:ascii="Times New Roman" w:hAnsi="Times New Roman"/>
          <w:b/>
          <w:sz w:val="24"/>
          <w:szCs w:val="24"/>
        </w:rPr>
        <w:t>Az öntés menete kézi- és gépi eljárással</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öntési művelet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Az </w:t>
      </w:r>
      <w:proofErr w:type="spellStart"/>
      <w:r w:rsidRPr="00982873">
        <w:rPr>
          <w:rFonts w:ascii="Times New Roman" w:hAnsi="Times New Roman"/>
          <w:sz w:val="24"/>
          <w:szCs w:val="24"/>
        </w:rPr>
        <w:t>üregesfalú</w:t>
      </w:r>
      <w:proofErr w:type="spellEnd"/>
      <w:r w:rsidRPr="00982873">
        <w:rPr>
          <w:rFonts w:ascii="Times New Roman" w:hAnsi="Times New Roman"/>
          <w:sz w:val="24"/>
          <w:szCs w:val="24"/>
        </w:rPr>
        <w:t xml:space="preserve"> öntés menete kézi- és gépi eljárással</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 </w:t>
      </w:r>
      <w:proofErr w:type="spellStart"/>
      <w:r w:rsidRPr="00982873">
        <w:rPr>
          <w:rFonts w:ascii="Times New Roman" w:hAnsi="Times New Roman"/>
          <w:sz w:val="24"/>
          <w:szCs w:val="24"/>
        </w:rPr>
        <w:t>tömörfalú</w:t>
      </w:r>
      <w:proofErr w:type="spellEnd"/>
      <w:r w:rsidRPr="00982873">
        <w:rPr>
          <w:rFonts w:ascii="Times New Roman" w:hAnsi="Times New Roman"/>
          <w:sz w:val="24"/>
          <w:szCs w:val="24"/>
        </w:rPr>
        <w:t xml:space="preserve"> öntés menete kézi- és gépi eljárással</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öntési művelet gyártóeszközeinek és segédeszközeinek használata, kezelése, tisztítása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öntési selejt termék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Az öntési műveletre és munkaterületre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372C63" w:rsidRPr="00982873" w:rsidRDefault="00372C63" w:rsidP="00372C63">
      <w:pPr>
        <w:widowControl w:val="0"/>
        <w:suppressAutoHyphens/>
        <w:spacing w:after="0" w:line="240" w:lineRule="auto"/>
        <w:ind w:left="1225"/>
        <w:rPr>
          <w:rFonts w:ascii="Times New Roman" w:hAnsi="Times New Roman"/>
          <w:kern w:val="1"/>
          <w:sz w:val="24"/>
          <w:szCs w:val="24"/>
          <w:lang w:eastAsia="hi-IN" w:bidi="hi-IN"/>
        </w:rPr>
      </w:pPr>
    </w:p>
    <w:p w:rsidR="00372C63" w:rsidRPr="00982873" w:rsidRDefault="00372C63" w:rsidP="00372C63">
      <w:pPr>
        <w:widowControl w:val="0"/>
        <w:suppressAutoHyphens/>
        <w:spacing w:after="0" w:line="240" w:lineRule="auto"/>
        <w:ind w:left="1225"/>
        <w:rPr>
          <w:rFonts w:ascii="Times New Roman" w:hAnsi="Times New Roman"/>
          <w:kern w:val="1"/>
          <w:sz w:val="24"/>
          <w:szCs w:val="24"/>
          <w:lang w:eastAsia="hi-IN" w:bidi="hi-IN"/>
        </w:rPr>
      </w:pPr>
    </w:p>
    <w:p w:rsidR="00372C63" w:rsidRPr="00982873" w:rsidRDefault="00372C63" w:rsidP="00372C63">
      <w:pPr>
        <w:spacing w:after="0"/>
        <w:ind w:left="1440"/>
        <w:jc w:val="both"/>
        <w:rPr>
          <w:rFonts w:ascii="Times New Roman" w:hAnsi="Times New Roman"/>
          <w:b/>
          <w:sz w:val="24"/>
          <w:szCs w:val="24"/>
        </w:rPr>
      </w:pPr>
      <w:r w:rsidRPr="00982873">
        <w:rPr>
          <w:rFonts w:ascii="Times New Roman" w:hAnsi="Times New Roman"/>
          <w:b/>
          <w:sz w:val="24"/>
          <w:szCs w:val="24"/>
        </w:rPr>
        <w:t>Kerámia vagy porcelán termékek nyersgyártása esztergályozással, faragással</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Darabrészek esztergályozása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Kézi és gépi faragással előállított termékek készítése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műveletek gyártóeszközeinek és segédeszközeinek használata, kezelése, tisztítása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esztergályozási, faragási selejt termék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Az esztergályozási, faragási műveletekre és munkaterületeire vonatkozó munka-, baleset-, egészség-, tűz- és környezetvédelmi előírások betartása </w:t>
      </w:r>
    </w:p>
    <w:p w:rsidR="00372C63" w:rsidRPr="00982873" w:rsidRDefault="00372C63" w:rsidP="00372C63">
      <w:pPr>
        <w:widowControl w:val="0"/>
        <w:suppressAutoHyphens/>
        <w:spacing w:after="0" w:line="240" w:lineRule="auto"/>
        <w:ind w:left="1225" w:firstLine="193"/>
        <w:rPr>
          <w:rFonts w:ascii="Times New Roman" w:hAnsi="Times New Roman"/>
          <w:kern w:val="1"/>
          <w:sz w:val="24"/>
          <w:szCs w:val="24"/>
          <w:lang w:eastAsia="hi-IN" w:bidi="hi-IN"/>
        </w:rPr>
      </w:pPr>
    </w:p>
    <w:p w:rsidR="00372C63" w:rsidRPr="00982873" w:rsidRDefault="00372C63" w:rsidP="00372C63">
      <w:pPr>
        <w:widowControl w:val="0"/>
        <w:suppressAutoHyphens/>
        <w:spacing w:after="0" w:line="240" w:lineRule="auto"/>
        <w:ind w:left="1225" w:firstLine="193"/>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r w:rsidRPr="00982873">
        <w:rPr>
          <w:rFonts w:ascii="Times New Roman" w:hAnsi="Times New Roman"/>
          <w:b/>
          <w:kern w:val="1"/>
          <w:sz w:val="24"/>
          <w:szCs w:val="24"/>
          <w:lang w:eastAsia="hi-IN" w:bidi="hi-IN"/>
        </w:rPr>
        <w:t>Kerámia vagy porcelán termékek nyersgyártása beformázással</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beformázás művelet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összetett dísztárgyak, szervizáruk készítése beformázással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beformázás művelet gyártóeszközeinek és segédeszközeinek használata, kezelése, tisztítása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beformázási selejt termék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beformázás műveletre és munkaterületére vonatkozó munka-, baleset-, egészség-, tűz-</w:t>
      </w:r>
      <w:r w:rsidRPr="00982873">
        <w:rPr>
          <w:rFonts w:ascii="Times New Roman" w:hAnsi="Times New Roman"/>
          <w:sz w:val="24"/>
          <w:szCs w:val="24"/>
          <w:lang w:eastAsia="hu-HU"/>
        </w:rPr>
        <w:t xml:space="preserve"> és környezetvédelmi előírások betartása</w:t>
      </w:r>
      <w:r w:rsidRPr="00982873">
        <w:rPr>
          <w:rFonts w:ascii="Times New Roman" w:hAnsi="Times New Roman"/>
          <w:sz w:val="24"/>
          <w:szCs w:val="24"/>
        </w:rPr>
        <w:t xml:space="preserve"> </w:t>
      </w: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 xml:space="preserve">Kerámia vagy porcelán termékek nyersgyártása ráformázással </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ráformázás művelet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Dísztárgyak, szervizáruk készítése ráformázással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 ráformázás művelet gyártóeszközeinek és segédeszközeinek használata, kezelése, tisztítása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ráformázási selejt termék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ráformázás műveletre és munkaterületére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ind w:left="1440"/>
        <w:rPr>
          <w:rFonts w:ascii="Times New Roman" w:hAnsi="Times New Roman"/>
          <w:b/>
          <w:bCs/>
          <w:sz w:val="24"/>
          <w:szCs w:val="24"/>
          <w:lang w:eastAsia="hu-HU"/>
        </w:rPr>
      </w:pPr>
    </w:p>
    <w:p w:rsidR="00372C63" w:rsidRPr="00982873" w:rsidRDefault="00372C63" w:rsidP="00372C63">
      <w:pPr>
        <w:spacing w:after="0"/>
        <w:ind w:left="1440"/>
        <w:rPr>
          <w:rFonts w:ascii="Times New Roman" w:hAnsi="Times New Roman"/>
          <w:b/>
          <w:bCs/>
          <w:sz w:val="24"/>
          <w:szCs w:val="24"/>
          <w:lang w:eastAsia="hu-HU"/>
        </w:rPr>
      </w:pPr>
      <w:r w:rsidRPr="00982873">
        <w:rPr>
          <w:rFonts w:ascii="Times New Roman" w:hAnsi="Times New Roman"/>
          <w:b/>
          <w:bCs/>
          <w:sz w:val="24"/>
          <w:szCs w:val="24"/>
          <w:lang w:eastAsia="hu-HU"/>
        </w:rPr>
        <w:t>Kerámia vagy porcelán termékek sajtolása, préselése és minta utáni, szabadkézi alakítás műveletei</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nedves- és porsajtolás folyamata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szabadkézi alakítás műveletei, szabadkézi korongolás</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gyártóeszközeinek és segédeszközeinek használata, tisztítása, kezelése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sajtolás, préselés és minta utáni, szabadkézi alakítás műveletek selejt termékeinek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sajtolás, préselés és minta utáni, szabadkézi alakítás műveletekre és munkaterületére vonatkozó munka-, baleset-, egészség-, tűz- és környezetvédelmi</w:t>
      </w:r>
      <w:r w:rsidRPr="00982873">
        <w:rPr>
          <w:rFonts w:ascii="Times New Roman" w:hAnsi="Times New Roman"/>
          <w:sz w:val="24"/>
          <w:szCs w:val="24"/>
          <w:lang w:eastAsia="hu-HU"/>
        </w:rPr>
        <w:t xml:space="preserve"> előírások betartása</w:t>
      </w:r>
      <w:r w:rsidRPr="00982873">
        <w:rPr>
          <w:rFonts w:ascii="Times New Roman" w:hAnsi="Times New Roman"/>
          <w:sz w:val="24"/>
          <w:szCs w:val="24"/>
        </w:rPr>
        <w:t xml:space="preserve"> </w:t>
      </w: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Nyers kerámia vagy porcelán tárgyak összeillesztése, ragasztása</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műveletek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Egyszerű és bonyolult kerámia vagy porcelán tárgyak különböző ívű és felületű részeinek összeillesztése, ragasztása és eldolgozása a termékeken</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műveletek eszközeinek használata, kezelése, tisztítása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Az összeillesztési, ragasztási selejt termékek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Az összeillesztési, ragasztási műveletekre és munkaterületére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b/>
          <w:kern w:val="1"/>
          <w:sz w:val="24"/>
          <w:szCs w:val="24"/>
          <w:lang w:eastAsia="hi-IN" w:bidi="hi-IN"/>
        </w:rPr>
      </w:pPr>
      <w:r w:rsidRPr="00982873">
        <w:rPr>
          <w:rFonts w:ascii="Times New Roman" w:hAnsi="Times New Roman"/>
          <w:b/>
          <w:kern w:val="1"/>
          <w:sz w:val="24"/>
          <w:szCs w:val="24"/>
          <w:lang w:eastAsia="hi-IN" w:bidi="hi-IN"/>
        </w:rPr>
        <w:t>Nyers kerámia vagy porcelán figurák összeillesztése, ragasztása</w:t>
      </w: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Figura összeillesztési, ragasztási műveletek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Egyszerű és bonyolult kerámia vagy porcelán figurális termékek részeinek összeillesztése, ragasztása és eldolgozása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 figura összeillesztési, ragasztási műveletek eszközeinek használata, kezelése, tisztítása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figura összeillesztési, ragasztási selejt termékek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 figura összeillesztési, ragasztási műveletekre és munkaterületére vonatkozó munka-, baleset-, egészség-, tűz- és környezetvédelmi előírások betartása </w:t>
      </w: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ind w:left="1440"/>
        <w:jc w:val="both"/>
        <w:rPr>
          <w:rFonts w:ascii="Times New Roman" w:hAnsi="Times New Roman"/>
          <w:b/>
          <w:bCs/>
          <w:sz w:val="24"/>
          <w:szCs w:val="24"/>
          <w:lang w:eastAsia="hu-HU"/>
        </w:rPr>
      </w:pPr>
      <w:r w:rsidRPr="00982873">
        <w:rPr>
          <w:rFonts w:ascii="Times New Roman" w:hAnsi="Times New Roman"/>
          <w:b/>
          <w:bCs/>
          <w:sz w:val="24"/>
          <w:szCs w:val="24"/>
          <w:lang w:eastAsia="hu-HU"/>
        </w:rPr>
        <w:t>Nyersdíszítési eljárások alkalmazása</w:t>
      </w:r>
    </w:p>
    <w:p w:rsidR="00372C63" w:rsidRPr="00982873" w:rsidRDefault="00372C63" w:rsidP="00372C63">
      <w:pPr>
        <w:spacing w:after="0"/>
        <w:ind w:left="1440"/>
        <w:jc w:val="both"/>
        <w:rPr>
          <w:rFonts w:ascii="Times New Roman" w:hAnsi="Times New Roman"/>
          <w:kern w:val="1"/>
          <w:sz w:val="24"/>
          <w:szCs w:val="24"/>
          <w:lang w:eastAsia="hi-IN" w:bidi="hi-IN"/>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Díszítőelemek: </w:t>
      </w:r>
    </w:p>
    <w:p w:rsidR="00372C63" w:rsidRPr="00982873" w:rsidRDefault="00372C63" w:rsidP="00372C63">
      <w:pPr>
        <w:spacing w:after="0"/>
        <w:ind w:left="1440"/>
        <w:jc w:val="both"/>
        <w:rPr>
          <w:rFonts w:ascii="Times New Roman" w:hAnsi="Times New Roman"/>
          <w:sz w:val="24"/>
          <w:szCs w:val="24"/>
        </w:rPr>
      </w:pPr>
      <w:proofErr w:type="gramStart"/>
      <w:r w:rsidRPr="00982873">
        <w:rPr>
          <w:rFonts w:ascii="Times New Roman" w:hAnsi="Times New Roman"/>
          <w:sz w:val="24"/>
          <w:szCs w:val="24"/>
        </w:rPr>
        <w:t>geometrikus</w:t>
      </w:r>
      <w:proofErr w:type="gramEnd"/>
      <w:r w:rsidRPr="00982873">
        <w:rPr>
          <w:rFonts w:ascii="Times New Roman" w:hAnsi="Times New Roman"/>
          <w:sz w:val="24"/>
          <w:szCs w:val="24"/>
        </w:rPr>
        <w:t xml:space="preserve"> motívumok kialakítása áttöréssel, dupla falú termékek áttöréssel történő díszítése, összeállítása, tisztítása</w:t>
      </w:r>
    </w:p>
    <w:p w:rsidR="00372C63" w:rsidRPr="00982873" w:rsidRDefault="00372C63" w:rsidP="00372C63">
      <w:pPr>
        <w:spacing w:after="0"/>
        <w:ind w:left="1440"/>
        <w:jc w:val="both"/>
        <w:rPr>
          <w:rFonts w:ascii="Times New Roman" w:hAnsi="Times New Roman"/>
          <w:sz w:val="24"/>
          <w:szCs w:val="24"/>
        </w:rPr>
      </w:pPr>
      <w:proofErr w:type="gramStart"/>
      <w:r w:rsidRPr="00982873">
        <w:rPr>
          <w:rFonts w:ascii="Times New Roman" w:hAnsi="Times New Roman"/>
          <w:sz w:val="24"/>
          <w:szCs w:val="24"/>
        </w:rPr>
        <w:t>motívumok</w:t>
      </w:r>
      <w:proofErr w:type="gramEnd"/>
      <w:r w:rsidRPr="00982873">
        <w:rPr>
          <w:rFonts w:ascii="Times New Roman" w:hAnsi="Times New Roman"/>
          <w:sz w:val="24"/>
          <w:szCs w:val="24"/>
        </w:rPr>
        <w:t xml:space="preserve"> kialakítása gravírozással</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eszközeinek használata, tisztítása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nyersdíszítési eljárások selejt termékeinek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nyersdíszítési eljárásokra és munkaterületére vonatkozó munka-, baleset</w:t>
      </w:r>
      <w:r w:rsidRPr="00982873">
        <w:rPr>
          <w:rFonts w:ascii="Times New Roman" w:hAnsi="Times New Roman"/>
          <w:sz w:val="24"/>
          <w:szCs w:val="24"/>
          <w:lang w:eastAsia="hu-HU"/>
        </w:rPr>
        <w:t>-, egészség-, tűz- és környezetvédelmi előírások betartása</w:t>
      </w:r>
      <w:r w:rsidRPr="00982873">
        <w:rPr>
          <w:rFonts w:ascii="Times New Roman" w:hAnsi="Times New Roman"/>
          <w:sz w:val="24"/>
          <w:szCs w:val="24"/>
        </w:rPr>
        <w:t xml:space="preserve"> </w:t>
      </w: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widowControl w:val="0"/>
        <w:suppressAutoHyphens/>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sz w:val="24"/>
          <w:szCs w:val="24"/>
        </w:rPr>
      </w:pPr>
      <w:r w:rsidRPr="00982873">
        <w:rPr>
          <w:rFonts w:ascii="Times New Roman" w:hAnsi="Times New Roman"/>
          <w:b/>
          <w:bCs/>
          <w:sz w:val="24"/>
          <w:szCs w:val="24"/>
          <w:lang w:eastAsia="hu-HU"/>
        </w:rPr>
        <w:t>Egyéb technikával készülő kerámia vagy porcelán termékek készítése</w:t>
      </w:r>
    </w:p>
    <w:p w:rsidR="00372C63" w:rsidRPr="00982873" w:rsidRDefault="00372C63" w:rsidP="00372C63">
      <w:pPr>
        <w:spacing w:after="0"/>
        <w:ind w:left="1440"/>
        <w:jc w:val="both"/>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munkavégzés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Az alakítás, elkészítés speciális lehetőségei, technikái, formázás szabadkézzel. </w:t>
      </w:r>
    </w:p>
    <w:p w:rsidR="00372C63" w:rsidRPr="00982873" w:rsidRDefault="00372C63" w:rsidP="00372C63">
      <w:pPr>
        <w:spacing w:after="0"/>
        <w:ind w:left="1440"/>
        <w:jc w:val="both"/>
        <w:rPr>
          <w:rFonts w:ascii="Times New Roman" w:hAnsi="Times New Roman"/>
          <w:kern w:val="1"/>
          <w:sz w:val="24"/>
          <w:szCs w:val="24"/>
          <w:lang w:eastAsia="hi-IN" w:bidi="hi-IN"/>
        </w:rPr>
      </w:pPr>
      <w:r w:rsidRPr="00982873">
        <w:rPr>
          <w:rFonts w:ascii="Times New Roman" w:hAnsi="Times New Roman"/>
          <w:sz w:val="24"/>
          <w:szCs w:val="24"/>
        </w:rPr>
        <w:t>Díszítőelemek: kosárfonás, virágkészítés</w:t>
      </w:r>
    </w:p>
    <w:p w:rsidR="00372C63" w:rsidRPr="00982873" w:rsidRDefault="00372C63" w:rsidP="00372C63">
      <w:pPr>
        <w:spacing w:after="0"/>
        <w:ind w:left="1440"/>
        <w:jc w:val="both"/>
        <w:rPr>
          <w:rFonts w:ascii="Times New Roman" w:hAnsi="Times New Roman"/>
          <w:sz w:val="24"/>
          <w:szCs w:val="24"/>
        </w:rPr>
      </w:pPr>
      <w:proofErr w:type="gramStart"/>
      <w:r w:rsidRPr="00982873">
        <w:rPr>
          <w:rFonts w:ascii="Times New Roman" w:hAnsi="Times New Roman"/>
          <w:sz w:val="24"/>
          <w:szCs w:val="24"/>
        </w:rPr>
        <w:t>kosárfonás</w:t>
      </w:r>
      <w:proofErr w:type="gramEnd"/>
      <w:r w:rsidRPr="00982873">
        <w:rPr>
          <w:rFonts w:ascii="Times New Roman" w:hAnsi="Times New Roman"/>
          <w:sz w:val="24"/>
          <w:szCs w:val="24"/>
        </w:rPr>
        <w:t>, szálkezelés, kosár felépítés műveletei</w:t>
      </w:r>
    </w:p>
    <w:p w:rsidR="00372C63" w:rsidRPr="00982873" w:rsidRDefault="00372C63" w:rsidP="00372C63">
      <w:pPr>
        <w:spacing w:after="0"/>
        <w:ind w:left="1440"/>
        <w:jc w:val="both"/>
        <w:rPr>
          <w:rFonts w:ascii="Times New Roman" w:hAnsi="Times New Roman"/>
          <w:sz w:val="24"/>
          <w:szCs w:val="24"/>
        </w:rPr>
      </w:pPr>
      <w:proofErr w:type="gramStart"/>
      <w:r w:rsidRPr="00982873">
        <w:rPr>
          <w:rFonts w:ascii="Times New Roman" w:hAnsi="Times New Roman"/>
          <w:sz w:val="24"/>
          <w:szCs w:val="24"/>
        </w:rPr>
        <w:t>virágkészítés</w:t>
      </w:r>
      <w:proofErr w:type="gramEnd"/>
      <w:r w:rsidRPr="00982873">
        <w:rPr>
          <w:rFonts w:ascii="Times New Roman" w:hAnsi="Times New Roman"/>
          <w:sz w:val="24"/>
          <w:szCs w:val="24"/>
        </w:rPr>
        <w:t>, szárazás, levelezés, ezek összeállítása, segédtámaszok használata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kosárfonáshoz, virágkészítéshez és egyéb technikák alkalmazásához szükséges eszközök, berendezések használata, kezelése, tisztítása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kosárfonás, virágkészítés és egyéb technikák alkalmazásakor keletkező selejt termék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kosárfonásra, virágkészítésre és egyéb technikák alkalmazására és munkaterületeire vonatkozó munka-, baleset-, egészség-, tűz- és környezetvédelmi</w:t>
      </w:r>
      <w:r w:rsidRPr="00982873">
        <w:rPr>
          <w:rFonts w:ascii="Times New Roman" w:hAnsi="Times New Roman"/>
          <w:sz w:val="24"/>
          <w:szCs w:val="24"/>
          <w:lang w:eastAsia="hu-HU"/>
        </w:rPr>
        <w:t xml:space="preserve"> előírások betartása</w:t>
      </w:r>
      <w:r w:rsidRPr="00982873">
        <w:rPr>
          <w:rFonts w:ascii="Times New Roman" w:hAnsi="Times New Roman"/>
          <w:sz w:val="24"/>
          <w:szCs w:val="24"/>
        </w:rPr>
        <w:t xml:space="preserve"> </w:t>
      </w: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A tisztítás gyakorlata</w:t>
      </w: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tisztítási művelet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Nedves és száraz termékek tisztítási műveletei: </w:t>
      </w:r>
    </w:p>
    <w:p w:rsidR="00372C63" w:rsidRPr="00982873" w:rsidRDefault="00372C63" w:rsidP="00372C63">
      <w:pPr>
        <w:spacing w:after="0"/>
        <w:ind w:left="1440"/>
        <w:jc w:val="both"/>
        <w:rPr>
          <w:rFonts w:ascii="Times New Roman" w:hAnsi="Times New Roman"/>
          <w:sz w:val="24"/>
          <w:szCs w:val="24"/>
        </w:rPr>
      </w:pPr>
      <w:proofErr w:type="gramStart"/>
      <w:r w:rsidRPr="00982873">
        <w:rPr>
          <w:rFonts w:ascii="Times New Roman" w:hAnsi="Times New Roman"/>
          <w:sz w:val="24"/>
          <w:szCs w:val="24"/>
        </w:rPr>
        <w:t>középre</w:t>
      </w:r>
      <w:proofErr w:type="gramEnd"/>
      <w:r w:rsidRPr="00982873">
        <w:rPr>
          <w:rFonts w:ascii="Times New Roman" w:hAnsi="Times New Roman"/>
          <w:sz w:val="24"/>
          <w:szCs w:val="24"/>
        </w:rPr>
        <w:t xml:space="preserve"> ütés, varratok eltávolítása, élek lekerekítése, öntőnyak, és egyéb csonkok eltávolítása, esztétikus, megfelelő minőségű felület kialakítása</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 tisztítási művelet gépeinek, berendezéseinek, eszközeinek és segédeszközeinek használata, kezelése, tisztítása és karbantartása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tisztítási művelet selejt termékeinek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tisztítási műveletre és munkaterületére vonatkozó munka-, baleset-, egészség-, tűz</w:t>
      </w:r>
      <w:r w:rsidRPr="00982873">
        <w:rPr>
          <w:rFonts w:ascii="Times New Roman" w:hAnsi="Times New Roman"/>
          <w:sz w:val="24"/>
          <w:szCs w:val="24"/>
          <w:lang w:eastAsia="hu-HU"/>
        </w:rPr>
        <w:t>- és környezetvédelmi előírások betartása</w:t>
      </w:r>
      <w:r w:rsidRPr="00982873">
        <w:rPr>
          <w:rFonts w:ascii="Times New Roman" w:hAnsi="Times New Roman"/>
          <w:sz w:val="24"/>
          <w:szCs w:val="24"/>
        </w:rPr>
        <w:t xml:space="preserve"> </w:t>
      </w:r>
    </w:p>
    <w:p w:rsidR="00372C63" w:rsidRPr="00982873" w:rsidRDefault="00372C63" w:rsidP="00372C63">
      <w:pPr>
        <w:spacing w:after="0" w:line="240" w:lineRule="auto"/>
        <w:ind w:left="1440"/>
        <w:rPr>
          <w:rFonts w:ascii="Times New Roman" w:hAnsi="Times New Roman"/>
          <w:kern w:val="1"/>
          <w:sz w:val="24"/>
          <w:szCs w:val="24"/>
          <w:lang w:eastAsia="hi-IN" w:bidi="hi-IN"/>
        </w:rPr>
      </w:pPr>
    </w:p>
    <w:p w:rsidR="00372C63" w:rsidRPr="00982873" w:rsidRDefault="00372C63" w:rsidP="00372C63">
      <w:pPr>
        <w:spacing w:after="0" w:line="240" w:lineRule="auto"/>
        <w:ind w:left="1440"/>
        <w:rPr>
          <w:rFonts w:ascii="Times New Roman" w:hAnsi="Times New Roman"/>
          <w:kern w:val="1"/>
          <w:sz w:val="24"/>
          <w:szCs w:val="24"/>
          <w:lang w:eastAsia="hi-IN" w:bidi="hi-IN"/>
        </w:rPr>
      </w:pPr>
      <w:r w:rsidRPr="00982873">
        <w:rPr>
          <w:rFonts w:ascii="Times New Roman" w:hAnsi="Times New Roman"/>
          <w:b/>
          <w:bCs/>
          <w:sz w:val="24"/>
          <w:szCs w:val="24"/>
          <w:lang w:eastAsia="hu-HU"/>
        </w:rPr>
        <w:t>A szárítás és retusálás gyakorlata</w:t>
      </w:r>
    </w:p>
    <w:p w:rsidR="00372C63" w:rsidRPr="00982873" w:rsidRDefault="00372C63" w:rsidP="00372C63">
      <w:pPr>
        <w:spacing w:after="0" w:line="240" w:lineRule="auto"/>
        <w:ind w:left="1440"/>
        <w:rPr>
          <w:rFonts w:ascii="Times New Roman" w:hAnsi="Times New Roman"/>
          <w:sz w:val="24"/>
          <w:szCs w:val="24"/>
        </w:rPr>
      </w:pP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szárítás és retusálás műveletek feltételeinek megteremtése</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Nyers termékek természetes, és mesterséges szárítása, előkészítése égetésre:</w:t>
      </w:r>
    </w:p>
    <w:p w:rsidR="00372C63" w:rsidRPr="00982873" w:rsidRDefault="00372C63" w:rsidP="00372C63">
      <w:pPr>
        <w:spacing w:after="0"/>
        <w:ind w:left="1440"/>
        <w:jc w:val="both"/>
        <w:rPr>
          <w:rFonts w:ascii="Times New Roman" w:hAnsi="Times New Roman"/>
          <w:sz w:val="24"/>
          <w:szCs w:val="24"/>
        </w:rPr>
      </w:pPr>
      <w:proofErr w:type="gramStart"/>
      <w:r w:rsidRPr="00982873">
        <w:rPr>
          <w:rFonts w:ascii="Times New Roman" w:hAnsi="Times New Roman"/>
          <w:sz w:val="24"/>
          <w:szCs w:val="24"/>
        </w:rPr>
        <w:t>tartozékok</w:t>
      </w:r>
      <w:proofErr w:type="gramEnd"/>
      <w:r w:rsidRPr="00982873">
        <w:rPr>
          <w:rFonts w:ascii="Times New Roman" w:hAnsi="Times New Roman"/>
          <w:sz w:val="24"/>
          <w:szCs w:val="24"/>
        </w:rPr>
        <w:t xml:space="preserve">, támasztékok, égetési segédeszközök kialakításának, alkalmazása a gyakorlatban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 xml:space="preserve">A szárítás és retusálás műveletek gépeinek, berendezéseinek, eszközeinek és segédeszközeinek használata, kezelése, tisztítása és karbantartása </w:t>
      </w:r>
    </w:p>
    <w:p w:rsidR="00372C63" w:rsidRPr="00982873" w:rsidRDefault="00372C63" w:rsidP="00372C63">
      <w:pPr>
        <w:spacing w:after="0"/>
        <w:ind w:left="1440"/>
        <w:jc w:val="both"/>
        <w:rPr>
          <w:rFonts w:ascii="Times New Roman" w:hAnsi="Times New Roman"/>
          <w:sz w:val="24"/>
          <w:szCs w:val="24"/>
        </w:rPr>
      </w:pPr>
      <w:r w:rsidRPr="00982873">
        <w:rPr>
          <w:rFonts w:ascii="Times New Roman" w:hAnsi="Times New Roman"/>
          <w:sz w:val="24"/>
          <w:szCs w:val="24"/>
        </w:rPr>
        <w:t>A szárítás és retusálás műveletek selejt termékeinek felismerése, a hiba okainak megszüntetése, javítható hibák javítása</w:t>
      </w:r>
    </w:p>
    <w:p w:rsidR="00372C63" w:rsidRPr="00982873" w:rsidRDefault="00372C63" w:rsidP="00372C63">
      <w:pPr>
        <w:spacing w:after="0"/>
        <w:ind w:left="1440"/>
        <w:jc w:val="both"/>
        <w:rPr>
          <w:rFonts w:ascii="Times New Roman" w:hAnsi="Times New Roman"/>
          <w:sz w:val="24"/>
          <w:szCs w:val="24"/>
          <w:lang w:eastAsia="hu-HU"/>
        </w:rPr>
      </w:pPr>
      <w:r w:rsidRPr="00982873">
        <w:rPr>
          <w:rFonts w:ascii="Times New Roman" w:hAnsi="Times New Roman"/>
          <w:sz w:val="24"/>
          <w:szCs w:val="24"/>
        </w:rPr>
        <w:t>A szárítás és retusálás műveletekre és munkaterületeire vonatkozó munka-, baleset-, egészség</w:t>
      </w:r>
      <w:r w:rsidRPr="00982873">
        <w:rPr>
          <w:rFonts w:ascii="Times New Roman" w:hAnsi="Times New Roman"/>
          <w:sz w:val="24"/>
          <w:szCs w:val="24"/>
          <w:lang w:eastAsia="hu-HU"/>
        </w:rPr>
        <w:t>-, tűz- és környezetvédelmi előírások betartása</w:t>
      </w:r>
      <w:r w:rsidRPr="00982873">
        <w:rPr>
          <w:rFonts w:ascii="Times New Roman" w:hAnsi="Times New Roman"/>
          <w:sz w:val="24"/>
          <w:szCs w:val="24"/>
        </w:rPr>
        <w:t xml:space="preserve"> </w:t>
      </w:r>
    </w:p>
    <w:p w:rsidR="00372C63" w:rsidRPr="00982873" w:rsidRDefault="00372C63" w:rsidP="00372C63">
      <w:pPr>
        <w:widowControl w:val="0"/>
        <w:suppressAutoHyphens/>
        <w:spacing w:after="0" w:line="240" w:lineRule="auto"/>
        <w:ind w:left="1440"/>
        <w:rPr>
          <w:rFonts w:ascii="Times New Roman" w:hAnsi="Times New Roman"/>
          <w:color w:val="333333"/>
          <w:sz w:val="24"/>
          <w:szCs w:val="24"/>
          <w:shd w:val="clear" w:color="auto" w:fill="FFFFFF"/>
        </w:rPr>
      </w:pPr>
    </w:p>
    <w:sectPr w:rsidR="00372C63" w:rsidRPr="00982873" w:rsidSect="0006357D">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CE" w:rsidRDefault="004C5FCE">
      <w:pPr>
        <w:spacing w:after="0" w:line="240" w:lineRule="auto"/>
      </w:pPr>
      <w:r>
        <w:separator/>
      </w:r>
    </w:p>
  </w:endnote>
  <w:endnote w:type="continuationSeparator" w:id="0">
    <w:p w:rsidR="004C5FCE" w:rsidRDefault="004C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CE" w:rsidRPr="000767A1" w:rsidRDefault="004C5FCE" w:rsidP="000767A1">
    <w:pPr>
      <w:pStyle w:val="llb"/>
      <w:ind w:left="720"/>
      <w:rPr>
        <w:lang w:val="hu-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CE" w:rsidRPr="000767A1" w:rsidRDefault="004C5FCE" w:rsidP="006B316A">
    <w:pPr>
      <w:pStyle w:val="llb"/>
      <w:ind w:left="720"/>
      <w:rPr>
        <w:lang w:val="hu-HU"/>
      </w:rPr>
    </w:pPr>
  </w:p>
  <w:p w:rsidR="004C5FCE" w:rsidRDefault="004C5FC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CE" w:rsidRPr="000767A1" w:rsidRDefault="004C5FCE" w:rsidP="006B316A">
    <w:pPr>
      <w:pStyle w:val="llb"/>
      <w:ind w:left="720"/>
      <w:rPr>
        <w:lang w:val="hu-HU"/>
      </w:rPr>
    </w:pPr>
    <w:r>
      <w:tab/>
    </w:r>
  </w:p>
  <w:p w:rsidR="004C5FCE" w:rsidRDefault="004C5F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CE" w:rsidRDefault="004C5FCE">
      <w:pPr>
        <w:spacing w:after="0" w:line="240" w:lineRule="auto"/>
      </w:pPr>
      <w:r>
        <w:separator/>
      </w:r>
    </w:p>
  </w:footnote>
  <w:footnote w:type="continuationSeparator" w:id="0">
    <w:p w:rsidR="004C5FCE" w:rsidRDefault="004C5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CE" w:rsidRDefault="004C5FCE" w:rsidP="00641A73">
    <w:pPr>
      <w:pStyle w:val="lfej"/>
      <w:tabs>
        <w:tab w:val="clear" w:pos="4536"/>
        <w:tab w:val="clear" w:pos="9072"/>
        <w:tab w:val="left" w:pos="32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E6637F"/>
    <w:multiLevelType w:val="multilevel"/>
    <w:tmpl w:val="39002D78"/>
    <w:lvl w:ilvl="0">
      <w:start w:val="3"/>
      <w:numFmt w:val="decimal"/>
      <w:lvlText w:val="%1."/>
      <w:lvlJc w:val="left"/>
      <w:pPr>
        <w:tabs>
          <w:tab w:val="num" w:pos="357"/>
        </w:tabs>
        <w:ind w:left="357" w:hanging="357"/>
      </w:pPr>
      <w:rPr>
        <w:rFonts w:hint="default"/>
        <w:b/>
      </w:rPr>
    </w:lvl>
    <w:lvl w:ilvl="1">
      <w:start w:val="5"/>
      <w:numFmt w:val="decimal"/>
      <w:lvlRestart w:val="0"/>
      <w:lvlText w:val="3.%2."/>
      <w:lvlJc w:val="left"/>
      <w:pPr>
        <w:tabs>
          <w:tab w:val="num" w:pos="794"/>
        </w:tabs>
        <w:ind w:left="794" w:hanging="437"/>
      </w:pPr>
      <w:rPr>
        <w:rFonts w:hint="default"/>
        <w:b/>
        <w:i w:val="0"/>
      </w:rPr>
    </w:lvl>
    <w:lvl w:ilvl="2">
      <w:start w:val="1"/>
      <w:numFmt w:val="decimal"/>
      <w:lvlRestart w:val="0"/>
      <w:lvlText w:val="3.5.%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5">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16"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6">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7">
    <w:nsid w:val="2769173C"/>
    <w:multiLevelType w:val="multilevel"/>
    <w:tmpl w:val="7C928B02"/>
    <w:lvl w:ilvl="0">
      <w:start w:val="5"/>
      <w:numFmt w:val="upperRoman"/>
      <w:lvlText w:val="%1."/>
      <w:lvlJc w:val="left"/>
      <w:pPr>
        <w:tabs>
          <w:tab w:val="num" w:pos="750"/>
        </w:tabs>
        <w:ind w:left="750" w:hanging="720"/>
      </w:pPr>
      <w:rPr>
        <w:rFonts w:hint="default"/>
      </w:rPr>
    </w:lvl>
    <w:lvl w:ilvl="1">
      <w:start w:val="5"/>
      <w:numFmt w:val="decimal"/>
      <w:isLgl/>
      <w:lvlText w:val="%1.%2"/>
      <w:lvlJc w:val="left"/>
      <w:pPr>
        <w:tabs>
          <w:tab w:val="num" w:pos="540"/>
        </w:tabs>
        <w:ind w:left="540" w:hanging="510"/>
      </w:pPr>
      <w:rPr>
        <w:rFonts w:hint="default"/>
      </w:rPr>
    </w:lvl>
    <w:lvl w:ilvl="2">
      <w:start w:val="1"/>
      <w:numFmt w:val="decimal"/>
      <w:isLgl/>
      <w:lvlText w:val="%1.%2.%3"/>
      <w:lvlJc w:val="left"/>
      <w:pPr>
        <w:tabs>
          <w:tab w:val="num" w:pos="750"/>
        </w:tabs>
        <w:ind w:left="750" w:hanging="720"/>
      </w:pPr>
      <w:rPr>
        <w:rFonts w:hint="default"/>
      </w:rPr>
    </w:lvl>
    <w:lvl w:ilvl="3">
      <w:start w:val="1"/>
      <w:numFmt w:val="decimal"/>
      <w:isLgl/>
      <w:lvlText w:val="%1.%2.%3.%4"/>
      <w:lvlJc w:val="left"/>
      <w:pPr>
        <w:tabs>
          <w:tab w:val="num" w:pos="750"/>
        </w:tabs>
        <w:ind w:left="750" w:hanging="720"/>
      </w:pPr>
      <w:rPr>
        <w:rFonts w:hint="default"/>
      </w:rPr>
    </w:lvl>
    <w:lvl w:ilvl="4">
      <w:start w:val="1"/>
      <w:numFmt w:val="decimal"/>
      <w:isLgl/>
      <w:lvlText w:val="%1.%2.%3.%4.%5"/>
      <w:lvlJc w:val="left"/>
      <w:pPr>
        <w:tabs>
          <w:tab w:val="num" w:pos="1110"/>
        </w:tabs>
        <w:ind w:left="1110" w:hanging="1080"/>
      </w:pPr>
      <w:rPr>
        <w:rFonts w:hint="default"/>
      </w:rPr>
    </w:lvl>
    <w:lvl w:ilvl="5">
      <w:start w:val="1"/>
      <w:numFmt w:val="decimal"/>
      <w:isLgl/>
      <w:lvlText w:val="%1.%2.%3.%4.%5.%6"/>
      <w:lvlJc w:val="left"/>
      <w:pPr>
        <w:tabs>
          <w:tab w:val="num" w:pos="1110"/>
        </w:tabs>
        <w:ind w:left="1110" w:hanging="1080"/>
      </w:pPr>
      <w:rPr>
        <w:rFonts w:hint="default"/>
      </w:rPr>
    </w:lvl>
    <w:lvl w:ilvl="6">
      <w:start w:val="1"/>
      <w:numFmt w:val="decimal"/>
      <w:isLgl/>
      <w:lvlText w:val="%1.%2.%3.%4.%5.%6.%7"/>
      <w:lvlJc w:val="left"/>
      <w:pPr>
        <w:tabs>
          <w:tab w:val="num" w:pos="1110"/>
        </w:tabs>
        <w:ind w:left="1110" w:hanging="1080"/>
      </w:pPr>
      <w:rPr>
        <w:rFonts w:hint="default"/>
      </w:rPr>
    </w:lvl>
    <w:lvl w:ilvl="7">
      <w:start w:val="1"/>
      <w:numFmt w:val="decimal"/>
      <w:isLgl/>
      <w:lvlText w:val="%1.%2.%3.%4.%5.%6.%7.%8"/>
      <w:lvlJc w:val="left"/>
      <w:pPr>
        <w:tabs>
          <w:tab w:val="num" w:pos="1470"/>
        </w:tabs>
        <w:ind w:left="1470" w:hanging="1440"/>
      </w:pPr>
      <w:rPr>
        <w:rFonts w:hint="default"/>
      </w:rPr>
    </w:lvl>
    <w:lvl w:ilvl="8">
      <w:start w:val="1"/>
      <w:numFmt w:val="decimal"/>
      <w:isLgl/>
      <w:lvlText w:val="%1.%2.%3.%4.%5.%6.%7.%8.%9"/>
      <w:lvlJc w:val="left"/>
      <w:pPr>
        <w:tabs>
          <w:tab w:val="num" w:pos="1470"/>
        </w:tabs>
        <w:ind w:left="1470" w:hanging="1440"/>
      </w:pPr>
      <w:rPr>
        <w:rFonts w:hint="default"/>
      </w:rPr>
    </w:lvl>
  </w:abstractNum>
  <w:abstractNum w:abstractNumId="8">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313F695A"/>
    <w:multiLevelType w:val="multilevel"/>
    <w:tmpl w:val="CCB611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9DB1592"/>
    <w:multiLevelType w:val="multilevel"/>
    <w:tmpl w:val="E8CC7DF6"/>
    <w:lvl w:ilvl="0">
      <w:start w:val="1"/>
      <w:numFmt w:val="decimal"/>
      <w:lvlText w:val="%1."/>
      <w:lvlJc w:val="left"/>
      <w:pPr>
        <w:ind w:left="108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7908EA"/>
    <w:multiLevelType w:val="hybridMultilevel"/>
    <w:tmpl w:val="4AAC2018"/>
    <w:lvl w:ilvl="0" w:tplc="040E000F">
      <w:start w:val="1"/>
      <w:numFmt w:val="decimal"/>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12">
    <w:nsid w:val="5DF71B9F"/>
    <w:multiLevelType w:val="multilevel"/>
    <w:tmpl w:val="CCDEDD80"/>
    <w:lvl w:ilvl="0">
      <w:start w:val="4"/>
      <w:numFmt w:val="decimal"/>
      <w:lvlText w:val="%1."/>
      <w:lvlJc w:val="left"/>
      <w:pPr>
        <w:tabs>
          <w:tab w:val="num" w:pos="357"/>
        </w:tabs>
        <w:ind w:left="357" w:hanging="357"/>
      </w:pPr>
      <w:rPr>
        <w:rFonts w:hint="default"/>
        <w:b/>
      </w:rPr>
    </w:lvl>
    <w:lvl w:ilvl="1">
      <w:start w:val="1"/>
      <w:numFmt w:val="decimal"/>
      <w:lvlRestart w:val="0"/>
      <w:lvlText w:val="3.%2."/>
      <w:lvlJc w:val="left"/>
      <w:pPr>
        <w:tabs>
          <w:tab w:val="num" w:pos="794"/>
        </w:tabs>
        <w:ind w:left="794" w:hanging="437"/>
      </w:pPr>
      <w:rPr>
        <w:rFonts w:hint="default"/>
        <w:b/>
        <w:i w:val="0"/>
      </w:rPr>
    </w:lvl>
    <w:lvl w:ilvl="2">
      <w:start w:val="1"/>
      <w:numFmt w:val="decimal"/>
      <w:lvlRestart w:val="0"/>
      <w:lvlText w:val="3.3.%3."/>
      <w:lvlJc w:val="left"/>
      <w:pPr>
        <w:tabs>
          <w:tab w:val="num" w:pos="1440"/>
        </w:tabs>
        <w:ind w:left="1225" w:hanging="505"/>
      </w:pPr>
      <w:rPr>
        <w:rFonts w:hint="default"/>
        <w:b/>
        <w:i w:val="0"/>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3">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14">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nsid w:val="747165BC"/>
    <w:multiLevelType w:val="multilevel"/>
    <w:tmpl w:val="6C2650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7">
    <w:nsid w:val="79156FD3"/>
    <w:multiLevelType w:val="multilevel"/>
    <w:tmpl w:val="914EFA96"/>
    <w:numStyleLink w:val="Stlus2"/>
  </w:abstractNum>
  <w:abstractNum w:abstractNumId="18">
    <w:nsid w:val="7C214E45"/>
    <w:multiLevelType w:val="multilevel"/>
    <w:tmpl w:val="E4A89C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6"/>
        </w:tabs>
        <w:ind w:left="966" w:hanging="42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num w:numId="1">
    <w:abstractNumId w:val="13"/>
  </w:num>
  <w:num w:numId="2">
    <w:abstractNumId w:val="9"/>
  </w:num>
  <w:num w:numId="3">
    <w:abstractNumId w:val="7"/>
  </w:num>
  <w:num w:numId="4">
    <w:abstractNumId w:val="0"/>
  </w:num>
  <w:num w:numId="5">
    <w:abstractNumId w:val="10"/>
  </w:num>
  <w:num w:numId="6">
    <w:abstractNumId w:val="15"/>
  </w:num>
  <w:num w:numId="7">
    <w:abstractNumId w:val="18"/>
  </w:num>
  <w:num w:numId="8">
    <w:abstractNumId w:val="3"/>
  </w:num>
  <w:num w:numId="9">
    <w:abstractNumId w:val="1"/>
  </w:num>
  <w:num w:numId="10">
    <w:abstractNumId w:val="12"/>
  </w:num>
  <w:num w:numId="11">
    <w:abstractNumId w:val="4"/>
  </w:num>
  <w:num w:numId="12">
    <w:abstractNumId w:val="8"/>
  </w:num>
  <w:num w:numId="13">
    <w:abstractNumId w:val="14"/>
  </w:num>
  <w:num w:numId="14">
    <w:abstractNumId w:val="2"/>
  </w:num>
  <w:num w:numId="15">
    <w:abstractNumId w:val="16"/>
  </w:num>
  <w:num w:numId="16">
    <w:abstractNumId w:val="6"/>
  </w:num>
  <w:num w:numId="17">
    <w:abstractNumId w:val="17"/>
  </w:num>
  <w:num w:numId="18">
    <w:abstractNumId w:val="5"/>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01F59"/>
    <w:rsid w:val="00004F27"/>
    <w:rsid w:val="000125D1"/>
    <w:rsid w:val="0001436E"/>
    <w:rsid w:val="00014447"/>
    <w:rsid w:val="00017C63"/>
    <w:rsid w:val="00021E7B"/>
    <w:rsid w:val="000226E1"/>
    <w:rsid w:val="00025EB9"/>
    <w:rsid w:val="00026D53"/>
    <w:rsid w:val="00033FB3"/>
    <w:rsid w:val="00035D17"/>
    <w:rsid w:val="00036091"/>
    <w:rsid w:val="000406B5"/>
    <w:rsid w:val="00041EB3"/>
    <w:rsid w:val="00042556"/>
    <w:rsid w:val="00042AC7"/>
    <w:rsid w:val="0004622D"/>
    <w:rsid w:val="00051EB0"/>
    <w:rsid w:val="00051ECE"/>
    <w:rsid w:val="0005482E"/>
    <w:rsid w:val="0005585B"/>
    <w:rsid w:val="00055C85"/>
    <w:rsid w:val="000567D7"/>
    <w:rsid w:val="0006357D"/>
    <w:rsid w:val="0006464E"/>
    <w:rsid w:val="00065463"/>
    <w:rsid w:val="000738F6"/>
    <w:rsid w:val="000767A1"/>
    <w:rsid w:val="000768BE"/>
    <w:rsid w:val="000771B4"/>
    <w:rsid w:val="00085007"/>
    <w:rsid w:val="0009566F"/>
    <w:rsid w:val="0009635A"/>
    <w:rsid w:val="00096868"/>
    <w:rsid w:val="00096C56"/>
    <w:rsid w:val="000A1817"/>
    <w:rsid w:val="000A1BE0"/>
    <w:rsid w:val="000A75AA"/>
    <w:rsid w:val="000B11D5"/>
    <w:rsid w:val="000B1E88"/>
    <w:rsid w:val="000B243E"/>
    <w:rsid w:val="000C0281"/>
    <w:rsid w:val="000C22EB"/>
    <w:rsid w:val="000C3E29"/>
    <w:rsid w:val="000C5517"/>
    <w:rsid w:val="000D70BA"/>
    <w:rsid w:val="000D75AE"/>
    <w:rsid w:val="000E120B"/>
    <w:rsid w:val="000E3C90"/>
    <w:rsid w:val="000E7A3E"/>
    <w:rsid w:val="000F3D29"/>
    <w:rsid w:val="000F4BBA"/>
    <w:rsid w:val="000F7EA5"/>
    <w:rsid w:val="00104382"/>
    <w:rsid w:val="0010660C"/>
    <w:rsid w:val="0011575B"/>
    <w:rsid w:val="001253D9"/>
    <w:rsid w:val="00131D42"/>
    <w:rsid w:val="00137A02"/>
    <w:rsid w:val="001458BF"/>
    <w:rsid w:val="00150437"/>
    <w:rsid w:val="001575D2"/>
    <w:rsid w:val="001619DE"/>
    <w:rsid w:val="00167940"/>
    <w:rsid w:val="00171BA1"/>
    <w:rsid w:val="0017355C"/>
    <w:rsid w:val="00174D3D"/>
    <w:rsid w:val="00175BEA"/>
    <w:rsid w:val="00176AB7"/>
    <w:rsid w:val="001834C4"/>
    <w:rsid w:val="00190FED"/>
    <w:rsid w:val="0019480D"/>
    <w:rsid w:val="00196615"/>
    <w:rsid w:val="00197EB4"/>
    <w:rsid w:val="001A4772"/>
    <w:rsid w:val="001B2CAD"/>
    <w:rsid w:val="001B3483"/>
    <w:rsid w:val="001B3D1D"/>
    <w:rsid w:val="001B3E56"/>
    <w:rsid w:val="001C0FD1"/>
    <w:rsid w:val="001C1597"/>
    <w:rsid w:val="001C50E9"/>
    <w:rsid w:val="001C5A51"/>
    <w:rsid w:val="001C5BD1"/>
    <w:rsid w:val="001D0008"/>
    <w:rsid w:val="001D48FA"/>
    <w:rsid w:val="001D574D"/>
    <w:rsid w:val="001E06D5"/>
    <w:rsid w:val="001E35EF"/>
    <w:rsid w:val="001E3CFD"/>
    <w:rsid w:val="001E77E9"/>
    <w:rsid w:val="001F0AFD"/>
    <w:rsid w:val="001F0E07"/>
    <w:rsid w:val="001F4AB9"/>
    <w:rsid w:val="001F74EF"/>
    <w:rsid w:val="00200E4F"/>
    <w:rsid w:val="00205112"/>
    <w:rsid w:val="002100F7"/>
    <w:rsid w:val="0021193D"/>
    <w:rsid w:val="002120BE"/>
    <w:rsid w:val="00220888"/>
    <w:rsid w:val="00222867"/>
    <w:rsid w:val="00224F94"/>
    <w:rsid w:val="00225CED"/>
    <w:rsid w:val="00230243"/>
    <w:rsid w:val="00230798"/>
    <w:rsid w:val="00231699"/>
    <w:rsid w:val="002316D7"/>
    <w:rsid w:val="002320C6"/>
    <w:rsid w:val="002348FF"/>
    <w:rsid w:val="00237C37"/>
    <w:rsid w:val="00240D45"/>
    <w:rsid w:val="002428DF"/>
    <w:rsid w:val="0025173A"/>
    <w:rsid w:val="0025483B"/>
    <w:rsid w:val="00255AD3"/>
    <w:rsid w:val="00256BCD"/>
    <w:rsid w:val="00257A6B"/>
    <w:rsid w:val="00261D27"/>
    <w:rsid w:val="002642DA"/>
    <w:rsid w:val="00266449"/>
    <w:rsid w:val="00272DC1"/>
    <w:rsid w:val="002736F5"/>
    <w:rsid w:val="00273EE3"/>
    <w:rsid w:val="0027715C"/>
    <w:rsid w:val="0028078A"/>
    <w:rsid w:val="00280858"/>
    <w:rsid w:val="002825E3"/>
    <w:rsid w:val="00282E92"/>
    <w:rsid w:val="00287148"/>
    <w:rsid w:val="00287551"/>
    <w:rsid w:val="00287CBA"/>
    <w:rsid w:val="00296446"/>
    <w:rsid w:val="002971CF"/>
    <w:rsid w:val="00297217"/>
    <w:rsid w:val="002A7C0F"/>
    <w:rsid w:val="002B02E9"/>
    <w:rsid w:val="002B05AF"/>
    <w:rsid w:val="002C1F1F"/>
    <w:rsid w:val="002C3F8B"/>
    <w:rsid w:val="002D04B3"/>
    <w:rsid w:val="002D05B2"/>
    <w:rsid w:val="002D3E9D"/>
    <w:rsid w:val="002D4B25"/>
    <w:rsid w:val="002E0419"/>
    <w:rsid w:val="002E4E36"/>
    <w:rsid w:val="002E71B8"/>
    <w:rsid w:val="002F6F24"/>
    <w:rsid w:val="00300327"/>
    <w:rsid w:val="00301EB8"/>
    <w:rsid w:val="00303333"/>
    <w:rsid w:val="0030345B"/>
    <w:rsid w:val="00304ABD"/>
    <w:rsid w:val="00313436"/>
    <w:rsid w:val="003145D2"/>
    <w:rsid w:val="003150D6"/>
    <w:rsid w:val="003162AB"/>
    <w:rsid w:val="00317302"/>
    <w:rsid w:val="00322639"/>
    <w:rsid w:val="003232B9"/>
    <w:rsid w:val="00325781"/>
    <w:rsid w:val="00326890"/>
    <w:rsid w:val="00327BE6"/>
    <w:rsid w:val="00332BC5"/>
    <w:rsid w:val="00335A20"/>
    <w:rsid w:val="00337E8D"/>
    <w:rsid w:val="0034095D"/>
    <w:rsid w:val="0034097C"/>
    <w:rsid w:val="00345650"/>
    <w:rsid w:val="00346719"/>
    <w:rsid w:val="00350920"/>
    <w:rsid w:val="00351379"/>
    <w:rsid w:val="00363247"/>
    <w:rsid w:val="00363397"/>
    <w:rsid w:val="00363F8E"/>
    <w:rsid w:val="003645EA"/>
    <w:rsid w:val="00364982"/>
    <w:rsid w:val="00370531"/>
    <w:rsid w:val="00372C63"/>
    <w:rsid w:val="0037367C"/>
    <w:rsid w:val="0037393A"/>
    <w:rsid w:val="00375430"/>
    <w:rsid w:val="00376663"/>
    <w:rsid w:val="0037680D"/>
    <w:rsid w:val="00376DA6"/>
    <w:rsid w:val="003771E7"/>
    <w:rsid w:val="00380AD4"/>
    <w:rsid w:val="00385149"/>
    <w:rsid w:val="003853C5"/>
    <w:rsid w:val="003867AB"/>
    <w:rsid w:val="003915F1"/>
    <w:rsid w:val="00391E5C"/>
    <w:rsid w:val="00392B64"/>
    <w:rsid w:val="00395CF2"/>
    <w:rsid w:val="003A1280"/>
    <w:rsid w:val="003A1AAF"/>
    <w:rsid w:val="003A40C0"/>
    <w:rsid w:val="003A4DB5"/>
    <w:rsid w:val="003A5D8F"/>
    <w:rsid w:val="003A6EE7"/>
    <w:rsid w:val="003B285B"/>
    <w:rsid w:val="003B33FF"/>
    <w:rsid w:val="003B3A5E"/>
    <w:rsid w:val="003C1756"/>
    <w:rsid w:val="003C1CB6"/>
    <w:rsid w:val="003C59F1"/>
    <w:rsid w:val="003C6BD0"/>
    <w:rsid w:val="003D0202"/>
    <w:rsid w:val="003D167A"/>
    <w:rsid w:val="003D3919"/>
    <w:rsid w:val="003D6231"/>
    <w:rsid w:val="003D704C"/>
    <w:rsid w:val="003D7994"/>
    <w:rsid w:val="003E0AD3"/>
    <w:rsid w:val="003E0C64"/>
    <w:rsid w:val="003E445A"/>
    <w:rsid w:val="003F3067"/>
    <w:rsid w:val="003F542C"/>
    <w:rsid w:val="003F55E7"/>
    <w:rsid w:val="004036EA"/>
    <w:rsid w:val="00403C1B"/>
    <w:rsid w:val="00410A30"/>
    <w:rsid w:val="00411C61"/>
    <w:rsid w:val="00412D05"/>
    <w:rsid w:val="0041412F"/>
    <w:rsid w:val="004153BF"/>
    <w:rsid w:val="00420BFB"/>
    <w:rsid w:val="004249B6"/>
    <w:rsid w:val="00424E04"/>
    <w:rsid w:val="00425B34"/>
    <w:rsid w:val="00427169"/>
    <w:rsid w:val="00433D83"/>
    <w:rsid w:val="00434221"/>
    <w:rsid w:val="00436AC4"/>
    <w:rsid w:val="00444E81"/>
    <w:rsid w:val="0045044E"/>
    <w:rsid w:val="004515D9"/>
    <w:rsid w:val="00451F61"/>
    <w:rsid w:val="00452368"/>
    <w:rsid w:val="00452B42"/>
    <w:rsid w:val="00453775"/>
    <w:rsid w:val="00454D2A"/>
    <w:rsid w:val="00455454"/>
    <w:rsid w:val="004637AC"/>
    <w:rsid w:val="00465ADD"/>
    <w:rsid w:val="004666AF"/>
    <w:rsid w:val="00471847"/>
    <w:rsid w:val="0047202A"/>
    <w:rsid w:val="00472527"/>
    <w:rsid w:val="00475B6E"/>
    <w:rsid w:val="004808ED"/>
    <w:rsid w:val="00481A74"/>
    <w:rsid w:val="00481C0D"/>
    <w:rsid w:val="00481C53"/>
    <w:rsid w:val="00482A6F"/>
    <w:rsid w:val="00482E16"/>
    <w:rsid w:val="004842CC"/>
    <w:rsid w:val="00484581"/>
    <w:rsid w:val="00492F04"/>
    <w:rsid w:val="00494883"/>
    <w:rsid w:val="00496F13"/>
    <w:rsid w:val="004A0695"/>
    <w:rsid w:val="004A0E66"/>
    <w:rsid w:val="004A1B10"/>
    <w:rsid w:val="004A3332"/>
    <w:rsid w:val="004A3A20"/>
    <w:rsid w:val="004A5CD1"/>
    <w:rsid w:val="004B0018"/>
    <w:rsid w:val="004B1001"/>
    <w:rsid w:val="004B4664"/>
    <w:rsid w:val="004B5E41"/>
    <w:rsid w:val="004B6933"/>
    <w:rsid w:val="004B72BF"/>
    <w:rsid w:val="004C0A3C"/>
    <w:rsid w:val="004C27D2"/>
    <w:rsid w:val="004C2A49"/>
    <w:rsid w:val="004C3A00"/>
    <w:rsid w:val="004C488C"/>
    <w:rsid w:val="004C5767"/>
    <w:rsid w:val="004C5FCE"/>
    <w:rsid w:val="004C6688"/>
    <w:rsid w:val="004C699F"/>
    <w:rsid w:val="004D335C"/>
    <w:rsid w:val="004D4845"/>
    <w:rsid w:val="004D5DC0"/>
    <w:rsid w:val="004D6AC3"/>
    <w:rsid w:val="004D6E26"/>
    <w:rsid w:val="004E458F"/>
    <w:rsid w:val="004E6390"/>
    <w:rsid w:val="004E6ABC"/>
    <w:rsid w:val="004F18E1"/>
    <w:rsid w:val="004F3A30"/>
    <w:rsid w:val="00503CAD"/>
    <w:rsid w:val="00505504"/>
    <w:rsid w:val="00505B0A"/>
    <w:rsid w:val="00512028"/>
    <w:rsid w:val="00512C80"/>
    <w:rsid w:val="00512D90"/>
    <w:rsid w:val="00512DDE"/>
    <w:rsid w:val="00516DE4"/>
    <w:rsid w:val="00520943"/>
    <w:rsid w:val="005225E7"/>
    <w:rsid w:val="005234E7"/>
    <w:rsid w:val="00523F3B"/>
    <w:rsid w:val="00524097"/>
    <w:rsid w:val="00526E91"/>
    <w:rsid w:val="005309A5"/>
    <w:rsid w:val="00530EE8"/>
    <w:rsid w:val="005401F1"/>
    <w:rsid w:val="00541194"/>
    <w:rsid w:val="00542D4F"/>
    <w:rsid w:val="005448ED"/>
    <w:rsid w:val="0054581C"/>
    <w:rsid w:val="00547C62"/>
    <w:rsid w:val="005501DE"/>
    <w:rsid w:val="00553518"/>
    <w:rsid w:val="005541A0"/>
    <w:rsid w:val="00557BB4"/>
    <w:rsid w:val="00562E06"/>
    <w:rsid w:val="00563CAE"/>
    <w:rsid w:val="00564A51"/>
    <w:rsid w:val="00571BD6"/>
    <w:rsid w:val="00576EE4"/>
    <w:rsid w:val="005777E4"/>
    <w:rsid w:val="005804B4"/>
    <w:rsid w:val="00583213"/>
    <w:rsid w:val="0058362D"/>
    <w:rsid w:val="00583F85"/>
    <w:rsid w:val="00587319"/>
    <w:rsid w:val="005912B1"/>
    <w:rsid w:val="00592ED1"/>
    <w:rsid w:val="00594BBB"/>
    <w:rsid w:val="0059731E"/>
    <w:rsid w:val="005A222E"/>
    <w:rsid w:val="005A29DA"/>
    <w:rsid w:val="005A3797"/>
    <w:rsid w:val="005A37A5"/>
    <w:rsid w:val="005A562A"/>
    <w:rsid w:val="005B3555"/>
    <w:rsid w:val="005B3BCF"/>
    <w:rsid w:val="005B5462"/>
    <w:rsid w:val="005C68B6"/>
    <w:rsid w:val="005C733B"/>
    <w:rsid w:val="005D26BE"/>
    <w:rsid w:val="005D478B"/>
    <w:rsid w:val="005D5D33"/>
    <w:rsid w:val="005D7D26"/>
    <w:rsid w:val="005E3538"/>
    <w:rsid w:val="005E3C38"/>
    <w:rsid w:val="005E5C98"/>
    <w:rsid w:val="005E7067"/>
    <w:rsid w:val="005E7B31"/>
    <w:rsid w:val="005E7BB9"/>
    <w:rsid w:val="005E7FC7"/>
    <w:rsid w:val="005F38A5"/>
    <w:rsid w:val="005F6E2E"/>
    <w:rsid w:val="006001EC"/>
    <w:rsid w:val="00601A86"/>
    <w:rsid w:val="006039B3"/>
    <w:rsid w:val="006141AA"/>
    <w:rsid w:val="00615D69"/>
    <w:rsid w:val="006174A6"/>
    <w:rsid w:val="00617D3D"/>
    <w:rsid w:val="0062159B"/>
    <w:rsid w:val="00621A4C"/>
    <w:rsid w:val="0062391D"/>
    <w:rsid w:val="00636A3D"/>
    <w:rsid w:val="006371A8"/>
    <w:rsid w:val="006418D4"/>
    <w:rsid w:val="00641A73"/>
    <w:rsid w:val="00641B6F"/>
    <w:rsid w:val="00645B80"/>
    <w:rsid w:val="006460EC"/>
    <w:rsid w:val="00650AAE"/>
    <w:rsid w:val="00654F7D"/>
    <w:rsid w:val="00655889"/>
    <w:rsid w:val="006615EC"/>
    <w:rsid w:val="00661ECB"/>
    <w:rsid w:val="00662E5E"/>
    <w:rsid w:val="0066437D"/>
    <w:rsid w:val="0066607D"/>
    <w:rsid w:val="0066701A"/>
    <w:rsid w:val="006670B0"/>
    <w:rsid w:val="00667BFF"/>
    <w:rsid w:val="00670655"/>
    <w:rsid w:val="006727D5"/>
    <w:rsid w:val="00674955"/>
    <w:rsid w:val="0067583C"/>
    <w:rsid w:val="00675CB1"/>
    <w:rsid w:val="006817F4"/>
    <w:rsid w:val="00682593"/>
    <w:rsid w:val="00682F8F"/>
    <w:rsid w:val="00683684"/>
    <w:rsid w:val="00685C79"/>
    <w:rsid w:val="00690466"/>
    <w:rsid w:val="00690519"/>
    <w:rsid w:val="0069055A"/>
    <w:rsid w:val="0069229D"/>
    <w:rsid w:val="00692A84"/>
    <w:rsid w:val="0069790A"/>
    <w:rsid w:val="006A03CF"/>
    <w:rsid w:val="006A17A9"/>
    <w:rsid w:val="006A2FA4"/>
    <w:rsid w:val="006A457A"/>
    <w:rsid w:val="006A4D80"/>
    <w:rsid w:val="006A6AD3"/>
    <w:rsid w:val="006B1288"/>
    <w:rsid w:val="006B1BE4"/>
    <w:rsid w:val="006B316A"/>
    <w:rsid w:val="006B348E"/>
    <w:rsid w:val="006B557B"/>
    <w:rsid w:val="006B61B8"/>
    <w:rsid w:val="006B691B"/>
    <w:rsid w:val="006C0E7C"/>
    <w:rsid w:val="006C1485"/>
    <w:rsid w:val="006C462E"/>
    <w:rsid w:val="006C54A6"/>
    <w:rsid w:val="006C7BC1"/>
    <w:rsid w:val="006C7F7D"/>
    <w:rsid w:val="006D1B77"/>
    <w:rsid w:val="006D3FEC"/>
    <w:rsid w:val="006D4A9A"/>
    <w:rsid w:val="006D4E5B"/>
    <w:rsid w:val="006D4FA1"/>
    <w:rsid w:val="006D62C3"/>
    <w:rsid w:val="006E2C18"/>
    <w:rsid w:val="006E3CA6"/>
    <w:rsid w:val="006E4520"/>
    <w:rsid w:val="006E534B"/>
    <w:rsid w:val="006E6449"/>
    <w:rsid w:val="006E6764"/>
    <w:rsid w:val="006E7B5E"/>
    <w:rsid w:val="006F2449"/>
    <w:rsid w:val="006F4E1A"/>
    <w:rsid w:val="006F547F"/>
    <w:rsid w:val="006F7179"/>
    <w:rsid w:val="006F7366"/>
    <w:rsid w:val="006F7EEE"/>
    <w:rsid w:val="007003F6"/>
    <w:rsid w:val="00705014"/>
    <w:rsid w:val="00705310"/>
    <w:rsid w:val="00706A99"/>
    <w:rsid w:val="00707095"/>
    <w:rsid w:val="00712DBD"/>
    <w:rsid w:val="00716972"/>
    <w:rsid w:val="00716FBC"/>
    <w:rsid w:val="00721247"/>
    <w:rsid w:val="00723A1E"/>
    <w:rsid w:val="00723BF3"/>
    <w:rsid w:val="007259AF"/>
    <w:rsid w:val="00727D78"/>
    <w:rsid w:val="007301A0"/>
    <w:rsid w:val="00735ACD"/>
    <w:rsid w:val="00736203"/>
    <w:rsid w:val="00736301"/>
    <w:rsid w:val="00740EBC"/>
    <w:rsid w:val="00741A22"/>
    <w:rsid w:val="007428A4"/>
    <w:rsid w:val="00750154"/>
    <w:rsid w:val="00750A72"/>
    <w:rsid w:val="0075277E"/>
    <w:rsid w:val="0075340D"/>
    <w:rsid w:val="00753597"/>
    <w:rsid w:val="007540AA"/>
    <w:rsid w:val="0075589B"/>
    <w:rsid w:val="007561C1"/>
    <w:rsid w:val="0076337F"/>
    <w:rsid w:val="0076393C"/>
    <w:rsid w:val="00763FE0"/>
    <w:rsid w:val="007654AE"/>
    <w:rsid w:val="00770E10"/>
    <w:rsid w:val="00770F1A"/>
    <w:rsid w:val="00772A64"/>
    <w:rsid w:val="007732CB"/>
    <w:rsid w:val="00774C44"/>
    <w:rsid w:val="007759F9"/>
    <w:rsid w:val="00775D2B"/>
    <w:rsid w:val="00776F3A"/>
    <w:rsid w:val="00780BCD"/>
    <w:rsid w:val="007811FD"/>
    <w:rsid w:val="0078176B"/>
    <w:rsid w:val="00783C8B"/>
    <w:rsid w:val="0078440F"/>
    <w:rsid w:val="00785CDF"/>
    <w:rsid w:val="00786690"/>
    <w:rsid w:val="007932D9"/>
    <w:rsid w:val="00795A5D"/>
    <w:rsid w:val="00796E6D"/>
    <w:rsid w:val="007A0633"/>
    <w:rsid w:val="007A07D8"/>
    <w:rsid w:val="007A12C2"/>
    <w:rsid w:val="007A2EBE"/>
    <w:rsid w:val="007A3222"/>
    <w:rsid w:val="007A3A4F"/>
    <w:rsid w:val="007A6CEA"/>
    <w:rsid w:val="007B3588"/>
    <w:rsid w:val="007B3ECC"/>
    <w:rsid w:val="007B50D1"/>
    <w:rsid w:val="007C3861"/>
    <w:rsid w:val="007C5248"/>
    <w:rsid w:val="007C5D9F"/>
    <w:rsid w:val="007C62A5"/>
    <w:rsid w:val="007D06D1"/>
    <w:rsid w:val="007D1DCE"/>
    <w:rsid w:val="007D4D0D"/>
    <w:rsid w:val="007D6418"/>
    <w:rsid w:val="007D64AF"/>
    <w:rsid w:val="007E051D"/>
    <w:rsid w:val="007E389C"/>
    <w:rsid w:val="007E604B"/>
    <w:rsid w:val="007E7E7E"/>
    <w:rsid w:val="007F12BC"/>
    <w:rsid w:val="007F2A15"/>
    <w:rsid w:val="007F2D30"/>
    <w:rsid w:val="00800C6D"/>
    <w:rsid w:val="00801505"/>
    <w:rsid w:val="00806351"/>
    <w:rsid w:val="00810765"/>
    <w:rsid w:val="00814096"/>
    <w:rsid w:val="00814C6D"/>
    <w:rsid w:val="008172C5"/>
    <w:rsid w:val="008234C4"/>
    <w:rsid w:val="0082417A"/>
    <w:rsid w:val="00826B78"/>
    <w:rsid w:val="0083164B"/>
    <w:rsid w:val="008351DD"/>
    <w:rsid w:val="0083694F"/>
    <w:rsid w:val="0084060E"/>
    <w:rsid w:val="00843FA0"/>
    <w:rsid w:val="00845474"/>
    <w:rsid w:val="00845C38"/>
    <w:rsid w:val="00846357"/>
    <w:rsid w:val="00847E4E"/>
    <w:rsid w:val="008534EA"/>
    <w:rsid w:val="0085508A"/>
    <w:rsid w:val="00855A74"/>
    <w:rsid w:val="008630DB"/>
    <w:rsid w:val="00863901"/>
    <w:rsid w:val="0086580F"/>
    <w:rsid w:val="008708C5"/>
    <w:rsid w:val="008708F5"/>
    <w:rsid w:val="008714EF"/>
    <w:rsid w:val="00871A1E"/>
    <w:rsid w:val="00876441"/>
    <w:rsid w:val="008772B7"/>
    <w:rsid w:val="0088053F"/>
    <w:rsid w:val="00881251"/>
    <w:rsid w:val="00882CD4"/>
    <w:rsid w:val="00883AE4"/>
    <w:rsid w:val="008842AA"/>
    <w:rsid w:val="0088516F"/>
    <w:rsid w:val="008858AC"/>
    <w:rsid w:val="0089196D"/>
    <w:rsid w:val="00892866"/>
    <w:rsid w:val="008A448D"/>
    <w:rsid w:val="008A5AA6"/>
    <w:rsid w:val="008A67E7"/>
    <w:rsid w:val="008A7D16"/>
    <w:rsid w:val="008B3896"/>
    <w:rsid w:val="008B56E8"/>
    <w:rsid w:val="008B7CF3"/>
    <w:rsid w:val="008C1AA6"/>
    <w:rsid w:val="008C1ED6"/>
    <w:rsid w:val="008C31CA"/>
    <w:rsid w:val="008C7E91"/>
    <w:rsid w:val="008D14CB"/>
    <w:rsid w:val="008D206C"/>
    <w:rsid w:val="008E03AC"/>
    <w:rsid w:val="008E0A27"/>
    <w:rsid w:val="008E6DF8"/>
    <w:rsid w:val="008E6E1F"/>
    <w:rsid w:val="008E7969"/>
    <w:rsid w:val="008F1EEB"/>
    <w:rsid w:val="008F425E"/>
    <w:rsid w:val="008F4763"/>
    <w:rsid w:val="008F495B"/>
    <w:rsid w:val="008F570C"/>
    <w:rsid w:val="008F7232"/>
    <w:rsid w:val="009002EE"/>
    <w:rsid w:val="00900361"/>
    <w:rsid w:val="00902052"/>
    <w:rsid w:val="0090296D"/>
    <w:rsid w:val="00904076"/>
    <w:rsid w:val="009137E3"/>
    <w:rsid w:val="00915F0F"/>
    <w:rsid w:val="00917B99"/>
    <w:rsid w:val="009234AD"/>
    <w:rsid w:val="00923805"/>
    <w:rsid w:val="00932C54"/>
    <w:rsid w:val="009338C3"/>
    <w:rsid w:val="00935595"/>
    <w:rsid w:val="009360A0"/>
    <w:rsid w:val="0093659D"/>
    <w:rsid w:val="009401F0"/>
    <w:rsid w:val="00943CFD"/>
    <w:rsid w:val="00944D7C"/>
    <w:rsid w:val="009466B0"/>
    <w:rsid w:val="00950D36"/>
    <w:rsid w:val="0095379E"/>
    <w:rsid w:val="00967BE7"/>
    <w:rsid w:val="00971865"/>
    <w:rsid w:val="009730CA"/>
    <w:rsid w:val="00974A59"/>
    <w:rsid w:val="00975A51"/>
    <w:rsid w:val="00977913"/>
    <w:rsid w:val="00980371"/>
    <w:rsid w:val="009809B4"/>
    <w:rsid w:val="00982082"/>
    <w:rsid w:val="00982873"/>
    <w:rsid w:val="0098513F"/>
    <w:rsid w:val="0098596C"/>
    <w:rsid w:val="009877EC"/>
    <w:rsid w:val="0099089D"/>
    <w:rsid w:val="00993A21"/>
    <w:rsid w:val="00996159"/>
    <w:rsid w:val="009970F7"/>
    <w:rsid w:val="009A1198"/>
    <w:rsid w:val="009A1C69"/>
    <w:rsid w:val="009A4882"/>
    <w:rsid w:val="009A54F3"/>
    <w:rsid w:val="009B355C"/>
    <w:rsid w:val="009B5868"/>
    <w:rsid w:val="009C1D4D"/>
    <w:rsid w:val="009C245C"/>
    <w:rsid w:val="009C5A0F"/>
    <w:rsid w:val="009C6D75"/>
    <w:rsid w:val="009D24CF"/>
    <w:rsid w:val="009D3F76"/>
    <w:rsid w:val="009D7AFD"/>
    <w:rsid w:val="009E26E1"/>
    <w:rsid w:val="009E5D22"/>
    <w:rsid w:val="009F1E24"/>
    <w:rsid w:val="009F2D00"/>
    <w:rsid w:val="009F3E24"/>
    <w:rsid w:val="009F4A1A"/>
    <w:rsid w:val="009F7B50"/>
    <w:rsid w:val="00A05942"/>
    <w:rsid w:val="00A11FAA"/>
    <w:rsid w:val="00A13407"/>
    <w:rsid w:val="00A13F43"/>
    <w:rsid w:val="00A14A85"/>
    <w:rsid w:val="00A17701"/>
    <w:rsid w:val="00A20761"/>
    <w:rsid w:val="00A215CA"/>
    <w:rsid w:val="00A21A83"/>
    <w:rsid w:val="00A22567"/>
    <w:rsid w:val="00A2552E"/>
    <w:rsid w:val="00A31EE8"/>
    <w:rsid w:val="00A368B8"/>
    <w:rsid w:val="00A40B71"/>
    <w:rsid w:val="00A4190E"/>
    <w:rsid w:val="00A43653"/>
    <w:rsid w:val="00A43A3A"/>
    <w:rsid w:val="00A44E6F"/>
    <w:rsid w:val="00A47F00"/>
    <w:rsid w:val="00A51D3A"/>
    <w:rsid w:val="00A51FE1"/>
    <w:rsid w:val="00A52AE3"/>
    <w:rsid w:val="00A530C4"/>
    <w:rsid w:val="00A5773A"/>
    <w:rsid w:val="00A63D41"/>
    <w:rsid w:val="00A72EDB"/>
    <w:rsid w:val="00A73221"/>
    <w:rsid w:val="00A8134F"/>
    <w:rsid w:val="00A8220A"/>
    <w:rsid w:val="00A84727"/>
    <w:rsid w:val="00A85635"/>
    <w:rsid w:val="00A85F7E"/>
    <w:rsid w:val="00A92FDC"/>
    <w:rsid w:val="00A96B10"/>
    <w:rsid w:val="00A97C32"/>
    <w:rsid w:val="00A97E45"/>
    <w:rsid w:val="00AA19A8"/>
    <w:rsid w:val="00AA23D5"/>
    <w:rsid w:val="00AA3350"/>
    <w:rsid w:val="00AA565C"/>
    <w:rsid w:val="00AB3CB0"/>
    <w:rsid w:val="00AB6185"/>
    <w:rsid w:val="00AB67CE"/>
    <w:rsid w:val="00AB68CD"/>
    <w:rsid w:val="00AB7A23"/>
    <w:rsid w:val="00AC1902"/>
    <w:rsid w:val="00AC59C0"/>
    <w:rsid w:val="00AC5BAA"/>
    <w:rsid w:val="00AC7569"/>
    <w:rsid w:val="00AD0265"/>
    <w:rsid w:val="00AD061E"/>
    <w:rsid w:val="00AD440C"/>
    <w:rsid w:val="00AE305F"/>
    <w:rsid w:val="00AE3317"/>
    <w:rsid w:val="00AE41B9"/>
    <w:rsid w:val="00AE6A12"/>
    <w:rsid w:val="00AF6C4F"/>
    <w:rsid w:val="00B01E00"/>
    <w:rsid w:val="00B022BE"/>
    <w:rsid w:val="00B02957"/>
    <w:rsid w:val="00B07554"/>
    <w:rsid w:val="00B07693"/>
    <w:rsid w:val="00B13C63"/>
    <w:rsid w:val="00B14510"/>
    <w:rsid w:val="00B14CEA"/>
    <w:rsid w:val="00B15384"/>
    <w:rsid w:val="00B16BFB"/>
    <w:rsid w:val="00B226D8"/>
    <w:rsid w:val="00B22A1F"/>
    <w:rsid w:val="00B2493F"/>
    <w:rsid w:val="00B255C7"/>
    <w:rsid w:val="00B3221E"/>
    <w:rsid w:val="00B32933"/>
    <w:rsid w:val="00B36C29"/>
    <w:rsid w:val="00B41534"/>
    <w:rsid w:val="00B425D7"/>
    <w:rsid w:val="00B4391F"/>
    <w:rsid w:val="00B4561B"/>
    <w:rsid w:val="00B45EE9"/>
    <w:rsid w:val="00B51FA3"/>
    <w:rsid w:val="00B53E13"/>
    <w:rsid w:val="00B53F42"/>
    <w:rsid w:val="00B54907"/>
    <w:rsid w:val="00B60AAF"/>
    <w:rsid w:val="00B61F0A"/>
    <w:rsid w:val="00B63DC0"/>
    <w:rsid w:val="00B651CF"/>
    <w:rsid w:val="00B6659F"/>
    <w:rsid w:val="00B66C12"/>
    <w:rsid w:val="00B734DE"/>
    <w:rsid w:val="00B738B9"/>
    <w:rsid w:val="00B756DB"/>
    <w:rsid w:val="00B76FB4"/>
    <w:rsid w:val="00B8004D"/>
    <w:rsid w:val="00B82586"/>
    <w:rsid w:val="00B87D30"/>
    <w:rsid w:val="00B93A37"/>
    <w:rsid w:val="00B9552F"/>
    <w:rsid w:val="00B95AFD"/>
    <w:rsid w:val="00B96897"/>
    <w:rsid w:val="00B97D62"/>
    <w:rsid w:val="00BA1635"/>
    <w:rsid w:val="00BA6273"/>
    <w:rsid w:val="00BB3FD8"/>
    <w:rsid w:val="00BB539A"/>
    <w:rsid w:val="00BB65E0"/>
    <w:rsid w:val="00BB6E0D"/>
    <w:rsid w:val="00BC001D"/>
    <w:rsid w:val="00BC0C21"/>
    <w:rsid w:val="00BC5763"/>
    <w:rsid w:val="00BC5771"/>
    <w:rsid w:val="00BC6A81"/>
    <w:rsid w:val="00BC6CB5"/>
    <w:rsid w:val="00BC7B54"/>
    <w:rsid w:val="00BD425D"/>
    <w:rsid w:val="00BD7802"/>
    <w:rsid w:val="00BD7A7B"/>
    <w:rsid w:val="00BE1334"/>
    <w:rsid w:val="00BE13AB"/>
    <w:rsid w:val="00BE1A02"/>
    <w:rsid w:val="00BE3D1D"/>
    <w:rsid w:val="00BE4213"/>
    <w:rsid w:val="00BE649D"/>
    <w:rsid w:val="00BE66EA"/>
    <w:rsid w:val="00BE6868"/>
    <w:rsid w:val="00BE7DCD"/>
    <w:rsid w:val="00BF27BA"/>
    <w:rsid w:val="00C00A2B"/>
    <w:rsid w:val="00C02C63"/>
    <w:rsid w:val="00C12A9B"/>
    <w:rsid w:val="00C150AB"/>
    <w:rsid w:val="00C20E20"/>
    <w:rsid w:val="00C22489"/>
    <w:rsid w:val="00C23C3D"/>
    <w:rsid w:val="00C256B3"/>
    <w:rsid w:val="00C32EC1"/>
    <w:rsid w:val="00C346D5"/>
    <w:rsid w:val="00C35A44"/>
    <w:rsid w:val="00C4382C"/>
    <w:rsid w:val="00C44616"/>
    <w:rsid w:val="00C46D61"/>
    <w:rsid w:val="00C46FE6"/>
    <w:rsid w:val="00C508F2"/>
    <w:rsid w:val="00C54D0E"/>
    <w:rsid w:val="00C623B0"/>
    <w:rsid w:val="00C6795C"/>
    <w:rsid w:val="00C70E78"/>
    <w:rsid w:val="00C73A84"/>
    <w:rsid w:val="00C762C7"/>
    <w:rsid w:val="00C834B4"/>
    <w:rsid w:val="00C8425F"/>
    <w:rsid w:val="00C86E27"/>
    <w:rsid w:val="00C91530"/>
    <w:rsid w:val="00C92DAA"/>
    <w:rsid w:val="00C93DF1"/>
    <w:rsid w:val="00C96BA4"/>
    <w:rsid w:val="00CA11CD"/>
    <w:rsid w:val="00CA4274"/>
    <w:rsid w:val="00CB039E"/>
    <w:rsid w:val="00CB04E9"/>
    <w:rsid w:val="00CB4DFA"/>
    <w:rsid w:val="00CB7E45"/>
    <w:rsid w:val="00CC0456"/>
    <w:rsid w:val="00CC160B"/>
    <w:rsid w:val="00CC2D23"/>
    <w:rsid w:val="00CC43FD"/>
    <w:rsid w:val="00CC55CC"/>
    <w:rsid w:val="00CD1297"/>
    <w:rsid w:val="00CD1401"/>
    <w:rsid w:val="00CD19D1"/>
    <w:rsid w:val="00CD39D1"/>
    <w:rsid w:val="00CD6BC0"/>
    <w:rsid w:val="00CD7A82"/>
    <w:rsid w:val="00CE1023"/>
    <w:rsid w:val="00CE1349"/>
    <w:rsid w:val="00CE203C"/>
    <w:rsid w:val="00CE2450"/>
    <w:rsid w:val="00CE3738"/>
    <w:rsid w:val="00CE52BB"/>
    <w:rsid w:val="00CE53AB"/>
    <w:rsid w:val="00CE55BB"/>
    <w:rsid w:val="00CE57C1"/>
    <w:rsid w:val="00CE5B5E"/>
    <w:rsid w:val="00CE5F2F"/>
    <w:rsid w:val="00CE642A"/>
    <w:rsid w:val="00CF0EBE"/>
    <w:rsid w:val="00CF6ED8"/>
    <w:rsid w:val="00D00254"/>
    <w:rsid w:val="00D01B14"/>
    <w:rsid w:val="00D026E8"/>
    <w:rsid w:val="00D0746D"/>
    <w:rsid w:val="00D11A36"/>
    <w:rsid w:val="00D1352A"/>
    <w:rsid w:val="00D20631"/>
    <w:rsid w:val="00D21B87"/>
    <w:rsid w:val="00D222A2"/>
    <w:rsid w:val="00D23CB1"/>
    <w:rsid w:val="00D2689A"/>
    <w:rsid w:val="00D330C6"/>
    <w:rsid w:val="00D3638F"/>
    <w:rsid w:val="00D3678A"/>
    <w:rsid w:val="00D36C67"/>
    <w:rsid w:val="00D413CF"/>
    <w:rsid w:val="00D42509"/>
    <w:rsid w:val="00D42E22"/>
    <w:rsid w:val="00D470D0"/>
    <w:rsid w:val="00D53157"/>
    <w:rsid w:val="00D544D0"/>
    <w:rsid w:val="00D573E3"/>
    <w:rsid w:val="00D60B24"/>
    <w:rsid w:val="00D62653"/>
    <w:rsid w:val="00D63EF6"/>
    <w:rsid w:val="00D67586"/>
    <w:rsid w:val="00D70EEC"/>
    <w:rsid w:val="00D7317A"/>
    <w:rsid w:val="00D737EC"/>
    <w:rsid w:val="00D74193"/>
    <w:rsid w:val="00D76698"/>
    <w:rsid w:val="00D774AC"/>
    <w:rsid w:val="00D77DA3"/>
    <w:rsid w:val="00DA2839"/>
    <w:rsid w:val="00DA3DEA"/>
    <w:rsid w:val="00DB0D3D"/>
    <w:rsid w:val="00DB0E8E"/>
    <w:rsid w:val="00DB29DD"/>
    <w:rsid w:val="00DB2CA4"/>
    <w:rsid w:val="00DC078E"/>
    <w:rsid w:val="00DC0D36"/>
    <w:rsid w:val="00DC2E17"/>
    <w:rsid w:val="00DC3628"/>
    <w:rsid w:val="00DC4CDA"/>
    <w:rsid w:val="00DC6EE7"/>
    <w:rsid w:val="00DD1449"/>
    <w:rsid w:val="00DD29AD"/>
    <w:rsid w:val="00DD376F"/>
    <w:rsid w:val="00DD4E06"/>
    <w:rsid w:val="00DD513B"/>
    <w:rsid w:val="00DD5C43"/>
    <w:rsid w:val="00DD6280"/>
    <w:rsid w:val="00DD6E1A"/>
    <w:rsid w:val="00DD72BF"/>
    <w:rsid w:val="00DE75F2"/>
    <w:rsid w:val="00DF6025"/>
    <w:rsid w:val="00DF6E87"/>
    <w:rsid w:val="00DF72F1"/>
    <w:rsid w:val="00E012B1"/>
    <w:rsid w:val="00E02657"/>
    <w:rsid w:val="00E0308C"/>
    <w:rsid w:val="00E03810"/>
    <w:rsid w:val="00E04960"/>
    <w:rsid w:val="00E10361"/>
    <w:rsid w:val="00E10B45"/>
    <w:rsid w:val="00E1136F"/>
    <w:rsid w:val="00E11487"/>
    <w:rsid w:val="00E21DA4"/>
    <w:rsid w:val="00E22545"/>
    <w:rsid w:val="00E2728C"/>
    <w:rsid w:val="00E3020C"/>
    <w:rsid w:val="00E343DD"/>
    <w:rsid w:val="00E405E6"/>
    <w:rsid w:val="00E416FF"/>
    <w:rsid w:val="00E4517A"/>
    <w:rsid w:val="00E501B0"/>
    <w:rsid w:val="00E531DB"/>
    <w:rsid w:val="00E56B42"/>
    <w:rsid w:val="00E57021"/>
    <w:rsid w:val="00E602AA"/>
    <w:rsid w:val="00E637A9"/>
    <w:rsid w:val="00E678C4"/>
    <w:rsid w:val="00E714E4"/>
    <w:rsid w:val="00E7346C"/>
    <w:rsid w:val="00E8030D"/>
    <w:rsid w:val="00E805C6"/>
    <w:rsid w:val="00E832C9"/>
    <w:rsid w:val="00E84F77"/>
    <w:rsid w:val="00E86285"/>
    <w:rsid w:val="00E93E73"/>
    <w:rsid w:val="00E94800"/>
    <w:rsid w:val="00E95A65"/>
    <w:rsid w:val="00EA0AC1"/>
    <w:rsid w:val="00EA100A"/>
    <w:rsid w:val="00EA6157"/>
    <w:rsid w:val="00EB4CA2"/>
    <w:rsid w:val="00EB5DEE"/>
    <w:rsid w:val="00EB6F51"/>
    <w:rsid w:val="00EB7D10"/>
    <w:rsid w:val="00EC43B9"/>
    <w:rsid w:val="00EC6ACA"/>
    <w:rsid w:val="00ED0EA1"/>
    <w:rsid w:val="00ED1374"/>
    <w:rsid w:val="00EE0349"/>
    <w:rsid w:val="00EE25F2"/>
    <w:rsid w:val="00EE41C5"/>
    <w:rsid w:val="00EE67C2"/>
    <w:rsid w:val="00EE7DFB"/>
    <w:rsid w:val="00EF0C64"/>
    <w:rsid w:val="00EF1E6A"/>
    <w:rsid w:val="00EF265C"/>
    <w:rsid w:val="00EF33DA"/>
    <w:rsid w:val="00EF4C23"/>
    <w:rsid w:val="00EF4E79"/>
    <w:rsid w:val="00EF6E47"/>
    <w:rsid w:val="00F071C8"/>
    <w:rsid w:val="00F17A87"/>
    <w:rsid w:val="00F240F4"/>
    <w:rsid w:val="00F256B7"/>
    <w:rsid w:val="00F26D63"/>
    <w:rsid w:val="00F326E5"/>
    <w:rsid w:val="00F33E7F"/>
    <w:rsid w:val="00F347FE"/>
    <w:rsid w:val="00F35047"/>
    <w:rsid w:val="00F36BDB"/>
    <w:rsid w:val="00F40AFB"/>
    <w:rsid w:val="00F443FF"/>
    <w:rsid w:val="00F44CC2"/>
    <w:rsid w:val="00F44D78"/>
    <w:rsid w:val="00F45ADD"/>
    <w:rsid w:val="00F477CB"/>
    <w:rsid w:val="00F47A2D"/>
    <w:rsid w:val="00F47C5E"/>
    <w:rsid w:val="00F50C3C"/>
    <w:rsid w:val="00F5369F"/>
    <w:rsid w:val="00F544B3"/>
    <w:rsid w:val="00F6044E"/>
    <w:rsid w:val="00F6250F"/>
    <w:rsid w:val="00F651E8"/>
    <w:rsid w:val="00F678AB"/>
    <w:rsid w:val="00F67F37"/>
    <w:rsid w:val="00F73872"/>
    <w:rsid w:val="00F73A91"/>
    <w:rsid w:val="00F75E88"/>
    <w:rsid w:val="00F773A1"/>
    <w:rsid w:val="00F80B5F"/>
    <w:rsid w:val="00F85408"/>
    <w:rsid w:val="00F87EC0"/>
    <w:rsid w:val="00F92F5D"/>
    <w:rsid w:val="00F94266"/>
    <w:rsid w:val="00F94760"/>
    <w:rsid w:val="00F95460"/>
    <w:rsid w:val="00F95A17"/>
    <w:rsid w:val="00F966D2"/>
    <w:rsid w:val="00FA070D"/>
    <w:rsid w:val="00FA08E0"/>
    <w:rsid w:val="00FA17C2"/>
    <w:rsid w:val="00FA590C"/>
    <w:rsid w:val="00FB078D"/>
    <w:rsid w:val="00FB15DB"/>
    <w:rsid w:val="00FB16FA"/>
    <w:rsid w:val="00FB1C79"/>
    <w:rsid w:val="00FB21B6"/>
    <w:rsid w:val="00FB23DF"/>
    <w:rsid w:val="00FB3432"/>
    <w:rsid w:val="00FB6647"/>
    <w:rsid w:val="00FC14C0"/>
    <w:rsid w:val="00FC64A3"/>
    <w:rsid w:val="00FC6898"/>
    <w:rsid w:val="00FC6DD0"/>
    <w:rsid w:val="00FD0465"/>
    <w:rsid w:val="00FD13C5"/>
    <w:rsid w:val="00FD2FD0"/>
    <w:rsid w:val="00FD4DB9"/>
    <w:rsid w:val="00FE0A19"/>
    <w:rsid w:val="00FE0A3C"/>
    <w:rsid w:val="00FE46C8"/>
    <w:rsid w:val="00FE5336"/>
    <w:rsid w:val="00FE60EF"/>
    <w:rsid w:val="00FF0EC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DC3628"/>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DC3628"/>
    <w:rPr>
      <w:rFonts w:ascii="Times New Roman" w:eastAsia="Times New Roman" w:hAnsi="Times New Roman"/>
      <w:b/>
      <w:sz w:val="24"/>
      <w:szCs w:val="24"/>
    </w:rPr>
  </w:style>
  <w:style w:type="character" w:customStyle="1" w:styleId="CharChar10">
    <w:name w:val="Char Char10"/>
    <w:rsid w:val="00DC3628"/>
    <w:rPr>
      <w:b/>
      <w:bCs/>
      <w:kern w:val="36"/>
      <w:sz w:val="48"/>
      <w:szCs w:val="48"/>
    </w:rPr>
  </w:style>
  <w:style w:type="paragraph" w:customStyle="1" w:styleId="CharChar2Char">
    <w:name w:val="Char Char2 Char"/>
    <w:basedOn w:val="Norml"/>
    <w:rsid w:val="00DC3628"/>
    <w:pPr>
      <w:spacing w:after="160" w:line="240" w:lineRule="exact"/>
    </w:pPr>
    <w:rPr>
      <w:rFonts w:ascii="Tahoma" w:hAnsi="Tahoma"/>
      <w:sz w:val="20"/>
      <w:szCs w:val="20"/>
      <w:lang w:val="en-US"/>
    </w:rPr>
  </w:style>
  <w:style w:type="paragraph" w:styleId="Alcm">
    <w:name w:val="Subtitle"/>
    <w:basedOn w:val="Norml"/>
    <w:link w:val="AlcmChar"/>
    <w:qFormat/>
    <w:locked/>
    <w:rsid w:val="00DC3628"/>
    <w:pPr>
      <w:widowControl w:val="0"/>
      <w:numPr>
        <w:ilvl w:val="1"/>
        <w:numId w:val="8"/>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DC3628"/>
    <w:rPr>
      <w:rFonts w:ascii="Palatino Linotype" w:eastAsia="Lucida Sans Unicode" w:hAnsi="Palatino Linotype" w:cs="Tahoma"/>
      <w:b/>
      <w:kern w:val="1"/>
      <w:sz w:val="24"/>
      <w:szCs w:val="24"/>
      <w:lang w:eastAsia="hi-IN" w:bidi="hi-IN"/>
    </w:rPr>
  </w:style>
  <w:style w:type="paragraph" w:styleId="NormlWeb">
    <w:name w:val="Normal (Web)"/>
    <w:basedOn w:val="Norml"/>
    <w:rsid w:val="00DC3628"/>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DC362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FollowedHyperlink" w:uiPriority="99"/>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2120BE"/>
    <w:pPr>
      <w:spacing w:after="200" w:line="276" w:lineRule="auto"/>
    </w:pPr>
    <w:rPr>
      <w:rFonts w:eastAsia="Times New Roman"/>
      <w:sz w:val="22"/>
      <w:szCs w:val="22"/>
      <w:lang w:eastAsia="en-US"/>
    </w:rPr>
  </w:style>
  <w:style w:type="paragraph" w:styleId="Cmsor1">
    <w:name w:val="heading 1"/>
    <w:basedOn w:val="Norml"/>
    <w:link w:val="Cmsor1Char"/>
    <w:qFormat/>
    <w:rsid w:val="009338C3"/>
    <w:pPr>
      <w:spacing w:before="100" w:beforeAutospacing="1" w:after="100" w:afterAutospacing="1" w:line="240" w:lineRule="auto"/>
      <w:outlineLvl w:val="0"/>
    </w:pPr>
    <w:rPr>
      <w:rFonts w:ascii="Times New Roman" w:eastAsia="Calibri" w:hAnsi="Times New Roman"/>
      <w:b/>
      <w:bCs/>
      <w:kern w:val="36"/>
      <w:sz w:val="48"/>
      <w:szCs w:val="48"/>
      <w:lang w:val="x-none" w:eastAsia="hu-HU"/>
    </w:rPr>
  </w:style>
  <w:style w:type="paragraph" w:styleId="Cmsor3">
    <w:name w:val="heading 3"/>
    <w:basedOn w:val="Norml"/>
    <w:next w:val="Norml"/>
    <w:link w:val="Cmsor3Char"/>
    <w:qFormat/>
    <w:locked/>
    <w:rsid w:val="00DC3628"/>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9338C3"/>
    <w:rPr>
      <w:rFonts w:ascii="Times New Roman" w:hAnsi="Times New Roman" w:cs="Times New Roman"/>
      <w:b/>
      <w:bCs/>
      <w:kern w:val="36"/>
      <w:sz w:val="48"/>
      <w:szCs w:val="48"/>
      <w:lang w:val="x-none" w:eastAsia="hu-HU"/>
    </w:rPr>
  </w:style>
  <w:style w:type="paragraph" w:styleId="Lbjegyzetszveg">
    <w:name w:val="footnote text"/>
    <w:basedOn w:val="Norml"/>
    <w:link w:val="LbjegyzetszvegChar"/>
    <w:semiHidden/>
    <w:rsid w:val="009338C3"/>
    <w:pPr>
      <w:spacing w:after="0" w:line="240" w:lineRule="auto"/>
    </w:pPr>
    <w:rPr>
      <w:sz w:val="20"/>
      <w:szCs w:val="20"/>
      <w:lang w:val="x-none" w:eastAsia="x-none"/>
    </w:rPr>
  </w:style>
  <w:style w:type="character" w:customStyle="1" w:styleId="LbjegyzetszvegChar">
    <w:name w:val="Lábjegyzetszöveg Char"/>
    <w:link w:val="Lbjegyzetszveg"/>
    <w:semiHidden/>
    <w:locked/>
    <w:rsid w:val="009338C3"/>
    <w:rPr>
      <w:rFonts w:ascii="Calibri" w:eastAsia="Times New Roman" w:hAnsi="Calibri" w:cs="Times New Roman"/>
      <w:sz w:val="20"/>
      <w:szCs w:val="20"/>
      <w:lang w:val="x-none" w:eastAsia="x-none"/>
    </w:rPr>
  </w:style>
  <w:style w:type="character" w:styleId="Lbjegyzet-hivatkozs">
    <w:name w:val="footnote reference"/>
    <w:semiHidden/>
    <w:rsid w:val="009338C3"/>
    <w:rPr>
      <w:vertAlign w:val="superscript"/>
    </w:rPr>
  </w:style>
  <w:style w:type="paragraph" w:customStyle="1" w:styleId="Listaszerbekezds1">
    <w:name w:val="Listaszerű bekezdés1"/>
    <w:basedOn w:val="Norml"/>
    <w:qFormat/>
    <w:rsid w:val="009338C3"/>
    <w:pPr>
      <w:ind w:left="720"/>
    </w:pPr>
  </w:style>
  <w:style w:type="table" w:styleId="Rcsostblzat">
    <w:name w:val="Table Grid"/>
    <w:basedOn w:val="Normltblzat"/>
    <w:rsid w:val="009338C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qFormat/>
    <w:rsid w:val="009338C3"/>
    <w:rPr>
      <w:rFonts w:eastAsia="Times New Roman"/>
      <w:sz w:val="22"/>
      <w:szCs w:val="22"/>
      <w:lang w:eastAsia="en-US"/>
    </w:rPr>
  </w:style>
  <w:style w:type="character" w:styleId="Jegyzethivatkozs">
    <w:name w:val="annotation reference"/>
    <w:rsid w:val="009338C3"/>
    <w:rPr>
      <w:sz w:val="16"/>
    </w:rPr>
  </w:style>
  <w:style w:type="paragraph" w:styleId="Jegyzetszveg">
    <w:name w:val="annotation text"/>
    <w:basedOn w:val="Norml"/>
    <w:link w:val="JegyzetszvegChar"/>
    <w:rsid w:val="009338C3"/>
    <w:pPr>
      <w:spacing w:line="240" w:lineRule="auto"/>
    </w:pPr>
    <w:rPr>
      <w:sz w:val="20"/>
      <w:szCs w:val="20"/>
      <w:lang w:val="x-none" w:eastAsia="x-none"/>
    </w:rPr>
  </w:style>
  <w:style w:type="character" w:customStyle="1" w:styleId="JegyzetszvegChar">
    <w:name w:val="Jegyzetszöveg Char"/>
    <w:link w:val="Jegyzetszveg"/>
    <w:locked/>
    <w:rsid w:val="009338C3"/>
    <w:rPr>
      <w:rFonts w:ascii="Calibri" w:eastAsia="Times New Roman" w:hAnsi="Calibri" w:cs="Times New Roman"/>
      <w:sz w:val="20"/>
      <w:szCs w:val="20"/>
      <w:lang w:val="x-none" w:eastAsia="x-none"/>
    </w:rPr>
  </w:style>
  <w:style w:type="paragraph" w:styleId="Megjegyzstrgya">
    <w:name w:val="annotation subject"/>
    <w:basedOn w:val="Jegyzetszveg"/>
    <w:next w:val="Jegyzetszveg"/>
    <w:link w:val="MegjegyzstrgyaChar"/>
    <w:semiHidden/>
    <w:rsid w:val="009338C3"/>
    <w:rPr>
      <w:b/>
      <w:bCs/>
    </w:rPr>
  </w:style>
  <w:style w:type="character" w:customStyle="1" w:styleId="MegjegyzstrgyaChar">
    <w:name w:val="Megjegyzés tárgya Char"/>
    <w:link w:val="Megjegyzstrgya"/>
    <w:semiHidden/>
    <w:locked/>
    <w:rsid w:val="009338C3"/>
    <w:rPr>
      <w:rFonts w:ascii="Calibri" w:eastAsia="Times New Roman" w:hAnsi="Calibri" w:cs="Times New Roman"/>
      <w:b/>
      <w:bCs/>
      <w:sz w:val="20"/>
      <w:szCs w:val="20"/>
      <w:lang w:val="x-none" w:eastAsia="x-none"/>
    </w:rPr>
  </w:style>
  <w:style w:type="paragraph" w:styleId="Buborkszveg">
    <w:name w:val="Balloon Text"/>
    <w:basedOn w:val="Norml"/>
    <w:link w:val="BuborkszvegChar"/>
    <w:rsid w:val="009338C3"/>
    <w:pPr>
      <w:spacing w:after="0" w:line="240" w:lineRule="auto"/>
    </w:pPr>
    <w:rPr>
      <w:rFonts w:ascii="Tahoma" w:hAnsi="Tahoma"/>
      <w:sz w:val="16"/>
      <w:szCs w:val="16"/>
      <w:lang w:val="x-none" w:eastAsia="x-none"/>
    </w:rPr>
  </w:style>
  <w:style w:type="character" w:customStyle="1" w:styleId="BuborkszvegChar">
    <w:name w:val="Buborékszöveg Char"/>
    <w:link w:val="Buborkszveg"/>
    <w:locked/>
    <w:rsid w:val="009338C3"/>
    <w:rPr>
      <w:rFonts w:ascii="Tahoma" w:eastAsia="Times New Roman" w:hAnsi="Tahoma" w:cs="Times New Roman"/>
      <w:sz w:val="16"/>
      <w:szCs w:val="16"/>
      <w:lang w:val="x-none" w:eastAsia="x-none"/>
    </w:rPr>
  </w:style>
  <w:style w:type="paragraph" w:customStyle="1" w:styleId="Default">
    <w:name w:val="Default"/>
    <w:rsid w:val="009338C3"/>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338C3"/>
  </w:style>
  <w:style w:type="paragraph" w:customStyle="1" w:styleId="Standard">
    <w:name w:val="Standard"/>
    <w:rsid w:val="009338C3"/>
    <w:pPr>
      <w:widowControl w:val="0"/>
      <w:suppressAutoHyphens/>
      <w:autoSpaceDN w:val="0"/>
      <w:textAlignment w:val="baseline"/>
    </w:pPr>
    <w:rPr>
      <w:rFonts w:ascii="Times New Roman" w:eastAsia="Times New Roman" w:hAnsi="Times New Roman" w:cs="Tahoma"/>
      <w:kern w:val="3"/>
      <w:sz w:val="24"/>
      <w:szCs w:val="24"/>
    </w:rPr>
  </w:style>
  <w:style w:type="paragraph" w:styleId="Szvegtrzsbehzssal">
    <w:name w:val="Body Text Indent"/>
    <w:basedOn w:val="Norml"/>
    <w:link w:val="SzvegtrzsbehzssalChar"/>
    <w:rsid w:val="009338C3"/>
    <w:pPr>
      <w:spacing w:after="120" w:line="240" w:lineRule="auto"/>
      <w:ind w:left="283"/>
    </w:pPr>
    <w:rPr>
      <w:rFonts w:ascii="Times New Roman" w:eastAsia="Calibri" w:hAnsi="Times New Roman"/>
      <w:sz w:val="24"/>
      <w:szCs w:val="24"/>
      <w:lang w:val="x-none" w:eastAsia="hu-HU"/>
    </w:rPr>
  </w:style>
  <w:style w:type="character" w:customStyle="1" w:styleId="SzvegtrzsbehzssalChar">
    <w:name w:val="Szövegtörzs behúzással Char"/>
    <w:link w:val="Szvegtrzsbehzssal"/>
    <w:locked/>
    <w:rsid w:val="009338C3"/>
    <w:rPr>
      <w:rFonts w:ascii="Times New Roman" w:hAnsi="Times New Roman" w:cs="Times New Roman"/>
      <w:sz w:val="24"/>
      <w:szCs w:val="24"/>
      <w:lang w:val="x-none" w:eastAsia="hu-HU"/>
    </w:rPr>
  </w:style>
  <w:style w:type="paragraph" w:styleId="Szvegtrzsbehzssal2">
    <w:name w:val="Body Text Indent 2"/>
    <w:basedOn w:val="Norml"/>
    <w:link w:val="Szvegtrzsbehzssal2Char"/>
    <w:rsid w:val="009338C3"/>
    <w:pPr>
      <w:spacing w:after="120" w:line="480" w:lineRule="auto"/>
      <w:ind w:left="283"/>
    </w:pPr>
    <w:rPr>
      <w:rFonts w:ascii="Times New Roman" w:eastAsia="Calibri" w:hAnsi="Times New Roman"/>
      <w:sz w:val="24"/>
      <w:szCs w:val="24"/>
      <w:lang w:val="x-none" w:eastAsia="hu-HU"/>
    </w:rPr>
  </w:style>
  <w:style w:type="character" w:customStyle="1" w:styleId="Szvegtrzsbehzssal2Char">
    <w:name w:val="Szövegtörzs behúzással 2 Char"/>
    <w:link w:val="Szvegtrzsbehzssal2"/>
    <w:locked/>
    <w:rsid w:val="009338C3"/>
    <w:rPr>
      <w:rFonts w:ascii="Times New Roman" w:hAnsi="Times New Roman" w:cs="Times New Roman"/>
      <w:sz w:val="24"/>
      <w:szCs w:val="24"/>
      <w:lang w:val="x-none" w:eastAsia="hu-HU"/>
    </w:rPr>
  </w:style>
  <w:style w:type="paragraph" w:styleId="lfej">
    <w:name w:val="header"/>
    <w:basedOn w:val="Norml"/>
    <w:link w:val="lfej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fejChar">
    <w:name w:val="Élőfej Char"/>
    <w:link w:val="lfej"/>
    <w:locked/>
    <w:rsid w:val="009338C3"/>
    <w:rPr>
      <w:rFonts w:ascii="Times New Roman" w:eastAsia="Times New Roman" w:hAnsi="Times New Roman" w:cs="Mangal"/>
      <w:kern w:val="1"/>
      <w:sz w:val="21"/>
      <w:szCs w:val="21"/>
      <w:lang w:val="x-none" w:eastAsia="hi-IN" w:bidi="hi-IN"/>
    </w:rPr>
  </w:style>
  <w:style w:type="paragraph" w:styleId="llb">
    <w:name w:val="footer"/>
    <w:basedOn w:val="Norml"/>
    <w:link w:val="llbChar"/>
    <w:rsid w:val="009338C3"/>
    <w:pPr>
      <w:widowControl w:val="0"/>
      <w:tabs>
        <w:tab w:val="center" w:pos="4536"/>
        <w:tab w:val="right" w:pos="9072"/>
      </w:tabs>
      <w:suppressAutoHyphens/>
      <w:spacing w:after="0" w:line="240" w:lineRule="auto"/>
    </w:pPr>
    <w:rPr>
      <w:rFonts w:ascii="Times New Roman" w:hAnsi="Times New Roman" w:cs="Mangal"/>
      <w:kern w:val="1"/>
      <w:sz w:val="21"/>
      <w:szCs w:val="21"/>
      <w:lang w:val="x-none" w:eastAsia="hi-IN" w:bidi="hi-IN"/>
    </w:rPr>
  </w:style>
  <w:style w:type="character" w:customStyle="1" w:styleId="llbChar">
    <w:name w:val="Élőláb Char"/>
    <w:link w:val="llb"/>
    <w:locked/>
    <w:rsid w:val="009338C3"/>
    <w:rPr>
      <w:rFonts w:ascii="Times New Roman" w:eastAsia="Times New Roman" w:hAnsi="Times New Roman" w:cs="Mangal"/>
      <w:kern w:val="1"/>
      <w:sz w:val="21"/>
      <w:szCs w:val="21"/>
      <w:lang w:val="x-none" w:eastAsia="hi-IN" w:bidi="hi-IN"/>
    </w:rPr>
  </w:style>
  <w:style w:type="paragraph" w:customStyle="1" w:styleId="Stlus3">
    <w:name w:val="Stílus3"/>
    <w:basedOn w:val="Norml"/>
    <w:rsid w:val="009338C3"/>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338C3"/>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338C3"/>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338C3"/>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338C3"/>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338C3"/>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338C3"/>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338C3"/>
    <w:rPr>
      <w:color w:val="0000FF"/>
      <w:u w:val="single"/>
    </w:rPr>
  </w:style>
  <w:style w:type="character" w:styleId="Mrltotthiperhivatkozs">
    <w:name w:val="FollowedHyperlink"/>
    <w:uiPriority w:val="99"/>
    <w:rsid w:val="009338C3"/>
    <w:rPr>
      <w:color w:val="800080"/>
      <w:u w:val="single"/>
    </w:rPr>
  </w:style>
  <w:style w:type="paragraph" w:customStyle="1" w:styleId="Listaszerbekezds2">
    <w:name w:val="Listaszerű bekezdés2"/>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338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338C3"/>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qFormat/>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338C3"/>
    <w:pPr>
      <w:ind w:left="440"/>
    </w:pPr>
  </w:style>
  <w:style w:type="paragraph" w:styleId="TJ2">
    <w:name w:val="toc 2"/>
    <w:basedOn w:val="Norml"/>
    <w:next w:val="Norml"/>
    <w:autoRedefine/>
    <w:uiPriority w:val="39"/>
    <w:qFormat/>
    <w:rsid w:val="009338C3"/>
    <w:pPr>
      <w:spacing w:after="100"/>
      <w:ind w:left="220"/>
    </w:pPr>
    <w:rPr>
      <w:rFonts w:eastAsia="Calibri"/>
      <w:lang w:eastAsia="hu-HU"/>
    </w:rPr>
  </w:style>
  <w:style w:type="paragraph" w:styleId="TJ1">
    <w:name w:val="toc 1"/>
    <w:basedOn w:val="Norml"/>
    <w:next w:val="Norml"/>
    <w:autoRedefine/>
    <w:uiPriority w:val="39"/>
    <w:qFormat/>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338C3"/>
    <w:rPr>
      <w:rFonts w:ascii="Tahoma" w:hAnsi="Tahoma"/>
      <w:sz w:val="16"/>
    </w:rPr>
  </w:style>
  <w:style w:type="paragraph" w:customStyle="1" w:styleId="Listaszerbekezds3">
    <w:name w:val="Listaszerű bekezdés3"/>
    <w:basedOn w:val="Norml"/>
    <w:rsid w:val="009338C3"/>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338C3"/>
    <w:rPr>
      <w:rFonts w:ascii="Times New Roman" w:eastAsia="Times New Roman" w:hAnsi="Times New Roman" w:cs="Mangal"/>
      <w:kern w:val="1"/>
      <w:sz w:val="24"/>
      <w:szCs w:val="21"/>
      <w:lang w:eastAsia="hi-IN" w:bidi="hi-IN"/>
    </w:rPr>
  </w:style>
  <w:style w:type="table" w:customStyle="1" w:styleId="Rcsostblzat7">
    <w:name w:val="Rácsos táblázat7"/>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338C3"/>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338C3"/>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C245C"/>
    <w:pPr>
      <w:ind w:left="708"/>
    </w:pPr>
  </w:style>
  <w:style w:type="paragraph" w:styleId="Vltozat">
    <w:name w:val="Revision"/>
    <w:hidden/>
    <w:semiHidden/>
    <w:rsid w:val="00F773A1"/>
    <w:rPr>
      <w:rFonts w:eastAsia="Times New Roman"/>
      <w:sz w:val="22"/>
      <w:szCs w:val="22"/>
      <w:lang w:eastAsia="en-US"/>
    </w:rPr>
  </w:style>
  <w:style w:type="numbering" w:customStyle="1" w:styleId="Nemlista1">
    <w:name w:val="Nem lista1"/>
    <w:next w:val="Nemlista"/>
    <w:uiPriority w:val="99"/>
    <w:semiHidden/>
    <w:unhideWhenUsed/>
    <w:rsid w:val="00F33E7F"/>
  </w:style>
  <w:style w:type="numbering" w:customStyle="1" w:styleId="Nemlista11">
    <w:name w:val="Nem lista11"/>
    <w:next w:val="Nemlista"/>
    <w:uiPriority w:val="99"/>
    <w:semiHidden/>
    <w:unhideWhenUsed/>
    <w:rsid w:val="00F33E7F"/>
  </w:style>
  <w:style w:type="paragraph" w:customStyle="1" w:styleId="Listaszerbekezds4">
    <w:name w:val="Listaszerű bekezdés4"/>
    <w:basedOn w:val="Norml"/>
    <w:uiPriority w:val="34"/>
    <w:qFormat/>
    <w:rsid w:val="00F33E7F"/>
    <w:pPr>
      <w:ind w:left="720"/>
      <w:contextualSpacing/>
    </w:pPr>
    <w:rPr>
      <w:rFonts w:eastAsia="Calibri"/>
    </w:rPr>
  </w:style>
  <w:style w:type="paragraph" w:customStyle="1" w:styleId="Nincstrkz10">
    <w:name w:val="Nincs térköz1"/>
    <w:uiPriority w:val="99"/>
    <w:qFormat/>
    <w:rsid w:val="00F33E7F"/>
    <w:rPr>
      <w:sz w:val="22"/>
      <w:szCs w:val="22"/>
      <w:lang w:eastAsia="en-US"/>
    </w:rPr>
  </w:style>
  <w:style w:type="table" w:customStyle="1" w:styleId="Rcsostblzat23">
    <w:name w:val="Rácsos táblázat2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F33E7F"/>
  </w:style>
  <w:style w:type="table" w:customStyle="1" w:styleId="Rcsostblzat211">
    <w:name w:val="Rácsos táblázat2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F33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F33E7F"/>
  </w:style>
  <w:style w:type="numbering" w:customStyle="1" w:styleId="Nemlista111">
    <w:name w:val="Nem lista111"/>
    <w:next w:val="Nemlista"/>
    <w:uiPriority w:val="99"/>
    <w:semiHidden/>
    <w:unhideWhenUsed/>
    <w:rsid w:val="00F33E7F"/>
  </w:style>
  <w:style w:type="table" w:customStyle="1" w:styleId="Rcsostblzat221">
    <w:name w:val="Rácsos táblázat2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F33E7F"/>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F33E7F"/>
    <w:rPr>
      <w:rFonts w:ascii="Tahoma" w:eastAsia="Times New Roman" w:hAnsi="Tahoma" w:cs="Courier New"/>
      <w:sz w:val="16"/>
      <w:szCs w:val="16"/>
    </w:rPr>
  </w:style>
  <w:style w:type="paragraph" w:customStyle="1" w:styleId="Vltozat10">
    <w:name w:val="Változat1"/>
    <w:hidden/>
    <w:uiPriority w:val="99"/>
    <w:semiHidden/>
    <w:rsid w:val="00F33E7F"/>
    <w:rPr>
      <w:rFonts w:ascii="Times New Roman" w:eastAsia="Lucida Sans Unicode" w:hAnsi="Times New Roman" w:cs="Mangal"/>
      <w:kern w:val="1"/>
      <w:sz w:val="24"/>
      <w:szCs w:val="21"/>
      <w:lang w:eastAsia="hi-IN" w:bidi="hi-IN"/>
    </w:rPr>
  </w:style>
  <w:style w:type="table" w:customStyle="1" w:styleId="Rcsostblzat71">
    <w:name w:val="Rácsos táblázat7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F33E7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F33E7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F33E7F"/>
  </w:style>
  <w:style w:type="paragraph" w:styleId="Nincstrkz">
    <w:name w:val="No Spacing"/>
    <w:qFormat/>
    <w:rsid w:val="00F33E7F"/>
    <w:rPr>
      <w:rFonts w:eastAsia="Times New Roman"/>
      <w:sz w:val="22"/>
      <w:szCs w:val="22"/>
      <w:lang w:eastAsia="en-US"/>
    </w:rPr>
  </w:style>
  <w:style w:type="table" w:customStyle="1" w:styleId="Rcsostblzat231">
    <w:name w:val="Rácsos táblázat2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F33E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F33E7F"/>
    <w:pPr>
      <w:keepNext/>
      <w:keepLines/>
      <w:spacing w:before="480" w:beforeAutospacing="0" w:after="0" w:afterAutospacing="0" w:line="276" w:lineRule="auto"/>
      <w:outlineLvl w:val="9"/>
    </w:pPr>
    <w:rPr>
      <w:rFonts w:ascii="Cambria" w:hAnsi="Cambria"/>
      <w:color w:val="365F91"/>
      <w:kern w:val="0"/>
      <w:sz w:val="28"/>
      <w:szCs w:val="28"/>
      <w:lang w:val="hu-HU"/>
    </w:rPr>
  </w:style>
  <w:style w:type="table" w:customStyle="1" w:styleId="Rcsostblzat711">
    <w:name w:val="Rácsos táblázat7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F33E7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F33E7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33E7F"/>
  </w:style>
  <w:style w:type="character" w:styleId="Kiemels2">
    <w:name w:val="Strong"/>
    <w:qFormat/>
    <w:locked/>
    <w:rsid w:val="00F33E7F"/>
    <w:rPr>
      <w:b/>
      <w:bCs/>
    </w:rPr>
  </w:style>
  <w:style w:type="numbering" w:customStyle="1" w:styleId="Nemlista5">
    <w:name w:val="Nem lista5"/>
    <w:next w:val="Nemlista"/>
    <w:uiPriority w:val="99"/>
    <w:semiHidden/>
    <w:unhideWhenUsed/>
    <w:rsid w:val="003A1AAF"/>
  </w:style>
  <w:style w:type="numbering" w:customStyle="1" w:styleId="Nemlista12">
    <w:name w:val="Nem lista12"/>
    <w:next w:val="Nemlista"/>
    <w:uiPriority w:val="99"/>
    <w:semiHidden/>
    <w:unhideWhenUsed/>
    <w:rsid w:val="003A1AAF"/>
  </w:style>
  <w:style w:type="table" w:customStyle="1" w:styleId="Rcsostblzat24">
    <w:name w:val="Rácsos táblázat2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3A1AAF"/>
  </w:style>
  <w:style w:type="table" w:customStyle="1" w:styleId="Rcsostblzat212">
    <w:name w:val="Rácsos táblázat2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3A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3A1AAF"/>
  </w:style>
  <w:style w:type="numbering" w:customStyle="1" w:styleId="Nemlista112">
    <w:name w:val="Nem lista112"/>
    <w:next w:val="Nemlista"/>
    <w:uiPriority w:val="99"/>
    <w:semiHidden/>
    <w:unhideWhenUsed/>
    <w:rsid w:val="003A1AAF"/>
  </w:style>
  <w:style w:type="table" w:customStyle="1" w:styleId="Rcsostblzat222">
    <w:name w:val="Rácsos táblázat2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3A1AA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3A1AAF"/>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3A1AAF"/>
  </w:style>
  <w:style w:type="table" w:customStyle="1" w:styleId="Rcsostblzat232">
    <w:name w:val="Rácsos táblázat2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3A1A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3A1AAF"/>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3A1AAF"/>
    <w:pPr>
      <w:widowControl w:val="0"/>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link w:val="Cmsor3"/>
    <w:rsid w:val="00DC3628"/>
    <w:rPr>
      <w:rFonts w:ascii="Times New Roman" w:eastAsia="Times New Roman" w:hAnsi="Times New Roman"/>
      <w:b/>
      <w:sz w:val="24"/>
      <w:szCs w:val="24"/>
    </w:rPr>
  </w:style>
  <w:style w:type="character" w:customStyle="1" w:styleId="CharChar10">
    <w:name w:val="Char Char10"/>
    <w:rsid w:val="00DC3628"/>
    <w:rPr>
      <w:b/>
      <w:bCs/>
      <w:kern w:val="36"/>
      <w:sz w:val="48"/>
      <w:szCs w:val="48"/>
    </w:rPr>
  </w:style>
  <w:style w:type="paragraph" w:customStyle="1" w:styleId="CharChar2Char">
    <w:name w:val="Char Char2 Char"/>
    <w:basedOn w:val="Norml"/>
    <w:rsid w:val="00DC3628"/>
    <w:pPr>
      <w:spacing w:after="160" w:line="240" w:lineRule="exact"/>
    </w:pPr>
    <w:rPr>
      <w:rFonts w:ascii="Tahoma" w:hAnsi="Tahoma"/>
      <w:sz w:val="20"/>
      <w:szCs w:val="20"/>
      <w:lang w:val="en-US"/>
    </w:rPr>
  </w:style>
  <w:style w:type="paragraph" w:styleId="Alcm">
    <w:name w:val="Subtitle"/>
    <w:basedOn w:val="Norml"/>
    <w:link w:val="AlcmChar"/>
    <w:qFormat/>
    <w:locked/>
    <w:rsid w:val="00DC3628"/>
    <w:pPr>
      <w:widowControl w:val="0"/>
      <w:numPr>
        <w:ilvl w:val="1"/>
        <w:numId w:val="8"/>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DC3628"/>
    <w:rPr>
      <w:rFonts w:ascii="Palatino Linotype" w:eastAsia="Lucida Sans Unicode" w:hAnsi="Palatino Linotype" w:cs="Tahoma"/>
      <w:b/>
      <w:kern w:val="1"/>
      <w:sz w:val="24"/>
      <w:szCs w:val="24"/>
      <w:lang w:eastAsia="hi-IN" w:bidi="hi-IN"/>
    </w:rPr>
  </w:style>
  <w:style w:type="paragraph" w:styleId="NormlWeb">
    <w:name w:val="Normal (Web)"/>
    <w:basedOn w:val="Norml"/>
    <w:rsid w:val="00DC3628"/>
    <w:pPr>
      <w:spacing w:before="100" w:beforeAutospacing="1" w:after="100" w:afterAutospacing="1" w:line="240" w:lineRule="auto"/>
    </w:pPr>
    <w:rPr>
      <w:rFonts w:ascii="Times New Roman" w:hAnsi="Times New Roman"/>
      <w:sz w:val="24"/>
      <w:szCs w:val="24"/>
      <w:lang w:eastAsia="hu-HU"/>
    </w:rPr>
  </w:style>
  <w:style w:type="numbering" w:customStyle="1" w:styleId="Stlus2">
    <w:name w:val="Stílus2"/>
    <w:rsid w:val="00DC362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5598">
      <w:bodyDiv w:val="1"/>
      <w:marLeft w:val="0"/>
      <w:marRight w:val="0"/>
      <w:marTop w:val="0"/>
      <w:marBottom w:val="0"/>
      <w:divBdr>
        <w:top w:val="none" w:sz="0" w:space="0" w:color="auto"/>
        <w:left w:val="none" w:sz="0" w:space="0" w:color="auto"/>
        <w:bottom w:val="none" w:sz="0" w:space="0" w:color="auto"/>
        <w:right w:val="none" w:sz="0" w:space="0" w:color="auto"/>
      </w:divBdr>
    </w:div>
    <w:div w:id="458378709">
      <w:bodyDiv w:val="1"/>
      <w:marLeft w:val="0"/>
      <w:marRight w:val="0"/>
      <w:marTop w:val="0"/>
      <w:marBottom w:val="0"/>
      <w:divBdr>
        <w:top w:val="none" w:sz="0" w:space="0" w:color="auto"/>
        <w:left w:val="none" w:sz="0" w:space="0" w:color="auto"/>
        <w:bottom w:val="none" w:sz="0" w:space="0" w:color="auto"/>
        <w:right w:val="none" w:sz="0" w:space="0" w:color="auto"/>
      </w:divBdr>
    </w:div>
    <w:div w:id="485778881">
      <w:bodyDiv w:val="1"/>
      <w:marLeft w:val="0"/>
      <w:marRight w:val="0"/>
      <w:marTop w:val="0"/>
      <w:marBottom w:val="0"/>
      <w:divBdr>
        <w:top w:val="none" w:sz="0" w:space="0" w:color="auto"/>
        <w:left w:val="none" w:sz="0" w:space="0" w:color="auto"/>
        <w:bottom w:val="none" w:sz="0" w:space="0" w:color="auto"/>
        <w:right w:val="none" w:sz="0" w:space="0" w:color="auto"/>
      </w:divBdr>
    </w:div>
    <w:div w:id="509371909">
      <w:bodyDiv w:val="1"/>
      <w:marLeft w:val="0"/>
      <w:marRight w:val="0"/>
      <w:marTop w:val="0"/>
      <w:marBottom w:val="0"/>
      <w:divBdr>
        <w:top w:val="none" w:sz="0" w:space="0" w:color="auto"/>
        <w:left w:val="none" w:sz="0" w:space="0" w:color="auto"/>
        <w:bottom w:val="none" w:sz="0" w:space="0" w:color="auto"/>
        <w:right w:val="none" w:sz="0" w:space="0" w:color="auto"/>
      </w:divBdr>
    </w:div>
    <w:div w:id="515115949">
      <w:bodyDiv w:val="1"/>
      <w:marLeft w:val="0"/>
      <w:marRight w:val="0"/>
      <w:marTop w:val="0"/>
      <w:marBottom w:val="0"/>
      <w:divBdr>
        <w:top w:val="none" w:sz="0" w:space="0" w:color="auto"/>
        <w:left w:val="none" w:sz="0" w:space="0" w:color="auto"/>
        <w:bottom w:val="none" w:sz="0" w:space="0" w:color="auto"/>
        <w:right w:val="none" w:sz="0" w:space="0" w:color="auto"/>
      </w:divBdr>
    </w:div>
    <w:div w:id="680206300">
      <w:bodyDiv w:val="1"/>
      <w:marLeft w:val="0"/>
      <w:marRight w:val="0"/>
      <w:marTop w:val="0"/>
      <w:marBottom w:val="0"/>
      <w:divBdr>
        <w:top w:val="none" w:sz="0" w:space="0" w:color="auto"/>
        <w:left w:val="none" w:sz="0" w:space="0" w:color="auto"/>
        <w:bottom w:val="none" w:sz="0" w:space="0" w:color="auto"/>
        <w:right w:val="none" w:sz="0" w:space="0" w:color="auto"/>
      </w:divBdr>
    </w:div>
    <w:div w:id="734396790">
      <w:bodyDiv w:val="1"/>
      <w:marLeft w:val="0"/>
      <w:marRight w:val="0"/>
      <w:marTop w:val="0"/>
      <w:marBottom w:val="0"/>
      <w:divBdr>
        <w:top w:val="none" w:sz="0" w:space="0" w:color="auto"/>
        <w:left w:val="none" w:sz="0" w:space="0" w:color="auto"/>
        <w:bottom w:val="none" w:sz="0" w:space="0" w:color="auto"/>
        <w:right w:val="none" w:sz="0" w:space="0" w:color="auto"/>
      </w:divBdr>
    </w:div>
    <w:div w:id="757824997">
      <w:bodyDiv w:val="1"/>
      <w:marLeft w:val="0"/>
      <w:marRight w:val="0"/>
      <w:marTop w:val="0"/>
      <w:marBottom w:val="0"/>
      <w:divBdr>
        <w:top w:val="none" w:sz="0" w:space="0" w:color="auto"/>
        <w:left w:val="none" w:sz="0" w:space="0" w:color="auto"/>
        <w:bottom w:val="none" w:sz="0" w:space="0" w:color="auto"/>
        <w:right w:val="none" w:sz="0" w:space="0" w:color="auto"/>
      </w:divBdr>
    </w:div>
    <w:div w:id="1058628347">
      <w:bodyDiv w:val="1"/>
      <w:marLeft w:val="0"/>
      <w:marRight w:val="0"/>
      <w:marTop w:val="0"/>
      <w:marBottom w:val="0"/>
      <w:divBdr>
        <w:top w:val="none" w:sz="0" w:space="0" w:color="auto"/>
        <w:left w:val="none" w:sz="0" w:space="0" w:color="auto"/>
        <w:bottom w:val="none" w:sz="0" w:space="0" w:color="auto"/>
        <w:right w:val="none" w:sz="0" w:space="0" w:color="auto"/>
      </w:divBdr>
    </w:div>
    <w:div w:id="1085112262">
      <w:bodyDiv w:val="1"/>
      <w:marLeft w:val="0"/>
      <w:marRight w:val="0"/>
      <w:marTop w:val="0"/>
      <w:marBottom w:val="0"/>
      <w:divBdr>
        <w:top w:val="none" w:sz="0" w:space="0" w:color="auto"/>
        <w:left w:val="none" w:sz="0" w:space="0" w:color="auto"/>
        <w:bottom w:val="none" w:sz="0" w:space="0" w:color="auto"/>
        <w:right w:val="none" w:sz="0" w:space="0" w:color="auto"/>
      </w:divBdr>
    </w:div>
    <w:div w:id="1147356219">
      <w:bodyDiv w:val="1"/>
      <w:marLeft w:val="0"/>
      <w:marRight w:val="0"/>
      <w:marTop w:val="0"/>
      <w:marBottom w:val="0"/>
      <w:divBdr>
        <w:top w:val="none" w:sz="0" w:space="0" w:color="auto"/>
        <w:left w:val="none" w:sz="0" w:space="0" w:color="auto"/>
        <w:bottom w:val="none" w:sz="0" w:space="0" w:color="auto"/>
        <w:right w:val="none" w:sz="0" w:space="0" w:color="auto"/>
      </w:divBdr>
    </w:div>
    <w:div w:id="1163396690">
      <w:bodyDiv w:val="1"/>
      <w:marLeft w:val="0"/>
      <w:marRight w:val="0"/>
      <w:marTop w:val="0"/>
      <w:marBottom w:val="0"/>
      <w:divBdr>
        <w:top w:val="none" w:sz="0" w:space="0" w:color="auto"/>
        <w:left w:val="none" w:sz="0" w:space="0" w:color="auto"/>
        <w:bottom w:val="none" w:sz="0" w:space="0" w:color="auto"/>
        <w:right w:val="none" w:sz="0" w:space="0" w:color="auto"/>
      </w:divBdr>
    </w:div>
    <w:div w:id="1210268996">
      <w:bodyDiv w:val="1"/>
      <w:marLeft w:val="0"/>
      <w:marRight w:val="0"/>
      <w:marTop w:val="0"/>
      <w:marBottom w:val="0"/>
      <w:divBdr>
        <w:top w:val="none" w:sz="0" w:space="0" w:color="auto"/>
        <w:left w:val="none" w:sz="0" w:space="0" w:color="auto"/>
        <w:bottom w:val="none" w:sz="0" w:space="0" w:color="auto"/>
        <w:right w:val="none" w:sz="0" w:space="0" w:color="auto"/>
      </w:divBdr>
    </w:div>
    <w:div w:id="1211109804">
      <w:bodyDiv w:val="1"/>
      <w:marLeft w:val="0"/>
      <w:marRight w:val="0"/>
      <w:marTop w:val="0"/>
      <w:marBottom w:val="0"/>
      <w:divBdr>
        <w:top w:val="none" w:sz="0" w:space="0" w:color="auto"/>
        <w:left w:val="none" w:sz="0" w:space="0" w:color="auto"/>
        <w:bottom w:val="none" w:sz="0" w:space="0" w:color="auto"/>
        <w:right w:val="none" w:sz="0" w:space="0" w:color="auto"/>
      </w:divBdr>
    </w:div>
    <w:div w:id="1274551481">
      <w:bodyDiv w:val="1"/>
      <w:marLeft w:val="0"/>
      <w:marRight w:val="0"/>
      <w:marTop w:val="0"/>
      <w:marBottom w:val="0"/>
      <w:divBdr>
        <w:top w:val="none" w:sz="0" w:space="0" w:color="auto"/>
        <w:left w:val="none" w:sz="0" w:space="0" w:color="auto"/>
        <w:bottom w:val="none" w:sz="0" w:space="0" w:color="auto"/>
        <w:right w:val="none" w:sz="0" w:space="0" w:color="auto"/>
      </w:divBdr>
    </w:div>
    <w:div w:id="1417047090">
      <w:bodyDiv w:val="1"/>
      <w:marLeft w:val="0"/>
      <w:marRight w:val="0"/>
      <w:marTop w:val="0"/>
      <w:marBottom w:val="0"/>
      <w:divBdr>
        <w:top w:val="none" w:sz="0" w:space="0" w:color="auto"/>
        <w:left w:val="none" w:sz="0" w:space="0" w:color="auto"/>
        <w:bottom w:val="none" w:sz="0" w:space="0" w:color="auto"/>
        <w:right w:val="none" w:sz="0" w:space="0" w:color="auto"/>
      </w:divBdr>
    </w:div>
    <w:div w:id="1446778335">
      <w:bodyDiv w:val="1"/>
      <w:marLeft w:val="0"/>
      <w:marRight w:val="0"/>
      <w:marTop w:val="0"/>
      <w:marBottom w:val="0"/>
      <w:divBdr>
        <w:top w:val="none" w:sz="0" w:space="0" w:color="auto"/>
        <w:left w:val="none" w:sz="0" w:space="0" w:color="auto"/>
        <w:bottom w:val="none" w:sz="0" w:space="0" w:color="auto"/>
        <w:right w:val="none" w:sz="0" w:space="0" w:color="auto"/>
      </w:divBdr>
    </w:div>
    <w:div w:id="1483742174">
      <w:bodyDiv w:val="1"/>
      <w:marLeft w:val="0"/>
      <w:marRight w:val="0"/>
      <w:marTop w:val="0"/>
      <w:marBottom w:val="0"/>
      <w:divBdr>
        <w:top w:val="none" w:sz="0" w:space="0" w:color="auto"/>
        <w:left w:val="none" w:sz="0" w:space="0" w:color="auto"/>
        <w:bottom w:val="none" w:sz="0" w:space="0" w:color="auto"/>
        <w:right w:val="none" w:sz="0" w:space="0" w:color="auto"/>
      </w:divBdr>
    </w:div>
    <w:div w:id="1630240142">
      <w:bodyDiv w:val="1"/>
      <w:marLeft w:val="0"/>
      <w:marRight w:val="0"/>
      <w:marTop w:val="0"/>
      <w:marBottom w:val="0"/>
      <w:divBdr>
        <w:top w:val="none" w:sz="0" w:space="0" w:color="auto"/>
        <w:left w:val="none" w:sz="0" w:space="0" w:color="auto"/>
        <w:bottom w:val="none" w:sz="0" w:space="0" w:color="auto"/>
        <w:right w:val="none" w:sz="0" w:space="0" w:color="auto"/>
      </w:divBdr>
    </w:div>
    <w:div w:id="1641769492">
      <w:bodyDiv w:val="1"/>
      <w:marLeft w:val="0"/>
      <w:marRight w:val="0"/>
      <w:marTop w:val="0"/>
      <w:marBottom w:val="0"/>
      <w:divBdr>
        <w:top w:val="none" w:sz="0" w:space="0" w:color="auto"/>
        <w:left w:val="none" w:sz="0" w:space="0" w:color="auto"/>
        <w:bottom w:val="none" w:sz="0" w:space="0" w:color="auto"/>
        <w:right w:val="none" w:sz="0" w:space="0" w:color="auto"/>
      </w:divBdr>
    </w:div>
    <w:div w:id="1746100743">
      <w:bodyDiv w:val="1"/>
      <w:marLeft w:val="0"/>
      <w:marRight w:val="0"/>
      <w:marTop w:val="0"/>
      <w:marBottom w:val="0"/>
      <w:divBdr>
        <w:top w:val="none" w:sz="0" w:space="0" w:color="auto"/>
        <w:left w:val="none" w:sz="0" w:space="0" w:color="auto"/>
        <w:bottom w:val="none" w:sz="0" w:space="0" w:color="auto"/>
        <w:right w:val="none" w:sz="0" w:space="0" w:color="auto"/>
      </w:divBdr>
    </w:div>
    <w:div w:id="2034652332">
      <w:bodyDiv w:val="1"/>
      <w:marLeft w:val="0"/>
      <w:marRight w:val="0"/>
      <w:marTop w:val="0"/>
      <w:marBottom w:val="0"/>
      <w:divBdr>
        <w:top w:val="none" w:sz="0" w:space="0" w:color="auto"/>
        <w:left w:val="none" w:sz="0" w:space="0" w:color="auto"/>
        <w:bottom w:val="none" w:sz="0" w:space="0" w:color="auto"/>
        <w:right w:val="none" w:sz="0" w:space="0" w:color="auto"/>
      </w:divBdr>
    </w:div>
    <w:div w:id="2067800967">
      <w:bodyDiv w:val="1"/>
      <w:marLeft w:val="0"/>
      <w:marRight w:val="0"/>
      <w:marTop w:val="0"/>
      <w:marBottom w:val="0"/>
      <w:divBdr>
        <w:top w:val="none" w:sz="0" w:space="0" w:color="auto"/>
        <w:left w:val="none" w:sz="0" w:space="0" w:color="auto"/>
        <w:bottom w:val="none" w:sz="0" w:space="0" w:color="auto"/>
        <w:right w:val="none" w:sz="0" w:space="0" w:color="auto"/>
      </w:divBdr>
    </w:div>
    <w:div w:id="20764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E9AD-7BBB-4468-B7CE-6CF682DF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76</Pages>
  <Words>14312</Words>
  <Characters>107412</Characters>
  <Application>Microsoft Office Word</Application>
  <DocSecurity>0</DocSecurity>
  <Lines>895</Lines>
  <Paragraphs>242</Paragraphs>
  <ScaleCrop>false</ScaleCrop>
  <HeadingPairs>
    <vt:vector size="2" baseType="variant">
      <vt:variant>
        <vt:lpstr>Cím</vt:lpstr>
      </vt:variant>
      <vt:variant>
        <vt:i4>1</vt:i4>
      </vt:variant>
    </vt:vector>
  </HeadingPairs>
  <TitlesOfParts>
    <vt:vector size="1" baseType="lpstr">
      <vt:lpstr>1</vt:lpstr>
    </vt:vector>
  </TitlesOfParts>
  <Company>BRI</Company>
  <LinksUpToDate>false</LinksUpToDate>
  <CharactersWithSpaces>121482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NMH-SZFI</dc:creator>
  <cp:lastModifiedBy>Eszes-Anka Anikó</cp:lastModifiedBy>
  <cp:revision>24</cp:revision>
  <cp:lastPrinted>2013-03-17T13:22:00Z</cp:lastPrinted>
  <dcterms:created xsi:type="dcterms:W3CDTF">2016-07-12T16:37:00Z</dcterms:created>
  <dcterms:modified xsi:type="dcterms:W3CDTF">2016-08-22T07:23:00Z</dcterms:modified>
</cp:coreProperties>
</file>