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5D56" w:rsidRPr="00DC22CE" w:rsidRDefault="00DC22CE" w:rsidP="00DC22CE">
      <w:pPr>
        <w:spacing w:after="0"/>
        <w:jc w:val="center"/>
        <w:rPr>
          <w:rFonts w:cs="Times New Roman"/>
          <w:b/>
          <w:caps/>
          <w:szCs w:val="24"/>
        </w:rPr>
      </w:pPr>
      <w:r w:rsidRPr="00DC22CE">
        <w:rPr>
          <w:rFonts w:cs="Times New Roman"/>
          <w:b/>
          <w:caps/>
          <w:szCs w:val="24"/>
        </w:rPr>
        <w:t>1.37.</w:t>
      </w:r>
    </w:p>
    <w:p w:rsidR="001A7777" w:rsidRPr="002A0484" w:rsidRDefault="001A7777" w:rsidP="00DC22CE">
      <w:pPr>
        <w:spacing w:after="0"/>
        <w:jc w:val="center"/>
        <w:rPr>
          <w:rFonts w:cs="Times New Roman"/>
          <w:b/>
          <w:caps/>
          <w:spacing w:val="60"/>
          <w:szCs w:val="24"/>
        </w:rPr>
      </w:pPr>
      <w:r w:rsidRPr="002A0484">
        <w:rPr>
          <w:rFonts w:cs="Times New Roman"/>
          <w:b/>
          <w:caps/>
          <w:spacing w:val="60"/>
          <w:szCs w:val="24"/>
        </w:rPr>
        <w:t>Szakképzési kerettanterv</w:t>
      </w:r>
    </w:p>
    <w:p w:rsidR="001A7777" w:rsidRPr="002A0484" w:rsidRDefault="002A0484" w:rsidP="00DC22CE">
      <w:pPr>
        <w:spacing w:after="0"/>
        <w:jc w:val="center"/>
        <w:rPr>
          <w:rFonts w:cs="Times New Roman"/>
          <w:b/>
          <w:szCs w:val="24"/>
        </w:rPr>
      </w:pPr>
      <w:r>
        <w:rPr>
          <w:rFonts w:cs="Times New Roman"/>
          <w:b/>
          <w:szCs w:val="24"/>
        </w:rPr>
        <w:t>a</w:t>
      </w:r>
    </w:p>
    <w:p w:rsidR="001A7777" w:rsidRPr="002A0484" w:rsidRDefault="00F90AFD" w:rsidP="00DC22CE">
      <w:pPr>
        <w:spacing w:after="0"/>
        <w:jc w:val="center"/>
        <w:rPr>
          <w:rFonts w:cs="Times New Roman"/>
          <w:b/>
          <w:szCs w:val="24"/>
        </w:rPr>
      </w:pPr>
      <w:r w:rsidRPr="002A0484">
        <w:rPr>
          <w:rFonts w:cs="Times New Roman"/>
          <w:b/>
          <w:szCs w:val="24"/>
        </w:rPr>
        <w:t>34 841 03</w:t>
      </w:r>
    </w:p>
    <w:p w:rsidR="001A7777" w:rsidRPr="002A0484" w:rsidRDefault="00F90AFD" w:rsidP="00DC22CE">
      <w:pPr>
        <w:spacing w:after="0"/>
        <w:jc w:val="center"/>
        <w:rPr>
          <w:rFonts w:cs="Times New Roman"/>
          <w:b/>
          <w:caps/>
          <w:szCs w:val="24"/>
        </w:rPr>
      </w:pPr>
      <w:r w:rsidRPr="002A0484">
        <w:rPr>
          <w:rFonts w:cs="Times New Roman"/>
          <w:b/>
          <w:caps/>
          <w:szCs w:val="24"/>
        </w:rPr>
        <w:t>hajós szakmunkás</w:t>
      </w:r>
    </w:p>
    <w:p w:rsidR="000B5E9D" w:rsidRPr="002A0484" w:rsidRDefault="001A7777" w:rsidP="00DC22CE">
      <w:pPr>
        <w:spacing w:after="0"/>
        <w:jc w:val="center"/>
        <w:rPr>
          <w:rFonts w:cs="Times New Roman"/>
          <w:b/>
          <w:caps/>
          <w:szCs w:val="24"/>
        </w:rPr>
      </w:pPr>
      <w:r w:rsidRPr="002A0484">
        <w:rPr>
          <w:rFonts w:cs="Times New Roman"/>
          <w:b/>
          <w:caps/>
          <w:szCs w:val="24"/>
        </w:rPr>
        <w:t>szakképesítéshez</w:t>
      </w:r>
    </w:p>
    <w:p w:rsidR="000B5E9D" w:rsidRDefault="000B5E9D" w:rsidP="000B5E9D">
      <w:pPr>
        <w:spacing w:after="0"/>
        <w:rPr>
          <w:rFonts w:cs="Times New Roman"/>
        </w:rPr>
      </w:pPr>
    </w:p>
    <w:p w:rsidR="00DC22CE" w:rsidRPr="00A17D25" w:rsidRDefault="00DC22CE" w:rsidP="000B5E9D">
      <w:pPr>
        <w:spacing w:after="0"/>
        <w:rPr>
          <w:rFonts w:cs="Times New Roman"/>
        </w:rPr>
      </w:pPr>
    </w:p>
    <w:p w:rsidR="00F24097" w:rsidRPr="00A17D25" w:rsidRDefault="00F24097" w:rsidP="00F24097">
      <w:pPr>
        <w:spacing w:after="0"/>
        <w:rPr>
          <w:rFonts w:cs="Times New Roman"/>
          <w:b/>
        </w:rPr>
      </w:pPr>
      <w:r w:rsidRPr="00A17D25">
        <w:rPr>
          <w:rFonts w:cs="Times New Roman"/>
          <w:b/>
        </w:rPr>
        <w:t xml:space="preserve">I. </w:t>
      </w:r>
      <w:proofErr w:type="gramStart"/>
      <w:r w:rsidRPr="00A17D25">
        <w:rPr>
          <w:rFonts w:cs="Times New Roman"/>
          <w:b/>
        </w:rPr>
        <w:t>A</w:t>
      </w:r>
      <w:proofErr w:type="gramEnd"/>
      <w:r w:rsidRPr="00A17D25">
        <w:rPr>
          <w:rFonts w:cs="Times New Roman"/>
          <w:b/>
        </w:rPr>
        <w:t xml:space="preserve"> szakképzés jogi háttere</w:t>
      </w:r>
    </w:p>
    <w:p w:rsidR="002A0484" w:rsidRDefault="002A0484" w:rsidP="00F24097">
      <w:pPr>
        <w:spacing w:after="0"/>
        <w:rPr>
          <w:rFonts w:cs="Times New Roman"/>
        </w:rPr>
      </w:pPr>
    </w:p>
    <w:p w:rsidR="00F24097" w:rsidRDefault="00F24097" w:rsidP="00F24097">
      <w:pPr>
        <w:spacing w:after="0"/>
        <w:rPr>
          <w:rFonts w:cs="Times New Roman"/>
        </w:rPr>
      </w:pPr>
      <w:r w:rsidRPr="00A17D25">
        <w:rPr>
          <w:rFonts w:cs="Times New Roman"/>
        </w:rPr>
        <w:t>A szakképzési kerettanterv</w:t>
      </w:r>
    </w:p>
    <w:p w:rsidR="00DC22CE" w:rsidRPr="00A17D25" w:rsidRDefault="00DC22CE" w:rsidP="00F24097">
      <w:pPr>
        <w:spacing w:after="0"/>
        <w:rPr>
          <w:rFonts w:cs="Times New Roman"/>
        </w:rPr>
      </w:pPr>
    </w:p>
    <w:p w:rsidR="00F24097" w:rsidRPr="00A17D25" w:rsidRDefault="00F24097" w:rsidP="00F24097">
      <w:pPr>
        <w:pStyle w:val="Listaszerbekezds"/>
        <w:numPr>
          <w:ilvl w:val="0"/>
          <w:numId w:val="6"/>
        </w:numPr>
        <w:spacing w:after="0"/>
        <w:rPr>
          <w:rFonts w:cs="Times New Roman"/>
        </w:rPr>
      </w:pPr>
      <w:r w:rsidRPr="00A17D25">
        <w:rPr>
          <w:rFonts w:cs="Times New Roman"/>
        </w:rPr>
        <w:t>a nemzeti köznevelésről szóló 2011. évi CXC. törvény,</w:t>
      </w:r>
    </w:p>
    <w:p w:rsidR="00F24097" w:rsidRPr="00A17D25" w:rsidRDefault="00F24097" w:rsidP="00F24097">
      <w:pPr>
        <w:pStyle w:val="Listaszerbekezds"/>
        <w:numPr>
          <w:ilvl w:val="0"/>
          <w:numId w:val="6"/>
        </w:numPr>
        <w:spacing w:after="0"/>
        <w:rPr>
          <w:rFonts w:cs="Times New Roman"/>
        </w:rPr>
      </w:pPr>
      <w:r w:rsidRPr="00A17D25">
        <w:rPr>
          <w:rFonts w:cs="Times New Roman"/>
        </w:rPr>
        <w:t>a szakképzésről szóló 2011. évi CLXXXVII. törvény,</w:t>
      </w:r>
    </w:p>
    <w:p w:rsidR="00F24097" w:rsidRPr="00A17D25" w:rsidRDefault="00F24097" w:rsidP="00F24097">
      <w:pPr>
        <w:spacing w:after="0"/>
        <w:rPr>
          <w:rFonts w:cs="Times New Roman"/>
        </w:rPr>
      </w:pPr>
    </w:p>
    <w:p w:rsidR="00F24097" w:rsidRPr="00A17D25" w:rsidRDefault="00F24097" w:rsidP="00F24097">
      <w:pPr>
        <w:spacing w:after="0"/>
        <w:rPr>
          <w:rFonts w:cs="Times New Roman"/>
        </w:rPr>
      </w:pPr>
      <w:proofErr w:type="gramStart"/>
      <w:r w:rsidRPr="00A17D25">
        <w:rPr>
          <w:rFonts w:cs="Times New Roman"/>
        </w:rPr>
        <w:t>valamint</w:t>
      </w:r>
      <w:proofErr w:type="gramEnd"/>
    </w:p>
    <w:p w:rsidR="00F24097" w:rsidRPr="00A17D25" w:rsidRDefault="00F24097" w:rsidP="00F24097">
      <w:pPr>
        <w:pStyle w:val="Listaszerbekezds"/>
        <w:numPr>
          <w:ilvl w:val="0"/>
          <w:numId w:val="6"/>
        </w:numPr>
        <w:spacing w:after="0"/>
        <w:rPr>
          <w:rFonts w:cs="Times New Roman"/>
        </w:rPr>
      </w:pPr>
      <w:r w:rsidRPr="00A17D25">
        <w:rPr>
          <w:rFonts w:cs="Times New Roman"/>
        </w:rPr>
        <w:t>az Országos Képzési Jegyzékről és az Országos Képzési Jegyzék módosításának eljárásrendjéről szóló 150/2012. (VII. 6.) Korm</w:t>
      </w:r>
      <w:r w:rsidR="002A0484">
        <w:rPr>
          <w:rFonts w:cs="Times New Roman"/>
        </w:rPr>
        <w:t xml:space="preserve">. </w:t>
      </w:r>
      <w:r w:rsidRPr="00A17D25">
        <w:rPr>
          <w:rFonts w:cs="Times New Roman"/>
        </w:rPr>
        <w:t>rendelet,</w:t>
      </w:r>
    </w:p>
    <w:p w:rsidR="00F24097" w:rsidRPr="00A17D25" w:rsidRDefault="00F24097" w:rsidP="00F24097">
      <w:pPr>
        <w:pStyle w:val="Listaszerbekezds"/>
        <w:numPr>
          <w:ilvl w:val="0"/>
          <w:numId w:val="6"/>
        </w:numPr>
        <w:spacing w:after="0"/>
        <w:rPr>
          <w:rFonts w:cs="Times New Roman"/>
        </w:rPr>
      </w:pPr>
      <w:r w:rsidRPr="00A17D25">
        <w:rPr>
          <w:rFonts w:cs="Times New Roman"/>
        </w:rPr>
        <w:t>az állam által elismert szakképesítések szakmai követelménymoduljairól szóló 217/2012. (VIII. 9.) Korm</w:t>
      </w:r>
      <w:r w:rsidR="002A0484">
        <w:rPr>
          <w:rFonts w:cs="Times New Roman"/>
        </w:rPr>
        <w:t xml:space="preserve">. </w:t>
      </w:r>
      <w:r w:rsidRPr="00A17D25">
        <w:rPr>
          <w:rFonts w:cs="Times New Roman"/>
        </w:rPr>
        <w:t>rendelet,</w:t>
      </w:r>
      <w:r w:rsidR="002A0484">
        <w:rPr>
          <w:rFonts w:cs="Times New Roman"/>
        </w:rPr>
        <w:t xml:space="preserve"> és</w:t>
      </w:r>
    </w:p>
    <w:p w:rsidR="002A0484" w:rsidRDefault="00101B1D" w:rsidP="00F24097">
      <w:pPr>
        <w:pStyle w:val="Listaszerbekezds"/>
        <w:numPr>
          <w:ilvl w:val="0"/>
          <w:numId w:val="6"/>
        </w:numPr>
        <w:spacing w:after="0"/>
        <w:rPr>
          <w:rFonts w:cs="Times New Roman"/>
        </w:rPr>
      </w:pPr>
      <w:r>
        <w:rPr>
          <w:rFonts w:cs="Times New Roman"/>
        </w:rPr>
        <w:t xml:space="preserve">a 34 841 03 számú, Hajós szakmunkás </w:t>
      </w:r>
      <w:r w:rsidR="00F24097" w:rsidRPr="00A17D25">
        <w:rPr>
          <w:rFonts w:cs="Times New Roman"/>
        </w:rPr>
        <w:t>megnevezésű szakképesítés szakmai és vizsgakövetelményeit</w:t>
      </w:r>
      <w:r>
        <w:rPr>
          <w:rFonts w:cs="Times New Roman"/>
        </w:rPr>
        <w:t xml:space="preserve"> tartalmazó </w:t>
      </w:r>
      <w:r w:rsidR="002A0484">
        <w:rPr>
          <w:rFonts w:cs="Times New Roman"/>
        </w:rPr>
        <w:t>rendelet</w:t>
      </w:r>
    </w:p>
    <w:p w:rsidR="00F24097" w:rsidRPr="002A0484" w:rsidRDefault="00F24097" w:rsidP="002A0484">
      <w:pPr>
        <w:spacing w:after="0"/>
        <w:rPr>
          <w:rFonts w:cs="Times New Roman"/>
        </w:rPr>
      </w:pPr>
      <w:r w:rsidRPr="002A0484">
        <w:rPr>
          <w:rFonts w:cs="Times New Roman"/>
        </w:rPr>
        <w:t>alapján készült.</w:t>
      </w:r>
    </w:p>
    <w:p w:rsidR="001A7777" w:rsidRPr="00A17D25" w:rsidRDefault="001A7777" w:rsidP="000B5E9D">
      <w:pPr>
        <w:spacing w:after="0"/>
        <w:rPr>
          <w:rFonts w:cs="Times New Roman"/>
        </w:rPr>
      </w:pPr>
    </w:p>
    <w:p w:rsidR="00E96240" w:rsidRPr="00A17D25" w:rsidRDefault="00E96240" w:rsidP="000B5E9D">
      <w:pPr>
        <w:spacing w:after="0"/>
        <w:rPr>
          <w:rFonts w:cs="Times New Roman"/>
        </w:rPr>
      </w:pPr>
    </w:p>
    <w:p w:rsidR="00C64856" w:rsidRPr="00A17D25" w:rsidRDefault="00C64856" w:rsidP="00C64856">
      <w:pPr>
        <w:spacing w:after="0"/>
        <w:rPr>
          <w:rFonts w:cs="Times New Roman"/>
          <w:b/>
        </w:rPr>
      </w:pPr>
      <w:r w:rsidRPr="00A17D25">
        <w:rPr>
          <w:rFonts w:cs="Times New Roman"/>
          <w:b/>
        </w:rPr>
        <w:t xml:space="preserve">II. </w:t>
      </w:r>
      <w:proofErr w:type="gramStart"/>
      <w:r w:rsidRPr="00A17D25">
        <w:rPr>
          <w:rFonts w:cs="Times New Roman"/>
          <w:b/>
        </w:rPr>
        <w:t>A</w:t>
      </w:r>
      <w:proofErr w:type="gramEnd"/>
      <w:r w:rsidRPr="00A17D25">
        <w:rPr>
          <w:rFonts w:cs="Times New Roman"/>
          <w:b/>
        </w:rPr>
        <w:t xml:space="preserve"> szakképesítés alapadatai</w:t>
      </w:r>
    </w:p>
    <w:p w:rsidR="00C64856" w:rsidRPr="00A17D25" w:rsidRDefault="00C64856" w:rsidP="00C64856">
      <w:pPr>
        <w:spacing w:after="0"/>
        <w:rPr>
          <w:rFonts w:cs="Times New Roman"/>
        </w:rPr>
      </w:pPr>
    </w:p>
    <w:p w:rsidR="00C64856" w:rsidRPr="00A17D25" w:rsidRDefault="00C64856" w:rsidP="00C64856">
      <w:pPr>
        <w:spacing w:after="0"/>
        <w:rPr>
          <w:rFonts w:cs="Times New Roman"/>
        </w:rPr>
      </w:pPr>
      <w:r w:rsidRPr="00A17D25">
        <w:rPr>
          <w:rFonts w:cs="Times New Roman"/>
        </w:rPr>
        <w:t xml:space="preserve">A szakképesítés azonosító száma: </w:t>
      </w:r>
      <w:r w:rsidR="0046793E" w:rsidRPr="00A17D25">
        <w:rPr>
          <w:rFonts w:cs="Times New Roman"/>
        </w:rPr>
        <w:t>34 841 03</w:t>
      </w:r>
    </w:p>
    <w:p w:rsidR="00C64856" w:rsidRPr="00A17D25" w:rsidRDefault="00C64856" w:rsidP="00C64856">
      <w:pPr>
        <w:spacing w:after="0"/>
        <w:rPr>
          <w:rFonts w:cs="Times New Roman"/>
        </w:rPr>
      </w:pPr>
      <w:r w:rsidRPr="00A17D25">
        <w:rPr>
          <w:rFonts w:cs="Times New Roman"/>
        </w:rPr>
        <w:t xml:space="preserve">Szakképesítés megnevezése: </w:t>
      </w:r>
      <w:r w:rsidR="0046793E" w:rsidRPr="00A17D25">
        <w:rPr>
          <w:rFonts w:cs="Times New Roman"/>
        </w:rPr>
        <w:t xml:space="preserve">Hajós szakmunkás </w:t>
      </w:r>
    </w:p>
    <w:p w:rsidR="00C64856" w:rsidRPr="00A17D25" w:rsidRDefault="00C64856" w:rsidP="00C64856">
      <w:pPr>
        <w:spacing w:after="0"/>
        <w:rPr>
          <w:rFonts w:cs="Times New Roman"/>
        </w:rPr>
      </w:pPr>
      <w:r w:rsidRPr="00A17D25">
        <w:rPr>
          <w:rFonts w:cs="Times New Roman"/>
        </w:rPr>
        <w:t xml:space="preserve">A szakmacsoport száma és megnevezése: </w:t>
      </w:r>
      <w:r w:rsidR="00704C7A">
        <w:rPr>
          <w:rFonts w:cs="Times New Roman"/>
        </w:rPr>
        <w:t>13</w:t>
      </w:r>
      <w:r w:rsidRPr="00A17D25">
        <w:rPr>
          <w:rFonts w:cs="Times New Roman"/>
        </w:rPr>
        <w:t xml:space="preserve">. </w:t>
      </w:r>
      <w:r w:rsidR="00704C7A">
        <w:rPr>
          <w:rFonts w:cs="Times New Roman"/>
        </w:rPr>
        <w:t>Közlekedés</w:t>
      </w:r>
    </w:p>
    <w:p w:rsidR="00C64856" w:rsidRPr="00A17D25" w:rsidRDefault="00C64856" w:rsidP="00C64856">
      <w:pPr>
        <w:spacing w:after="0"/>
        <w:rPr>
          <w:rFonts w:cs="Times New Roman"/>
        </w:rPr>
      </w:pPr>
      <w:r w:rsidRPr="00A17D25">
        <w:rPr>
          <w:rFonts w:cs="Times New Roman"/>
        </w:rPr>
        <w:t xml:space="preserve">Ágazati besorolás száma és megnevezése: </w:t>
      </w:r>
      <w:r w:rsidR="0046793E" w:rsidRPr="00A17D25">
        <w:rPr>
          <w:rFonts w:cs="Times New Roman"/>
        </w:rPr>
        <w:t>XXII</w:t>
      </w:r>
      <w:r w:rsidRPr="00A17D25">
        <w:rPr>
          <w:rFonts w:cs="Times New Roman"/>
        </w:rPr>
        <w:t xml:space="preserve">. </w:t>
      </w:r>
      <w:r w:rsidR="0046793E" w:rsidRPr="00A17D25">
        <w:rPr>
          <w:rFonts w:cs="Times New Roman"/>
        </w:rPr>
        <w:t xml:space="preserve">Közlekedésgépész </w:t>
      </w:r>
    </w:p>
    <w:p w:rsidR="00C64856" w:rsidRPr="00A17D25" w:rsidRDefault="00C64856" w:rsidP="00C64856">
      <w:pPr>
        <w:spacing w:after="0"/>
        <w:rPr>
          <w:rFonts w:cs="Times New Roman"/>
        </w:rPr>
      </w:pPr>
      <w:r w:rsidRPr="00A17D25">
        <w:rPr>
          <w:rFonts w:cs="Times New Roman"/>
        </w:rPr>
        <w:t xml:space="preserve">Iskolai rendszerű szakképzésben a szakképzési évfolyamok száma: </w:t>
      </w:r>
      <w:r w:rsidR="0046793E" w:rsidRPr="00A17D25">
        <w:rPr>
          <w:rFonts w:cs="Times New Roman"/>
        </w:rPr>
        <w:t>3</w:t>
      </w:r>
      <w:r w:rsidRPr="00A17D25">
        <w:rPr>
          <w:rFonts w:cs="Times New Roman"/>
        </w:rPr>
        <w:t xml:space="preserve"> év</w:t>
      </w:r>
    </w:p>
    <w:p w:rsidR="00C64856" w:rsidRPr="00A17D25" w:rsidRDefault="00C64856" w:rsidP="00C64856">
      <w:pPr>
        <w:spacing w:after="0"/>
        <w:rPr>
          <w:rFonts w:cs="Times New Roman"/>
        </w:rPr>
      </w:pPr>
      <w:r w:rsidRPr="00A17D25">
        <w:rPr>
          <w:rFonts w:cs="Times New Roman"/>
        </w:rPr>
        <w:t xml:space="preserve">Elméleti képzési idő aránya: </w:t>
      </w:r>
      <w:r w:rsidR="0046793E" w:rsidRPr="00A17D25">
        <w:rPr>
          <w:rFonts w:cs="Times New Roman"/>
        </w:rPr>
        <w:t>40</w:t>
      </w:r>
      <w:r w:rsidRPr="00A17D25">
        <w:rPr>
          <w:rFonts w:cs="Times New Roman"/>
        </w:rPr>
        <w:t>%</w:t>
      </w:r>
    </w:p>
    <w:p w:rsidR="00C64856" w:rsidRPr="00A17D25" w:rsidRDefault="00C64856" w:rsidP="00C64856">
      <w:pPr>
        <w:spacing w:after="0"/>
        <w:rPr>
          <w:rFonts w:cs="Times New Roman"/>
        </w:rPr>
      </w:pPr>
      <w:r w:rsidRPr="00A17D25">
        <w:rPr>
          <w:rFonts w:cs="Times New Roman"/>
        </w:rPr>
        <w:t xml:space="preserve">Gyakorlati képzési idő aránya: </w:t>
      </w:r>
      <w:r w:rsidR="0046793E" w:rsidRPr="00A17D25">
        <w:rPr>
          <w:rFonts w:cs="Times New Roman"/>
        </w:rPr>
        <w:t>60</w:t>
      </w:r>
      <w:r w:rsidRPr="00A17D25">
        <w:rPr>
          <w:rFonts w:cs="Times New Roman"/>
        </w:rPr>
        <w:t>%</w:t>
      </w:r>
    </w:p>
    <w:p w:rsidR="00C64856" w:rsidRPr="00A17D25" w:rsidRDefault="00C64856" w:rsidP="00C64856">
      <w:pPr>
        <w:spacing w:after="0"/>
        <w:rPr>
          <w:rFonts w:cs="Times New Roman"/>
        </w:rPr>
      </w:pPr>
      <w:r w:rsidRPr="00A17D25">
        <w:rPr>
          <w:rFonts w:cs="Times New Roman"/>
        </w:rPr>
        <w:t>Az iskolai rendszerű képzésben az összefüggő szakmai gyakorlat időtartama:</w:t>
      </w:r>
      <w:r w:rsidR="00711835" w:rsidRPr="00A17D25">
        <w:rPr>
          <w:rFonts w:cs="Times New Roman"/>
        </w:rPr>
        <w:t xml:space="preserve"> </w:t>
      </w:r>
    </w:p>
    <w:p w:rsidR="00C64856" w:rsidRPr="00A17D25" w:rsidRDefault="002B24B4" w:rsidP="00381B6C">
      <w:pPr>
        <w:pStyle w:val="Listaszerbekezds"/>
        <w:numPr>
          <w:ilvl w:val="0"/>
          <w:numId w:val="7"/>
        </w:numPr>
        <w:spacing w:after="0"/>
        <w:rPr>
          <w:rFonts w:cs="Times New Roman"/>
        </w:rPr>
      </w:pPr>
      <w:r w:rsidRPr="00A17D25">
        <w:rPr>
          <w:rFonts w:cs="Times New Roman"/>
        </w:rPr>
        <w:t>3</w:t>
      </w:r>
      <w:r w:rsidR="00C64856" w:rsidRPr="00A17D25">
        <w:rPr>
          <w:rFonts w:cs="Times New Roman"/>
        </w:rPr>
        <w:t xml:space="preserve"> évfolyamos képzés esetén</w:t>
      </w:r>
      <w:r w:rsidR="00381B6C" w:rsidRPr="00A17D25">
        <w:rPr>
          <w:rFonts w:cs="Times New Roman"/>
        </w:rPr>
        <w:t>:</w:t>
      </w:r>
      <w:r w:rsidR="00C64856" w:rsidRPr="00A17D25">
        <w:rPr>
          <w:rFonts w:cs="Times New Roman"/>
        </w:rPr>
        <w:t xml:space="preserve"> </w:t>
      </w:r>
      <w:r w:rsidRPr="00A17D25">
        <w:rPr>
          <w:rFonts w:cs="Times New Roman"/>
        </w:rPr>
        <w:t>a 9. évfolyamot követően 14</w:t>
      </w:r>
      <w:r w:rsidR="00C64856" w:rsidRPr="00A17D25">
        <w:rPr>
          <w:rFonts w:cs="Times New Roman"/>
        </w:rPr>
        <w:t>0 óra, a 1</w:t>
      </w:r>
      <w:r w:rsidRPr="00A17D25">
        <w:rPr>
          <w:rFonts w:cs="Times New Roman"/>
        </w:rPr>
        <w:t>0. évfolyamot</w:t>
      </w:r>
      <w:r w:rsidR="00C64856" w:rsidRPr="00A17D25">
        <w:rPr>
          <w:rFonts w:cs="Times New Roman"/>
        </w:rPr>
        <w:t xml:space="preserve"> követően 140 óra; </w:t>
      </w:r>
    </w:p>
    <w:p w:rsidR="00C64856" w:rsidRPr="00A17D25" w:rsidRDefault="00C64856" w:rsidP="00381B6C">
      <w:pPr>
        <w:pStyle w:val="Listaszerbekezds"/>
        <w:numPr>
          <w:ilvl w:val="0"/>
          <w:numId w:val="7"/>
        </w:numPr>
        <w:spacing w:after="0"/>
        <w:rPr>
          <w:rFonts w:cs="Times New Roman"/>
        </w:rPr>
      </w:pPr>
      <w:r w:rsidRPr="00A17D25">
        <w:rPr>
          <w:rFonts w:cs="Times New Roman"/>
        </w:rPr>
        <w:t>2 évfolyamos képzés esetén</w:t>
      </w:r>
      <w:r w:rsidR="00381B6C" w:rsidRPr="00A17D25">
        <w:rPr>
          <w:rFonts w:cs="Times New Roman"/>
        </w:rPr>
        <w:t>:</w:t>
      </w:r>
      <w:r w:rsidRPr="00A17D25">
        <w:rPr>
          <w:rFonts w:cs="Times New Roman"/>
        </w:rPr>
        <w:t xml:space="preserve"> az első szakképzési évfolyamot követően </w:t>
      </w:r>
      <w:r w:rsidR="002B24B4" w:rsidRPr="00A17D25">
        <w:rPr>
          <w:rFonts w:cs="Times New Roman"/>
        </w:rPr>
        <w:t>160</w:t>
      </w:r>
      <w:r w:rsidRPr="00A17D25">
        <w:rPr>
          <w:rFonts w:cs="Times New Roman"/>
        </w:rPr>
        <w:t xml:space="preserve"> óra</w:t>
      </w:r>
    </w:p>
    <w:p w:rsidR="001A7777" w:rsidRPr="00A17D25" w:rsidRDefault="001A7777" w:rsidP="000B5E9D">
      <w:pPr>
        <w:spacing w:after="0"/>
        <w:rPr>
          <w:rFonts w:cs="Times New Roman"/>
        </w:rPr>
      </w:pPr>
    </w:p>
    <w:p w:rsidR="00E96240" w:rsidRPr="00A17D25" w:rsidRDefault="00E96240" w:rsidP="000B5E9D">
      <w:pPr>
        <w:spacing w:after="0"/>
        <w:rPr>
          <w:rFonts w:cs="Times New Roman"/>
        </w:rPr>
      </w:pPr>
    </w:p>
    <w:p w:rsidR="00E96240" w:rsidRPr="00A17D25" w:rsidRDefault="00E96240" w:rsidP="00E96240">
      <w:pPr>
        <w:spacing w:after="0"/>
        <w:rPr>
          <w:rFonts w:cs="Times New Roman"/>
          <w:b/>
        </w:rPr>
      </w:pPr>
      <w:r w:rsidRPr="00A17D25">
        <w:rPr>
          <w:rFonts w:cs="Times New Roman"/>
          <w:b/>
        </w:rPr>
        <w:t xml:space="preserve">III. </w:t>
      </w:r>
      <w:proofErr w:type="gramStart"/>
      <w:r w:rsidRPr="00A17D25">
        <w:rPr>
          <w:rFonts w:cs="Times New Roman"/>
          <w:b/>
        </w:rPr>
        <w:t>A</w:t>
      </w:r>
      <w:proofErr w:type="gramEnd"/>
      <w:r w:rsidRPr="00A17D25">
        <w:rPr>
          <w:rFonts w:cs="Times New Roman"/>
          <w:b/>
        </w:rPr>
        <w:t xml:space="preserve"> szakképzésbe történő belépés feltételei</w:t>
      </w:r>
    </w:p>
    <w:p w:rsidR="00E96240" w:rsidRPr="00A17D25" w:rsidRDefault="00E96240" w:rsidP="00E96240">
      <w:pPr>
        <w:spacing w:after="0"/>
        <w:rPr>
          <w:rFonts w:cs="Times New Roman"/>
        </w:rPr>
      </w:pPr>
    </w:p>
    <w:p w:rsidR="00E96240" w:rsidRPr="00A17D25" w:rsidRDefault="00E96240" w:rsidP="00E96240">
      <w:pPr>
        <w:spacing w:after="0"/>
        <w:rPr>
          <w:rFonts w:cs="Times New Roman"/>
        </w:rPr>
      </w:pPr>
      <w:r w:rsidRPr="00A17D25">
        <w:rPr>
          <w:rFonts w:cs="Times New Roman"/>
        </w:rPr>
        <w:t xml:space="preserve">Iskolai előképzettség: </w:t>
      </w:r>
      <w:r w:rsidR="00DC677F" w:rsidRPr="00A17D25">
        <w:rPr>
          <w:rFonts w:cs="Times New Roman"/>
        </w:rPr>
        <w:t>alapfokú iskolai</w:t>
      </w:r>
      <w:r w:rsidRPr="00A17D25">
        <w:rPr>
          <w:rFonts w:cs="Times New Roman"/>
        </w:rPr>
        <w:t xml:space="preserve"> végzettség</w:t>
      </w:r>
    </w:p>
    <w:p w:rsidR="00DC677F" w:rsidRPr="00A17D25" w:rsidRDefault="00DC677F" w:rsidP="00E96240">
      <w:pPr>
        <w:spacing w:after="0"/>
        <w:rPr>
          <w:rFonts w:cs="Times New Roman"/>
        </w:rPr>
      </w:pPr>
      <w:r w:rsidRPr="00A17D25">
        <w:rPr>
          <w:rFonts w:cs="Times New Roman"/>
        </w:rPr>
        <w:tab/>
      </w:r>
      <w:proofErr w:type="gramStart"/>
      <w:r w:rsidRPr="00A17D25">
        <w:rPr>
          <w:rFonts w:cs="Times New Roman"/>
        </w:rPr>
        <w:t>vagy</w:t>
      </w:r>
      <w:proofErr w:type="gramEnd"/>
      <w:r w:rsidRPr="00A17D25">
        <w:rPr>
          <w:rFonts w:cs="Times New Roman"/>
        </w:rPr>
        <w:t xml:space="preserve"> iskolai végzettség hiányában: </w:t>
      </w:r>
      <w:r w:rsidR="00AC13EB" w:rsidRPr="00AC13EB">
        <w:rPr>
          <w:rFonts w:cs="Times New Roman"/>
        </w:rPr>
        <w:t>—</w:t>
      </w:r>
    </w:p>
    <w:p w:rsidR="00E96240" w:rsidRPr="00A17D25" w:rsidRDefault="00E96240" w:rsidP="00E96240">
      <w:pPr>
        <w:spacing w:after="0"/>
        <w:rPr>
          <w:rFonts w:cs="Times New Roman"/>
        </w:rPr>
      </w:pPr>
      <w:r w:rsidRPr="00A17D25">
        <w:rPr>
          <w:rFonts w:cs="Times New Roman"/>
        </w:rPr>
        <w:t xml:space="preserve">Bemeneti kompetenciák: </w:t>
      </w:r>
      <w:proofErr w:type="gramStart"/>
      <w:r w:rsidR="00EA5D56" w:rsidRPr="00A17D25">
        <w:rPr>
          <w:rFonts w:cs="Times New Roman"/>
        </w:rPr>
        <w:t>Úszás tudás</w:t>
      </w:r>
      <w:proofErr w:type="gramEnd"/>
      <w:r w:rsidR="00EA5D56" w:rsidRPr="00A17D25">
        <w:rPr>
          <w:rFonts w:cs="Times New Roman"/>
        </w:rPr>
        <w:t xml:space="preserve"> (400m táv folyamatos leúszása bármilyen úszásnemben).</w:t>
      </w:r>
    </w:p>
    <w:p w:rsidR="00E96240" w:rsidRPr="00A17D25" w:rsidRDefault="00E96240" w:rsidP="00E96240">
      <w:pPr>
        <w:spacing w:after="0"/>
        <w:rPr>
          <w:rFonts w:cs="Times New Roman"/>
        </w:rPr>
      </w:pPr>
      <w:r w:rsidRPr="00A17D25">
        <w:rPr>
          <w:rFonts w:cs="Times New Roman"/>
        </w:rPr>
        <w:t xml:space="preserve">Szakmai előképzettség: </w:t>
      </w:r>
      <w:r w:rsidR="000772D7" w:rsidRPr="00A17D25">
        <w:rPr>
          <w:rFonts w:cs="Times New Roman"/>
        </w:rPr>
        <w:t>—</w:t>
      </w:r>
    </w:p>
    <w:p w:rsidR="00E96240" w:rsidRPr="00A17D25" w:rsidRDefault="00E96240" w:rsidP="00E96240">
      <w:pPr>
        <w:spacing w:after="0"/>
        <w:rPr>
          <w:rFonts w:cs="Times New Roman"/>
        </w:rPr>
      </w:pPr>
      <w:r w:rsidRPr="00A17D25">
        <w:rPr>
          <w:rFonts w:cs="Times New Roman"/>
        </w:rPr>
        <w:t xml:space="preserve">Előírt gyakorlat: </w:t>
      </w:r>
      <w:r w:rsidR="000772D7" w:rsidRPr="00A17D25">
        <w:rPr>
          <w:rFonts w:cs="Times New Roman"/>
        </w:rPr>
        <w:t>—</w:t>
      </w:r>
    </w:p>
    <w:p w:rsidR="00E96240" w:rsidRPr="00A17D25" w:rsidRDefault="00E96240" w:rsidP="00E96240">
      <w:pPr>
        <w:spacing w:after="0"/>
        <w:rPr>
          <w:rFonts w:cs="Times New Roman"/>
        </w:rPr>
      </w:pPr>
      <w:r w:rsidRPr="00A17D25">
        <w:rPr>
          <w:rFonts w:cs="Times New Roman"/>
        </w:rPr>
        <w:t xml:space="preserve">Egészségügyi alkalmassági követelmények: </w:t>
      </w:r>
      <w:r w:rsidR="00EA5D56" w:rsidRPr="00A17D25">
        <w:rPr>
          <w:rFonts w:cs="Times New Roman"/>
        </w:rPr>
        <w:t>szükségesek</w:t>
      </w:r>
    </w:p>
    <w:p w:rsidR="00E96240" w:rsidRPr="00A17D25" w:rsidRDefault="00E96240" w:rsidP="00E96240">
      <w:pPr>
        <w:spacing w:after="0"/>
        <w:rPr>
          <w:rFonts w:cs="Times New Roman"/>
        </w:rPr>
      </w:pPr>
      <w:r w:rsidRPr="00A17D25">
        <w:rPr>
          <w:rFonts w:cs="Times New Roman"/>
        </w:rPr>
        <w:t>Pályaalkalmassági követelmények: szükségesek</w:t>
      </w:r>
    </w:p>
    <w:p w:rsidR="00E96240" w:rsidRPr="00A17D25" w:rsidRDefault="00E96240" w:rsidP="00E96240">
      <w:pPr>
        <w:spacing w:after="0"/>
        <w:rPr>
          <w:rFonts w:cs="Times New Roman"/>
        </w:rPr>
      </w:pPr>
    </w:p>
    <w:p w:rsidR="00E96240" w:rsidRPr="00A17D25" w:rsidRDefault="00E96240" w:rsidP="00E96240">
      <w:pPr>
        <w:spacing w:after="0"/>
        <w:rPr>
          <w:rFonts w:cs="Times New Roman"/>
        </w:rPr>
      </w:pPr>
    </w:p>
    <w:p w:rsidR="00E96240" w:rsidRPr="00A17D25" w:rsidRDefault="00E96240" w:rsidP="00E96240">
      <w:pPr>
        <w:spacing w:after="0"/>
        <w:rPr>
          <w:rFonts w:cs="Times New Roman"/>
          <w:b/>
        </w:rPr>
      </w:pPr>
      <w:r w:rsidRPr="00A17D25">
        <w:rPr>
          <w:rFonts w:cs="Times New Roman"/>
          <w:b/>
        </w:rPr>
        <w:t xml:space="preserve">IV. </w:t>
      </w:r>
      <w:proofErr w:type="gramStart"/>
      <w:r w:rsidRPr="00A17D25">
        <w:rPr>
          <w:rFonts w:cs="Times New Roman"/>
          <w:b/>
        </w:rPr>
        <w:t>A</w:t>
      </w:r>
      <w:proofErr w:type="gramEnd"/>
      <w:r w:rsidRPr="00A17D25">
        <w:rPr>
          <w:rFonts w:cs="Times New Roman"/>
          <w:b/>
        </w:rPr>
        <w:t xml:space="preserve"> szakképzés szervezésének feltételei</w:t>
      </w:r>
    </w:p>
    <w:p w:rsidR="00E96240" w:rsidRPr="00A17D25" w:rsidRDefault="00E96240" w:rsidP="00E96240">
      <w:pPr>
        <w:spacing w:after="0"/>
        <w:rPr>
          <w:rFonts w:cs="Times New Roman"/>
        </w:rPr>
      </w:pPr>
    </w:p>
    <w:p w:rsidR="00E96240" w:rsidRPr="00A17D25" w:rsidRDefault="00E96240" w:rsidP="00E96240">
      <w:pPr>
        <w:spacing w:after="0"/>
        <w:rPr>
          <w:rFonts w:cs="Times New Roman"/>
          <w:b/>
        </w:rPr>
      </w:pPr>
      <w:r w:rsidRPr="00A17D25">
        <w:rPr>
          <w:rFonts w:cs="Times New Roman"/>
          <w:b/>
        </w:rPr>
        <w:t>Személyi feltételek</w:t>
      </w:r>
    </w:p>
    <w:p w:rsidR="00E96240" w:rsidRPr="00A17D25" w:rsidRDefault="00E96240" w:rsidP="00E96240">
      <w:pPr>
        <w:spacing w:after="0"/>
        <w:rPr>
          <w:rFonts w:cs="Times New Roman"/>
        </w:rPr>
      </w:pPr>
      <w:r w:rsidRPr="00A17D25">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A17D25" w:rsidRDefault="00E96240" w:rsidP="00E96240">
      <w:pPr>
        <w:spacing w:after="0"/>
        <w:rPr>
          <w:rFonts w:cs="Times New Roman"/>
        </w:rPr>
      </w:pPr>
      <w:r w:rsidRPr="00A17D25">
        <w:rPr>
          <w:rFonts w:cs="Times New Roman"/>
        </w:rPr>
        <w:t>Ezen túl az alábbi tantárgyak oktatására az alábbi végzettséggel rendelkező szakember alkalmazható:</w:t>
      </w:r>
    </w:p>
    <w:p w:rsidR="001A7777" w:rsidRPr="00A17D25" w:rsidRDefault="001A7777" w:rsidP="000B5E9D">
      <w:pPr>
        <w:spacing w:after="0"/>
        <w:rPr>
          <w:rFonts w:cs="Times New Roman"/>
        </w:rPr>
      </w:pPr>
    </w:p>
    <w:tbl>
      <w:tblPr>
        <w:tblW w:w="9247"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3466"/>
        <w:gridCol w:w="5781"/>
      </w:tblGrid>
      <w:tr w:rsidR="007042A7" w:rsidRPr="00A17D25" w:rsidTr="00A17D25">
        <w:trPr>
          <w:trHeight w:val="290"/>
        </w:trPr>
        <w:tc>
          <w:tcPr>
            <w:tcW w:w="3466" w:type="dxa"/>
          </w:tcPr>
          <w:p w:rsidR="007042A7" w:rsidRPr="00A17D25" w:rsidRDefault="007042A7">
            <w:pPr>
              <w:autoSpaceDE w:val="0"/>
              <w:autoSpaceDN w:val="0"/>
              <w:adjustRightInd w:val="0"/>
              <w:spacing w:after="0"/>
              <w:jc w:val="center"/>
              <w:rPr>
                <w:rFonts w:cs="Times New Roman"/>
                <w:b/>
                <w:bCs/>
                <w:color w:val="000000"/>
                <w:sz w:val="20"/>
                <w:szCs w:val="20"/>
              </w:rPr>
            </w:pPr>
            <w:r w:rsidRPr="00A17D25">
              <w:rPr>
                <w:rFonts w:cs="Times New Roman"/>
                <w:b/>
                <w:bCs/>
                <w:color w:val="000000"/>
                <w:sz w:val="20"/>
                <w:szCs w:val="20"/>
              </w:rPr>
              <w:t>Tantárgy</w:t>
            </w:r>
          </w:p>
        </w:tc>
        <w:tc>
          <w:tcPr>
            <w:tcW w:w="5781" w:type="dxa"/>
          </w:tcPr>
          <w:p w:rsidR="007042A7" w:rsidRPr="00A17D25" w:rsidRDefault="007042A7">
            <w:pPr>
              <w:autoSpaceDE w:val="0"/>
              <w:autoSpaceDN w:val="0"/>
              <w:adjustRightInd w:val="0"/>
              <w:spacing w:after="0"/>
              <w:jc w:val="center"/>
              <w:rPr>
                <w:rFonts w:cs="Times New Roman"/>
                <w:b/>
                <w:bCs/>
                <w:color w:val="000000"/>
                <w:sz w:val="20"/>
                <w:szCs w:val="20"/>
              </w:rPr>
            </w:pPr>
            <w:r w:rsidRPr="00A17D25">
              <w:rPr>
                <w:rFonts w:cs="Times New Roman"/>
                <w:b/>
                <w:bCs/>
                <w:color w:val="000000"/>
                <w:sz w:val="20"/>
                <w:szCs w:val="20"/>
              </w:rPr>
              <w:t>Szakképesítés/Szakképzettség</w:t>
            </w:r>
          </w:p>
        </w:tc>
      </w:tr>
      <w:tr w:rsidR="007042A7" w:rsidRPr="0047403F" w:rsidTr="00A17D25">
        <w:trPr>
          <w:trHeight w:val="290"/>
        </w:trPr>
        <w:tc>
          <w:tcPr>
            <w:tcW w:w="3466" w:type="dxa"/>
          </w:tcPr>
          <w:p w:rsidR="007042A7" w:rsidRPr="0047403F" w:rsidRDefault="007042A7">
            <w:pPr>
              <w:autoSpaceDE w:val="0"/>
              <w:autoSpaceDN w:val="0"/>
              <w:adjustRightInd w:val="0"/>
              <w:spacing w:after="0"/>
              <w:jc w:val="left"/>
              <w:rPr>
                <w:rFonts w:cs="Times New Roman"/>
                <w:color w:val="000000"/>
                <w:sz w:val="20"/>
                <w:szCs w:val="20"/>
              </w:rPr>
            </w:pPr>
            <w:r w:rsidRPr="0047403F">
              <w:rPr>
                <w:rFonts w:cs="Times New Roman"/>
                <w:color w:val="000000"/>
                <w:sz w:val="20"/>
                <w:szCs w:val="20"/>
              </w:rPr>
              <w:t>Fedélzeti ismeretek</w:t>
            </w:r>
          </w:p>
        </w:tc>
        <w:tc>
          <w:tcPr>
            <w:tcW w:w="5781" w:type="dxa"/>
          </w:tcPr>
          <w:p w:rsidR="007042A7" w:rsidRPr="0047403F" w:rsidRDefault="007042A7">
            <w:pPr>
              <w:autoSpaceDE w:val="0"/>
              <w:autoSpaceDN w:val="0"/>
              <w:adjustRightInd w:val="0"/>
              <w:spacing w:after="0"/>
              <w:jc w:val="left"/>
              <w:rPr>
                <w:rFonts w:cs="Times New Roman"/>
                <w:color w:val="000000"/>
                <w:sz w:val="20"/>
                <w:szCs w:val="20"/>
              </w:rPr>
            </w:pPr>
            <w:r w:rsidRPr="0047403F">
              <w:rPr>
                <w:rFonts w:cs="Times New Roman"/>
                <w:color w:val="000000"/>
                <w:sz w:val="20"/>
                <w:szCs w:val="20"/>
              </w:rPr>
              <w:t xml:space="preserve">Hajóvezető </w:t>
            </w:r>
            <w:proofErr w:type="gramStart"/>
            <w:r w:rsidRPr="0047403F">
              <w:rPr>
                <w:rFonts w:cs="Times New Roman"/>
                <w:color w:val="000000"/>
                <w:sz w:val="20"/>
                <w:szCs w:val="20"/>
              </w:rPr>
              <w:t>A</w:t>
            </w:r>
            <w:proofErr w:type="gramEnd"/>
            <w:r w:rsidRPr="0047403F">
              <w:rPr>
                <w:rFonts w:cs="Times New Roman"/>
                <w:color w:val="000000"/>
                <w:sz w:val="20"/>
                <w:szCs w:val="20"/>
              </w:rPr>
              <w:t>, B, C vagy Hajóskapitány</w:t>
            </w:r>
          </w:p>
        </w:tc>
      </w:tr>
      <w:tr w:rsidR="007042A7" w:rsidRPr="0047403F" w:rsidTr="00A17D25">
        <w:trPr>
          <w:trHeight w:val="290"/>
        </w:trPr>
        <w:tc>
          <w:tcPr>
            <w:tcW w:w="3466" w:type="dxa"/>
          </w:tcPr>
          <w:p w:rsidR="007042A7" w:rsidRPr="0047403F" w:rsidRDefault="007042A7">
            <w:pPr>
              <w:autoSpaceDE w:val="0"/>
              <w:autoSpaceDN w:val="0"/>
              <w:adjustRightInd w:val="0"/>
              <w:spacing w:after="0"/>
              <w:jc w:val="left"/>
              <w:rPr>
                <w:rFonts w:cs="Times New Roman"/>
                <w:color w:val="000000"/>
                <w:sz w:val="20"/>
                <w:szCs w:val="20"/>
              </w:rPr>
            </w:pPr>
            <w:r w:rsidRPr="0047403F">
              <w:rPr>
                <w:rFonts w:cs="Times New Roman"/>
                <w:color w:val="000000"/>
                <w:sz w:val="20"/>
                <w:szCs w:val="20"/>
              </w:rPr>
              <w:t>Gépházi ismeretek</w:t>
            </w:r>
          </w:p>
        </w:tc>
        <w:tc>
          <w:tcPr>
            <w:tcW w:w="5781" w:type="dxa"/>
          </w:tcPr>
          <w:p w:rsidR="007042A7" w:rsidRPr="0047403F" w:rsidRDefault="007042A7">
            <w:pPr>
              <w:autoSpaceDE w:val="0"/>
              <w:autoSpaceDN w:val="0"/>
              <w:adjustRightInd w:val="0"/>
              <w:spacing w:after="0"/>
              <w:jc w:val="left"/>
              <w:rPr>
                <w:rFonts w:cs="Times New Roman"/>
                <w:color w:val="000000"/>
                <w:sz w:val="20"/>
                <w:szCs w:val="20"/>
              </w:rPr>
            </w:pPr>
            <w:r w:rsidRPr="0047403F">
              <w:rPr>
                <w:rFonts w:cs="Times New Roman"/>
                <w:color w:val="000000"/>
                <w:sz w:val="20"/>
                <w:szCs w:val="20"/>
              </w:rPr>
              <w:t>Géptiszt</w:t>
            </w:r>
          </w:p>
        </w:tc>
      </w:tr>
      <w:tr w:rsidR="007042A7" w:rsidRPr="0047403F" w:rsidTr="00A17D25">
        <w:trPr>
          <w:trHeight w:val="290"/>
        </w:trPr>
        <w:tc>
          <w:tcPr>
            <w:tcW w:w="3466" w:type="dxa"/>
          </w:tcPr>
          <w:p w:rsidR="007042A7" w:rsidRPr="0047403F" w:rsidRDefault="007042A7">
            <w:pPr>
              <w:autoSpaceDE w:val="0"/>
              <w:autoSpaceDN w:val="0"/>
              <w:adjustRightInd w:val="0"/>
              <w:spacing w:after="0"/>
              <w:jc w:val="left"/>
              <w:rPr>
                <w:rFonts w:cs="Times New Roman"/>
                <w:color w:val="000000"/>
                <w:sz w:val="20"/>
                <w:szCs w:val="20"/>
              </w:rPr>
            </w:pPr>
            <w:r w:rsidRPr="0047403F">
              <w:rPr>
                <w:rFonts w:cs="Times New Roman"/>
                <w:color w:val="000000"/>
                <w:sz w:val="20"/>
                <w:szCs w:val="20"/>
              </w:rPr>
              <w:t>Matróz vizsga</w:t>
            </w:r>
          </w:p>
        </w:tc>
        <w:tc>
          <w:tcPr>
            <w:tcW w:w="5781" w:type="dxa"/>
          </w:tcPr>
          <w:p w:rsidR="007042A7" w:rsidRPr="0047403F" w:rsidRDefault="007042A7">
            <w:pPr>
              <w:autoSpaceDE w:val="0"/>
              <w:autoSpaceDN w:val="0"/>
              <w:adjustRightInd w:val="0"/>
              <w:spacing w:after="0"/>
              <w:jc w:val="left"/>
              <w:rPr>
                <w:rFonts w:cs="Times New Roman"/>
                <w:color w:val="000000"/>
                <w:sz w:val="20"/>
                <w:szCs w:val="20"/>
              </w:rPr>
            </w:pPr>
            <w:r w:rsidRPr="0047403F">
              <w:rPr>
                <w:rFonts w:cs="Times New Roman"/>
                <w:color w:val="000000"/>
                <w:sz w:val="20"/>
                <w:szCs w:val="20"/>
              </w:rPr>
              <w:t xml:space="preserve">Hajóvezető </w:t>
            </w:r>
            <w:proofErr w:type="gramStart"/>
            <w:r w:rsidRPr="0047403F">
              <w:rPr>
                <w:rFonts w:cs="Times New Roman"/>
                <w:color w:val="000000"/>
                <w:sz w:val="20"/>
                <w:szCs w:val="20"/>
              </w:rPr>
              <w:t>A</w:t>
            </w:r>
            <w:proofErr w:type="gramEnd"/>
            <w:r w:rsidRPr="0047403F">
              <w:rPr>
                <w:rFonts w:cs="Times New Roman"/>
                <w:color w:val="000000"/>
                <w:sz w:val="20"/>
                <w:szCs w:val="20"/>
              </w:rPr>
              <w:t>, B, C  vagy Hajóskapitány, Fedélzetmester</w:t>
            </w:r>
          </w:p>
        </w:tc>
      </w:tr>
      <w:tr w:rsidR="007042A7" w:rsidRPr="0047403F" w:rsidTr="00A17D25">
        <w:trPr>
          <w:trHeight w:val="290"/>
        </w:trPr>
        <w:tc>
          <w:tcPr>
            <w:tcW w:w="3466" w:type="dxa"/>
          </w:tcPr>
          <w:p w:rsidR="007042A7" w:rsidRPr="0047403F" w:rsidRDefault="007042A7">
            <w:pPr>
              <w:autoSpaceDE w:val="0"/>
              <w:autoSpaceDN w:val="0"/>
              <w:adjustRightInd w:val="0"/>
              <w:spacing w:after="0"/>
              <w:jc w:val="left"/>
              <w:rPr>
                <w:rFonts w:cs="Times New Roman"/>
                <w:color w:val="000000"/>
                <w:sz w:val="20"/>
                <w:szCs w:val="20"/>
              </w:rPr>
            </w:pPr>
            <w:r w:rsidRPr="0047403F">
              <w:rPr>
                <w:rFonts w:cs="Times New Roman"/>
                <w:color w:val="000000"/>
                <w:sz w:val="20"/>
                <w:szCs w:val="20"/>
              </w:rPr>
              <w:t>Jogszabályok és szabályzatok</w:t>
            </w:r>
          </w:p>
        </w:tc>
        <w:tc>
          <w:tcPr>
            <w:tcW w:w="5781" w:type="dxa"/>
          </w:tcPr>
          <w:p w:rsidR="007042A7" w:rsidRPr="0047403F" w:rsidRDefault="007042A7">
            <w:pPr>
              <w:autoSpaceDE w:val="0"/>
              <w:autoSpaceDN w:val="0"/>
              <w:adjustRightInd w:val="0"/>
              <w:spacing w:after="0"/>
              <w:jc w:val="left"/>
              <w:rPr>
                <w:rFonts w:cs="Times New Roman"/>
                <w:color w:val="000000"/>
                <w:sz w:val="20"/>
                <w:szCs w:val="20"/>
              </w:rPr>
            </w:pPr>
            <w:r w:rsidRPr="0047403F">
              <w:rPr>
                <w:rFonts w:cs="Times New Roman"/>
                <w:color w:val="000000"/>
                <w:sz w:val="20"/>
                <w:szCs w:val="20"/>
              </w:rPr>
              <w:t xml:space="preserve">Hajóvezető </w:t>
            </w:r>
            <w:proofErr w:type="gramStart"/>
            <w:r w:rsidRPr="0047403F">
              <w:rPr>
                <w:rFonts w:cs="Times New Roman"/>
                <w:color w:val="000000"/>
                <w:sz w:val="20"/>
                <w:szCs w:val="20"/>
              </w:rPr>
              <w:t>A</w:t>
            </w:r>
            <w:proofErr w:type="gramEnd"/>
            <w:r w:rsidRPr="0047403F">
              <w:rPr>
                <w:rFonts w:cs="Times New Roman"/>
                <w:color w:val="000000"/>
                <w:sz w:val="20"/>
                <w:szCs w:val="20"/>
              </w:rPr>
              <w:t>, B, C  vagy  Hajóskapitány,  szakvizsgázott jogász</w:t>
            </w:r>
          </w:p>
        </w:tc>
      </w:tr>
      <w:tr w:rsidR="007042A7" w:rsidRPr="0047403F" w:rsidTr="00A17D25">
        <w:trPr>
          <w:trHeight w:val="290"/>
        </w:trPr>
        <w:tc>
          <w:tcPr>
            <w:tcW w:w="3466" w:type="dxa"/>
          </w:tcPr>
          <w:p w:rsidR="007042A7" w:rsidRPr="0047403F" w:rsidRDefault="007042A7">
            <w:pPr>
              <w:autoSpaceDE w:val="0"/>
              <w:autoSpaceDN w:val="0"/>
              <w:adjustRightInd w:val="0"/>
              <w:spacing w:after="0"/>
              <w:jc w:val="left"/>
              <w:rPr>
                <w:rFonts w:cs="Times New Roman"/>
                <w:color w:val="000000"/>
                <w:sz w:val="20"/>
                <w:szCs w:val="20"/>
              </w:rPr>
            </w:pPr>
            <w:r w:rsidRPr="0047403F">
              <w:rPr>
                <w:rFonts w:cs="Times New Roman"/>
                <w:color w:val="000000"/>
                <w:sz w:val="20"/>
                <w:szCs w:val="20"/>
              </w:rPr>
              <w:t>Hajóvillamossági alaptevékenység</w:t>
            </w:r>
          </w:p>
        </w:tc>
        <w:tc>
          <w:tcPr>
            <w:tcW w:w="5781" w:type="dxa"/>
          </w:tcPr>
          <w:p w:rsidR="007042A7" w:rsidRPr="0047403F" w:rsidRDefault="007042A7">
            <w:pPr>
              <w:autoSpaceDE w:val="0"/>
              <w:autoSpaceDN w:val="0"/>
              <w:adjustRightInd w:val="0"/>
              <w:spacing w:after="0"/>
              <w:jc w:val="left"/>
              <w:rPr>
                <w:rFonts w:cs="Times New Roman"/>
                <w:color w:val="000000"/>
                <w:sz w:val="20"/>
                <w:szCs w:val="20"/>
              </w:rPr>
            </w:pPr>
            <w:r w:rsidRPr="0047403F">
              <w:rPr>
                <w:rFonts w:cs="Times New Roman"/>
                <w:color w:val="000000"/>
                <w:sz w:val="20"/>
                <w:szCs w:val="20"/>
              </w:rPr>
              <w:t xml:space="preserve">Géptiszt vagy </w:t>
            </w:r>
            <w:proofErr w:type="spellStart"/>
            <w:r w:rsidRPr="0047403F">
              <w:rPr>
                <w:rFonts w:cs="Times New Roman"/>
                <w:color w:val="000000"/>
                <w:sz w:val="20"/>
                <w:szCs w:val="20"/>
              </w:rPr>
              <w:t>elektrikus</w:t>
            </w:r>
            <w:proofErr w:type="spellEnd"/>
          </w:p>
        </w:tc>
      </w:tr>
    </w:tbl>
    <w:p w:rsidR="00E57804" w:rsidRPr="00A17D25" w:rsidRDefault="00E57804" w:rsidP="00E57804">
      <w:pPr>
        <w:spacing w:after="0"/>
        <w:jc w:val="center"/>
        <w:rPr>
          <w:rFonts w:cs="Times New Roman"/>
        </w:rPr>
      </w:pPr>
    </w:p>
    <w:p w:rsidR="0041674C" w:rsidRPr="00A17D25" w:rsidRDefault="0041674C" w:rsidP="000B5E9D">
      <w:pPr>
        <w:spacing w:after="0"/>
        <w:rPr>
          <w:rFonts w:cs="Times New Roman"/>
        </w:rPr>
      </w:pPr>
    </w:p>
    <w:p w:rsidR="00696ED9" w:rsidRPr="00A17D25" w:rsidRDefault="00696ED9" w:rsidP="00696ED9">
      <w:pPr>
        <w:spacing w:after="0"/>
        <w:rPr>
          <w:rFonts w:cs="Times New Roman"/>
          <w:b/>
        </w:rPr>
      </w:pPr>
      <w:r w:rsidRPr="00A17D25">
        <w:rPr>
          <w:rFonts w:cs="Times New Roman"/>
          <w:b/>
        </w:rPr>
        <w:t>Tárgyi feltételek</w:t>
      </w:r>
    </w:p>
    <w:p w:rsidR="00EA56FE" w:rsidRPr="00A17D25" w:rsidRDefault="00696ED9" w:rsidP="007042A7">
      <w:pPr>
        <w:widowControl w:val="0"/>
        <w:autoSpaceDE w:val="0"/>
        <w:autoSpaceDN w:val="0"/>
        <w:adjustRightInd w:val="0"/>
        <w:spacing w:after="0"/>
        <w:ind w:left="48"/>
        <w:divId w:val="1970820184"/>
        <w:rPr>
          <w:rFonts w:cs="Times New Roman"/>
          <w:sz w:val="20"/>
          <w:szCs w:val="20"/>
        </w:rPr>
      </w:pPr>
      <w:r w:rsidRPr="00A17D25">
        <w:rPr>
          <w:rFonts w:cs="Times New Roman"/>
        </w:rPr>
        <w:t>A szakmai képzés lebonyolításához szükséges eszközök és felszerelések felsorolását a szakképesítés szakmai és vizsgakövetelménye (</w:t>
      </w:r>
      <w:proofErr w:type="spellStart"/>
      <w:r w:rsidRPr="00A17D25">
        <w:rPr>
          <w:rFonts w:cs="Times New Roman"/>
        </w:rPr>
        <w:t>szvk</w:t>
      </w:r>
      <w:proofErr w:type="spellEnd"/>
      <w:r w:rsidRPr="00A17D25">
        <w:rPr>
          <w:rFonts w:cs="Times New Roman"/>
        </w:rPr>
        <w:t xml:space="preserve">) tartalmazza, melynek további részletei az alábbiak: </w:t>
      </w:r>
    </w:p>
    <w:p w:rsidR="00696ED9" w:rsidRPr="00A17D25" w:rsidRDefault="00696ED9" w:rsidP="00696ED9">
      <w:pPr>
        <w:spacing w:after="0"/>
        <w:rPr>
          <w:rFonts w:cs="Times New Roman"/>
        </w:rPr>
      </w:pPr>
      <w:r w:rsidRPr="00A17D25">
        <w:rPr>
          <w:rFonts w:cs="Times New Roman"/>
        </w:rPr>
        <w:t>.</w:t>
      </w:r>
    </w:p>
    <w:p w:rsidR="00696ED9" w:rsidRPr="00A17D25" w:rsidRDefault="00696ED9" w:rsidP="00696ED9">
      <w:pPr>
        <w:spacing w:after="0"/>
        <w:rPr>
          <w:rFonts w:cs="Times New Roman"/>
        </w:rPr>
      </w:pPr>
    </w:p>
    <w:p w:rsidR="0041674C" w:rsidRPr="00A17D25" w:rsidRDefault="00696ED9" w:rsidP="00696ED9">
      <w:pPr>
        <w:spacing w:after="0"/>
        <w:rPr>
          <w:rFonts w:cs="Times New Roman"/>
        </w:rPr>
      </w:pPr>
      <w:r w:rsidRPr="00A17D25">
        <w:rPr>
          <w:rFonts w:cs="Times New Roman"/>
        </w:rPr>
        <w:t xml:space="preserve">Ajánlás a szakmai képzés lebonyolításához szükséges további eszközökre és felszerelésekre: </w:t>
      </w:r>
      <w:r w:rsidR="00EA56FE" w:rsidRPr="00A17D25">
        <w:rPr>
          <w:rFonts w:cs="Times New Roman"/>
        </w:rPr>
        <w:t xml:space="preserve">Gépházi alapismeretek jegyzet, Hajóvillamossági alaptevékenység jegyzet, Jogszabályok és szabályzatok jegyzet, Fedélzeti ismeretek jegyzet. Minden felsorolt eszköznek a hajózásban alkalmazhatónak kell lennie. </w:t>
      </w:r>
      <w:r w:rsidRPr="00A17D25">
        <w:rPr>
          <w:rFonts w:cs="Times New Roman"/>
        </w:rPr>
        <w:t>.</w:t>
      </w:r>
    </w:p>
    <w:p w:rsidR="004F6765" w:rsidRPr="00A17D25" w:rsidRDefault="004F6765" w:rsidP="000B5E9D">
      <w:pPr>
        <w:spacing w:after="0"/>
        <w:rPr>
          <w:rFonts w:cs="Times New Roman"/>
        </w:rPr>
      </w:pPr>
    </w:p>
    <w:p w:rsidR="00FB273F" w:rsidRPr="00A17D25" w:rsidRDefault="00FB273F" w:rsidP="00FB273F">
      <w:pPr>
        <w:spacing w:after="0"/>
        <w:rPr>
          <w:rFonts w:cs="Times New Roman"/>
        </w:rPr>
      </w:pPr>
    </w:p>
    <w:p w:rsidR="00FB273F" w:rsidRPr="00A17D25" w:rsidRDefault="00FB273F" w:rsidP="00FB273F">
      <w:pPr>
        <w:spacing w:after="0"/>
        <w:rPr>
          <w:rFonts w:cs="Times New Roman"/>
          <w:b/>
        </w:rPr>
      </w:pPr>
      <w:r w:rsidRPr="00A17D25">
        <w:rPr>
          <w:rFonts w:cs="Times New Roman"/>
          <w:b/>
        </w:rPr>
        <w:t xml:space="preserve">V. </w:t>
      </w:r>
      <w:proofErr w:type="gramStart"/>
      <w:r w:rsidRPr="00A17D25">
        <w:rPr>
          <w:rFonts w:cs="Times New Roman"/>
          <w:b/>
        </w:rPr>
        <w:t>A</w:t>
      </w:r>
      <w:proofErr w:type="gramEnd"/>
      <w:r w:rsidRPr="00A17D25">
        <w:rPr>
          <w:rFonts w:cs="Times New Roman"/>
          <w:b/>
        </w:rPr>
        <w:t xml:space="preserve"> szakképesítés óraterve nappali rendszerű oktatásra</w:t>
      </w:r>
    </w:p>
    <w:p w:rsidR="00FB273F" w:rsidRPr="00A17D25" w:rsidRDefault="00FB273F" w:rsidP="00FB273F">
      <w:pPr>
        <w:spacing w:after="0"/>
        <w:rPr>
          <w:rFonts w:cs="Times New Roman"/>
        </w:rPr>
      </w:pPr>
    </w:p>
    <w:p w:rsidR="0047403F" w:rsidRPr="00FB273F" w:rsidRDefault="0047403F" w:rsidP="0047403F">
      <w:pPr>
        <w:spacing w:after="0"/>
        <w:rPr>
          <w:rFonts w:cs="Times New Roman"/>
        </w:rPr>
      </w:pPr>
    </w:p>
    <w:p w:rsidR="0047403F" w:rsidRDefault="0047403F" w:rsidP="0047403F">
      <w:pPr>
        <w:spacing w:after="0"/>
        <w:rPr>
          <w:rFonts w:cs="Times New Roman"/>
        </w:rPr>
      </w:pPr>
      <w:r w:rsidRPr="00FB273F">
        <w:rPr>
          <w:rFonts w:cs="Times New Roman"/>
        </w:rPr>
        <w:t>A szakközépiskolai képzésben a heti és éves szakmai óraszámok:</w:t>
      </w:r>
    </w:p>
    <w:p w:rsidR="0047403F" w:rsidRDefault="0047403F" w:rsidP="0047403F">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47403F" w:rsidRPr="00E57804" w:rsidTr="00101B1D">
        <w:trPr>
          <w:jc w:val="center"/>
        </w:trPr>
        <w:tc>
          <w:tcPr>
            <w:tcW w:w="1687" w:type="dxa"/>
            <w:shd w:val="clear" w:color="auto" w:fill="auto"/>
            <w:vAlign w:val="center"/>
          </w:tcPr>
          <w:p w:rsidR="0047403F" w:rsidRPr="00E57804" w:rsidRDefault="0047403F" w:rsidP="00101B1D">
            <w:pPr>
              <w:spacing w:after="0"/>
              <w:jc w:val="center"/>
              <w:rPr>
                <w:rFonts w:cs="Times New Roman"/>
              </w:rPr>
            </w:pPr>
            <w:r w:rsidRPr="00E57804">
              <w:rPr>
                <w:rFonts w:cs="Times New Roman"/>
              </w:rPr>
              <w:t>évfolyam</w:t>
            </w:r>
          </w:p>
        </w:tc>
        <w:tc>
          <w:tcPr>
            <w:tcW w:w="1699" w:type="dxa"/>
            <w:shd w:val="clear" w:color="auto" w:fill="auto"/>
            <w:vAlign w:val="center"/>
          </w:tcPr>
          <w:p w:rsidR="0047403F" w:rsidRPr="00E57804" w:rsidRDefault="0047403F" w:rsidP="00101B1D">
            <w:pPr>
              <w:spacing w:after="0"/>
              <w:jc w:val="center"/>
              <w:rPr>
                <w:rFonts w:cs="Times New Roman"/>
              </w:rPr>
            </w:pPr>
            <w:r w:rsidRPr="00E57804">
              <w:rPr>
                <w:rFonts w:cs="Times New Roman"/>
              </w:rPr>
              <w:t>heti óraszám</w:t>
            </w:r>
          </w:p>
          <w:p w:rsidR="0047403F" w:rsidRPr="00E57804" w:rsidRDefault="0047403F" w:rsidP="00101B1D">
            <w:pPr>
              <w:spacing w:after="0"/>
              <w:jc w:val="center"/>
              <w:rPr>
                <w:rFonts w:cs="Times New Roman"/>
              </w:rPr>
            </w:pPr>
            <w:r w:rsidRPr="00E57804">
              <w:rPr>
                <w:rFonts w:cs="Times New Roman"/>
              </w:rPr>
              <w:t>szabadsáv nélkül</w:t>
            </w:r>
          </w:p>
        </w:tc>
        <w:tc>
          <w:tcPr>
            <w:tcW w:w="1679" w:type="dxa"/>
            <w:shd w:val="clear" w:color="auto" w:fill="auto"/>
            <w:vAlign w:val="center"/>
          </w:tcPr>
          <w:p w:rsidR="0047403F" w:rsidRPr="00E57804" w:rsidRDefault="0047403F" w:rsidP="00101B1D">
            <w:pPr>
              <w:spacing w:after="0"/>
              <w:jc w:val="center"/>
              <w:rPr>
                <w:rFonts w:cs="Times New Roman"/>
              </w:rPr>
            </w:pPr>
            <w:r w:rsidRPr="00E57804">
              <w:rPr>
                <w:rFonts w:cs="Times New Roman"/>
              </w:rPr>
              <w:t>éves óraszám</w:t>
            </w:r>
          </w:p>
          <w:p w:rsidR="0047403F" w:rsidRPr="00E57804" w:rsidRDefault="0047403F" w:rsidP="00101B1D">
            <w:pPr>
              <w:spacing w:after="0"/>
              <w:jc w:val="center"/>
              <w:rPr>
                <w:rFonts w:cs="Times New Roman"/>
              </w:rPr>
            </w:pPr>
            <w:r w:rsidRPr="00E57804">
              <w:rPr>
                <w:rFonts w:cs="Times New Roman"/>
              </w:rPr>
              <w:t>szabadsáv nélkül</w:t>
            </w:r>
          </w:p>
        </w:tc>
        <w:tc>
          <w:tcPr>
            <w:tcW w:w="1679" w:type="dxa"/>
            <w:vAlign w:val="center"/>
          </w:tcPr>
          <w:p w:rsidR="0047403F" w:rsidRPr="00E57804" w:rsidRDefault="0047403F" w:rsidP="00101B1D">
            <w:pPr>
              <w:spacing w:after="0"/>
              <w:jc w:val="center"/>
              <w:rPr>
                <w:rFonts w:cs="Times New Roman"/>
              </w:rPr>
            </w:pPr>
            <w:r w:rsidRPr="00E57804">
              <w:rPr>
                <w:rFonts w:cs="Times New Roman"/>
              </w:rPr>
              <w:t>heti óraszám</w:t>
            </w:r>
          </w:p>
          <w:p w:rsidR="0047403F" w:rsidRPr="00E57804" w:rsidRDefault="0047403F" w:rsidP="00101B1D">
            <w:pPr>
              <w:spacing w:after="0"/>
              <w:jc w:val="center"/>
              <w:rPr>
                <w:rFonts w:cs="Times New Roman"/>
              </w:rPr>
            </w:pPr>
            <w:r w:rsidRPr="00E57804">
              <w:rPr>
                <w:rFonts w:cs="Times New Roman"/>
              </w:rPr>
              <w:t>szabadsávval</w:t>
            </w:r>
          </w:p>
        </w:tc>
        <w:tc>
          <w:tcPr>
            <w:tcW w:w="1679" w:type="dxa"/>
            <w:vAlign w:val="center"/>
          </w:tcPr>
          <w:p w:rsidR="0047403F" w:rsidRPr="00E57804" w:rsidRDefault="0047403F" w:rsidP="00101B1D">
            <w:pPr>
              <w:spacing w:after="0"/>
              <w:jc w:val="center"/>
              <w:rPr>
                <w:rFonts w:cs="Times New Roman"/>
              </w:rPr>
            </w:pPr>
            <w:r w:rsidRPr="00E57804">
              <w:rPr>
                <w:rFonts w:cs="Times New Roman"/>
              </w:rPr>
              <w:t>éves óraszám</w:t>
            </w:r>
          </w:p>
          <w:p w:rsidR="0047403F" w:rsidRPr="00E57804" w:rsidRDefault="0047403F" w:rsidP="00101B1D">
            <w:pPr>
              <w:spacing w:after="0"/>
              <w:jc w:val="center"/>
              <w:rPr>
                <w:rFonts w:cs="Times New Roman"/>
              </w:rPr>
            </w:pPr>
            <w:r w:rsidRPr="00E57804">
              <w:rPr>
                <w:rFonts w:cs="Times New Roman"/>
              </w:rPr>
              <w:t>szabadsávval</w:t>
            </w:r>
          </w:p>
        </w:tc>
      </w:tr>
      <w:tr w:rsidR="0047403F" w:rsidRPr="00E57804" w:rsidTr="00101B1D">
        <w:trPr>
          <w:jc w:val="center"/>
        </w:trPr>
        <w:tc>
          <w:tcPr>
            <w:tcW w:w="1687" w:type="dxa"/>
            <w:shd w:val="clear" w:color="auto" w:fill="auto"/>
          </w:tcPr>
          <w:p w:rsidR="0047403F" w:rsidRPr="00E57804" w:rsidRDefault="0047403F" w:rsidP="00101B1D">
            <w:pPr>
              <w:spacing w:after="0"/>
              <w:jc w:val="center"/>
              <w:rPr>
                <w:rFonts w:cs="Times New Roman"/>
              </w:rPr>
            </w:pPr>
            <w:r w:rsidRPr="00E57804">
              <w:rPr>
                <w:rFonts w:cs="Times New Roman"/>
              </w:rPr>
              <w:t>9. évfolyam</w:t>
            </w:r>
          </w:p>
        </w:tc>
        <w:tc>
          <w:tcPr>
            <w:tcW w:w="1699" w:type="dxa"/>
            <w:shd w:val="clear" w:color="auto" w:fill="auto"/>
          </w:tcPr>
          <w:p w:rsidR="0047403F" w:rsidRPr="00E57804" w:rsidRDefault="0047403F" w:rsidP="00101B1D">
            <w:pPr>
              <w:spacing w:after="0"/>
              <w:jc w:val="center"/>
              <w:rPr>
                <w:rFonts w:cs="Times New Roman"/>
              </w:rPr>
            </w:pPr>
            <w:r w:rsidRPr="00E57804">
              <w:rPr>
                <w:rFonts w:cs="Times New Roman"/>
              </w:rPr>
              <w:t>14,5 óra/hét</w:t>
            </w:r>
          </w:p>
        </w:tc>
        <w:tc>
          <w:tcPr>
            <w:tcW w:w="1679" w:type="dxa"/>
            <w:shd w:val="clear" w:color="auto" w:fill="auto"/>
          </w:tcPr>
          <w:p w:rsidR="0047403F" w:rsidRPr="00E57804" w:rsidRDefault="0047403F" w:rsidP="00101B1D">
            <w:pPr>
              <w:spacing w:after="0"/>
              <w:jc w:val="center"/>
              <w:rPr>
                <w:rFonts w:cs="Times New Roman"/>
              </w:rPr>
            </w:pPr>
            <w:r w:rsidRPr="00E57804">
              <w:rPr>
                <w:rFonts w:cs="Times New Roman"/>
              </w:rPr>
              <w:t>522 óra/év</w:t>
            </w:r>
          </w:p>
        </w:tc>
        <w:tc>
          <w:tcPr>
            <w:tcW w:w="1679" w:type="dxa"/>
            <w:vAlign w:val="center"/>
          </w:tcPr>
          <w:p w:rsidR="0047403F" w:rsidRPr="00E57804" w:rsidRDefault="0047403F" w:rsidP="00101B1D">
            <w:pPr>
              <w:spacing w:after="0"/>
              <w:jc w:val="center"/>
              <w:rPr>
                <w:rFonts w:cs="Times New Roman"/>
              </w:rPr>
            </w:pPr>
            <w:r w:rsidRPr="00E57804">
              <w:rPr>
                <w:rFonts w:cs="Times New Roman"/>
              </w:rPr>
              <w:t>17 óra/hét</w:t>
            </w:r>
          </w:p>
        </w:tc>
        <w:tc>
          <w:tcPr>
            <w:tcW w:w="1679" w:type="dxa"/>
            <w:vAlign w:val="center"/>
          </w:tcPr>
          <w:p w:rsidR="0047403F" w:rsidRPr="00E57804" w:rsidRDefault="0047403F" w:rsidP="00101B1D">
            <w:pPr>
              <w:spacing w:after="0"/>
              <w:jc w:val="center"/>
              <w:rPr>
                <w:rFonts w:cs="Times New Roman"/>
              </w:rPr>
            </w:pPr>
            <w:r w:rsidRPr="00E57804">
              <w:rPr>
                <w:rFonts w:cs="Times New Roman"/>
              </w:rPr>
              <w:t>612 óra/év</w:t>
            </w:r>
          </w:p>
        </w:tc>
      </w:tr>
      <w:tr w:rsidR="0047403F" w:rsidRPr="00E57804" w:rsidTr="00101B1D">
        <w:trPr>
          <w:jc w:val="center"/>
        </w:trPr>
        <w:tc>
          <w:tcPr>
            <w:tcW w:w="1687" w:type="dxa"/>
            <w:shd w:val="clear" w:color="auto" w:fill="auto"/>
          </w:tcPr>
          <w:p w:rsidR="0047403F" w:rsidRPr="00E57804" w:rsidRDefault="0047403F" w:rsidP="00101B1D">
            <w:pPr>
              <w:spacing w:after="0"/>
              <w:jc w:val="center"/>
              <w:rPr>
                <w:rFonts w:cs="Times New Roman"/>
              </w:rPr>
            </w:pPr>
            <w:proofErr w:type="spellStart"/>
            <w:r w:rsidRPr="00E57804">
              <w:rPr>
                <w:rFonts w:cs="Times New Roman"/>
              </w:rPr>
              <w:t>Ögy</w:t>
            </w:r>
            <w:proofErr w:type="spellEnd"/>
          </w:p>
        </w:tc>
        <w:tc>
          <w:tcPr>
            <w:tcW w:w="1699" w:type="dxa"/>
            <w:shd w:val="clear" w:color="auto" w:fill="auto"/>
          </w:tcPr>
          <w:p w:rsidR="0047403F" w:rsidRPr="00E57804" w:rsidRDefault="0047403F" w:rsidP="00101B1D">
            <w:pPr>
              <w:spacing w:after="0"/>
              <w:jc w:val="center"/>
              <w:rPr>
                <w:rFonts w:cs="Times New Roman"/>
              </w:rPr>
            </w:pPr>
          </w:p>
        </w:tc>
        <w:tc>
          <w:tcPr>
            <w:tcW w:w="1679" w:type="dxa"/>
            <w:shd w:val="clear" w:color="auto" w:fill="auto"/>
          </w:tcPr>
          <w:p w:rsidR="0047403F" w:rsidRPr="00E57804" w:rsidRDefault="0047403F" w:rsidP="00101B1D">
            <w:pPr>
              <w:spacing w:after="0"/>
              <w:jc w:val="center"/>
              <w:rPr>
                <w:rFonts w:cs="Times New Roman"/>
              </w:rPr>
            </w:pPr>
            <w:r w:rsidRPr="00E57804">
              <w:rPr>
                <w:rFonts w:cs="Times New Roman"/>
              </w:rPr>
              <w:t>140</w:t>
            </w:r>
          </w:p>
        </w:tc>
        <w:tc>
          <w:tcPr>
            <w:tcW w:w="1679" w:type="dxa"/>
            <w:vAlign w:val="center"/>
          </w:tcPr>
          <w:p w:rsidR="0047403F" w:rsidRPr="00E57804" w:rsidRDefault="0047403F" w:rsidP="00101B1D">
            <w:pPr>
              <w:spacing w:after="0"/>
              <w:jc w:val="center"/>
              <w:rPr>
                <w:rFonts w:cs="Times New Roman"/>
              </w:rPr>
            </w:pPr>
          </w:p>
        </w:tc>
        <w:tc>
          <w:tcPr>
            <w:tcW w:w="1679" w:type="dxa"/>
            <w:vAlign w:val="center"/>
          </w:tcPr>
          <w:p w:rsidR="0047403F" w:rsidRPr="00E57804" w:rsidRDefault="0047403F" w:rsidP="00101B1D">
            <w:pPr>
              <w:spacing w:after="0"/>
              <w:jc w:val="center"/>
              <w:rPr>
                <w:rFonts w:cs="Times New Roman"/>
              </w:rPr>
            </w:pPr>
            <w:r w:rsidRPr="00E57804">
              <w:rPr>
                <w:rFonts w:cs="Times New Roman"/>
              </w:rPr>
              <w:t>140</w:t>
            </w:r>
          </w:p>
        </w:tc>
      </w:tr>
      <w:tr w:rsidR="0047403F" w:rsidRPr="00E57804" w:rsidTr="00101B1D">
        <w:trPr>
          <w:jc w:val="center"/>
        </w:trPr>
        <w:tc>
          <w:tcPr>
            <w:tcW w:w="1687" w:type="dxa"/>
            <w:shd w:val="clear" w:color="auto" w:fill="auto"/>
          </w:tcPr>
          <w:p w:rsidR="0047403F" w:rsidRPr="00E57804" w:rsidRDefault="0047403F" w:rsidP="00101B1D">
            <w:pPr>
              <w:spacing w:after="0"/>
              <w:jc w:val="center"/>
              <w:rPr>
                <w:rFonts w:cs="Times New Roman"/>
              </w:rPr>
            </w:pPr>
            <w:r w:rsidRPr="00E57804">
              <w:rPr>
                <w:rFonts w:cs="Times New Roman"/>
              </w:rPr>
              <w:t>10. évfolyam</w:t>
            </w:r>
          </w:p>
        </w:tc>
        <w:tc>
          <w:tcPr>
            <w:tcW w:w="1699" w:type="dxa"/>
            <w:shd w:val="clear" w:color="auto" w:fill="auto"/>
          </w:tcPr>
          <w:p w:rsidR="0047403F" w:rsidRPr="00E57804" w:rsidRDefault="0047403F" w:rsidP="00101B1D">
            <w:pPr>
              <w:spacing w:after="0"/>
              <w:jc w:val="center"/>
              <w:rPr>
                <w:rFonts w:cs="Times New Roman"/>
              </w:rPr>
            </w:pPr>
            <w:r w:rsidRPr="00E57804">
              <w:rPr>
                <w:rFonts w:cs="Times New Roman"/>
              </w:rPr>
              <w:t>23 óra/hét</w:t>
            </w:r>
          </w:p>
        </w:tc>
        <w:tc>
          <w:tcPr>
            <w:tcW w:w="1679" w:type="dxa"/>
            <w:shd w:val="clear" w:color="auto" w:fill="auto"/>
          </w:tcPr>
          <w:p w:rsidR="0047403F" w:rsidRPr="00E57804" w:rsidRDefault="0047403F" w:rsidP="00101B1D">
            <w:pPr>
              <w:spacing w:after="0"/>
              <w:jc w:val="center"/>
              <w:rPr>
                <w:rFonts w:cs="Times New Roman"/>
              </w:rPr>
            </w:pPr>
            <w:r w:rsidRPr="00E57804">
              <w:rPr>
                <w:rFonts w:cs="Times New Roman"/>
              </w:rPr>
              <w:t>828 óra/év</w:t>
            </w:r>
          </w:p>
        </w:tc>
        <w:tc>
          <w:tcPr>
            <w:tcW w:w="1679" w:type="dxa"/>
            <w:vAlign w:val="center"/>
          </w:tcPr>
          <w:p w:rsidR="0047403F" w:rsidRPr="00E57804" w:rsidRDefault="0047403F" w:rsidP="00101B1D">
            <w:pPr>
              <w:spacing w:after="0"/>
              <w:jc w:val="center"/>
              <w:rPr>
                <w:rFonts w:cs="Times New Roman"/>
              </w:rPr>
            </w:pPr>
            <w:r w:rsidRPr="00E57804">
              <w:rPr>
                <w:rFonts w:cs="Times New Roman"/>
              </w:rPr>
              <w:t>25 óra/hét</w:t>
            </w:r>
          </w:p>
        </w:tc>
        <w:tc>
          <w:tcPr>
            <w:tcW w:w="1679" w:type="dxa"/>
            <w:vAlign w:val="center"/>
          </w:tcPr>
          <w:p w:rsidR="0047403F" w:rsidRPr="00E57804" w:rsidRDefault="0047403F" w:rsidP="00101B1D">
            <w:pPr>
              <w:spacing w:after="0"/>
              <w:jc w:val="center"/>
              <w:rPr>
                <w:rFonts w:cs="Times New Roman"/>
              </w:rPr>
            </w:pPr>
            <w:r w:rsidRPr="00E57804">
              <w:rPr>
                <w:rFonts w:cs="Times New Roman"/>
              </w:rPr>
              <w:t>900 óra/év</w:t>
            </w:r>
          </w:p>
        </w:tc>
      </w:tr>
      <w:tr w:rsidR="0047403F" w:rsidRPr="00E57804" w:rsidTr="00101B1D">
        <w:trPr>
          <w:jc w:val="center"/>
        </w:trPr>
        <w:tc>
          <w:tcPr>
            <w:tcW w:w="1687" w:type="dxa"/>
            <w:shd w:val="clear" w:color="auto" w:fill="auto"/>
          </w:tcPr>
          <w:p w:rsidR="0047403F" w:rsidRPr="00E57804" w:rsidRDefault="0047403F" w:rsidP="00101B1D">
            <w:pPr>
              <w:spacing w:after="0"/>
              <w:jc w:val="center"/>
              <w:rPr>
                <w:rFonts w:cs="Times New Roman"/>
              </w:rPr>
            </w:pPr>
            <w:proofErr w:type="spellStart"/>
            <w:r w:rsidRPr="00E57804">
              <w:rPr>
                <w:rFonts w:cs="Times New Roman"/>
              </w:rPr>
              <w:t>Ögy</w:t>
            </w:r>
            <w:proofErr w:type="spellEnd"/>
          </w:p>
        </w:tc>
        <w:tc>
          <w:tcPr>
            <w:tcW w:w="1699" w:type="dxa"/>
            <w:shd w:val="clear" w:color="auto" w:fill="auto"/>
          </w:tcPr>
          <w:p w:rsidR="0047403F" w:rsidRPr="00E57804" w:rsidRDefault="0047403F" w:rsidP="00101B1D">
            <w:pPr>
              <w:spacing w:after="0"/>
              <w:jc w:val="center"/>
              <w:rPr>
                <w:rFonts w:cs="Times New Roman"/>
              </w:rPr>
            </w:pPr>
          </w:p>
        </w:tc>
        <w:tc>
          <w:tcPr>
            <w:tcW w:w="1679" w:type="dxa"/>
            <w:shd w:val="clear" w:color="auto" w:fill="auto"/>
          </w:tcPr>
          <w:p w:rsidR="0047403F" w:rsidRPr="00E57804" w:rsidRDefault="0047403F" w:rsidP="00101B1D">
            <w:pPr>
              <w:spacing w:after="0"/>
              <w:jc w:val="center"/>
              <w:rPr>
                <w:rFonts w:cs="Times New Roman"/>
              </w:rPr>
            </w:pPr>
            <w:r w:rsidRPr="00E57804">
              <w:rPr>
                <w:rFonts w:cs="Times New Roman"/>
              </w:rPr>
              <w:t>140</w:t>
            </w:r>
          </w:p>
        </w:tc>
        <w:tc>
          <w:tcPr>
            <w:tcW w:w="1679" w:type="dxa"/>
            <w:vAlign w:val="center"/>
          </w:tcPr>
          <w:p w:rsidR="0047403F" w:rsidRPr="00E57804" w:rsidRDefault="0047403F" w:rsidP="00101B1D">
            <w:pPr>
              <w:spacing w:after="0"/>
              <w:jc w:val="center"/>
              <w:rPr>
                <w:rFonts w:cs="Times New Roman"/>
              </w:rPr>
            </w:pPr>
          </w:p>
        </w:tc>
        <w:tc>
          <w:tcPr>
            <w:tcW w:w="1679" w:type="dxa"/>
            <w:vAlign w:val="center"/>
          </w:tcPr>
          <w:p w:rsidR="0047403F" w:rsidRPr="00E57804" w:rsidRDefault="0047403F" w:rsidP="00101B1D">
            <w:pPr>
              <w:spacing w:after="0"/>
              <w:jc w:val="center"/>
              <w:rPr>
                <w:rFonts w:cs="Times New Roman"/>
              </w:rPr>
            </w:pPr>
            <w:r w:rsidRPr="00E57804">
              <w:rPr>
                <w:rFonts w:cs="Times New Roman"/>
              </w:rPr>
              <w:t>140</w:t>
            </w:r>
          </w:p>
        </w:tc>
      </w:tr>
      <w:tr w:rsidR="0047403F" w:rsidRPr="00E57804" w:rsidTr="00101B1D">
        <w:trPr>
          <w:jc w:val="center"/>
        </w:trPr>
        <w:tc>
          <w:tcPr>
            <w:tcW w:w="1687" w:type="dxa"/>
            <w:shd w:val="clear" w:color="auto" w:fill="auto"/>
          </w:tcPr>
          <w:p w:rsidR="0047403F" w:rsidRPr="00E57804" w:rsidRDefault="0047403F" w:rsidP="00101B1D">
            <w:pPr>
              <w:spacing w:after="0"/>
              <w:jc w:val="center"/>
              <w:rPr>
                <w:rFonts w:cs="Times New Roman"/>
              </w:rPr>
            </w:pPr>
            <w:r w:rsidRPr="00E57804">
              <w:rPr>
                <w:rFonts w:cs="Times New Roman"/>
              </w:rPr>
              <w:t>11. évfolyam</w:t>
            </w:r>
          </w:p>
        </w:tc>
        <w:tc>
          <w:tcPr>
            <w:tcW w:w="1699" w:type="dxa"/>
            <w:shd w:val="clear" w:color="auto" w:fill="auto"/>
          </w:tcPr>
          <w:p w:rsidR="0047403F" w:rsidRPr="00E57804" w:rsidRDefault="0047403F" w:rsidP="00101B1D">
            <w:pPr>
              <w:spacing w:after="0"/>
              <w:jc w:val="center"/>
              <w:rPr>
                <w:rFonts w:cs="Times New Roman"/>
              </w:rPr>
            </w:pPr>
            <w:r w:rsidRPr="00E57804">
              <w:rPr>
                <w:rFonts w:cs="Times New Roman"/>
              </w:rPr>
              <w:t>23 óra/hét</w:t>
            </w:r>
          </w:p>
        </w:tc>
        <w:tc>
          <w:tcPr>
            <w:tcW w:w="1679" w:type="dxa"/>
            <w:shd w:val="clear" w:color="auto" w:fill="auto"/>
          </w:tcPr>
          <w:p w:rsidR="0047403F" w:rsidRPr="00E57804" w:rsidRDefault="0047403F" w:rsidP="00101B1D">
            <w:pPr>
              <w:spacing w:after="0"/>
              <w:jc w:val="center"/>
              <w:rPr>
                <w:rFonts w:cs="Times New Roman"/>
              </w:rPr>
            </w:pPr>
            <w:r>
              <w:rPr>
                <w:rFonts w:cs="Times New Roman"/>
              </w:rPr>
              <w:t>713</w:t>
            </w:r>
            <w:r w:rsidRPr="00E57804">
              <w:rPr>
                <w:rFonts w:cs="Times New Roman"/>
              </w:rPr>
              <w:t xml:space="preserve"> óra/év</w:t>
            </w:r>
          </w:p>
        </w:tc>
        <w:tc>
          <w:tcPr>
            <w:tcW w:w="1679" w:type="dxa"/>
            <w:vAlign w:val="center"/>
          </w:tcPr>
          <w:p w:rsidR="0047403F" w:rsidRPr="00E57804" w:rsidRDefault="0047403F" w:rsidP="00101B1D">
            <w:pPr>
              <w:spacing w:after="0"/>
              <w:jc w:val="center"/>
              <w:rPr>
                <w:rFonts w:cs="Times New Roman"/>
              </w:rPr>
            </w:pPr>
            <w:r w:rsidRPr="00E57804">
              <w:rPr>
                <w:rFonts w:cs="Times New Roman"/>
              </w:rPr>
              <w:t>25,5 óra/hét</w:t>
            </w:r>
          </w:p>
        </w:tc>
        <w:tc>
          <w:tcPr>
            <w:tcW w:w="1679" w:type="dxa"/>
            <w:vAlign w:val="center"/>
          </w:tcPr>
          <w:p w:rsidR="0047403F" w:rsidRPr="00E57804" w:rsidRDefault="0047403F" w:rsidP="00101B1D">
            <w:pPr>
              <w:spacing w:after="0"/>
              <w:jc w:val="center"/>
              <w:rPr>
                <w:rFonts w:cs="Times New Roman"/>
              </w:rPr>
            </w:pPr>
            <w:r>
              <w:rPr>
                <w:rFonts w:cs="Times New Roman"/>
              </w:rPr>
              <w:t>791</w:t>
            </w:r>
            <w:r w:rsidRPr="00E57804">
              <w:rPr>
                <w:rFonts w:cs="Times New Roman"/>
              </w:rPr>
              <w:t xml:space="preserve"> óra/év</w:t>
            </w:r>
          </w:p>
        </w:tc>
      </w:tr>
      <w:tr w:rsidR="0047403F" w:rsidRPr="00E57804" w:rsidTr="00101B1D">
        <w:trPr>
          <w:jc w:val="center"/>
        </w:trPr>
        <w:tc>
          <w:tcPr>
            <w:tcW w:w="3386" w:type="dxa"/>
            <w:gridSpan w:val="2"/>
            <w:shd w:val="clear" w:color="auto" w:fill="auto"/>
          </w:tcPr>
          <w:p w:rsidR="0047403F" w:rsidRPr="00E57804" w:rsidRDefault="0047403F" w:rsidP="00101B1D">
            <w:pPr>
              <w:spacing w:after="0"/>
              <w:jc w:val="center"/>
              <w:rPr>
                <w:rFonts w:cs="Times New Roman"/>
              </w:rPr>
            </w:pPr>
            <w:r w:rsidRPr="00E57804">
              <w:rPr>
                <w:rFonts w:cs="Times New Roman"/>
              </w:rPr>
              <w:t>Összesen:</w:t>
            </w:r>
          </w:p>
        </w:tc>
        <w:tc>
          <w:tcPr>
            <w:tcW w:w="1679" w:type="dxa"/>
            <w:shd w:val="clear" w:color="auto" w:fill="auto"/>
          </w:tcPr>
          <w:p w:rsidR="0047403F" w:rsidRPr="00E57804" w:rsidRDefault="0047403F" w:rsidP="00101B1D">
            <w:pPr>
              <w:spacing w:after="0"/>
              <w:jc w:val="center"/>
              <w:rPr>
                <w:rFonts w:cs="Times New Roman"/>
              </w:rPr>
            </w:pPr>
            <w:r>
              <w:rPr>
                <w:rFonts w:cs="Times New Roman"/>
              </w:rPr>
              <w:t>2343</w:t>
            </w:r>
            <w:r w:rsidRPr="00E57804">
              <w:rPr>
                <w:rFonts w:cs="Times New Roman"/>
              </w:rPr>
              <w:t xml:space="preserve"> óra</w:t>
            </w:r>
          </w:p>
        </w:tc>
        <w:tc>
          <w:tcPr>
            <w:tcW w:w="1679" w:type="dxa"/>
            <w:vAlign w:val="center"/>
          </w:tcPr>
          <w:p w:rsidR="0047403F" w:rsidRPr="00E57804" w:rsidRDefault="0047403F" w:rsidP="00101B1D">
            <w:pPr>
              <w:spacing w:after="0"/>
              <w:jc w:val="center"/>
              <w:rPr>
                <w:rFonts w:cs="Times New Roman"/>
              </w:rPr>
            </w:pPr>
          </w:p>
        </w:tc>
        <w:tc>
          <w:tcPr>
            <w:tcW w:w="1679" w:type="dxa"/>
            <w:vAlign w:val="center"/>
          </w:tcPr>
          <w:p w:rsidR="0047403F" w:rsidRPr="00E57804" w:rsidRDefault="0047403F" w:rsidP="00101B1D">
            <w:pPr>
              <w:spacing w:after="0"/>
              <w:jc w:val="center"/>
              <w:rPr>
                <w:rFonts w:cs="Times New Roman"/>
              </w:rPr>
            </w:pPr>
            <w:r>
              <w:rPr>
                <w:rFonts w:cs="Times New Roman"/>
              </w:rPr>
              <w:t>2853</w:t>
            </w:r>
            <w:r w:rsidRPr="00E57804">
              <w:rPr>
                <w:rFonts w:cs="Times New Roman"/>
              </w:rPr>
              <w:t xml:space="preserve"> óra</w:t>
            </w:r>
          </w:p>
        </w:tc>
      </w:tr>
    </w:tbl>
    <w:p w:rsidR="0047403F" w:rsidRDefault="0047403F" w:rsidP="0047403F">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47403F" w:rsidRPr="00E57804" w:rsidTr="00101B1D">
        <w:trPr>
          <w:jc w:val="center"/>
        </w:trPr>
        <w:tc>
          <w:tcPr>
            <w:tcW w:w="1899" w:type="dxa"/>
            <w:shd w:val="clear" w:color="auto" w:fill="auto"/>
            <w:vAlign w:val="center"/>
          </w:tcPr>
          <w:p w:rsidR="0047403F" w:rsidRPr="00E57804" w:rsidRDefault="0047403F" w:rsidP="00101B1D">
            <w:pPr>
              <w:spacing w:after="0"/>
              <w:jc w:val="center"/>
              <w:rPr>
                <w:rFonts w:cs="Times New Roman"/>
              </w:rPr>
            </w:pPr>
            <w:r w:rsidRPr="00E57804">
              <w:rPr>
                <w:rFonts w:cs="Times New Roman"/>
              </w:rPr>
              <w:t>évfolyam</w:t>
            </w:r>
          </w:p>
        </w:tc>
        <w:tc>
          <w:tcPr>
            <w:tcW w:w="1592" w:type="dxa"/>
            <w:shd w:val="clear" w:color="auto" w:fill="auto"/>
            <w:vAlign w:val="center"/>
          </w:tcPr>
          <w:p w:rsidR="0047403F" w:rsidRPr="00E57804" w:rsidRDefault="0047403F" w:rsidP="00101B1D">
            <w:pPr>
              <w:spacing w:after="0"/>
              <w:jc w:val="center"/>
              <w:rPr>
                <w:rFonts w:cs="Times New Roman"/>
              </w:rPr>
            </w:pPr>
            <w:r w:rsidRPr="00E57804">
              <w:rPr>
                <w:rFonts w:cs="Times New Roman"/>
              </w:rPr>
              <w:t>heti óraszám</w:t>
            </w:r>
          </w:p>
          <w:p w:rsidR="0047403F" w:rsidRPr="00E57804" w:rsidRDefault="0047403F" w:rsidP="00101B1D">
            <w:pPr>
              <w:spacing w:after="0"/>
              <w:jc w:val="center"/>
              <w:rPr>
                <w:rFonts w:cs="Times New Roman"/>
              </w:rPr>
            </w:pPr>
            <w:r w:rsidRPr="00E57804">
              <w:rPr>
                <w:rFonts w:cs="Times New Roman"/>
              </w:rPr>
              <w:t>szabadsáv nélkül</w:t>
            </w:r>
          </w:p>
        </w:tc>
        <w:tc>
          <w:tcPr>
            <w:tcW w:w="1679" w:type="dxa"/>
            <w:shd w:val="clear" w:color="auto" w:fill="auto"/>
            <w:vAlign w:val="center"/>
          </w:tcPr>
          <w:p w:rsidR="0047403F" w:rsidRPr="00E57804" w:rsidRDefault="0047403F" w:rsidP="00101B1D">
            <w:pPr>
              <w:spacing w:after="0"/>
              <w:jc w:val="center"/>
              <w:rPr>
                <w:rFonts w:cs="Times New Roman"/>
              </w:rPr>
            </w:pPr>
            <w:r w:rsidRPr="00E57804">
              <w:rPr>
                <w:rFonts w:cs="Times New Roman"/>
              </w:rPr>
              <w:t>éves óraszám</w:t>
            </w:r>
          </w:p>
          <w:p w:rsidR="0047403F" w:rsidRPr="00E57804" w:rsidRDefault="0047403F" w:rsidP="00101B1D">
            <w:pPr>
              <w:spacing w:after="0"/>
              <w:jc w:val="center"/>
              <w:rPr>
                <w:rFonts w:cs="Times New Roman"/>
              </w:rPr>
            </w:pPr>
            <w:r w:rsidRPr="00E57804">
              <w:rPr>
                <w:rFonts w:cs="Times New Roman"/>
              </w:rPr>
              <w:t>szabadsáv nélkül</w:t>
            </w:r>
          </w:p>
        </w:tc>
        <w:tc>
          <w:tcPr>
            <w:tcW w:w="1679" w:type="dxa"/>
            <w:vAlign w:val="center"/>
          </w:tcPr>
          <w:p w:rsidR="0047403F" w:rsidRPr="00E57804" w:rsidRDefault="0047403F" w:rsidP="00101B1D">
            <w:pPr>
              <w:spacing w:after="0"/>
              <w:jc w:val="center"/>
              <w:rPr>
                <w:rFonts w:cs="Times New Roman"/>
              </w:rPr>
            </w:pPr>
            <w:r w:rsidRPr="00E57804">
              <w:rPr>
                <w:rFonts w:cs="Times New Roman"/>
              </w:rPr>
              <w:t>heti óraszám</w:t>
            </w:r>
          </w:p>
          <w:p w:rsidR="0047403F" w:rsidRPr="00E57804" w:rsidRDefault="0047403F" w:rsidP="00101B1D">
            <w:pPr>
              <w:spacing w:after="0"/>
              <w:jc w:val="center"/>
              <w:rPr>
                <w:rFonts w:cs="Times New Roman"/>
              </w:rPr>
            </w:pPr>
            <w:r w:rsidRPr="00E57804">
              <w:rPr>
                <w:rFonts w:cs="Times New Roman"/>
              </w:rPr>
              <w:t>szabadsávval</w:t>
            </w:r>
          </w:p>
        </w:tc>
        <w:tc>
          <w:tcPr>
            <w:tcW w:w="1679" w:type="dxa"/>
            <w:vAlign w:val="center"/>
          </w:tcPr>
          <w:p w:rsidR="0047403F" w:rsidRPr="00E57804" w:rsidRDefault="0047403F" w:rsidP="00101B1D">
            <w:pPr>
              <w:spacing w:after="0"/>
              <w:jc w:val="center"/>
              <w:rPr>
                <w:rFonts w:cs="Times New Roman"/>
              </w:rPr>
            </w:pPr>
            <w:r w:rsidRPr="00E57804">
              <w:rPr>
                <w:rFonts w:cs="Times New Roman"/>
              </w:rPr>
              <w:t>éves óraszám</w:t>
            </w:r>
          </w:p>
          <w:p w:rsidR="0047403F" w:rsidRPr="00E57804" w:rsidRDefault="0047403F" w:rsidP="00101B1D">
            <w:pPr>
              <w:spacing w:after="0"/>
              <w:jc w:val="center"/>
              <w:rPr>
                <w:rFonts w:cs="Times New Roman"/>
              </w:rPr>
            </w:pPr>
            <w:r w:rsidRPr="00E57804">
              <w:rPr>
                <w:rFonts w:cs="Times New Roman"/>
              </w:rPr>
              <w:t>szabadsávval</w:t>
            </w:r>
          </w:p>
        </w:tc>
      </w:tr>
      <w:tr w:rsidR="0047403F" w:rsidRPr="00E57804" w:rsidTr="00101B1D">
        <w:trPr>
          <w:jc w:val="center"/>
        </w:trPr>
        <w:tc>
          <w:tcPr>
            <w:tcW w:w="1899" w:type="dxa"/>
            <w:shd w:val="clear" w:color="auto" w:fill="FFFFFF"/>
          </w:tcPr>
          <w:p w:rsidR="0047403F" w:rsidRPr="00E57804" w:rsidRDefault="0047403F" w:rsidP="00101B1D">
            <w:pPr>
              <w:spacing w:after="0"/>
              <w:jc w:val="center"/>
              <w:rPr>
                <w:rFonts w:cs="Times New Roman"/>
              </w:rPr>
            </w:pPr>
            <w:r w:rsidRPr="00E57804">
              <w:rPr>
                <w:rFonts w:cs="Times New Roman"/>
              </w:rPr>
              <w:lastRenderedPageBreak/>
              <w:t>1. évfolyam</w:t>
            </w:r>
          </w:p>
        </w:tc>
        <w:tc>
          <w:tcPr>
            <w:tcW w:w="1592" w:type="dxa"/>
            <w:shd w:val="clear" w:color="auto" w:fill="FFFFFF"/>
          </w:tcPr>
          <w:p w:rsidR="0047403F" w:rsidRPr="00E57804" w:rsidRDefault="0047403F" w:rsidP="00101B1D">
            <w:pPr>
              <w:spacing w:after="0"/>
              <w:jc w:val="center"/>
              <w:rPr>
                <w:rFonts w:cs="Times New Roman"/>
              </w:rPr>
            </w:pPr>
            <w:r w:rsidRPr="00E57804">
              <w:rPr>
                <w:rFonts w:cs="Times New Roman"/>
              </w:rPr>
              <w:t>31,5 óra/hét</w:t>
            </w:r>
          </w:p>
        </w:tc>
        <w:tc>
          <w:tcPr>
            <w:tcW w:w="1679" w:type="dxa"/>
            <w:shd w:val="clear" w:color="auto" w:fill="FFFFFF"/>
          </w:tcPr>
          <w:p w:rsidR="0047403F" w:rsidRPr="00E57804" w:rsidRDefault="0047403F" w:rsidP="00101B1D">
            <w:pPr>
              <w:spacing w:after="0"/>
              <w:jc w:val="center"/>
              <w:rPr>
                <w:rFonts w:cs="Times New Roman"/>
              </w:rPr>
            </w:pPr>
            <w:r w:rsidRPr="00E57804">
              <w:rPr>
                <w:rFonts w:cs="Times New Roman"/>
              </w:rPr>
              <w:t>1134 óra/év</w:t>
            </w:r>
          </w:p>
        </w:tc>
        <w:tc>
          <w:tcPr>
            <w:tcW w:w="1679" w:type="dxa"/>
            <w:shd w:val="clear" w:color="auto" w:fill="FFFFFF"/>
          </w:tcPr>
          <w:p w:rsidR="0047403F" w:rsidRPr="00E57804" w:rsidRDefault="0047403F" w:rsidP="00101B1D">
            <w:pPr>
              <w:spacing w:after="0"/>
              <w:jc w:val="center"/>
              <w:rPr>
                <w:rFonts w:cs="Times New Roman"/>
              </w:rPr>
            </w:pPr>
            <w:r w:rsidRPr="00E57804">
              <w:rPr>
                <w:rFonts w:cs="Times New Roman"/>
              </w:rPr>
              <w:t>35 óra/hét</w:t>
            </w:r>
          </w:p>
        </w:tc>
        <w:tc>
          <w:tcPr>
            <w:tcW w:w="1679" w:type="dxa"/>
            <w:shd w:val="clear" w:color="auto" w:fill="FFFFFF"/>
          </w:tcPr>
          <w:p w:rsidR="0047403F" w:rsidRPr="00E57804" w:rsidRDefault="0047403F" w:rsidP="00101B1D">
            <w:pPr>
              <w:spacing w:after="0"/>
              <w:jc w:val="center"/>
              <w:rPr>
                <w:rFonts w:cs="Times New Roman"/>
              </w:rPr>
            </w:pPr>
            <w:r w:rsidRPr="00E57804">
              <w:rPr>
                <w:rFonts w:cs="Times New Roman"/>
              </w:rPr>
              <w:t>1260 óra/év</w:t>
            </w:r>
          </w:p>
        </w:tc>
      </w:tr>
      <w:tr w:rsidR="0047403F" w:rsidRPr="00E57804" w:rsidTr="00101B1D">
        <w:trPr>
          <w:jc w:val="center"/>
        </w:trPr>
        <w:tc>
          <w:tcPr>
            <w:tcW w:w="1899" w:type="dxa"/>
            <w:shd w:val="clear" w:color="auto" w:fill="auto"/>
          </w:tcPr>
          <w:p w:rsidR="0047403F" w:rsidRPr="00E57804" w:rsidRDefault="0047403F" w:rsidP="00101B1D">
            <w:pPr>
              <w:spacing w:after="0"/>
              <w:jc w:val="center"/>
              <w:rPr>
                <w:rFonts w:cs="Times New Roman"/>
              </w:rPr>
            </w:pPr>
            <w:proofErr w:type="spellStart"/>
            <w:r w:rsidRPr="00E57804">
              <w:rPr>
                <w:rFonts w:cs="Times New Roman"/>
              </w:rPr>
              <w:t>Ögy</w:t>
            </w:r>
            <w:proofErr w:type="spellEnd"/>
            <w:r w:rsidRPr="00E57804">
              <w:rPr>
                <w:rFonts w:cs="Times New Roman"/>
              </w:rPr>
              <w:t>.</w:t>
            </w:r>
          </w:p>
        </w:tc>
        <w:tc>
          <w:tcPr>
            <w:tcW w:w="1592" w:type="dxa"/>
            <w:shd w:val="clear" w:color="auto" w:fill="auto"/>
          </w:tcPr>
          <w:p w:rsidR="0047403F" w:rsidRPr="00E57804" w:rsidRDefault="0047403F" w:rsidP="00101B1D">
            <w:pPr>
              <w:spacing w:after="0"/>
              <w:jc w:val="center"/>
              <w:rPr>
                <w:rFonts w:cs="Times New Roman"/>
              </w:rPr>
            </w:pPr>
          </w:p>
        </w:tc>
        <w:tc>
          <w:tcPr>
            <w:tcW w:w="1679" w:type="dxa"/>
            <w:shd w:val="clear" w:color="auto" w:fill="auto"/>
          </w:tcPr>
          <w:p w:rsidR="0047403F" w:rsidRPr="00E57804" w:rsidRDefault="0047403F" w:rsidP="00101B1D">
            <w:pPr>
              <w:spacing w:after="0"/>
              <w:jc w:val="center"/>
              <w:rPr>
                <w:rFonts w:cs="Times New Roman"/>
              </w:rPr>
            </w:pPr>
            <w:r w:rsidRPr="00E57804">
              <w:rPr>
                <w:rFonts w:cs="Times New Roman"/>
              </w:rPr>
              <w:t>160 óra</w:t>
            </w:r>
          </w:p>
        </w:tc>
        <w:tc>
          <w:tcPr>
            <w:tcW w:w="1679" w:type="dxa"/>
          </w:tcPr>
          <w:p w:rsidR="0047403F" w:rsidRPr="00E57804" w:rsidRDefault="0047403F" w:rsidP="00101B1D">
            <w:pPr>
              <w:spacing w:after="0"/>
              <w:jc w:val="center"/>
              <w:rPr>
                <w:rFonts w:cs="Times New Roman"/>
              </w:rPr>
            </w:pPr>
          </w:p>
        </w:tc>
        <w:tc>
          <w:tcPr>
            <w:tcW w:w="1679" w:type="dxa"/>
          </w:tcPr>
          <w:p w:rsidR="0047403F" w:rsidRPr="00E57804" w:rsidRDefault="0047403F" w:rsidP="00101B1D">
            <w:pPr>
              <w:spacing w:after="0"/>
              <w:jc w:val="center"/>
              <w:rPr>
                <w:rFonts w:cs="Times New Roman"/>
              </w:rPr>
            </w:pPr>
            <w:r w:rsidRPr="00E57804">
              <w:rPr>
                <w:rFonts w:cs="Times New Roman"/>
              </w:rPr>
              <w:t>160 óra</w:t>
            </w:r>
          </w:p>
        </w:tc>
      </w:tr>
      <w:tr w:rsidR="0047403F" w:rsidRPr="00E57804" w:rsidTr="00101B1D">
        <w:trPr>
          <w:jc w:val="center"/>
        </w:trPr>
        <w:tc>
          <w:tcPr>
            <w:tcW w:w="1899" w:type="dxa"/>
            <w:shd w:val="clear" w:color="auto" w:fill="FFFFFF"/>
          </w:tcPr>
          <w:p w:rsidR="0047403F" w:rsidRPr="00E57804" w:rsidRDefault="0047403F" w:rsidP="00101B1D">
            <w:pPr>
              <w:spacing w:after="0"/>
              <w:jc w:val="center"/>
              <w:rPr>
                <w:rFonts w:cs="Times New Roman"/>
              </w:rPr>
            </w:pPr>
            <w:r w:rsidRPr="00E57804">
              <w:rPr>
                <w:rFonts w:cs="Times New Roman"/>
              </w:rPr>
              <w:t>2. évfolyam</w:t>
            </w:r>
          </w:p>
        </w:tc>
        <w:tc>
          <w:tcPr>
            <w:tcW w:w="1592" w:type="dxa"/>
            <w:shd w:val="clear" w:color="auto" w:fill="FFFFFF"/>
          </w:tcPr>
          <w:p w:rsidR="0047403F" w:rsidRPr="00E57804" w:rsidRDefault="0047403F" w:rsidP="00101B1D">
            <w:pPr>
              <w:spacing w:after="0"/>
              <w:jc w:val="center"/>
              <w:rPr>
                <w:rFonts w:cs="Times New Roman"/>
              </w:rPr>
            </w:pPr>
            <w:r w:rsidRPr="00E57804">
              <w:rPr>
                <w:rFonts w:cs="Times New Roman"/>
              </w:rPr>
              <w:t>31,5 óra/hét</w:t>
            </w:r>
          </w:p>
        </w:tc>
        <w:tc>
          <w:tcPr>
            <w:tcW w:w="1679" w:type="dxa"/>
            <w:shd w:val="clear" w:color="auto" w:fill="FFFFFF"/>
          </w:tcPr>
          <w:p w:rsidR="0047403F" w:rsidRPr="00E57804" w:rsidRDefault="0047403F" w:rsidP="00101B1D">
            <w:pPr>
              <w:spacing w:after="0"/>
              <w:jc w:val="center"/>
              <w:rPr>
                <w:rFonts w:cs="Times New Roman"/>
              </w:rPr>
            </w:pPr>
            <w:r>
              <w:rPr>
                <w:rFonts w:cs="Times New Roman"/>
              </w:rPr>
              <w:t>977</w:t>
            </w:r>
            <w:r w:rsidRPr="00E57804">
              <w:rPr>
                <w:rFonts w:cs="Times New Roman"/>
              </w:rPr>
              <w:t xml:space="preserve"> óra/év</w:t>
            </w:r>
          </w:p>
        </w:tc>
        <w:tc>
          <w:tcPr>
            <w:tcW w:w="1679" w:type="dxa"/>
            <w:shd w:val="clear" w:color="auto" w:fill="FFFFFF"/>
          </w:tcPr>
          <w:p w:rsidR="0047403F" w:rsidRPr="00E57804" w:rsidRDefault="0047403F" w:rsidP="00101B1D">
            <w:pPr>
              <w:spacing w:after="0"/>
              <w:jc w:val="center"/>
              <w:rPr>
                <w:rFonts w:cs="Times New Roman"/>
              </w:rPr>
            </w:pPr>
            <w:r w:rsidRPr="00E57804">
              <w:rPr>
                <w:rFonts w:cs="Times New Roman"/>
              </w:rPr>
              <w:t>35 óra/hét</w:t>
            </w:r>
          </w:p>
        </w:tc>
        <w:tc>
          <w:tcPr>
            <w:tcW w:w="1679" w:type="dxa"/>
            <w:shd w:val="clear" w:color="auto" w:fill="FFFFFF"/>
          </w:tcPr>
          <w:p w:rsidR="0047403F" w:rsidRPr="00E57804" w:rsidRDefault="0047403F" w:rsidP="00101B1D">
            <w:pPr>
              <w:spacing w:after="0"/>
              <w:jc w:val="center"/>
              <w:rPr>
                <w:rFonts w:cs="Times New Roman"/>
              </w:rPr>
            </w:pPr>
            <w:r>
              <w:rPr>
                <w:rFonts w:cs="Times New Roman"/>
              </w:rPr>
              <w:t>1085</w:t>
            </w:r>
            <w:r w:rsidRPr="00E57804">
              <w:rPr>
                <w:rFonts w:cs="Times New Roman"/>
              </w:rPr>
              <w:t xml:space="preserve"> óra/év</w:t>
            </w:r>
          </w:p>
        </w:tc>
      </w:tr>
      <w:tr w:rsidR="0047403F" w:rsidRPr="00E57804" w:rsidTr="00101B1D">
        <w:trPr>
          <w:jc w:val="center"/>
        </w:trPr>
        <w:tc>
          <w:tcPr>
            <w:tcW w:w="3491" w:type="dxa"/>
            <w:gridSpan w:val="2"/>
            <w:shd w:val="clear" w:color="auto" w:fill="FFFFFF"/>
          </w:tcPr>
          <w:p w:rsidR="0047403F" w:rsidRPr="00E57804" w:rsidRDefault="0047403F" w:rsidP="00101B1D">
            <w:pPr>
              <w:spacing w:after="0"/>
              <w:jc w:val="center"/>
              <w:rPr>
                <w:rFonts w:cs="Times New Roman"/>
              </w:rPr>
            </w:pPr>
            <w:r w:rsidRPr="00E57804">
              <w:rPr>
                <w:rFonts w:cs="Times New Roman"/>
              </w:rPr>
              <w:t>Összesen:</w:t>
            </w:r>
          </w:p>
        </w:tc>
        <w:tc>
          <w:tcPr>
            <w:tcW w:w="1679" w:type="dxa"/>
            <w:shd w:val="clear" w:color="auto" w:fill="FFFFFF"/>
          </w:tcPr>
          <w:p w:rsidR="0047403F" w:rsidRPr="00E57804" w:rsidRDefault="0047403F" w:rsidP="00101B1D">
            <w:pPr>
              <w:spacing w:after="0"/>
              <w:jc w:val="center"/>
              <w:rPr>
                <w:rFonts w:cs="Times New Roman"/>
              </w:rPr>
            </w:pPr>
            <w:r>
              <w:rPr>
                <w:rFonts w:cs="Times New Roman"/>
              </w:rPr>
              <w:t>2271</w:t>
            </w:r>
            <w:r w:rsidRPr="00E57804">
              <w:rPr>
                <w:rFonts w:cs="Times New Roman"/>
              </w:rPr>
              <w:t xml:space="preserve"> óra</w:t>
            </w:r>
          </w:p>
        </w:tc>
        <w:tc>
          <w:tcPr>
            <w:tcW w:w="1679" w:type="dxa"/>
            <w:shd w:val="clear" w:color="auto" w:fill="FFFFFF"/>
          </w:tcPr>
          <w:p w:rsidR="0047403F" w:rsidRPr="00E57804" w:rsidRDefault="0047403F" w:rsidP="00101B1D">
            <w:pPr>
              <w:spacing w:after="0"/>
              <w:jc w:val="center"/>
              <w:rPr>
                <w:rFonts w:cs="Times New Roman"/>
              </w:rPr>
            </w:pPr>
          </w:p>
        </w:tc>
        <w:tc>
          <w:tcPr>
            <w:tcW w:w="1679" w:type="dxa"/>
            <w:shd w:val="clear" w:color="auto" w:fill="FFFFFF"/>
          </w:tcPr>
          <w:p w:rsidR="0047403F" w:rsidRPr="00E57804" w:rsidRDefault="0047403F" w:rsidP="00101B1D">
            <w:pPr>
              <w:spacing w:after="0"/>
              <w:jc w:val="center"/>
              <w:rPr>
                <w:rFonts w:cs="Times New Roman"/>
              </w:rPr>
            </w:pPr>
            <w:r>
              <w:rPr>
                <w:rFonts w:cs="Times New Roman"/>
              </w:rPr>
              <w:t>2505</w:t>
            </w:r>
            <w:r w:rsidRPr="00E57804">
              <w:rPr>
                <w:rFonts w:cs="Times New Roman"/>
              </w:rPr>
              <w:t xml:space="preserve"> óra</w:t>
            </w:r>
          </w:p>
        </w:tc>
      </w:tr>
    </w:tbl>
    <w:p w:rsidR="0047403F" w:rsidRDefault="0047403F" w:rsidP="0047403F">
      <w:pPr>
        <w:spacing w:after="0"/>
        <w:rPr>
          <w:rFonts w:cs="Times New Roman"/>
        </w:rPr>
      </w:pPr>
    </w:p>
    <w:p w:rsidR="0047403F" w:rsidRDefault="0047403F" w:rsidP="0047403F"/>
    <w:p w:rsidR="00876453" w:rsidRPr="00A17D25" w:rsidRDefault="00876453" w:rsidP="000B5E9D">
      <w:pPr>
        <w:spacing w:after="0"/>
        <w:rPr>
          <w:rFonts w:cs="Times New Roman"/>
        </w:rPr>
      </w:pPr>
    </w:p>
    <w:p w:rsidR="00CB484D" w:rsidRPr="00A17D25" w:rsidRDefault="00CB484D" w:rsidP="000B5E9D">
      <w:pPr>
        <w:spacing w:after="0"/>
        <w:rPr>
          <w:rFonts w:cs="Times New Roman"/>
        </w:rPr>
        <w:sectPr w:rsidR="00CB484D" w:rsidRPr="00A17D25">
          <w:footerReference w:type="default" r:id="rId9"/>
          <w:pgSz w:w="11906" w:h="16838"/>
          <w:pgMar w:top="1417" w:right="1417" w:bottom="1417" w:left="1417" w:header="708" w:footer="708" w:gutter="0"/>
          <w:cols w:space="708"/>
          <w:docGrid w:linePitch="360"/>
        </w:sectPr>
      </w:pPr>
    </w:p>
    <w:p w:rsidR="00CB484D" w:rsidRPr="00A17D25" w:rsidRDefault="00CB484D" w:rsidP="00CB484D">
      <w:pPr>
        <w:spacing w:after="0"/>
        <w:jc w:val="center"/>
        <w:rPr>
          <w:rFonts w:cs="Times New Roman"/>
        </w:rPr>
      </w:pPr>
      <w:r w:rsidRPr="00A17D25">
        <w:rPr>
          <w:rFonts w:cs="Times New Roman"/>
        </w:rPr>
        <w:lastRenderedPageBreak/>
        <w:t>1. számú táblázat</w:t>
      </w:r>
    </w:p>
    <w:p w:rsidR="008B01A2" w:rsidRPr="00A17D25" w:rsidRDefault="00CB484D" w:rsidP="00CB484D">
      <w:pPr>
        <w:spacing w:after="0"/>
        <w:jc w:val="center"/>
        <w:rPr>
          <w:rFonts w:cs="Times New Roman"/>
          <w:b/>
        </w:rPr>
      </w:pPr>
      <w:r w:rsidRPr="00A17D25">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47403F" w:rsidRPr="0047403F" w:rsidTr="0047403F">
        <w:trPr>
          <w:trHeight w:val="600"/>
          <w:jc w:val="center"/>
        </w:trPr>
        <w:tc>
          <w:tcPr>
            <w:tcW w:w="6040" w:type="dxa"/>
            <w:gridSpan w:val="2"/>
            <w:vMerge w:val="restart"/>
            <w:shd w:val="clear" w:color="auto" w:fill="auto"/>
            <w:noWrap/>
            <w:vAlign w:val="bottom"/>
            <w:hideMark/>
          </w:tcPr>
          <w:p w:rsidR="0047403F" w:rsidRPr="0047403F" w:rsidRDefault="0047403F" w:rsidP="0047403F">
            <w:pPr>
              <w:spacing w:after="0"/>
              <w:jc w:val="center"/>
              <w:rPr>
                <w:rFonts w:ascii="Calibri" w:eastAsia="Times New Roman" w:hAnsi="Calibri" w:cs="Calibri"/>
                <w:color w:val="000000"/>
                <w:sz w:val="20"/>
                <w:szCs w:val="20"/>
                <w:lang w:eastAsia="hu-HU"/>
              </w:rPr>
            </w:pPr>
            <w:r w:rsidRPr="0047403F">
              <w:rPr>
                <w:rFonts w:ascii="Calibri" w:eastAsia="Times New Roman" w:hAnsi="Calibri" w:cs="Calibri"/>
                <w:color w:val="000000"/>
                <w:sz w:val="20"/>
                <w:szCs w:val="20"/>
                <w:lang w:eastAsia="hu-HU"/>
              </w:rPr>
              <w:t> </w:t>
            </w:r>
          </w:p>
        </w:tc>
        <w:tc>
          <w:tcPr>
            <w:tcW w:w="4800" w:type="dxa"/>
            <w:gridSpan w:val="8"/>
            <w:shd w:val="clear" w:color="auto" w:fill="auto"/>
            <w:vAlign w:val="center"/>
            <w:hideMark/>
          </w:tcPr>
          <w:p w:rsidR="0047403F" w:rsidRPr="0047403F" w:rsidRDefault="0047403F" w:rsidP="0047403F">
            <w:pPr>
              <w:spacing w:after="0"/>
              <w:jc w:val="center"/>
              <w:rPr>
                <w:rFonts w:ascii="Calibri" w:eastAsia="Times New Roman" w:hAnsi="Calibri" w:cs="Calibri"/>
                <w:b/>
                <w:bCs/>
                <w:color w:val="000000"/>
                <w:sz w:val="20"/>
                <w:szCs w:val="20"/>
                <w:lang w:eastAsia="hu-HU"/>
              </w:rPr>
            </w:pPr>
            <w:r w:rsidRPr="0047403F">
              <w:rPr>
                <w:rFonts w:ascii="Calibri" w:eastAsia="Times New Roman" w:hAnsi="Calibri" w:cs="Calibri"/>
                <w:b/>
                <w:bCs/>
                <w:color w:val="000000"/>
                <w:sz w:val="20"/>
                <w:szCs w:val="20"/>
                <w:lang w:eastAsia="hu-HU"/>
              </w:rPr>
              <w:t>Szakközépiskolai képzés közismereti oktatással</w:t>
            </w:r>
          </w:p>
        </w:tc>
        <w:tc>
          <w:tcPr>
            <w:tcW w:w="3000" w:type="dxa"/>
            <w:gridSpan w:val="5"/>
            <w:shd w:val="clear" w:color="auto" w:fill="auto"/>
            <w:vAlign w:val="center"/>
            <w:hideMark/>
          </w:tcPr>
          <w:p w:rsidR="0047403F" w:rsidRPr="0047403F" w:rsidRDefault="0047403F" w:rsidP="0047403F">
            <w:pPr>
              <w:spacing w:after="0"/>
              <w:jc w:val="center"/>
              <w:rPr>
                <w:rFonts w:ascii="Calibri" w:eastAsia="Times New Roman" w:hAnsi="Calibri" w:cs="Calibri"/>
                <w:b/>
                <w:bCs/>
                <w:color w:val="000000"/>
                <w:sz w:val="20"/>
                <w:szCs w:val="20"/>
                <w:lang w:eastAsia="hu-HU"/>
              </w:rPr>
            </w:pPr>
            <w:r w:rsidRPr="0047403F">
              <w:rPr>
                <w:rFonts w:ascii="Calibri" w:eastAsia="Times New Roman" w:hAnsi="Calibri" w:cs="Calibri"/>
                <w:b/>
                <w:bCs/>
                <w:color w:val="000000"/>
                <w:sz w:val="20"/>
                <w:szCs w:val="20"/>
                <w:lang w:eastAsia="hu-HU"/>
              </w:rPr>
              <w:t>Szakközépiskolai képzés közismereti oktatás nélkül</w:t>
            </w:r>
          </w:p>
        </w:tc>
      </w:tr>
      <w:tr w:rsidR="0047403F" w:rsidRPr="0047403F" w:rsidTr="0047403F">
        <w:trPr>
          <w:trHeight w:val="750"/>
          <w:jc w:val="center"/>
        </w:trPr>
        <w:tc>
          <w:tcPr>
            <w:tcW w:w="6040" w:type="dxa"/>
            <w:gridSpan w:val="2"/>
            <w:vMerge/>
            <w:vAlign w:val="center"/>
            <w:hideMark/>
          </w:tcPr>
          <w:p w:rsidR="0047403F" w:rsidRPr="0047403F" w:rsidRDefault="0047403F" w:rsidP="0047403F">
            <w:pPr>
              <w:spacing w:after="0"/>
              <w:jc w:val="left"/>
              <w:rPr>
                <w:rFonts w:ascii="Calibri" w:eastAsia="Times New Roman" w:hAnsi="Calibri" w:cs="Calibri"/>
                <w:color w:val="000000"/>
                <w:sz w:val="20"/>
                <w:szCs w:val="20"/>
                <w:lang w:eastAsia="hu-HU"/>
              </w:rPr>
            </w:pPr>
          </w:p>
        </w:tc>
        <w:tc>
          <w:tcPr>
            <w:tcW w:w="1800" w:type="dxa"/>
            <w:gridSpan w:val="3"/>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 évfolyam</w:t>
            </w:r>
          </w:p>
        </w:tc>
      </w:tr>
      <w:tr w:rsidR="0047403F" w:rsidRPr="0047403F" w:rsidTr="0047403F">
        <w:trPr>
          <w:trHeight w:val="375"/>
          <w:jc w:val="center"/>
        </w:trPr>
        <w:tc>
          <w:tcPr>
            <w:tcW w:w="6040" w:type="dxa"/>
            <w:gridSpan w:val="2"/>
            <w:vMerge/>
            <w:vAlign w:val="center"/>
            <w:hideMark/>
          </w:tcPr>
          <w:p w:rsidR="0047403F" w:rsidRPr="0047403F" w:rsidRDefault="0047403F" w:rsidP="0047403F">
            <w:pPr>
              <w:spacing w:after="0"/>
              <w:jc w:val="left"/>
              <w:rPr>
                <w:rFonts w:ascii="Calibri" w:eastAsia="Times New Roman" w:hAnsi="Calibri" w:cs="Calibri"/>
                <w:color w:val="000000"/>
                <w:sz w:val="20"/>
                <w:szCs w:val="20"/>
                <w:lang w:eastAsia="hu-HU"/>
              </w:rPr>
            </w:pPr>
          </w:p>
        </w:tc>
        <w:tc>
          <w:tcPr>
            <w:tcW w:w="1200" w:type="dxa"/>
            <w:gridSpan w:val="2"/>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proofErr w:type="spellStart"/>
            <w:r w:rsidRPr="0047403F">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proofErr w:type="spellStart"/>
            <w:r w:rsidRPr="0047403F">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proofErr w:type="spellStart"/>
            <w:r w:rsidRPr="0047403F">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heti óraszám</w:t>
            </w:r>
          </w:p>
        </w:tc>
      </w:tr>
      <w:tr w:rsidR="0047403F" w:rsidRPr="0047403F" w:rsidTr="0047403F">
        <w:trPr>
          <w:trHeight w:val="375"/>
          <w:jc w:val="center"/>
        </w:trPr>
        <w:tc>
          <w:tcPr>
            <w:tcW w:w="6040" w:type="dxa"/>
            <w:gridSpan w:val="2"/>
            <w:vMerge/>
            <w:vAlign w:val="center"/>
            <w:hideMark/>
          </w:tcPr>
          <w:p w:rsidR="0047403F" w:rsidRPr="0047403F" w:rsidRDefault="0047403F" w:rsidP="0047403F">
            <w:pPr>
              <w:spacing w:after="0"/>
              <w:jc w:val="left"/>
              <w:rPr>
                <w:rFonts w:ascii="Calibri" w:eastAsia="Times New Roman" w:hAnsi="Calibri" w:cs="Calibri"/>
                <w:color w:val="000000"/>
                <w:sz w:val="20"/>
                <w:szCs w:val="20"/>
                <w:lang w:eastAsia="hu-HU"/>
              </w:rPr>
            </w:pPr>
          </w:p>
        </w:tc>
        <w:tc>
          <w:tcPr>
            <w:tcW w:w="600" w:type="dxa"/>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e</w:t>
            </w:r>
          </w:p>
        </w:tc>
        <w:tc>
          <w:tcPr>
            <w:tcW w:w="600" w:type="dxa"/>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proofErr w:type="spellStart"/>
            <w:r w:rsidRPr="0047403F">
              <w:rPr>
                <w:rFonts w:eastAsia="Times New Roman" w:cs="Times New Roman"/>
                <w:color w:val="000000"/>
                <w:sz w:val="20"/>
                <w:szCs w:val="20"/>
                <w:lang w:eastAsia="hu-HU"/>
              </w:rPr>
              <w:t>gy</w:t>
            </w:r>
            <w:proofErr w:type="spellEnd"/>
          </w:p>
        </w:tc>
        <w:tc>
          <w:tcPr>
            <w:tcW w:w="60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e</w:t>
            </w:r>
          </w:p>
        </w:tc>
        <w:tc>
          <w:tcPr>
            <w:tcW w:w="600" w:type="dxa"/>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proofErr w:type="spellStart"/>
            <w:r w:rsidRPr="0047403F">
              <w:rPr>
                <w:rFonts w:eastAsia="Times New Roman" w:cs="Times New Roman"/>
                <w:color w:val="000000"/>
                <w:sz w:val="20"/>
                <w:szCs w:val="20"/>
                <w:lang w:eastAsia="hu-HU"/>
              </w:rPr>
              <w:t>gy</w:t>
            </w:r>
            <w:proofErr w:type="spellEnd"/>
          </w:p>
        </w:tc>
        <w:tc>
          <w:tcPr>
            <w:tcW w:w="60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e</w:t>
            </w:r>
          </w:p>
        </w:tc>
        <w:tc>
          <w:tcPr>
            <w:tcW w:w="600" w:type="dxa"/>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proofErr w:type="spellStart"/>
            <w:r w:rsidRPr="0047403F">
              <w:rPr>
                <w:rFonts w:eastAsia="Times New Roman" w:cs="Times New Roman"/>
                <w:color w:val="000000"/>
                <w:sz w:val="20"/>
                <w:szCs w:val="20"/>
                <w:lang w:eastAsia="hu-HU"/>
              </w:rPr>
              <w:t>gy</w:t>
            </w:r>
            <w:proofErr w:type="spellEnd"/>
          </w:p>
        </w:tc>
        <w:tc>
          <w:tcPr>
            <w:tcW w:w="600" w:type="dxa"/>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e</w:t>
            </w:r>
          </w:p>
        </w:tc>
        <w:tc>
          <w:tcPr>
            <w:tcW w:w="600" w:type="dxa"/>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proofErr w:type="spellStart"/>
            <w:r w:rsidRPr="0047403F">
              <w:rPr>
                <w:rFonts w:eastAsia="Times New Roman" w:cs="Times New Roman"/>
                <w:color w:val="000000"/>
                <w:sz w:val="20"/>
                <w:szCs w:val="20"/>
                <w:lang w:eastAsia="hu-HU"/>
              </w:rPr>
              <w:t>gy</w:t>
            </w:r>
            <w:proofErr w:type="spellEnd"/>
          </w:p>
        </w:tc>
        <w:tc>
          <w:tcPr>
            <w:tcW w:w="60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e</w:t>
            </w:r>
          </w:p>
        </w:tc>
        <w:tc>
          <w:tcPr>
            <w:tcW w:w="600" w:type="dxa"/>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proofErr w:type="spellStart"/>
            <w:r w:rsidRPr="0047403F">
              <w:rPr>
                <w:rFonts w:eastAsia="Times New Roman" w:cs="Times New Roman"/>
                <w:color w:val="000000"/>
                <w:sz w:val="20"/>
                <w:szCs w:val="20"/>
                <w:lang w:eastAsia="hu-HU"/>
              </w:rPr>
              <w:t>gy</w:t>
            </w:r>
            <w:proofErr w:type="spellEnd"/>
          </w:p>
        </w:tc>
      </w:tr>
      <w:tr w:rsidR="0047403F" w:rsidRPr="0047403F" w:rsidTr="0047403F">
        <w:trPr>
          <w:trHeight w:val="405"/>
          <w:jc w:val="center"/>
        </w:trPr>
        <w:tc>
          <w:tcPr>
            <w:tcW w:w="2700" w:type="dxa"/>
            <w:vMerge w:val="restart"/>
            <w:shd w:val="clear" w:color="auto" w:fill="auto"/>
            <w:vAlign w:val="center"/>
            <w:hideMark/>
          </w:tcPr>
          <w:p w:rsidR="0047403F" w:rsidRPr="0047403F" w:rsidRDefault="0047403F" w:rsidP="00AC13EB">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A szakképesítésre vonatkozóan:</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Összesen</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6,5</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8</w:t>
            </w:r>
          </w:p>
        </w:tc>
        <w:tc>
          <w:tcPr>
            <w:tcW w:w="600" w:type="dxa"/>
            <w:vMerge w:val="restart"/>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140</w:t>
            </w:r>
          </w:p>
        </w:tc>
        <w:tc>
          <w:tcPr>
            <w:tcW w:w="600" w:type="dxa"/>
            <w:shd w:val="clear" w:color="auto" w:fill="auto"/>
            <w:noWrap/>
            <w:vAlign w:val="center"/>
            <w:hideMark/>
          </w:tcPr>
          <w:p w:rsidR="0047403F" w:rsidRPr="0047403F" w:rsidRDefault="002521B3"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15</w:t>
            </w:r>
          </w:p>
        </w:tc>
        <w:tc>
          <w:tcPr>
            <w:tcW w:w="600" w:type="dxa"/>
            <w:vMerge w:val="restart"/>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140</w:t>
            </w:r>
          </w:p>
        </w:tc>
        <w:tc>
          <w:tcPr>
            <w:tcW w:w="600" w:type="dxa"/>
            <w:shd w:val="clear" w:color="auto" w:fill="auto"/>
            <w:noWrap/>
            <w:vAlign w:val="center"/>
            <w:hideMark/>
          </w:tcPr>
          <w:p w:rsidR="0047403F" w:rsidRPr="0047403F" w:rsidRDefault="002521B3"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10,5</w:t>
            </w:r>
          </w:p>
        </w:tc>
        <w:tc>
          <w:tcPr>
            <w:tcW w:w="600" w:type="dxa"/>
            <w:shd w:val="clear" w:color="000000" w:fill="F2F2F2"/>
            <w:noWrap/>
            <w:vAlign w:val="center"/>
            <w:hideMark/>
          </w:tcPr>
          <w:p w:rsidR="0047403F" w:rsidRPr="0047403F" w:rsidRDefault="002521B3"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12,5</w:t>
            </w:r>
          </w:p>
        </w:tc>
        <w:tc>
          <w:tcPr>
            <w:tcW w:w="600" w:type="dxa"/>
            <w:shd w:val="clear" w:color="auto" w:fill="auto"/>
            <w:noWrap/>
            <w:vAlign w:val="center"/>
            <w:hideMark/>
          </w:tcPr>
          <w:p w:rsidR="0047403F" w:rsidRPr="0047403F" w:rsidRDefault="00FA3834"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r w:rsidR="00E40132">
              <w:rPr>
                <w:rFonts w:eastAsia="Times New Roman" w:cs="Times New Roman"/>
                <w:b/>
                <w:bCs/>
                <w:color w:val="000000"/>
                <w:sz w:val="20"/>
                <w:szCs w:val="20"/>
                <w:lang w:eastAsia="hu-HU"/>
              </w:rPr>
              <w:t>,5</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19</w:t>
            </w:r>
          </w:p>
        </w:tc>
        <w:tc>
          <w:tcPr>
            <w:tcW w:w="600" w:type="dxa"/>
            <w:vMerge w:val="restart"/>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160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14</w:t>
            </w:r>
          </w:p>
        </w:tc>
        <w:tc>
          <w:tcPr>
            <w:tcW w:w="600" w:type="dxa"/>
            <w:shd w:val="clear" w:color="000000" w:fill="F2F2F2"/>
            <w:noWrap/>
            <w:vAlign w:val="center"/>
            <w:hideMark/>
          </w:tcPr>
          <w:p w:rsidR="0047403F" w:rsidRPr="0047403F" w:rsidRDefault="004D3731"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17,5</w:t>
            </w:r>
          </w:p>
        </w:tc>
      </w:tr>
      <w:tr w:rsidR="0047403F" w:rsidRPr="0047403F" w:rsidTr="0047403F">
        <w:trPr>
          <w:trHeight w:val="405"/>
          <w:jc w:val="center"/>
        </w:trPr>
        <w:tc>
          <w:tcPr>
            <w:tcW w:w="270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14,5</w:t>
            </w:r>
          </w:p>
        </w:tc>
        <w:tc>
          <w:tcPr>
            <w:tcW w:w="600" w:type="dxa"/>
            <w:vMerge/>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47403F" w:rsidRPr="0047403F" w:rsidRDefault="002521B3"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p>
        </w:tc>
        <w:tc>
          <w:tcPr>
            <w:tcW w:w="600" w:type="dxa"/>
            <w:vMerge/>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47403F" w:rsidRPr="0047403F" w:rsidRDefault="002521B3"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p>
        </w:tc>
        <w:tc>
          <w:tcPr>
            <w:tcW w:w="1200" w:type="dxa"/>
            <w:gridSpan w:val="2"/>
            <w:shd w:val="clear" w:color="auto" w:fill="auto"/>
            <w:noWrap/>
            <w:vAlign w:val="center"/>
            <w:hideMark/>
          </w:tcPr>
          <w:p w:rsidR="0047403F" w:rsidRPr="0047403F" w:rsidRDefault="00FA3834"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r w:rsidR="00E40132">
              <w:rPr>
                <w:rFonts w:eastAsia="Times New Roman" w:cs="Times New Roman"/>
                <w:b/>
                <w:bCs/>
                <w:color w:val="000000"/>
                <w:sz w:val="20"/>
                <w:szCs w:val="20"/>
                <w:lang w:eastAsia="hu-HU"/>
              </w:rPr>
              <w:t>,5</w:t>
            </w:r>
          </w:p>
        </w:tc>
        <w:tc>
          <w:tcPr>
            <w:tcW w:w="600" w:type="dxa"/>
            <w:vMerge/>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47403F" w:rsidRPr="0047403F" w:rsidRDefault="004D3731"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31,5</w:t>
            </w:r>
          </w:p>
        </w:tc>
      </w:tr>
      <w:tr w:rsidR="0047403F" w:rsidRPr="0047403F" w:rsidTr="0047403F">
        <w:trPr>
          <w:trHeight w:val="600"/>
          <w:jc w:val="center"/>
        </w:trPr>
        <w:tc>
          <w:tcPr>
            <w:tcW w:w="2700" w:type="dxa"/>
            <w:shd w:val="clear" w:color="000000" w:fill="FFC000"/>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11499-12</w:t>
            </w:r>
            <w:r w:rsidRPr="0047403F">
              <w:rPr>
                <w:rFonts w:eastAsia="Times New Roman" w:cs="Times New Roman"/>
                <w:color w:val="000000"/>
                <w:sz w:val="20"/>
                <w:szCs w:val="20"/>
                <w:lang w:eastAsia="hu-HU"/>
              </w:rPr>
              <w:br/>
              <w:t>Foglalkoztatás II.</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0,5</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FA3834"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r>
      <w:tr w:rsidR="0047403F" w:rsidRPr="0047403F" w:rsidTr="0047403F">
        <w:trPr>
          <w:trHeight w:val="915"/>
          <w:jc w:val="center"/>
        </w:trPr>
        <w:tc>
          <w:tcPr>
            <w:tcW w:w="2700" w:type="dxa"/>
            <w:shd w:val="clear" w:color="000000" w:fill="FFC000"/>
            <w:vAlign w:val="center"/>
            <w:hideMark/>
          </w:tcPr>
          <w:p w:rsidR="0047403F" w:rsidRPr="0047403F" w:rsidRDefault="00E40132"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47403F" w:rsidRPr="0047403F">
              <w:rPr>
                <w:rFonts w:eastAsia="Times New Roman" w:cs="Times New Roman"/>
                <w:color w:val="000000"/>
                <w:sz w:val="20"/>
                <w:szCs w:val="20"/>
                <w:lang w:eastAsia="hu-HU"/>
              </w:rPr>
              <w:t>11497-12</w:t>
            </w:r>
            <w:r w:rsidR="0047403F" w:rsidRPr="0047403F">
              <w:rPr>
                <w:rFonts w:eastAsia="Times New Roman" w:cs="Times New Roman"/>
                <w:color w:val="000000"/>
                <w:sz w:val="20"/>
                <w:szCs w:val="20"/>
                <w:lang w:eastAsia="hu-HU"/>
              </w:rPr>
              <w:br/>
              <w:t>Foglalkoztatás I.</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FA3834"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r>
      <w:tr w:rsidR="0047403F" w:rsidRPr="0047403F" w:rsidTr="0047403F">
        <w:trPr>
          <w:trHeight w:val="255"/>
          <w:jc w:val="center"/>
        </w:trPr>
        <w:tc>
          <w:tcPr>
            <w:tcW w:w="2700" w:type="dxa"/>
            <w:vMerge w:val="restart"/>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11753-16 Fedélzeti ismeretek</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Fedélzeti gyakorlat</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w:t>
            </w:r>
          </w:p>
        </w:tc>
      </w:tr>
      <w:tr w:rsidR="0047403F" w:rsidRPr="0047403F" w:rsidTr="0047403F">
        <w:trPr>
          <w:trHeight w:val="255"/>
          <w:jc w:val="center"/>
        </w:trPr>
        <w:tc>
          <w:tcPr>
            <w:tcW w:w="270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Fedélzeti elmélet</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r>
      <w:tr w:rsidR="0047403F" w:rsidRPr="0047403F" w:rsidTr="0047403F">
        <w:trPr>
          <w:trHeight w:val="255"/>
          <w:jc w:val="center"/>
        </w:trPr>
        <w:tc>
          <w:tcPr>
            <w:tcW w:w="2700" w:type="dxa"/>
            <w:vMerge w:val="restart"/>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11754-16 Gépházi ismeretek</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Gépházi alapok elmélet</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2521B3"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r>
      <w:tr w:rsidR="0047403F" w:rsidRPr="0047403F" w:rsidTr="0047403F">
        <w:trPr>
          <w:trHeight w:val="255"/>
          <w:jc w:val="center"/>
        </w:trPr>
        <w:tc>
          <w:tcPr>
            <w:tcW w:w="270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Gépházi alapok gyakorlat</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w:t>
            </w:r>
          </w:p>
        </w:tc>
      </w:tr>
      <w:tr w:rsidR="0047403F" w:rsidRPr="0047403F" w:rsidTr="0047403F">
        <w:trPr>
          <w:trHeight w:val="255"/>
          <w:jc w:val="center"/>
        </w:trPr>
        <w:tc>
          <w:tcPr>
            <w:tcW w:w="270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Hajógépek elmélete</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2521B3"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r>
      <w:tr w:rsidR="0047403F" w:rsidRPr="0047403F" w:rsidTr="0047403F">
        <w:trPr>
          <w:trHeight w:val="255"/>
          <w:jc w:val="center"/>
        </w:trPr>
        <w:tc>
          <w:tcPr>
            <w:tcW w:w="270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Hajógépek gyakorlata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5</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5</w:t>
            </w:r>
            <w:r w:rsidR="00E40132">
              <w:rPr>
                <w:rFonts w:eastAsia="Times New Roman" w:cs="Times New Roman"/>
                <w:b/>
                <w:bCs/>
                <w:color w:val="000000"/>
                <w:sz w:val="20"/>
                <w:szCs w:val="20"/>
                <w:lang w:eastAsia="hu-HU"/>
              </w:rPr>
              <w:t>,</w:t>
            </w:r>
            <w:proofErr w:type="spellStart"/>
            <w:r w:rsidR="00E40132">
              <w:rPr>
                <w:rFonts w:eastAsia="Times New Roman" w:cs="Times New Roman"/>
                <w:b/>
                <w:bCs/>
                <w:color w:val="000000"/>
                <w:sz w:val="20"/>
                <w:szCs w:val="20"/>
                <w:lang w:eastAsia="hu-HU"/>
              </w:rPr>
              <w:t>5</w:t>
            </w:r>
            <w:proofErr w:type="spellEnd"/>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1C564B"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8,5</w:t>
            </w:r>
          </w:p>
        </w:tc>
      </w:tr>
      <w:tr w:rsidR="0047403F" w:rsidRPr="0047403F" w:rsidTr="0047403F">
        <w:trPr>
          <w:trHeight w:val="255"/>
          <w:jc w:val="center"/>
        </w:trPr>
        <w:tc>
          <w:tcPr>
            <w:tcW w:w="2700" w:type="dxa"/>
            <w:vMerge w:val="restart"/>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11649-16 Matróz vizsga</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Matróz alapismeretek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0,5</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r>
      <w:tr w:rsidR="0047403F" w:rsidRPr="0047403F" w:rsidTr="0047403F">
        <w:trPr>
          <w:trHeight w:val="255"/>
          <w:jc w:val="center"/>
        </w:trPr>
        <w:tc>
          <w:tcPr>
            <w:tcW w:w="270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Matróz alapismeretek gyakorlat</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7</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8</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w:t>
            </w:r>
          </w:p>
        </w:tc>
      </w:tr>
      <w:tr w:rsidR="0047403F" w:rsidRPr="0047403F" w:rsidTr="0047403F">
        <w:trPr>
          <w:trHeight w:val="255"/>
          <w:jc w:val="center"/>
        </w:trPr>
        <w:tc>
          <w:tcPr>
            <w:tcW w:w="2700" w:type="dxa"/>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11755-16 Jogszabályok, szabályzatok</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Jogszabályok, szabályzatok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r>
      <w:tr w:rsidR="0047403F" w:rsidRPr="0047403F" w:rsidTr="0047403F">
        <w:trPr>
          <w:trHeight w:val="510"/>
          <w:jc w:val="center"/>
        </w:trPr>
        <w:tc>
          <w:tcPr>
            <w:tcW w:w="2700" w:type="dxa"/>
            <w:vMerge w:val="restart"/>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11964-16 Hajóvillamossági alaptevékenység</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Hajóvillamossági alaptevékenység elmélete</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1C564B"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r>
      <w:tr w:rsidR="0047403F" w:rsidRPr="0047403F" w:rsidTr="0047403F">
        <w:trPr>
          <w:trHeight w:val="510"/>
          <w:jc w:val="center"/>
        </w:trPr>
        <w:tc>
          <w:tcPr>
            <w:tcW w:w="270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xml:space="preserve">Hajóvillamossági </w:t>
            </w:r>
            <w:proofErr w:type="gramStart"/>
            <w:r w:rsidRPr="0047403F">
              <w:rPr>
                <w:rFonts w:eastAsia="Times New Roman" w:cs="Times New Roman"/>
                <w:b/>
                <w:bCs/>
                <w:color w:val="000000"/>
                <w:sz w:val="20"/>
                <w:szCs w:val="20"/>
                <w:lang w:eastAsia="hu-HU"/>
              </w:rPr>
              <w:t>alaptevékenység  gyakorlata</w:t>
            </w:r>
            <w:proofErr w:type="gramEnd"/>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1C564B"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r>
      <w:tr w:rsidR="0047403F" w:rsidRPr="0047403F" w:rsidTr="0047403F">
        <w:trPr>
          <w:trHeight w:val="255"/>
          <w:jc w:val="center"/>
        </w:trPr>
        <w:tc>
          <w:tcPr>
            <w:tcW w:w="2700" w:type="dxa"/>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lastRenderedPageBreak/>
              <w:t>11757-16 Szakmai nyelv (német, angol)</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Szakmai nyelv</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6</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r>
    </w:tbl>
    <w:p w:rsidR="0047403F" w:rsidRDefault="0047403F" w:rsidP="000B5E9D">
      <w:pPr>
        <w:spacing w:after="0"/>
        <w:rPr>
          <w:rFonts w:cs="Times New Roman"/>
        </w:rPr>
      </w:pPr>
    </w:p>
    <w:p w:rsidR="0047403F" w:rsidRPr="00A17D25" w:rsidRDefault="0047403F" w:rsidP="000B5E9D">
      <w:pPr>
        <w:spacing w:after="0"/>
        <w:rPr>
          <w:rFonts w:cs="Times New Roman"/>
        </w:rPr>
      </w:pPr>
    </w:p>
    <w:p w:rsidR="00CB484D" w:rsidRPr="00A17D25" w:rsidRDefault="00CB484D" w:rsidP="00CB484D">
      <w:pPr>
        <w:spacing w:after="0"/>
        <w:rPr>
          <w:rFonts w:cs="Times New Roman"/>
        </w:rPr>
      </w:pPr>
      <w:r w:rsidRPr="00A17D25">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A17D25" w:rsidRDefault="00CB484D" w:rsidP="00CB484D">
      <w:pPr>
        <w:spacing w:after="0"/>
        <w:rPr>
          <w:rFonts w:cs="Times New Roman"/>
        </w:rPr>
      </w:pPr>
      <w:r w:rsidRPr="00A17D25">
        <w:rPr>
          <w:rFonts w:cs="Times New Roman"/>
        </w:rPr>
        <w:t>Az időkeret fennmaradó részének (szabadsáv) szakmai tartalmáról a szakképző iskola szakmai programjában kell rendelkezni.</w:t>
      </w:r>
    </w:p>
    <w:p w:rsidR="00CB484D" w:rsidRPr="00A17D25" w:rsidRDefault="00CB484D" w:rsidP="00CB484D">
      <w:pPr>
        <w:spacing w:after="0"/>
        <w:rPr>
          <w:rFonts w:cs="Times New Roman"/>
        </w:rPr>
      </w:pPr>
    </w:p>
    <w:p w:rsidR="00420CA2" w:rsidRPr="00A17D25" w:rsidRDefault="00CB484D" w:rsidP="00CB484D">
      <w:pPr>
        <w:spacing w:after="0"/>
        <w:rPr>
          <w:rFonts w:cs="Times New Roman"/>
        </w:rPr>
      </w:pPr>
      <w:r w:rsidRPr="00A17D25">
        <w:rPr>
          <w:rFonts w:cs="Times New Roman"/>
        </w:rPr>
        <w:t>A szakmai és vizsgakövetelményben a szakképesítésre meghatározott elmélet/gyakorlat arányának a teljes képzési idő során kell teljesülnie.</w:t>
      </w:r>
    </w:p>
    <w:p w:rsidR="00CB484D" w:rsidRPr="00A17D25" w:rsidRDefault="00CB484D">
      <w:pPr>
        <w:spacing w:after="200" w:line="276" w:lineRule="auto"/>
        <w:jc w:val="left"/>
        <w:rPr>
          <w:rFonts w:cs="Times New Roman"/>
        </w:rPr>
      </w:pPr>
      <w:r w:rsidRPr="00A17D25">
        <w:rPr>
          <w:rFonts w:cs="Times New Roman"/>
        </w:rPr>
        <w:br w:type="page"/>
      </w:r>
    </w:p>
    <w:p w:rsidR="00CB484D" w:rsidRPr="00A17D25" w:rsidRDefault="00CB484D" w:rsidP="00CB484D">
      <w:pPr>
        <w:spacing w:after="0"/>
        <w:jc w:val="center"/>
        <w:rPr>
          <w:rFonts w:cs="Times New Roman"/>
        </w:rPr>
      </w:pPr>
      <w:r w:rsidRPr="00A17D25">
        <w:rPr>
          <w:rFonts w:cs="Times New Roman"/>
        </w:rPr>
        <w:lastRenderedPageBreak/>
        <w:t>2. számú táblázat</w:t>
      </w:r>
    </w:p>
    <w:p w:rsidR="00420CA2" w:rsidRPr="00A17D25" w:rsidRDefault="00CB484D" w:rsidP="00CB484D">
      <w:pPr>
        <w:spacing w:after="0"/>
        <w:jc w:val="center"/>
        <w:rPr>
          <w:rFonts w:cs="Times New Roman"/>
          <w:b/>
        </w:rPr>
      </w:pPr>
      <w:r w:rsidRPr="00A17D25">
        <w:rPr>
          <w:rFonts w:cs="Times New Roman"/>
          <w:b/>
        </w:rPr>
        <w:t>A szakmai követelménymodulokhoz rendelt tantárgyak és témakörök óraszáma évfolyamonként</w:t>
      </w: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47403F" w:rsidRPr="0047403F" w:rsidTr="0047403F">
        <w:trPr>
          <w:trHeight w:val="645"/>
          <w:jc w:val="center"/>
        </w:trPr>
        <w:tc>
          <w:tcPr>
            <w:tcW w:w="4820" w:type="dxa"/>
            <w:gridSpan w:val="2"/>
            <w:vMerge w:val="restart"/>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5820" w:type="dxa"/>
            <w:gridSpan w:val="9"/>
            <w:shd w:val="clear" w:color="auto" w:fill="auto"/>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Szakközépiskolai képzés közismereti oktatás nélkül</w:t>
            </w:r>
          </w:p>
        </w:tc>
      </w:tr>
      <w:tr w:rsidR="0047403F" w:rsidRPr="0047403F" w:rsidTr="0047403F">
        <w:trPr>
          <w:trHeight w:val="990"/>
          <w:jc w:val="center"/>
        </w:trPr>
        <w:tc>
          <w:tcPr>
            <w:tcW w:w="4820" w:type="dxa"/>
            <w:gridSpan w:val="2"/>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Összesen</w:t>
            </w:r>
          </w:p>
        </w:tc>
        <w:tc>
          <w:tcPr>
            <w:tcW w:w="1800" w:type="dxa"/>
            <w:gridSpan w:val="3"/>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Összesen</w:t>
            </w:r>
          </w:p>
        </w:tc>
      </w:tr>
      <w:tr w:rsidR="0047403F" w:rsidRPr="0047403F" w:rsidTr="0047403F">
        <w:trPr>
          <w:trHeight w:val="990"/>
          <w:jc w:val="center"/>
        </w:trPr>
        <w:tc>
          <w:tcPr>
            <w:tcW w:w="4820" w:type="dxa"/>
            <w:gridSpan w:val="2"/>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e</w:t>
            </w:r>
          </w:p>
        </w:tc>
        <w:tc>
          <w:tcPr>
            <w:tcW w:w="600" w:type="dxa"/>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proofErr w:type="spellStart"/>
            <w:r w:rsidRPr="0047403F">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proofErr w:type="spellStart"/>
            <w:r w:rsidRPr="0047403F">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e</w:t>
            </w:r>
          </w:p>
        </w:tc>
        <w:tc>
          <w:tcPr>
            <w:tcW w:w="600" w:type="dxa"/>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proofErr w:type="spellStart"/>
            <w:r w:rsidRPr="0047403F">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proofErr w:type="spellStart"/>
            <w:r w:rsidRPr="0047403F">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e</w:t>
            </w:r>
          </w:p>
        </w:tc>
        <w:tc>
          <w:tcPr>
            <w:tcW w:w="600" w:type="dxa"/>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proofErr w:type="spellStart"/>
            <w:r w:rsidRPr="0047403F">
              <w:rPr>
                <w:rFonts w:eastAsia="Times New Roman" w:cs="Times New Roman"/>
                <w:color w:val="000000"/>
                <w:sz w:val="20"/>
                <w:szCs w:val="20"/>
                <w:lang w:eastAsia="hu-HU"/>
              </w:rPr>
              <w:t>gy</w:t>
            </w:r>
            <w:proofErr w:type="spellEnd"/>
          </w:p>
        </w:tc>
        <w:tc>
          <w:tcPr>
            <w:tcW w:w="102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e</w:t>
            </w:r>
          </w:p>
        </w:tc>
        <w:tc>
          <w:tcPr>
            <w:tcW w:w="600" w:type="dxa"/>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proofErr w:type="spellStart"/>
            <w:r w:rsidRPr="0047403F">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proofErr w:type="spellStart"/>
            <w:r w:rsidRPr="0047403F">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e</w:t>
            </w:r>
          </w:p>
        </w:tc>
        <w:tc>
          <w:tcPr>
            <w:tcW w:w="600" w:type="dxa"/>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proofErr w:type="spellStart"/>
            <w:r w:rsidRPr="0047403F">
              <w:rPr>
                <w:rFonts w:eastAsia="Times New Roman" w:cs="Times New Roman"/>
                <w:color w:val="000000"/>
                <w:sz w:val="20"/>
                <w:szCs w:val="20"/>
                <w:lang w:eastAsia="hu-HU"/>
              </w:rPr>
              <w:t>gy</w:t>
            </w:r>
            <w:proofErr w:type="spellEnd"/>
          </w:p>
        </w:tc>
        <w:tc>
          <w:tcPr>
            <w:tcW w:w="102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r>
      <w:tr w:rsidR="0047403F" w:rsidRPr="0047403F" w:rsidTr="0047403F">
        <w:trPr>
          <w:trHeight w:val="300"/>
          <w:jc w:val="center"/>
        </w:trPr>
        <w:tc>
          <w:tcPr>
            <w:tcW w:w="1480" w:type="dxa"/>
            <w:vMerge w:val="restart"/>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A </w:t>
            </w:r>
            <w:proofErr w:type="spellStart"/>
            <w:r w:rsidRPr="0047403F">
              <w:rPr>
                <w:rFonts w:eastAsia="Times New Roman" w:cs="Times New Roman"/>
                <w:color w:val="000000"/>
                <w:sz w:val="20"/>
                <w:szCs w:val="20"/>
                <w:lang w:eastAsia="hu-HU"/>
              </w:rPr>
              <w:t>szakképe-sítésre</w:t>
            </w:r>
            <w:proofErr w:type="spellEnd"/>
            <w:r w:rsidRPr="0047403F">
              <w:rPr>
                <w:rFonts w:eastAsia="Times New Roman" w:cs="Times New Roman"/>
                <w:color w:val="000000"/>
                <w:sz w:val="20"/>
                <w:szCs w:val="20"/>
                <w:lang w:eastAsia="hu-HU"/>
              </w:rPr>
              <w:t xml:space="preserve"> vonatkozó:</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Összesen</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234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288</w:t>
            </w:r>
          </w:p>
        </w:tc>
        <w:tc>
          <w:tcPr>
            <w:tcW w:w="600" w:type="dxa"/>
            <w:vMerge w:val="restart"/>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140</w:t>
            </w:r>
          </w:p>
        </w:tc>
        <w:tc>
          <w:tcPr>
            <w:tcW w:w="600" w:type="dxa"/>
            <w:shd w:val="clear" w:color="auto" w:fill="auto"/>
            <w:noWrap/>
            <w:vAlign w:val="center"/>
            <w:hideMark/>
          </w:tcPr>
          <w:p w:rsidR="0047403F" w:rsidRPr="0047403F" w:rsidRDefault="007E531C"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288</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540</w:t>
            </w:r>
          </w:p>
        </w:tc>
        <w:tc>
          <w:tcPr>
            <w:tcW w:w="600" w:type="dxa"/>
            <w:vMerge w:val="restart"/>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140</w:t>
            </w:r>
          </w:p>
        </w:tc>
        <w:tc>
          <w:tcPr>
            <w:tcW w:w="600" w:type="dxa"/>
            <w:shd w:val="clear" w:color="auto" w:fill="auto"/>
            <w:noWrap/>
            <w:vAlign w:val="center"/>
            <w:hideMark/>
          </w:tcPr>
          <w:p w:rsidR="0047403F" w:rsidRPr="0047403F" w:rsidRDefault="00930388"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325</w:t>
            </w:r>
          </w:p>
        </w:tc>
        <w:tc>
          <w:tcPr>
            <w:tcW w:w="600" w:type="dxa"/>
            <w:shd w:val="clear" w:color="000000" w:fill="F2F2F2"/>
            <w:noWrap/>
            <w:vAlign w:val="center"/>
            <w:hideMark/>
          </w:tcPr>
          <w:p w:rsidR="0047403F" w:rsidRPr="0047403F" w:rsidRDefault="005B4DB9"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388</w:t>
            </w:r>
          </w:p>
        </w:tc>
        <w:tc>
          <w:tcPr>
            <w:tcW w:w="1020" w:type="dxa"/>
            <w:vMerge w:val="restart"/>
            <w:shd w:val="clear" w:color="auto" w:fill="auto"/>
            <w:vAlign w:val="center"/>
            <w:hideMark/>
          </w:tcPr>
          <w:p w:rsidR="0047403F" w:rsidRPr="0047403F" w:rsidRDefault="00F2067F"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2343</w:t>
            </w:r>
          </w:p>
        </w:tc>
        <w:tc>
          <w:tcPr>
            <w:tcW w:w="600" w:type="dxa"/>
            <w:shd w:val="clear" w:color="auto" w:fill="auto"/>
            <w:noWrap/>
            <w:vAlign w:val="center"/>
            <w:hideMark/>
          </w:tcPr>
          <w:p w:rsidR="0047403F" w:rsidRPr="0047403F" w:rsidRDefault="00526BE7"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684</w:t>
            </w:r>
          </w:p>
        </w:tc>
        <w:tc>
          <w:tcPr>
            <w:tcW w:w="600" w:type="dxa"/>
            <w:vMerge w:val="restart"/>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160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434</w:t>
            </w:r>
          </w:p>
        </w:tc>
        <w:tc>
          <w:tcPr>
            <w:tcW w:w="600" w:type="dxa"/>
            <w:shd w:val="clear" w:color="000000" w:fill="F2F2F2"/>
            <w:noWrap/>
            <w:vAlign w:val="center"/>
            <w:hideMark/>
          </w:tcPr>
          <w:p w:rsidR="0047403F" w:rsidRPr="0047403F" w:rsidRDefault="004D3731"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542,5</w:t>
            </w:r>
          </w:p>
        </w:tc>
        <w:tc>
          <w:tcPr>
            <w:tcW w:w="1020" w:type="dxa"/>
            <w:vMerge w:val="restart"/>
            <w:shd w:val="clear" w:color="auto" w:fill="auto"/>
            <w:vAlign w:val="center"/>
            <w:hideMark/>
          </w:tcPr>
          <w:p w:rsidR="0047403F" w:rsidRPr="0047403F" w:rsidRDefault="004D3731"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2270,5</w:t>
            </w:r>
          </w:p>
        </w:tc>
      </w:tr>
      <w:tr w:rsidR="0047403F" w:rsidRPr="0047403F" w:rsidTr="0047403F">
        <w:trPr>
          <w:trHeight w:val="30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522</w:t>
            </w:r>
          </w:p>
        </w:tc>
        <w:tc>
          <w:tcPr>
            <w:tcW w:w="600" w:type="dxa"/>
            <w:vMerge/>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47403F" w:rsidRPr="0047403F" w:rsidRDefault="007E531C"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828</w:t>
            </w:r>
          </w:p>
        </w:tc>
        <w:tc>
          <w:tcPr>
            <w:tcW w:w="600" w:type="dxa"/>
            <w:vMerge/>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47403F" w:rsidRPr="0047403F" w:rsidRDefault="00930388" w:rsidP="00930388">
            <w:pPr>
              <w:spacing w:after="0"/>
              <w:rPr>
                <w:rFonts w:eastAsia="Times New Roman" w:cs="Times New Roman"/>
                <w:b/>
                <w:bCs/>
                <w:color w:val="000000"/>
                <w:sz w:val="20"/>
                <w:szCs w:val="20"/>
                <w:lang w:eastAsia="hu-HU"/>
              </w:rPr>
            </w:pPr>
            <w:r>
              <w:rPr>
                <w:rFonts w:eastAsia="Times New Roman" w:cs="Times New Roman"/>
                <w:b/>
                <w:bCs/>
                <w:color w:val="000000"/>
                <w:sz w:val="20"/>
                <w:szCs w:val="20"/>
                <w:lang w:eastAsia="hu-HU"/>
              </w:rPr>
              <w:t xml:space="preserve">       </w:t>
            </w:r>
            <w:r w:rsidR="005B4DB9">
              <w:rPr>
                <w:rFonts w:eastAsia="Times New Roman" w:cs="Times New Roman"/>
                <w:b/>
                <w:bCs/>
                <w:color w:val="000000"/>
                <w:sz w:val="20"/>
                <w:szCs w:val="20"/>
                <w:lang w:eastAsia="hu-HU"/>
              </w:rPr>
              <w:t>713</w:t>
            </w:r>
          </w:p>
        </w:tc>
        <w:tc>
          <w:tcPr>
            <w:tcW w:w="1020" w:type="dxa"/>
            <w:vMerge/>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47403F" w:rsidRPr="0047403F" w:rsidRDefault="00526BE7"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113</w:t>
            </w:r>
            <w:r w:rsidR="0047403F" w:rsidRPr="0047403F">
              <w:rPr>
                <w:rFonts w:eastAsia="Times New Roman" w:cs="Times New Roman"/>
                <w:b/>
                <w:bCs/>
                <w:color w:val="000000"/>
                <w:sz w:val="20"/>
                <w:szCs w:val="20"/>
                <w:lang w:eastAsia="hu-HU"/>
              </w:rPr>
              <w:t>4</w:t>
            </w:r>
          </w:p>
        </w:tc>
        <w:tc>
          <w:tcPr>
            <w:tcW w:w="600" w:type="dxa"/>
            <w:vMerge/>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47403F" w:rsidRPr="0047403F" w:rsidRDefault="004D3731"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976,5</w:t>
            </w:r>
          </w:p>
        </w:tc>
        <w:tc>
          <w:tcPr>
            <w:tcW w:w="1020" w:type="dxa"/>
            <w:vMerge/>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p>
        </w:tc>
      </w:tr>
      <w:tr w:rsidR="0047403F" w:rsidRPr="0047403F" w:rsidTr="0047403F">
        <w:trPr>
          <w:trHeight w:val="30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Elméleti óraszámok (arány </w:t>
            </w:r>
            <w:proofErr w:type="spellStart"/>
            <w:r w:rsidRPr="0047403F">
              <w:rPr>
                <w:rFonts w:eastAsia="Times New Roman" w:cs="Times New Roman"/>
                <w:color w:val="000000"/>
                <w:sz w:val="20"/>
                <w:szCs w:val="20"/>
                <w:lang w:eastAsia="hu-HU"/>
              </w:rPr>
              <w:t>ögy-vel</w:t>
            </w:r>
            <w:proofErr w:type="spellEnd"/>
            <w:r w:rsidRPr="0047403F">
              <w:rPr>
                <w:rFonts w:eastAsia="Times New Roman" w:cs="Times New Roman"/>
                <w:color w:val="000000"/>
                <w:sz w:val="20"/>
                <w:szCs w:val="20"/>
                <w:lang w:eastAsia="hu-HU"/>
              </w:rPr>
              <w:t>)</w:t>
            </w:r>
          </w:p>
        </w:tc>
        <w:tc>
          <w:tcPr>
            <w:tcW w:w="4800" w:type="dxa"/>
            <w:gridSpan w:val="8"/>
            <w:shd w:val="clear" w:color="auto" w:fill="auto"/>
            <w:noWrap/>
            <w:vAlign w:val="center"/>
            <w:hideMark/>
          </w:tcPr>
          <w:p w:rsidR="0047403F" w:rsidRPr="0047403F" w:rsidRDefault="00F2067F"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847 óra (36,1</w:t>
            </w:r>
            <w:r w:rsidR="0047403F" w:rsidRPr="0047403F">
              <w:rPr>
                <w:rFonts w:eastAsia="Times New Roman" w:cs="Times New Roman"/>
                <w:color w:val="000000"/>
                <w:sz w:val="20"/>
                <w:szCs w:val="20"/>
                <w:lang w:eastAsia="hu-HU"/>
              </w:rPr>
              <w:t>%)</w:t>
            </w:r>
          </w:p>
        </w:tc>
        <w:tc>
          <w:tcPr>
            <w:tcW w:w="1020" w:type="dxa"/>
            <w:vMerge/>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47403F" w:rsidRPr="0047403F" w:rsidRDefault="00AB187F"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884</w:t>
            </w:r>
            <w:r w:rsidR="004D3731">
              <w:rPr>
                <w:rFonts w:eastAsia="Times New Roman" w:cs="Times New Roman"/>
                <w:color w:val="000000"/>
                <w:sz w:val="20"/>
                <w:szCs w:val="20"/>
                <w:lang w:eastAsia="hu-HU"/>
              </w:rPr>
              <w:t xml:space="preserve"> óra (38,9</w:t>
            </w:r>
            <w:r w:rsidR="0047403F" w:rsidRPr="0047403F">
              <w:rPr>
                <w:rFonts w:eastAsia="Times New Roman" w:cs="Times New Roman"/>
                <w:color w:val="000000"/>
                <w:sz w:val="20"/>
                <w:szCs w:val="20"/>
                <w:lang w:eastAsia="hu-HU"/>
              </w:rPr>
              <w:t>%)</w:t>
            </w:r>
          </w:p>
        </w:tc>
        <w:tc>
          <w:tcPr>
            <w:tcW w:w="1020" w:type="dxa"/>
            <w:vMerge/>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p>
        </w:tc>
      </w:tr>
      <w:tr w:rsidR="0047403F" w:rsidRPr="0047403F" w:rsidTr="0047403F">
        <w:trPr>
          <w:trHeight w:val="30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Gyakorlati óraszámok (arány </w:t>
            </w:r>
            <w:proofErr w:type="spellStart"/>
            <w:r w:rsidRPr="0047403F">
              <w:rPr>
                <w:rFonts w:eastAsia="Times New Roman" w:cs="Times New Roman"/>
                <w:color w:val="000000"/>
                <w:sz w:val="20"/>
                <w:szCs w:val="20"/>
                <w:lang w:eastAsia="hu-HU"/>
              </w:rPr>
              <w:t>ögy-vel</w:t>
            </w:r>
            <w:proofErr w:type="spellEnd"/>
            <w:r w:rsidRPr="0047403F">
              <w:rPr>
                <w:rFonts w:eastAsia="Times New Roman" w:cs="Times New Roman"/>
                <w:color w:val="000000"/>
                <w:sz w:val="20"/>
                <w:szCs w:val="20"/>
                <w:lang w:eastAsia="hu-HU"/>
              </w:rPr>
              <w:t>)</w:t>
            </w:r>
          </w:p>
        </w:tc>
        <w:tc>
          <w:tcPr>
            <w:tcW w:w="4800" w:type="dxa"/>
            <w:gridSpan w:val="8"/>
            <w:shd w:val="clear" w:color="auto" w:fill="auto"/>
            <w:noWrap/>
            <w:vAlign w:val="center"/>
            <w:hideMark/>
          </w:tcPr>
          <w:p w:rsidR="0047403F" w:rsidRPr="0047403F" w:rsidRDefault="00F2067F"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1496 óra (63,9</w:t>
            </w:r>
            <w:r w:rsidR="0047403F" w:rsidRPr="0047403F">
              <w:rPr>
                <w:rFonts w:eastAsia="Times New Roman" w:cs="Times New Roman"/>
                <w:color w:val="000000"/>
                <w:sz w:val="20"/>
                <w:szCs w:val="20"/>
                <w:lang w:eastAsia="hu-HU"/>
              </w:rPr>
              <w:t>%)</w:t>
            </w:r>
          </w:p>
        </w:tc>
        <w:tc>
          <w:tcPr>
            <w:tcW w:w="1020" w:type="dxa"/>
            <w:vMerge/>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47403F" w:rsidRPr="0047403F" w:rsidRDefault="004D3731"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1386,5 óra (61,1</w:t>
            </w:r>
            <w:r w:rsidR="0047403F" w:rsidRPr="0047403F">
              <w:rPr>
                <w:rFonts w:eastAsia="Times New Roman" w:cs="Times New Roman"/>
                <w:color w:val="000000"/>
                <w:sz w:val="20"/>
                <w:szCs w:val="20"/>
                <w:lang w:eastAsia="hu-HU"/>
              </w:rPr>
              <w:t>%)</w:t>
            </w:r>
          </w:p>
        </w:tc>
        <w:tc>
          <w:tcPr>
            <w:tcW w:w="1020" w:type="dxa"/>
            <w:vMerge/>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p>
        </w:tc>
      </w:tr>
      <w:tr w:rsidR="0047403F" w:rsidRPr="0047403F" w:rsidTr="0047403F">
        <w:trPr>
          <w:trHeight w:val="255"/>
          <w:jc w:val="center"/>
        </w:trPr>
        <w:tc>
          <w:tcPr>
            <w:tcW w:w="1480" w:type="dxa"/>
            <w:vMerge w:val="restart"/>
            <w:shd w:val="clear" w:color="000000" w:fill="FFC000"/>
            <w:textDirection w:val="btLr"/>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11499-12</w:t>
            </w:r>
            <w:r w:rsidRPr="0047403F">
              <w:rPr>
                <w:rFonts w:eastAsia="Times New Roman" w:cs="Times New Roman"/>
                <w:color w:val="000000"/>
                <w:sz w:val="20"/>
                <w:szCs w:val="20"/>
                <w:lang w:eastAsia="hu-HU"/>
              </w:rPr>
              <w:br/>
              <w:t>Foglalkoztatás II.</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930388"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15,5</w:t>
            </w:r>
          </w:p>
        </w:tc>
        <w:tc>
          <w:tcPr>
            <w:tcW w:w="600" w:type="dxa"/>
            <w:shd w:val="clear" w:color="auto" w:fill="auto"/>
            <w:noWrap/>
            <w:vAlign w:val="center"/>
            <w:hideMark/>
          </w:tcPr>
          <w:p w:rsidR="0047403F" w:rsidRPr="0047403F" w:rsidRDefault="00930388"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930388"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Álláskeresés</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Munkanélküliség</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930388"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930388"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47403F" w:rsidRPr="0047403F" w:rsidRDefault="00930388"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930388"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r>
      <w:tr w:rsidR="0047403F" w:rsidRPr="0047403F" w:rsidTr="0047403F">
        <w:trPr>
          <w:trHeight w:val="255"/>
          <w:jc w:val="center"/>
        </w:trPr>
        <w:tc>
          <w:tcPr>
            <w:tcW w:w="1480" w:type="dxa"/>
            <w:vMerge w:val="restart"/>
            <w:shd w:val="clear" w:color="000000" w:fill="FFC000"/>
            <w:textDirection w:val="btLr"/>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11497-12</w:t>
            </w:r>
            <w:r w:rsidRPr="0047403F">
              <w:rPr>
                <w:rFonts w:eastAsia="Times New Roman" w:cs="Times New Roman"/>
                <w:color w:val="000000"/>
                <w:sz w:val="20"/>
                <w:szCs w:val="20"/>
                <w:lang w:eastAsia="hu-HU"/>
              </w:rPr>
              <w:br/>
              <w:t>Foglalkoztatás I.</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62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62</w:t>
            </w:r>
          </w:p>
        </w:tc>
        <w:tc>
          <w:tcPr>
            <w:tcW w:w="600" w:type="dxa"/>
            <w:shd w:val="clear" w:color="auto" w:fill="auto"/>
            <w:noWrap/>
            <w:vAlign w:val="center"/>
            <w:hideMark/>
          </w:tcPr>
          <w:p w:rsidR="0047403F" w:rsidRPr="0047403F" w:rsidRDefault="00930388"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930388"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930388"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930388"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auto" w:fill="auto"/>
            <w:noWrap/>
            <w:vAlign w:val="center"/>
            <w:hideMark/>
          </w:tcPr>
          <w:p w:rsidR="0047403F" w:rsidRPr="0047403F" w:rsidRDefault="00930388"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930388"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r>
      <w:tr w:rsidR="0047403F" w:rsidRPr="0047403F" w:rsidTr="0047403F">
        <w:trPr>
          <w:trHeight w:val="255"/>
          <w:jc w:val="center"/>
        </w:trPr>
        <w:tc>
          <w:tcPr>
            <w:tcW w:w="1480" w:type="dxa"/>
            <w:vMerge w:val="restart"/>
            <w:shd w:val="clear" w:color="auto" w:fill="auto"/>
            <w:textDirection w:val="btLr"/>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11753-16 Fedélzeti ismeretek</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Fedélzeti gyakorlat</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72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62</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134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526BE7" w:rsidRDefault="0047403F" w:rsidP="0047403F">
            <w:pPr>
              <w:spacing w:after="0"/>
              <w:jc w:val="center"/>
              <w:rPr>
                <w:rFonts w:eastAsia="Times New Roman" w:cs="Times New Roman"/>
                <w:b/>
                <w:bCs/>
                <w:color w:val="000000"/>
                <w:sz w:val="20"/>
                <w:szCs w:val="20"/>
                <w:lang w:eastAsia="hu-HU"/>
              </w:rPr>
            </w:pPr>
            <w:r w:rsidRPr="00526BE7">
              <w:rPr>
                <w:rFonts w:eastAsia="Times New Roman" w:cs="Times New Roman"/>
                <w:b/>
                <w:bCs/>
                <w:color w:val="000000"/>
                <w:sz w:val="20"/>
                <w:szCs w:val="20"/>
                <w:lang w:eastAsia="hu-HU"/>
              </w:rPr>
              <w:t>72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93</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165</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Takarítás</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proofErr w:type="gramStart"/>
            <w:r w:rsidRPr="0047403F">
              <w:rPr>
                <w:rFonts w:eastAsia="Times New Roman" w:cs="Times New Roman"/>
                <w:color w:val="000000"/>
                <w:sz w:val="20"/>
                <w:szCs w:val="20"/>
                <w:lang w:eastAsia="hu-HU"/>
              </w:rPr>
              <w:t>Fa munkák</w:t>
            </w:r>
            <w:proofErr w:type="gramEnd"/>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Festés</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22</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Fedélzeti gépek, berendezések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Pénztárgép, </w:t>
            </w:r>
            <w:proofErr w:type="spellStart"/>
            <w:r w:rsidRPr="0047403F">
              <w:rPr>
                <w:rFonts w:eastAsia="Times New Roman" w:cs="Times New Roman"/>
                <w:color w:val="000000"/>
                <w:sz w:val="20"/>
                <w:szCs w:val="20"/>
                <w:lang w:eastAsia="hu-HU"/>
              </w:rPr>
              <w:t>standolás</w:t>
            </w:r>
            <w:proofErr w:type="spellEnd"/>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23</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23</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Hajón és köteléken belüli rádiózás</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Etika, </w:t>
            </w:r>
            <w:proofErr w:type="gramStart"/>
            <w:r w:rsidRPr="0047403F">
              <w:rPr>
                <w:rFonts w:eastAsia="Times New Roman" w:cs="Times New Roman"/>
                <w:color w:val="000000"/>
                <w:sz w:val="20"/>
                <w:szCs w:val="20"/>
                <w:lang w:eastAsia="hu-HU"/>
              </w:rPr>
              <w:t>illem ,etikett</w:t>
            </w:r>
            <w:proofErr w:type="gramEnd"/>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Utas irányítás</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Hajók szerkezete, stabilitása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Fedélzeti elmélet</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36</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36</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Hajók szerkezete, stabilitása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16</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16</w:t>
            </w:r>
          </w:p>
        </w:tc>
      </w:tr>
      <w:tr w:rsidR="0047403F" w:rsidRPr="0047403F" w:rsidTr="00707F1F">
        <w:trPr>
          <w:trHeight w:val="376"/>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Etika, </w:t>
            </w:r>
            <w:proofErr w:type="gramStart"/>
            <w:r w:rsidRPr="0047403F">
              <w:rPr>
                <w:rFonts w:eastAsia="Times New Roman" w:cs="Times New Roman"/>
                <w:color w:val="000000"/>
                <w:sz w:val="20"/>
                <w:szCs w:val="20"/>
                <w:lang w:eastAsia="hu-HU"/>
              </w:rPr>
              <w:t>illem ,etikett</w:t>
            </w:r>
            <w:proofErr w:type="gramEnd"/>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r>
      <w:tr w:rsidR="0047403F" w:rsidRPr="0047403F" w:rsidTr="0047403F">
        <w:trPr>
          <w:trHeight w:val="255"/>
          <w:jc w:val="center"/>
        </w:trPr>
        <w:tc>
          <w:tcPr>
            <w:tcW w:w="1480" w:type="dxa"/>
            <w:vMerge w:val="restart"/>
            <w:shd w:val="clear" w:color="auto" w:fill="auto"/>
            <w:textDirection w:val="btLr"/>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11754-16 Gépházi ismeretek</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Gépházi alapok elmélet</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108</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101B1D"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31</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157</w:t>
            </w:r>
          </w:p>
        </w:tc>
        <w:tc>
          <w:tcPr>
            <w:tcW w:w="600" w:type="dxa"/>
            <w:shd w:val="clear" w:color="auto" w:fill="auto"/>
            <w:noWrap/>
            <w:vAlign w:val="center"/>
            <w:hideMark/>
          </w:tcPr>
          <w:p w:rsidR="0047403F" w:rsidRPr="0047403F" w:rsidRDefault="00707F1F"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121</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31</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707F1F"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152</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Gépelemek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32</w:t>
            </w:r>
          </w:p>
        </w:tc>
        <w:tc>
          <w:tcPr>
            <w:tcW w:w="600" w:type="dxa"/>
            <w:shd w:val="clear" w:color="auto" w:fill="auto"/>
            <w:noWrap/>
            <w:vAlign w:val="center"/>
            <w:hideMark/>
          </w:tcPr>
          <w:p w:rsidR="0047403F" w:rsidRPr="0047403F" w:rsidRDefault="00707F1F"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45</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707F1F"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45</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proofErr w:type="spellStart"/>
            <w:r w:rsidRPr="0047403F">
              <w:rPr>
                <w:rFonts w:eastAsia="Times New Roman" w:cs="Times New Roman"/>
                <w:color w:val="000000"/>
                <w:sz w:val="20"/>
                <w:szCs w:val="20"/>
                <w:lang w:eastAsia="hu-HU"/>
              </w:rPr>
              <w:t>Enrgia</w:t>
            </w:r>
            <w:proofErr w:type="spellEnd"/>
            <w:r w:rsidRPr="0047403F">
              <w:rPr>
                <w:rFonts w:eastAsia="Times New Roman" w:cs="Times New Roman"/>
                <w:color w:val="000000"/>
                <w:sz w:val="20"/>
                <w:szCs w:val="20"/>
                <w:lang w:eastAsia="hu-HU"/>
              </w:rPr>
              <w:t xml:space="preserve"> átalakítás és erőátvitel</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16</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Műszaki mérések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Rajzolvasás, vázlatkészítés</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43</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7E531C"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r w:rsidR="0047403F"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43</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34</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Gépházi tűz, munkabiztonsági és </w:t>
            </w:r>
            <w:proofErr w:type="spellStart"/>
            <w:r w:rsidRPr="0047403F">
              <w:rPr>
                <w:rFonts w:eastAsia="Times New Roman" w:cs="Times New Roman"/>
                <w:color w:val="000000"/>
                <w:sz w:val="20"/>
                <w:szCs w:val="20"/>
                <w:lang w:eastAsia="hu-HU"/>
              </w:rPr>
              <w:t>munka-egészségyi</w:t>
            </w:r>
            <w:proofErr w:type="spellEnd"/>
            <w:r w:rsidRPr="0047403F">
              <w:rPr>
                <w:rFonts w:eastAsia="Times New Roman" w:cs="Times New Roman"/>
                <w:color w:val="000000"/>
                <w:sz w:val="20"/>
                <w:szCs w:val="20"/>
                <w:lang w:eastAsia="hu-HU"/>
              </w:rPr>
              <w:t xml:space="preserve"> szabályok.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9</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18</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29</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34</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Hajók géptereinek elrendezése, a fő és segédüzem feladata, felépítése.</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w:t>
            </w:r>
          </w:p>
        </w:tc>
        <w:tc>
          <w:tcPr>
            <w:tcW w:w="600" w:type="dxa"/>
            <w:shd w:val="clear" w:color="auto" w:fill="auto"/>
            <w:noWrap/>
            <w:vAlign w:val="center"/>
            <w:hideMark/>
          </w:tcPr>
          <w:p w:rsidR="0047403F" w:rsidRPr="0047403F" w:rsidRDefault="00707F1F"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707F1F"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Káros és szennyező anyagok, olajszármazékok tárolása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Gépházi alapok gyakorlat</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144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62</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242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144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707F1F"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206</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Gépelemek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38</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38</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36</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Energia átalakítás és erőátvitel</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18</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Műszaki mérések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24</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44</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Rajzolvasás, vázlatkészítés</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66</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24</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60</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Gépházi tűz, munkabiztonsági és </w:t>
            </w:r>
            <w:proofErr w:type="spellStart"/>
            <w:r w:rsidRPr="0047403F">
              <w:rPr>
                <w:rFonts w:eastAsia="Times New Roman" w:cs="Times New Roman"/>
                <w:color w:val="000000"/>
                <w:sz w:val="20"/>
                <w:szCs w:val="20"/>
                <w:lang w:eastAsia="hu-HU"/>
              </w:rPr>
              <w:t>munka-egészségyi</w:t>
            </w:r>
            <w:proofErr w:type="spellEnd"/>
            <w:r w:rsidRPr="0047403F">
              <w:rPr>
                <w:rFonts w:eastAsia="Times New Roman" w:cs="Times New Roman"/>
                <w:color w:val="000000"/>
                <w:sz w:val="20"/>
                <w:szCs w:val="20"/>
                <w:lang w:eastAsia="hu-HU"/>
              </w:rPr>
              <w:t xml:space="preserve"> szabályok.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22</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Hajók géptereinek elrendezése, a fő és segédüzem feladata, felépítése.</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Káros és szennyező anyagok, olajszármazékok tárolása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Hajógépek elmélete</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144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930388"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175</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93</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129</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Belső égésű motorok elmélete, üzemeltetése, karbantartása, javítása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58</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38</w:t>
            </w:r>
          </w:p>
        </w:tc>
      </w:tr>
      <w:tr w:rsidR="0047403F" w:rsidRPr="0047403F" w:rsidTr="0047403F">
        <w:trPr>
          <w:trHeight w:val="76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Indítási rendszerek, motor indítás előkészítése, indítása, üzem közbeni felügyelete</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15</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14</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Szivattyúk, </w:t>
            </w:r>
            <w:proofErr w:type="spellStart"/>
            <w:r w:rsidRPr="0047403F">
              <w:rPr>
                <w:rFonts w:eastAsia="Times New Roman" w:cs="Times New Roman"/>
                <w:color w:val="000000"/>
                <w:sz w:val="20"/>
                <w:szCs w:val="20"/>
                <w:lang w:eastAsia="hu-HU"/>
              </w:rPr>
              <w:t>emelőberendezések</w:t>
            </w:r>
            <w:proofErr w:type="spellEnd"/>
            <w:r w:rsidRPr="0047403F">
              <w:rPr>
                <w:rFonts w:eastAsia="Times New Roman" w:cs="Times New Roman"/>
                <w:color w:val="000000"/>
                <w:sz w:val="20"/>
                <w:szCs w:val="20"/>
                <w:lang w:eastAsia="hu-HU"/>
              </w:rPr>
              <w:t xml:space="preserve"> működése, karbantartása, javítása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25</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25</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r>
      <w:tr w:rsidR="0047403F" w:rsidRPr="0047403F" w:rsidTr="0047403F">
        <w:trPr>
          <w:trHeight w:val="76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Kazánok, klímák, hűtőgépek főbb szerkezeti elemei, tipikus karbantartási és javítási feladatok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35</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930388"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0047403F"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35</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31</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31</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Víz és tüzelőanyag rendszerek és a hozzájuk tartozó csőrendszerek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14</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Elektromos rendszerek és berendezések üzemeltetése, karbantartása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15</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15</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Időszakos karbantartások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15</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Hajógépek gyakorlata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180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5B4DB9"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140</w:t>
            </w:r>
          </w:p>
        </w:tc>
        <w:tc>
          <w:tcPr>
            <w:tcW w:w="1020" w:type="dxa"/>
            <w:shd w:val="clear" w:color="auto" w:fill="auto"/>
            <w:noWrap/>
            <w:vAlign w:val="center"/>
            <w:hideMark/>
          </w:tcPr>
          <w:p w:rsidR="0047403F" w:rsidRPr="0047403F" w:rsidRDefault="005B4DB9"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320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144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255CB3"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263</w:t>
            </w:r>
            <w:r w:rsidR="006A2B79">
              <w:rPr>
                <w:rFonts w:eastAsia="Times New Roman" w:cs="Times New Roman"/>
                <w:b/>
                <w:bCs/>
                <w:color w:val="000000"/>
                <w:sz w:val="20"/>
                <w:szCs w:val="20"/>
                <w:lang w:eastAsia="hu-HU"/>
              </w:rPr>
              <w:t>,5</w:t>
            </w:r>
          </w:p>
        </w:tc>
        <w:tc>
          <w:tcPr>
            <w:tcW w:w="1020" w:type="dxa"/>
            <w:shd w:val="clear" w:color="auto" w:fill="auto"/>
            <w:noWrap/>
            <w:vAlign w:val="center"/>
            <w:hideMark/>
          </w:tcPr>
          <w:p w:rsidR="0047403F" w:rsidRPr="0047403F" w:rsidRDefault="00255CB3"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407</w:t>
            </w:r>
            <w:r w:rsidR="000E1CDB">
              <w:rPr>
                <w:rFonts w:eastAsia="Times New Roman" w:cs="Times New Roman"/>
                <w:b/>
                <w:bCs/>
                <w:color w:val="000000"/>
                <w:sz w:val="20"/>
                <w:szCs w:val="20"/>
                <w:lang w:eastAsia="hu-HU"/>
              </w:rPr>
              <w:t>,5</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Belső égésű motorok elmélete, üzemeltetése, karbantartása, javítása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25</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55</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49</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79</w:t>
            </w:r>
          </w:p>
        </w:tc>
      </w:tr>
      <w:tr w:rsidR="0047403F" w:rsidRPr="0047403F" w:rsidTr="0047403F">
        <w:trPr>
          <w:trHeight w:val="76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Indítási rendszerek, motor indítás előkészítése, indítása, üzem közbeni felügyelete</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5B4DB9"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25</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30</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Szivattyúk, </w:t>
            </w:r>
            <w:proofErr w:type="spellStart"/>
            <w:r w:rsidRPr="0047403F">
              <w:rPr>
                <w:rFonts w:eastAsia="Times New Roman" w:cs="Times New Roman"/>
                <w:color w:val="000000"/>
                <w:sz w:val="20"/>
                <w:szCs w:val="20"/>
                <w:lang w:eastAsia="hu-HU"/>
              </w:rPr>
              <w:t>emelőberendezések</w:t>
            </w:r>
            <w:proofErr w:type="spellEnd"/>
            <w:r w:rsidRPr="0047403F">
              <w:rPr>
                <w:rFonts w:eastAsia="Times New Roman" w:cs="Times New Roman"/>
                <w:color w:val="000000"/>
                <w:sz w:val="20"/>
                <w:szCs w:val="20"/>
                <w:lang w:eastAsia="hu-HU"/>
              </w:rPr>
              <w:t xml:space="preserve"> működése, karbantartása, javítása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15</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55</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255CB3"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46</w:t>
            </w:r>
          </w:p>
        </w:tc>
        <w:tc>
          <w:tcPr>
            <w:tcW w:w="1020" w:type="dxa"/>
            <w:shd w:val="clear" w:color="auto" w:fill="auto"/>
            <w:noWrap/>
            <w:vAlign w:val="center"/>
            <w:hideMark/>
          </w:tcPr>
          <w:p w:rsidR="0047403F" w:rsidRPr="0047403F" w:rsidRDefault="00255CB3"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86</w:t>
            </w:r>
          </w:p>
        </w:tc>
      </w:tr>
      <w:tr w:rsidR="0047403F" w:rsidRPr="0047403F" w:rsidTr="0047403F">
        <w:trPr>
          <w:trHeight w:val="76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Kazánok, klímák, hűtőgépek főbb szerkezeti elemei, tipikus karbantartási és javítási feladatok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5B4DB9"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6A2B79"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40</w:t>
            </w:r>
          </w:p>
        </w:tc>
        <w:tc>
          <w:tcPr>
            <w:tcW w:w="1020" w:type="dxa"/>
            <w:shd w:val="clear" w:color="auto" w:fill="auto"/>
            <w:noWrap/>
            <w:vAlign w:val="center"/>
            <w:hideMark/>
          </w:tcPr>
          <w:p w:rsidR="0047403F" w:rsidRPr="0047403F" w:rsidRDefault="000E1CDB"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47403F" w:rsidRPr="0047403F">
              <w:rPr>
                <w:rFonts w:eastAsia="Times New Roman" w:cs="Times New Roman"/>
                <w:color w:val="000000"/>
                <w:sz w:val="20"/>
                <w:szCs w:val="20"/>
                <w:lang w:eastAsia="hu-HU"/>
              </w:rPr>
              <w:t>0</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Víz és tüzelőanyag rendszerek és a hozzájuk tartozó csőrendszerek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255CB3"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44</w:t>
            </w:r>
          </w:p>
        </w:tc>
        <w:tc>
          <w:tcPr>
            <w:tcW w:w="1020" w:type="dxa"/>
            <w:shd w:val="clear" w:color="auto" w:fill="auto"/>
            <w:noWrap/>
            <w:vAlign w:val="center"/>
            <w:hideMark/>
          </w:tcPr>
          <w:p w:rsidR="0047403F" w:rsidRPr="0047403F" w:rsidRDefault="00255CB3"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47403F" w:rsidRPr="0047403F">
              <w:rPr>
                <w:rFonts w:eastAsia="Times New Roman" w:cs="Times New Roman"/>
                <w:color w:val="000000"/>
                <w:sz w:val="20"/>
                <w:szCs w:val="20"/>
                <w:lang w:eastAsia="hu-HU"/>
              </w:rPr>
              <w:t>4</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Elektromos rendszerek és berendezések üzemeltetése, karbantartása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25</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55</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6A2B79"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48,5</w:t>
            </w:r>
          </w:p>
        </w:tc>
        <w:tc>
          <w:tcPr>
            <w:tcW w:w="1020" w:type="dxa"/>
            <w:shd w:val="clear" w:color="auto" w:fill="auto"/>
            <w:noWrap/>
            <w:vAlign w:val="center"/>
            <w:hideMark/>
          </w:tcPr>
          <w:p w:rsidR="0047403F" w:rsidRPr="0047403F" w:rsidRDefault="000E1CDB"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78,5</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Időszakos karbantartások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50</w:t>
            </w:r>
          </w:p>
        </w:tc>
      </w:tr>
      <w:tr w:rsidR="0047403F" w:rsidRPr="0047403F" w:rsidTr="0047403F">
        <w:trPr>
          <w:trHeight w:val="255"/>
          <w:jc w:val="center"/>
        </w:trPr>
        <w:tc>
          <w:tcPr>
            <w:tcW w:w="1480" w:type="dxa"/>
            <w:vMerge w:val="restart"/>
            <w:shd w:val="clear" w:color="auto" w:fill="auto"/>
            <w:textDirection w:val="btLr"/>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11649-16 Matróz vizsga</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Matróz alapismeretek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18</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54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72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72</w:t>
            </w:r>
          </w:p>
        </w:tc>
      </w:tr>
      <w:tr w:rsidR="0047403F" w:rsidRPr="0047403F" w:rsidTr="0047403F">
        <w:trPr>
          <w:trHeight w:val="76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Tűz, munkabiztonsági, munkaegészségügyi előírások, egyéni védőfelszerelések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18</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18</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36</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A 32 810 02sz. </w:t>
            </w:r>
            <w:proofErr w:type="spellStart"/>
            <w:r w:rsidRPr="0047403F">
              <w:rPr>
                <w:rFonts w:eastAsia="Times New Roman" w:cs="Times New Roman"/>
                <w:color w:val="000000"/>
                <w:sz w:val="20"/>
                <w:szCs w:val="20"/>
                <w:lang w:eastAsia="hu-HU"/>
              </w:rPr>
              <w:t>Nyíltvízi-vizimentő</w:t>
            </w:r>
            <w:proofErr w:type="spellEnd"/>
            <w:r w:rsidRPr="0047403F">
              <w:rPr>
                <w:rFonts w:eastAsia="Times New Roman" w:cs="Times New Roman"/>
                <w:color w:val="000000"/>
                <w:sz w:val="20"/>
                <w:szCs w:val="20"/>
                <w:lang w:eastAsia="hu-HU"/>
              </w:rPr>
              <w:t xml:space="preserve"> tematika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36</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36</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Matróz alapismeretek gyakorlat</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72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252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62</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386</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288</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31</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319</w:t>
            </w:r>
          </w:p>
        </w:tc>
      </w:tr>
      <w:tr w:rsidR="0047403F" w:rsidRPr="0047403F" w:rsidTr="0047403F">
        <w:trPr>
          <w:trHeight w:val="76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Kötelek (sodrony, perlon</w:t>
            </w:r>
            <w:proofErr w:type="gramStart"/>
            <w:r w:rsidRPr="0047403F">
              <w:rPr>
                <w:rFonts w:eastAsia="Times New Roman" w:cs="Times New Roman"/>
                <w:color w:val="000000"/>
                <w:sz w:val="20"/>
                <w:szCs w:val="20"/>
                <w:lang w:eastAsia="hu-HU"/>
              </w:rPr>
              <w:t>,pp</w:t>
            </w:r>
            <w:proofErr w:type="gramEnd"/>
            <w:r w:rsidRPr="0047403F">
              <w:rPr>
                <w:rFonts w:eastAsia="Times New Roman" w:cs="Times New Roman"/>
                <w:color w:val="000000"/>
                <w:sz w:val="20"/>
                <w:szCs w:val="20"/>
                <w:lang w:eastAsia="hu-HU"/>
              </w:rPr>
              <w:t>,kender)tulajdonságai, kezelése, tárolása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Kötélmunkák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47</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Hajó külső, belső takarítása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18</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18</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Csoportos és egyéni mentőeszközök használata</w:t>
            </w:r>
            <w:proofErr w:type="gramStart"/>
            <w:r w:rsidRPr="0047403F">
              <w:rPr>
                <w:rFonts w:eastAsia="Times New Roman" w:cs="Times New Roman"/>
                <w:color w:val="000000"/>
                <w:sz w:val="20"/>
                <w:szCs w:val="20"/>
                <w:lang w:eastAsia="hu-HU"/>
              </w:rPr>
              <w:t>,karbantartása</w:t>
            </w:r>
            <w:proofErr w:type="gramEnd"/>
            <w:r w:rsidRPr="0047403F">
              <w:rPr>
                <w:rFonts w:eastAsia="Times New Roman" w:cs="Times New Roman"/>
                <w:color w:val="000000"/>
                <w:sz w:val="20"/>
                <w:szCs w:val="20"/>
                <w:lang w:eastAsia="hu-HU"/>
              </w:rPr>
              <w:t>,tárolása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16</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Fedélzeti gépek kezelése, horgonyzás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Vízmérőléc, csáklya használata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A 32 810 02sz. </w:t>
            </w:r>
            <w:proofErr w:type="spellStart"/>
            <w:r w:rsidRPr="0047403F">
              <w:rPr>
                <w:rFonts w:eastAsia="Times New Roman" w:cs="Times New Roman"/>
                <w:color w:val="000000"/>
                <w:sz w:val="20"/>
                <w:szCs w:val="20"/>
                <w:lang w:eastAsia="hu-HU"/>
              </w:rPr>
              <w:t>Nyíltvízi-vizimentő</w:t>
            </w:r>
            <w:proofErr w:type="spellEnd"/>
            <w:r w:rsidRPr="0047403F">
              <w:rPr>
                <w:rFonts w:eastAsia="Times New Roman" w:cs="Times New Roman"/>
                <w:color w:val="000000"/>
                <w:sz w:val="20"/>
                <w:szCs w:val="20"/>
                <w:lang w:eastAsia="hu-HU"/>
              </w:rPr>
              <w:t xml:space="preserve"> tematika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144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144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144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144</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Evezés, dobókörte, mentőkötél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40</w:t>
            </w:r>
          </w:p>
        </w:tc>
      </w:tr>
      <w:tr w:rsidR="0047403F" w:rsidRPr="0047403F" w:rsidTr="0047403F">
        <w:trPr>
          <w:trHeight w:val="76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Tűz, munkabiztonsági, munkaegészségügyi előírások, egyéni védőfelszerelések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9</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29</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14</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Őr, ügyeleti, készenléti és rádiós őrszolgálat. Riadó tervek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18</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w:t>
            </w:r>
          </w:p>
        </w:tc>
      </w:tr>
      <w:tr w:rsidR="0047403F" w:rsidRPr="0047403F" w:rsidTr="0047403F">
        <w:trPr>
          <w:trHeight w:val="255"/>
          <w:jc w:val="center"/>
        </w:trPr>
        <w:tc>
          <w:tcPr>
            <w:tcW w:w="1480" w:type="dxa"/>
            <w:vMerge w:val="restart"/>
            <w:shd w:val="clear" w:color="auto" w:fill="auto"/>
            <w:textDirection w:val="btLr"/>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11755-16 Jogszabályok, szabályzatok</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Jogszabályok, szabályzatok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31</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67</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62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98</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Jogszabályi hierarchia, a hajózásra vonatkozó szabályok rendszere</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Hol és hogyan keressek?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Hajózási szabályzat</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74</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Rádiós szabályzat</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8</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18</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8</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8</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Képesítési rendelet</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8</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9</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17</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8</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8</w:t>
            </w:r>
          </w:p>
        </w:tc>
      </w:tr>
      <w:tr w:rsidR="0047403F" w:rsidRPr="0047403F" w:rsidTr="0047403F">
        <w:trPr>
          <w:trHeight w:val="510"/>
          <w:jc w:val="center"/>
        </w:trPr>
        <w:tc>
          <w:tcPr>
            <w:tcW w:w="1480" w:type="dxa"/>
            <w:vMerge w:val="restart"/>
            <w:shd w:val="clear" w:color="auto" w:fill="auto"/>
            <w:textDirection w:val="btLr"/>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11964-16 Hajóvillamossági alaptevékenység</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Hajóvillamossági alaptevékenység elmélete</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72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31</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139</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72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62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134</w:t>
            </w:r>
          </w:p>
        </w:tc>
      </w:tr>
      <w:tr w:rsidR="0047403F" w:rsidRPr="0047403F" w:rsidTr="0047403F">
        <w:trPr>
          <w:trHeight w:val="76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Az áramkőr részei, feszültség, áramerősség, kapcsolások, áramforrás</w:t>
            </w:r>
            <w:proofErr w:type="gramStart"/>
            <w:r w:rsidRPr="0047403F">
              <w:rPr>
                <w:rFonts w:eastAsia="Times New Roman" w:cs="Times New Roman"/>
                <w:color w:val="000000"/>
                <w:sz w:val="20"/>
                <w:szCs w:val="20"/>
                <w:lang w:eastAsia="hu-HU"/>
              </w:rPr>
              <w:t>,fogyasztó</w:t>
            </w:r>
            <w:proofErr w:type="gramEnd"/>
            <w:r w:rsidRPr="0047403F">
              <w:rPr>
                <w:rFonts w:eastAsia="Times New Roman" w:cs="Times New Roman"/>
                <w:color w:val="000000"/>
                <w:sz w:val="20"/>
                <w:szCs w:val="20"/>
                <w:lang w:eastAsia="hu-HU"/>
              </w:rPr>
              <w:t xml:space="preserve">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30</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Elektromos rendszerrajz olvasás, </w:t>
            </w:r>
            <w:proofErr w:type="gramStart"/>
            <w:r w:rsidRPr="0047403F">
              <w:rPr>
                <w:rFonts w:eastAsia="Times New Roman" w:cs="Times New Roman"/>
                <w:color w:val="000000"/>
                <w:sz w:val="20"/>
                <w:szCs w:val="20"/>
                <w:lang w:eastAsia="hu-HU"/>
              </w:rPr>
              <w:t>vázlat készítés</w:t>
            </w:r>
            <w:proofErr w:type="gramEnd"/>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40</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Érintésvédelem, zárlatvédelem, kismegszakítók, </w:t>
            </w:r>
            <w:proofErr w:type="spellStart"/>
            <w:r w:rsidRPr="0047403F">
              <w:rPr>
                <w:rFonts w:eastAsia="Times New Roman" w:cs="Times New Roman"/>
                <w:color w:val="000000"/>
                <w:sz w:val="20"/>
                <w:szCs w:val="20"/>
                <w:lang w:eastAsia="hu-HU"/>
              </w:rPr>
              <w:t>túlterhelésvédelem</w:t>
            </w:r>
            <w:proofErr w:type="spellEnd"/>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16</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A hajózásban használatos izzók, berendezések </w:t>
            </w:r>
            <w:proofErr w:type="spellStart"/>
            <w:r w:rsidRPr="0047403F">
              <w:rPr>
                <w:rFonts w:eastAsia="Times New Roman" w:cs="Times New Roman"/>
                <w:color w:val="000000"/>
                <w:sz w:val="20"/>
                <w:szCs w:val="20"/>
                <w:lang w:eastAsia="hu-HU"/>
              </w:rPr>
              <w:t>spec</w:t>
            </w:r>
            <w:proofErr w:type="spellEnd"/>
            <w:r w:rsidRPr="0047403F">
              <w:rPr>
                <w:rFonts w:eastAsia="Times New Roman" w:cs="Times New Roman"/>
                <w:color w:val="000000"/>
                <w:sz w:val="20"/>
                <w:szCs w:val="20"/>
                <w:lang w:eastAsia="hu-HU"/>
              </w:rPr>
              <w:t>. előírásai</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w:t>
            </w:r>
          </w:p>
        </w:tc>
      </w:tr>
      <w:tr w:rsidR="0047403F" w:rsidRPr="0047403F" w:rsidTr="0047403F">
        <w:trPr>
          <w:trHeight w:val="76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Generátorok, </w:t>
            </w:r>
            <w:proofErr w:type="spellStart"/>
            <w:r w:rsidRPr="0047403F">
              <w:rPr>
                <w:rFonts w:eastAsia="Times New Roman" w:cs="Times New Roman"/>
                <w:color w:val="000000"/>
                <w:sz w:val="20"/>
                <w:szCs w:val="20"/>
                <w:lang w:eastAsia="hu-HU"/>
              </w:rPr>
              <w:t>rakodóberendezések</w:t>
            </w:r>
            <w:proofErr w:type="spellEnd"/>
            <w:r w:rsidRPr="0047403F">
              <w:rPr>
                <w:rFonts w:eastAsia="Times New Roman" w:cs="Times New Roman"/>
                <w:color w:val="000000"/>
                <w:sz w:val="20"/>
                <w:szCs w:val="20"/>
                <w:lang w:eastAsia="hu-HU"/>
              </w:rPr>
              <w:t>, kormányhajtások, horgony és kikötő berendezések, önindító motorok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proofErr w:type="spellStart"/>
            <w:r w:rsidRPr="0047403F">
              <w:rPr>
                <w:rFonts w:eastAsia="Times New Roman" w:cs="Times New Roman"/>
                <w:color w:val="000000"/>
                <w:sz w:val="20"/>
                <w:szCs w:val="20"/>
                <w:lang w:eastAsia="hu-HU"/>
              </w:rPr>
              <w:t>Inverter</w:t>
            </w:r>
            <w:proofErr w:type="spellEnd"/>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Alapvető áramköri </w:t>
            </w:r>
            <w:proofErr w:type="gramStart"/>
            <w:r w:rsidRPr="0047403F">
              <w:rPr>
                <w:rFonts w:eastAsia="Times New Roman" w:cs="Times New Roman"/>
                <w:color w:val="000000"/>
                <w:sz w:val="20"/>
                <w:szCs w:val="20"/>
                <w:lang w:eastAsia="hu-HU"/>
              </w:rPr>
              <w:t>teljesítmény számítások</w:t>
            </w:r>
            <w:proofErr w:type="gramEnd"/>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9</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9</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xml:space="preserve">Hajóvillamossági </w:t>
            </w:r>
            <w:proofErr w:type="gramStart"/>
            <w:r w:rsidRPr="0047403F">
              <w:rPr>
                <w:rFonts w:eastAsia="Times New Roman" w:cs="Times New Roman"/>
                <w:b/>
                <w:bCs/>
                <w:color w:val="000000"/>
                <w:sz w:val="20"/>
                <w:szCs w:val="20"/>
                <w:lang w:eastAsia="hu-HU"/>
              </w:rPr>
              <w:t>alaptevékenység  gyakorlata</w:t>
            </w:r>
            <w:proofErr w:type="gramEnd"/>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72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31</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103</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C31BD8"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93</w:t>
            </w:r>
          </w:p>
        </w:tc>
        <w:tc>
          <w:tcPr>
            <w:tcW w:w="1020" w:type="dxa"/>
            <w:shd w:val="clear" w:color="auto" w:fill="auto"/>
            <w:noWrap/>
            <w:vAlign w:val="center"/>
            <w:hideMark/>
          </w:tcPr>
          <w:p w:rsidR="0047403F" w:rsidRPr="0047403F" w:rsidRDefault="00C31BD8"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129</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Elektromos rendszerrajz olvasás, </w:t>
            </w:r>
            <w:proofErr w:type="gramStart"/>
            <w:r w:rsidRPr="0047403F">
              <w:rPr>
                <w:rFonts w:eastAsia="Times New Roman" w:cs="Times New Roman"/>
                <w:color w:val="000000"/>
                <w:sz w:val="20"/>
                <w:szCs w:val="20"/>
                <w:lang w:eastAsia="hu-HU"/>
              </w:rPr>
              <w:t>vázlat készítés</w:t>
            </w:r>
            <w:proofErr w:type="gramEnd"/>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r w:rsidR="00707F1F">
              <w:rPr>
                <w:rFonts w:eastAsia="Times New Roman" w:cs="Times New Roman"/>
                <w:color w:val="000000"/>
                <w:sz w:val="20"/>
                <w:szCs w:val="20"/>
                <w:lang w:eastAsia="hu-HU"/>
              </w:rPr>
              <w:t>20</w:t>
            </w:r>
          </w:p>
        </w:tc>
        <w:tc>
          <w:tcPr>
            <w:tcW w:w="1020" w:type="dxa"/>
            <w:shd w:val="clear" w:color="auto" w:fill="auto"/>
            <w:noWrap/>
            <w:vAlign w:val="center"/>
            <w:hideMark/>
          </w:tcPr>
          <w:p w:rsidR="0047403F" w:rsidRPr="0047403F" w:rsidRDefault="00707F1F"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0047403F" w:rsidRPr="0047403F">
              <w:rPr>
                <w:rFonts w:eastAsia="Times New Roman" w:cs="Times New Roman"/>
                <w:color w:val="000000"/>
                <w:sz w:val="20"/>
                <w:szCs w:val="20"/>
                <w:lang w:eastAsia="hu-HU"/>
              </w:rPr>
              <w:t>6</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Érintésvédelem, zárlatvédelem, kismegszakítók, </w:t>
            </w:r>
            <w:proofErr w:type="spellStart"/>
            <w:r w:rsidRPr="0047403F">
              <w:rPr>
                <w:rFonts w:eastAsia="Times New Roman" w:cs="Times New Roman"/>
                <w:color w:val="000000"/>
                <w:sz w:val="20"/>
                <w:szCs w:val="20"/>
                <w:lang w:eastAsia="hu-HU"/>
              </w:rPr>
              <w:t>túlterhelésvédelem</w:t>
            </w:r>
            <w:proofErr w:type="spellEnd"/>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25</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13</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r w:rsidR="00C31BD8">
              <w:rPr>
                <w:rFonts w:eastAsia="Times New Roman" w:cs="Times New Roman"/>
                <w:color w:val="000000"/>
                <w:sz w:val="20"/>
                <w:szCs w:val="20"/>
                <w:lang w:eastAsia="hu-HU"/>
              </w:rPr>
              <w:t>2</w:t>
            </w:r>
            <w:r w:rsidR="00707F1F">
              <w:rPr>
                <w:rFonts w:eastAsia="Times New Roman" w:cs="Times New Roman"/>
                <w:color w:val="000000"/>
                <w:sz w:val="20"/>
                <w:szCs w:val="20"/>
                <w:lang w:eastAsia="hu-HU"/>
              </w:rPr>
              <w:t>0</w:t>
            </w:r>
          </w:p>
        </w:tc>
        <w:tc>
          <w:tcPr>
            <w:tcW w:w="1020" w:type="dxa"/>
            <w:shd w:val="clear" w:color="auto" w:fill="auto"/>
            <w:noWrap/>
            <w:vAlign w:val="center"/>
            <w:hideMark/>
          </w:tcPr>
          <w:p w:rsidR="0047403F" w:rsidRPr="0047403F" w:rsidRDefault="00C31BD8"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47403F" w:rsidRPr="0047403F">
              <w:rPr>
                <w:rFonts w:eastAsia="Times New Roman" w:cs="Times New Roman"/>
                <w:color w:val="000000"/>
                <w:sz w:val="20"/>
                <w:szCs w:val="20"/>
                <w:lang w:eastAsia="hu-HU"/>
              </w:rPr>
              <w:t>3</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Akkumulátorok felépítése, kezelése, karbantartása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13</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r w:rsidR="00C31BD8">
              <w:rPr>
                <w:rFonts w:eastAsia="Times New Roman" w:cs="Times New Roman"/>
                <w:color w:val="000000"/>
                <w:sz w:val="20"/>
                <w:szCs w:val="20"/>
                <w:lang w:eastAsia="hu-HU"/>
              </w:rPr>
              <w:t>2</w:t>
            </w:r>
            <w:r w:rsidR="00707F1F">
              <w:rPr>
                <w:rFonts w:eastAsia="Times New Roman" w:cs="Times New Roman"/>
                <w:color w:val="000000"/>
                <w:sz w:val="20"/>
                <w:szCs w:val="20"/>
                <w:lang w:eastAsia="hu-HU"/>
              </w:rPr>
              <w:t>0</w:t>
            </w:r>
          </w:p>
        </w:tc>
        <w:tc>
          <w:tcPr>
            <w:tcW w:w="1020" w:type="dxa"/>
            <w:shd w:val="clear" w:color="auto" w:fill="auto"/>
            <w:noWrap/>
            <w:vAlign w:val="center"/>
            <w:hideMark/>
          </w:tcPr>
          <w:p w:rsidR="0047403F" w:rsidRPr="0047403F" w:rsidRDefault="00C31BD8"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47403F" w:rsidRPr="0047403F">
              <w:rPr>
                <w:rFonts w:eastAsia="Times New Roman" w:cs="Times New Roman"/>
                <w:color w:val="000000"/>
                <w:sz w:val="20"/>
                <w:szCs w:val="20"/>
                <w:lang w:eastAsia="hu-HU"/>
              </w:rPr>
              <w:t>3</w:t>
            </w:r>
          </w:p>
        </w:tc>
      </w:tr>
      <w:tr w:rsidR="0047403F" w:rsidRPr="0047403F" w:rsidTr="0047403F">
        <w:trPr>
          <w:trHeight w:val="76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Generátorok, </w:t>
            </w:r>
            <w:proofErr w:type="spellStart"/>
            <w:r w:rsidRPr="0047403F">
              <w:rPr>
                <w:rFonts w:eastAsia="Times New Roman" w:cs="Times New Roman"/>
                <w:color w:val="000000"/>
                <w:sz w:val="20"/>
                <w:szCs w:val="20"/>
                <w:lang w:eastAsia="hu-HU"/>
              </w:rPr>
              <w:t>rakodóberendezések</w:t>
            </w:r>
            <w:proofErr w:type="spellEnd"/>
            <w:r w:rsidRPr="0047403F">
              <w:rPr>
                <w:rFonts w:eastAsia="Times New Roman" w:cs="Times New Roman"/>
                <w:color w:val="000000"/>
                <w:sz w:val="20"/>
                <w:szCs w:val="20"/>
                <w:lang w:eastAsia="hu-HU"/>
              </w:rPr>
              <w:t>, kormányhajtások, horgony és kikötő berendezések, önindító motorok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24</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707F1F"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00C31BD8">
              <w:rPr>
                <w:rFonts w:eastAsia="Times New Roman" w:cs="Times New Roman"/>
                <w:color w:val="000000"/>
                <w:sz w:val="20"/>
                <w:szCs w:val="20"/>
                <w:lang w:eastAsia="hu-HU"/>
              </w:rPr>
              <w:t>0</w:t>
            </w:r>
          </w:p>
        </w:tc>
        <w:tc>
          <w:tcPr>
            <w:tcW w:w="1020" w:type="dxa"/>
            <w:shd w:val="clear" w:color="auto" w:fill="auto"/>
            <w:noWrap/>
            <w:vAlign w:val="center"/>
            <w:hideMark/>
          </w:tcPr>
          <w:p w:rsidR="0047403F" w:rsidRPr="0047403F" w:rsidRDefault="00C31BD8"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proofErr w:type="spellStart"/>
            <w:r w:rsidRPr="0047403F">
              <w:rPr>
                <w:rFonts w:eastAsia="Times New Roman" w:cs="Times New Roman"/>
                <w:color w:val="000000"/>
                <w:sz w:val="20"/>
                <w:szCs w:val="20"/>
                <w:lang w:eastAsia="hu-HU"/>
              </w:rPr>
              <w:t>Inverter</w:t>
            </w:r>
            <w:proofErr w:type="spellEnd"/>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C31BD8"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1020" w:type="dxa"/>
            <w:shd w:val="clear" w:color="auto" w:fill="auto"/>
            <w:noWrap/>
            <w:vAlign w:val="center"/>
            <w:hideMark/>
          </w:tcPr>
          <w:p w:rsidR="0047403F" w:rsidRPr="0047403F" w:rsidRDefault="00C31BD8"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Multiméter, próbalámpa használata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A hajó elektromos üzemmódjai</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707F1F"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r w:rsidR="0047403F"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AB187F"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0047403F" w:rsidRPr="0047403F">
              <w:rPr>
                <w:rFonts w:eastAsia="Times New Roman" w:cs="Times New Roman"/>
                <w:color w:val="000000"/>
                <w:sz w:val="20"/>
                <w:szCs w:val="20"/>
                <w:lang w:eastAsia="hu-HU"/>
              </w:rPr>
              <w:t>2</w:t>
            </w:r>
          </w:p>
        </w:tc>
      </w:tr>
      <w:tr w:rsidR="0047403F" w:rsidRPr="0047403F" w:rsidTr="0047403F">
        <w:trPr>
          <w:trHeight w:val="255"/>
          <w:jc w:val="center"/>
        </w:trPr>
        <w:tc>
          <w:tcPr>
            <w:tcW w:w="1480" w:type="dxa"/>
            <w:vMerge w:val="restart"/>
            <w:shd w:val="clear" w:color="auto" w:fill="auto"/>
            <w:textDirection w:val="btLr"/>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11757-16 Szakmai nyelv (német, angol)</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Szakmai nyelv</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124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124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186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186</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Nautikai utasítások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37</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37</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Hajó-hajó közötti kommunikáció</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19</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19</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36</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Gépházi fődarabok megnevezése</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37</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37</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Utas kommunikáció</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21</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Kötelező bejelentkezés</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r>
    </w:tbl>
    <w:p w:rsidR="00CB484D" w:rsidRPr="00A17D25" w:rsidRDefault="00CB484D" w:rsidP="00CB484D">
      <w:pPr>
        <w:spacing w:after="0"/>
        <w:rPr>
          <w:rFonts w:cs="Times New Roman"/>
        </w:rPr>
      </w:pPr>
      <w:r w:rsidRPr="00A17D25">
        <w:rPr>
          <w:rFonts w:cs="Times New Roman"/>
        </w:rPr>
        <w:t xml:space="preserve">Jelmagyarázat: e/elmélet; </w:t>
      </w:r>
      <w:proofErr w:type="spellStart"/>
      <w:r w:rsidRPr="00A17D25">
        <w:rPr>
          <w:rFonts w:cs="Times New Roman"/>
        </w:rPr>
        <w:t>gy</w:t>
      </w:r>
      <w:proofErr w:type="spellEnd"/>
      <w:r w:rsidRPr="00A17D25">
        <w:rPr>
          <w:rFonts w:cs="Times New Roman"/>
        </w:rPr>
        <w:t xml:space="preserve">/gyakorlat; </w:t>
      </w:r>
      <w:proofErr w:type="spellStart"/>
      <w:r w:rsidRPr="00A17D25">
        <w:rPr>
          <w:rFonts w:cs="Times New Roman"/>
        </w:rPr>
        <w:t>ögy</w:t>
      </w:r>
      <w:proofErr w:type="spellEnd"/>
      <w:r w:rsidRPr="00A17D25">
        <w:rPr>
          <w:rFonts w:cs="Times New Roman"/>
        </w:rPr>
        <w:t>/összefüggő szakmai gyakorlat</w:t>
      </w:r>
    </w:p>
    <w:p w:rsidR="00CB484D" w:rsidRPr="00A17D25" w:rsidRDefault="00CB484D" w:rsidP="00CB484D">
      <w:pPr>
        <w:spacing w:after="0"/>
        <w:rPr>
          <w:rFonts w:cs="Times New Roman"/>
        </w:rPr>
      </w:pPr>
      <w:r w:rsidRPr="00A17D25">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A17D25" w:rsidRDefault="00CB484D" w:rsidP="00CB484D">
      <w:pPr>
        <w:spacing w:after="0"/>
        <w:rPr>
          <w:rFonts w:cs="Times New Roman"/>
        </w:rPr>
      </w:pPr>
      <w:r w:rsidRPr="00A17D25">
        <w:rPr>
          <w:rFonts w:cs="Times New Roman"/>
        </w:rPr>
        <w:t>A szakmai és vizsgakövetelményben a szakképesítésre meghatározott elmélet/gyakorlat arányának a teljes képzési idő során kell teljesülnie.</w:t>
      </w:r>
    </w:p>
    <w:p w:rsidR="001A7777" w:rsidRPr="00A17D25" w:rsidRDefault="00CB484D" w:rsidP="00CB484D">
      <w:pPr>
        <w:spacing w:after="0"/>
        <w:rPr>
          <w:rFonts w:cs="Times New Roman"/>
        </w:rPr>
      </w:pPr>
      <w:r w:rsidRPr="00A17D25">
        <w:rPr>
          <w:rFonts w:cs="Times New Roman"/>
        </w:rPr>
        <w:t>A tantárgyakra meghatározott időkeret kötelező érvényű, a témakörökre kialakított óraszám pedig ajánlás.</w:t>
      </w:r>
    </w:p>
    <w:p w:rsidR="002A723B" w:rsidRPr="00A17D25" w:rsidRDefault="002A723B">
      <w:pPr>
        <w:spacing w:after="200" w:line="276" w:lineRule="auto"/>
        <w:jc w:val="left"/>
        <w:rPr>
          <w:rFonts w:cs="Times New Roman"/>
        </w:rPr>
      </w:pPr>
    </w:p>
    <w:p w:rsidR="002A723B" w:rsidRPr="00A17D25" w:rsidRDefault="002A723B">
      <w:pPr>
        <w:spacing w:after="200" w:line="276" w:lineRule="auto"/>
        <w:jc w:val="left"/>
        <w:rPr>
          <w:rFonts w:cs="Times New Roman"/>
        </w:rPr>
        <w:sectPr w:rsidR="002A723B" w:rsidRPr="00A17D25" w:rsidSect="002A723B">
          <w:pgSz w:w="16838" w:h="11906" w:orient="landscape"/>
          <w:pgMar w:top="1417" w:right="1417" w:bottom="1417" w:left="1417" w:header="708" w:footer="708" w:gutter="0"/>
          <w:cols w:space="708"/>
          <w:docGrid w:linePitch="360"/>
        </w:sectPr>
      </w:pPr>
    </w:p>
    <w:p w:rsidR="00DF1227" w:rsidRPr="00A17D25" w:rsidRDefault="00DF1227" w:rsidP="00DF1227">
      <w:pPr>
        <w:rPr>
          <w:rFonts w:cs="Times New Roman"/>
        </w:rPr>
      </w:pPr>
    </w:p>
    <w:p w:rsidR="00DF1227" w:rsidRPr="00A17D25" w:rsidRDefault="00DF1227" w:rsidP="00DF1227">
      <w:pPr>
        <w:spacing w:before="2880"/>
        <w:jc w:val="center"/>
        <w:rPr>
          <w:rFonts w:cs="Times New Roman"/>
          <w:b/>
          <w:sz w:val="36"/>
        </w:rPr>
      </w:pPr>
      <w:r w:rsidRPr="00A17D25">
        <w:rPr>
          <w:rFonts w:cs="Times New Roman"/>
          <w:b/>
          <w:sz w:val="36"/>
        </w:rPr>
        <w:t>A</w:t>
      </w:r>
    </w:p>
    <w:p w:rsidR="00DF1227" w:rsidRPr="00A17D25" w:rsidRDefault="00DF1227" w:rsidP="00DF1227">
      <w:pPr>
        <w:spacing w:after="480"/>
        <w:jc w:val="center"/>
        <w:rPr>
          <w:rFonts w:cs="Times New Roman"/>
          <w:b/>
          <w:sz w:val="36"/>
        </w:rPr>
      </w:pPr>
      <w:r w:rsidRPr="00A17D25">
        <w:rPr>
          <w:rFonts w:cs="Times New Roman"/>
          <w:b/>
          <w:sz w:val="36"/>
        </w:rPr>
        <w:t>11499-12 azonosító számú</w:t>
      </w:r>
    </w:p>
    <w:p w:rsidR="00DF1227" w:rsidRPr="00A17D25" w:rsidRDefault="00DF1227" w:rsidP="00DF1227">
      <w:pPr>
        <w:jc w:val="center"/>
        <w:rPr>
          <w:rFonts w:cs="Times New Roman"/>
          <w:b/>
          <w:sz w:val="36"/>
        </w:rPr>
      </w:pPr>
      <w:r w:rsidRPr="00A17D25">
        <w:rPr>
          <w:rFonts w:cs="Times New Roman"/>
          <w:b/>
          <w:sz w:val="36"/>
        </w:rPr>
        <w:t>Foglalkoztatás II.</w:t>
      </w:r>
    </w:p>
    <w:p w:rsidR="00DF1227" w:rsidRPr="00A17D25" w:rsidRDefault="00DF1227" w:rsidP="00DF1227">
      <w:pPr>
        <w:jc w:val="center"/>
        <w:rPr>
          <w:rFonts w:cs="Times New Roman"/>
          <w:b/>
          <w:sz w:val="36"/>
        </w:rPr>
      </w:pPr>
      <w:proofErr w:type="gramStart"/>
      <w:r w:rsidRPr="00A17D25">
        <w:rPr>
          <w:rFonts w:cs="Times New Roman"/>
          <w:b/>
          <w:sz w:val="36"/>
        </w:rPr>
        <w:t>megnevezésű</w:t>
      </w:r>
      <w:proofErr w:type="gramEnd"/>
    </w:p>
    <w:p w:rsidR="00DF1227" w:rsidRPr="00A17D25" w:rsidRDefault="00DF1227" w:rsidP="00DF1227">
      <w:pPr>
        <w:spacing w:before="480" w:after="480"/>
        <w:jc w:val="center"/>
        <w:rPr>
          <w:rFonts w:cs="Times New Roman"/>
          <w:b/>
          <w:sz w:val="36"/>
        </w:rPr>
      </w:pPr>
      <w:proofErr w:type="gramStart"/>
      <w:r w:rsidRPr="00A17D25">
        <w:rPr>
          <w:rFonts w:cs="Times New Roman"/>
          <w:b/>
          <w:sz w:val="36"/>
        </w:rPr>
        <w:t>szakmai</w:t>
      </w:r>
      <w:proofErr w:type="gramEnd"/>
      <w:r w:rsidRPr="00A17D25">
        <w:rPr>
          <w:rFonts w:cs="Times New Roman"/>
          <w:b/>
          <w:sz w:val="36"/>
        </w:rPr>
        <w:t xml:space="preserve"> követelménymodul</w:t>
      </w:r>
    </w:p>
    <w:p w:rsidR="00DF1227" w:rsidRPr="00A17D25" w:rsidRDefault="00DF1227" w:rsidP="00DF1227">
      <w:pPr>
        <w:jc w:val="center"/>
        <w:rPr>
          <w:rFonts w:cs="Times New Roman"/>
          <w:b/>
          <w:sz w:val="36"/>
        </w:rPr>
      </w:pPr>
      <w:proofErr w:type="gramStart"/>
      <w:r w:rsidRPr="00A17D25">
        <w:rPr>
          <w:rFonts w:cs="Times New Roman"/>
          <w:b/>
          <w:sz w:val="36"/>
        </w:rPr>
        <w:t>tantárgyai</w:t>
      </w:r>
      <w:proofErr w:type="gramEnd"/>
      <w:r w:rsidRPr="00A17D25">
        <w:rPr>
          <w:rFonts w:cs="Times New Roman"/>
          <w:b/>
          <w:sz w:val="36"/>
        </w:rPr>
        <w:t>, témakörei</w:t>
      </w:r>
    </w:p>
    <w:p w:rsidR="00DF1227" w:rsidRPr="00A17D25" w:rsidRDefault="00DF1227" w:rsidP="00DF1227">
      <w:pPr>
        <w:spacing w:after="200" w:line="276" w:lineRule="auto"/>
        <w:jc w:val="left"/>
        <w:rPr>
          <w:rFonts w:cs="Times New Roman"/>
        </w:rPr>
      </w:pPr>
      <w:r w:rsidRPr="00A17D25">
        <w:rPr>
          <w:rFonts w:cs="Times New Roman"/>
        </w:rPr>
        <w:br w:type="page"/>
      </w:r>
    </w:p>
    <w:p w:rsidR="00DF1227" w:rsidRPr="00A17D25" w:rsidRDefault="00DF1227" w:rsidP="00DF1227">
      <w:pPr>
        <w:rPr>
          <w:rFonts w:cs="Times New Roman"/>
        </w:rPr>
      </w:pPr>
      <w:r w:rsidRPr="00A17D25">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A17D25" w:rsidTr="00EA5D5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Foglalkoztatás II.</w:t>
            </w:r>
          </w:p>
        </w:tc>
      </w:tr>
      <w:tr w:rsidR="00DF1227" w:rsidRPr="00A17D25" w:rsidTr="00EA5D5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FELADATOK</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Alkalmazza a </w:t>
            </w:r>
            <w:proofErr w:type="spellStart"/>
            <w:r w:rsidRPr="00A17D25">
              <w:rPr>
                <w:rFonts w:eastAsia="Times New Roman" w:cs="Times New Roman"/>
                <w:color w:val="000000"/>
                <w:sz w:val="20"/>
                <w:szCs w:val="20"/>
                <w:lang w:eastAsia="hu-HU"/>
              </w:rPr>
              <w:t>munkaerőpiaci</w:t>
            </w:r>
            <w:proofErr w:type="spellEnd"/>
            <w:r w:rsidRPr="00A17D25">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SZAKMAI ISMERETEK</w:t>
            </w:r>
          </w:p>
        </w:tc>
      </w:tr>
      <w:tr w:rsidR="00DF1227" w:rsidRPr="00A17D25" w:rsidTr="00EA5D5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SZAKMAI KÉSZSÉGEK</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SZEMÉLYES KOMPETENCIÁK</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TÁRSAS KOMPETENCIÁK</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MÓDSZERKOMPETENCIÁK</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bl>
    <w:p w:rsidR="00DF1227" w:rsidRPr="00A17D25" w:rsidRDefault="00DF1227" w:rsidP="00DF1227">
      <w:pPr>
        <w:jc w:val="center"/>
        <w:rPr>
          <w:rFonts w:cs="Times New Roman"/>
        </w:rPr>
      </w:pPr>
    </w:p>
    <w:p w:rsidR="00DF1227" w:rsidRPr="00A17D25" w:rsidRDefault="00DF1227" w:rsidP="00DF1227">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sidRPr="00A17D25">
        <w:rPr>
          <w:rFonts w:cs="Times New Roman"/>
        </w:rPr>
        <w:br w:type="page"/>
      </w:r>
    </w:p>
    <w:p w:rsidR="00DF1227" w:rsidRPr="00A17D25" w:rsidRDefault="00DF1227" w:rsidP="00DF1227">
      <w:pPr>
        <w:spacing w:after="0"/>
        <w:rPr>
          <w:rFonts w:cs="Times New Roman"/>
        </w:rPr>
      </w:pPr>
    </w:p>
    <w:p w:rsidR="00DF1227" w:rsidRPr="00A17D25" w:rsidRDefault="00DF1227" w:rsidP="00DF1227">
      <w:pPr>
        <w:pStyle w:val="Listaszerbekezds"/>
        <w:numPr>
          <w:ilvl w:val="0"/>
          <w:numId w:val="8"/>
        </w:numPr>
        <w:tabs>
          <w:tab w:val="right" w:pos="9072"/>
        </w:tabs>
        <w:spacing w:after="0"/>
        <w:rPr>
          <w:rFonts w:cs="Times New Roman"/>
          <w:b/>
        </w:rPr>
      </w:pPr>
      <w:r w:rsidRPr="00A17D25">
        <w:rPr>
          <w:rFonts w:cs="Times New Roman"/>
          <w:b/>
        </w:rPr>
        <w:t>Foglalkoztatás II. tantárgy</w:t>
      </w:r>
      <w:r w:rsidRPr="00A17D25">
        <w:rPr>
          <w:rFonts w:cs="Times New Roman"/>
          <w:b/>
        </w:rPr>
        <w:tab/>
        <w:t>16 óra/16 óra*</w:t>
      </w:r>
    </w:p>
    <w:p w:rsidR="00DF1227" w:rsidRPr="00A17D25" w:rsidRDefault="00DF1227" w:rsidP="00DF1227">
      <w:pPr>
        <w:spacing w:after="0"/>
        <w:jc w:val="right"/>
        <w:rPr>
          <w:rFonts w:cs="Times New Roman"/>
          <w:sz w:val="20"/>
        </w:rPr>
      </w:pPr>
      <w:r w:rsidRPr="00A17D25">
        <w:rPr>
          <w:rFonts w:cs="Times New Roman"/>
          <w:sz w:val="20"/>
        </w:rPr>
        <w:t xml:space="preserve">* </w:t>
      </w:r>
      <w:proofErr w:type="spellStart"/>
      <w:r w:rsidRPr="00A17D25">
        <w:rPr>
          <w:rFonts w:cs="Times New Roman"/>
          <w:sz w:val="20"/>
        </w:rPr>
        <w:t>Háromévfolyamos</w:t>
      </w:r>
      <w:proofErr w:type="spellEnd"/>
      <w:r w:rsidRPr="00A17D25">
        <w:rPr>
          <w:rFonts w:cs="Times New Roman"/>
          <w:sz w:val="20"/>
        </w:rPr>
        <w:t xml:space="preserve"> képzés közismereti oktatással/</w:t>
      </w:r>
      <w:proofErr w:type="spellStart"/>
      <w:r w:rsidRPr="00A17D25">
        <w:rPr>
          <w:rFonts w:cs="Times New Roman"/>
          <w:sz w:val="20"/>
        </w:rPr>
        <w:t>kétévfolyamos</w:t>
      </w:r>
      <w:proofErr w:type="spellEnd"/>
      <w:r w:rsidRPr="00A17D25">
        <w:rPr>
          <w:rFonts w:cs="Times New Roman"/>
          <w:sz w:val="20"/>
        </w:rPr>
        <w:t xml:space="preserve"> képzés közismereti oktatás nélkül</w:t>
      </w:r>
    </w:p>
    <w:p w:rsidR="00DF1227" w:rsidRPr="00A17D25" w:rsidRDefault="00DF1227" w:rsidP="00DF1227">
      <w:pPr>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tanításának célja</w:t>
      </w:r>
    </w:p>
    <w:p w:rsidR="00DF1227" w:rsidRPr="00A17D25" w:rsidRDefault="00DF1227" w:rsidP="00DF1227">
      <w:pPr>
        <w:spacing w:after="0"/>
        <w:ind w:left="426"/>
        <w:rPr>
          <w:rFonts w:cs="Times New Roman"/>
        </w:rPr>
      </w:pPr>
      <w:r w:rsidRPr="00A17D25">
        <w:rPr>
          <w:rFonts w:cs="Times New Roman"/>
        </w:rPr>
        <w:t>A tanuló általános felkészítése az álláskeresés módszereire, technikáira, valamint a munkavállaláshoz, munkaviszony létesítéséhez szükséges alapismeretek elsajátítására.</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Kapcsolódó közismereti, szakmai tartalmak</w:t>
      </w:r>
    </w:p>
    <w:p w:rsidR="00DF1227" w:rsidRPr="00A17D25" w:rsidRDefault="00DF1227" w:rsidP="00DF1227">
      <w:pPr>
        <w:spacing w:after="0"/>
        <w:ind w:left="426"/>
        <w:rPr>
          <w:rFonts w:cs="Times New Roman"/>
        </w:rPr>
      </w:pPr>
      <w:r w:rsidRPr="00A17D25">
        <w:rPr>
          <w:rFonts w:cs="Times New Roman"/>
        </w:rPr>
        <w:t>—</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Témakörök</w:t>
      </w:r>
    </w:p>
    <w:p w:rsidR="00DF1227" w:rsidRPr="00A17D25" w:rsidRDefault="00DF1227"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Munkajogi alapismeretek</w:t>
      </w:r>
      <w:r w:rsidRPr="00A17D25">
        <w:rPr>
          <w:rFonts w:cs="Times New Roman"/>
          <w:b/>
          <w:i/>
        </w:rPr>
        <w:tab/>
        <w:t>4 óra/4 óra</w:t>
      </w:r>
    </w:p>
    <w:p w:rsidR="00DF1227" w:rsidRPr="00A17D25" w:rsidRDefault="00DF1227" w:rsidP="00DF1227">
      <w:pPr>
        <w:spacing w:after="0"/>
        <w:ind w:left="851"/>
        <w:rPr>
          <w:rFonts w:cs="Times New Roman"/>
        </w:rPr>
      </w:pPr>
      <w:r w:rsidRPr="00A17D25">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A17D25" w:rsidRDefault="00DF1227" w:rsidP="00DF1227">
      <w:pPr>
        <w:spacing w:after="0"/>
        <w:ind w:left="851"/>
        <w:rPr>
          <w:rFonts w:cs="Times New Roman"/>
        </w:rPr>
      </w:pPr>
      <w:r w:rsidRPr="00A17D25">
        <w:rPr>
          <w:rFonts w:cs="Times New Roman"/>
        </w:rPr>
        <w:t>Munkajogi alapok: felek a munkajogviszonyban, munkaviszony létesítése, munkakör, munkaszerződés módosítása, megszűnése, megszüntetése, felmondás, végkielégítés, pihenőidők, szabadság.</w:t>
      </w:r>
    </w:p>
    <w:p w:rsidR="00DF1227" w:rsidRPr="00A17D25" w:rsidRDefault="00DF1227" w:rsidP="00DF1227">
      <w:pPr>
        <w:spacing w:after="0"/>
        <w:ind w:left="851"/>
        <w:rPr>
          <w:rFonts w:cs="Times New Roman"/>
        </w:rPr>
      </w:pPr>
      <w:r w:rsidRPr="00A17D25">
        <w:rPr>
          <w:rFonts w:cs="Times New Roman"/>
        </w:rPr>
        <w:t>Foglalkoztatási formák: munkaviszony, megbízási jogviszony, vállalkozási jogviszony, közalkalmazotti jogviszony, közszolgálati jogviszony.</w:t>
      </w:r>
    </w:p>
    <w:p w:rsidR="00DF1227" w:rsidRPr="00A17D25" w:rsidRDefault="00DF1227" w:rsidP="00DF1227">
      <w:pPr>
        <w:spacing w:after="0"/>
        <w:ind w:left="851"/>
        <w:rPr>
          <w:rFonts w:cs="Times New Roman"/>
        </w:rPr>
      </w:pPr>
      <w:r w:rsidRPr="00A17D25">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Munkaviszony létesítése</w:t>
      </w:r>
      <w:r w:rsidRPr="00A17D25">
        <w:rPr>
          <w:rFonts w:cs="Times New Roman"/>
          <w:b/>
          <w:i/>
        </w:rPr>
        <w:tab/>
        <w:t>4 óra/4 óra</w:t>
      </w:r>
    </w:p>
    <w:p w:rsidR="00DF1227" w:rsidRPr="00A17D25" w:rsidRDefault="00DF1227" w:rsidP="00DF1227">
      <w:pPr>
        <w:spacing w:after="0"/>
        <w:ind w:left="851"/>
        <w:rPr>
          <w:rFonts w:cs="Times New Roman"/>
        </w:rPr>
      </w:pPr>
      <w:r w:rsidRPr="00A17D25">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A17D25" w:rsidRDefault="00DF1227" w:rsidP="00DF1227">
      <w:pPr>
        <w:spacing w:after="0"/>
        <w:ind w:left="851"/>
        <w:rPr>
          <w:rFonts w:cs="Times New Roman"/>
        </w:rPr>
      </w:pPr>
      <w:r w:rsidRPr="00A17D25">
        <w:rPr>
          <w:rFonts w:cs="Times New Roman"/>
        </w:rPr>
        <w:t>Munkavállaláshoz szükséges iratok, munkaviszony megszűnésekor a munkáltató által kiadandó dokumentumok.</w:t>
      </w:r>
    </w:p>
    <w:p w:rsidR="00DF1227" w:rsidRPr="00A17D25" w:rsidRDefault="00DF1227" w:rsidP="00DF1227">
      <w:pPr>
        <w:spacing w:after="0"/>
        <w:ind w:left="851"/>
        <w:rPr>
          <w:rFonts w:cs="Times New Roman"/>
        </w:rPr>
      </w:pPr>
      <w:r w:rsidRPr="00A17D25">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Álláskeresés</w:t>
      </w:r>
      <w:r w:rsidRPr="00A17D25">
        <w:rPr>
          <w:rFonts w:cs="Times New Roman"/>
          <w:b/>
          <w:i/>
        </w:rPr>
        <w:tab/>
        <w:t>4 óra/4 óra</w:t>
      </w:r>
    </w:p>
    <w:p w:rsidR="00DF1227" w:rsidRPr="00A17D25" w:rsidRDefault="00DF1227" w:rsidP="00DF1227">
      <w:pPr>
        <w:spacing w:after="0"/>
        <w:ind w:left="851"/>
        <w:rPr>
          <w:rFonts w:cs="Times New Roman"/>
        </w:rPr>
      </w:pPr>
      <w:r w:rsidRPr="00A17D25">
        <w:rPr>
          <w:rFonts w:cs="Times New Roman"/>
        </w:rPr>
        <w:t>Karrierlehetőségek feltérképezése: önismeret, reális célkitűzések, helyi munkaerőpiac ismerete, mobilitás szerepe, képzések szerepe, foglalkoztatási támogatások ismerete.</w:t>
      </w:r>
    </w:p>
    <w:p w:rsidR="00DF1227" w:rsidRPr="00A17D25" w:rsidRDefault="00DF1227" w:rsidP="00DF1227">
      <w:pPr>
        <w:spacing w:after="0"/>
        <w:ind w:left="851"/>
        <w:rPr>
          <w:rFonts w:cs="Times New Roman"/>
        </w:rPr>
      </w:pPr>
      <w:r w:rsidRPr="00A17D25">
        <w:rPr>
          <w:rFonts w:cs="Times New Roman"/>
        </w:rPr>
        <w:t xml:space="preserve">Motivációs levél és önéletrajz készítése: fontossága, formai és tartalmi kritériumai, szakmai önéletrajz fajtái: hagyományos, </w:t>
      </w:r>
      <w:proofErr w:type="spellStart"/>
      <w:r w:rsidRPr="00A17D25">
        <w:rPr>
          <w:rFonts w:cs="Times New Roman"/>
        </w:rPr>
        <w:t>Europass</w:t>
      </w:r>
      <w:proofErr w:type="spellEnd"/>
      <w:r w:rsidRPr="00A17D25">
        <w:rPr>
          <w:rFonts w:cs="Times New Roman"/>
        </w:rPr>
        <w:t>, amerikai típusú, önéletrajzban szereplő email cím és fénykép megválasztása, motivációs levél felépítése.</w:t>
      </w:r>
    </w:p>
    <w:p w:rsidR="00DF1227" w:rsidRPr="00A17D25" w:rsidRDefault="00DF1227" w:rsidP="00DF1227">
      <w:pPr>
        <w:spacing w:after="0"/>
        <w:ind w:left="851"/>
        <w:rPr>
          <w:rFonts w:cs="Times New Roman"/>
        </w:rPr>
      </w:pPr>
      <w:r w:rsidRPr="00A17D25">
        <w:rPr>
          <w:rFonts w:cs="Times New Roman"/>
        </w:rPr>
        <w:t xml:space="preserve">Álláskeresési módszerek: újsághirdetés, internetes álláskereső oldalak, személyes kapcsolatok, kapcsolati hálózat fontossága, EURES (Európai Foglalkoztatási </w:t>
      </w:r>
      <w:r w:rsidRPr="00A17D25">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DF1227" w:rsidRPr="00A17D25" w:rsidRDefault="00DF1227" w:rsidP="00DF1227">
      <w:pPr>
        <w:spacing w:after="0"/>
        <w:ind w:left="851"/>
        <w:rPr>
          <w:rFonts w:cs="Times New Roman"/>
        </w:rPr>
      </w:pPr>
      <w:proofErr w:type="spellStart"/>
      <w:r w:rsidRPr="00A17D25">
        <w:rPr>
          <w:rFonts w:cs="Times New Roman"/>
        </w:rPr>
        <w:t>Munkaerőpiaci</w:t>
      </w:r>
      <w:proofErr w:type="spellEnd"/>
      <w:r w:rsidRPr="00A17D25">
        <w:rPr>
          <w:rFonts w:cs="Times New Roman"/>
        </w:rPr>
        <w:t xml:space="preserve"> technikák alkalmazása: Foglalkozási Információs Tanácsadó (FIT), Foglalkoztatási Információs Pontok (FIP), Nemzeti Pályaorientációs Portál (NPP). </w:t>
      </w:r>
    </w:p>
    <w:p w:rsidR="00DF1227" w:rsidRPr="00A17D25" w:rsidRDefault="00DF1227" w:rsidP="00DF1227">
      <w:pPr>
        <w:spacing w:after="0"/>
        <w:ind w:left="851"/>
        <w:rPr>
          <w:rFonts w:cs="Times New Roman"/>
        </w:rPr>
      </w:pPr>
      <w:r w:rsidRPr="00A17D25">
        <w:rPr>
          <w:rFonts w:cs="Times New Roman"/>
        </w:rPr>
        <w:t>Állásinterjú: felkészülés, megjelenés, szereplés az állásinterjún, testbeszéd szerepe.</w:t>
      </w: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Munkanélküliség</w:t>
      </w:r>
      <w:r w:rsidRPr="00A17D25">
        <w:rPr>
          <w:rFonts w:cs="Times New Roman"/>
          <w:b/>
          <w:i/>
        </w:rPr>
        <w:tab/>
        <w:t>4 óra/4 óra</w:t>
      </w:r>
    </w:p>
    <w:p w:rsidR="00DF1227" w:rsidRPr="00A17D25" w:rsidRDefault="00DF1227" w:rsidP="00DF1227">
      <w:pPr>
        <w:spacing w:after="0"/>
        <w:ind w:left="851"/>
        <w:rPr>
          <w:rFonts w:cs="Times New Roman"/>
        </w:rPr>
      </w:pPr>
      <w:r w:rsidRPr="00A17D25">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A17D25" w:rsidRDefault="00DF1227" w:rsidP="00DF1227">
      <w:pPr>
        <w:spacing w:after="0"/>
        <w:ind w:left="851"/>
        <w:rPr>
          <w:rFonts w:cs="Times New Roman"/>
        </w:rPr>
      </w:pPr>
      <w:r w:rsidRPr="00A17D25">
        <w:rPr>
          <w:rFonts w:cs="Times New Roman"/>
        </w:rPr>
        <w:t xml:space="preserve">Álláskeresési ellátások („passzív eszközök”): álláskeresési járadék és nyugdíj előtti álláskeresési segély. Utazási költségtérítés. </w:t>
      </w:r>
    </w:p>
    <w:p w:rsidR="00DF1227" w:rsidRPr="00A17D25" w:rsidRDefault="00DF1227" w:rsidP="00DF1227">
      <w:pPr>
        <w:spacing w:after="0"/>
        <w:ind w:left="851"/>
        <w:rPr>
          <w:rFonts w:cs="Times New Roman"/>
        </w:rPr>
      </w:pPr>
      <w:r w:rsidRPr="00A17D25">
        <w:rPr>
          <w:rFonts w:cs="Times New Roman"/>
        </w:rPr>
        <w:t xml:space="preserve">Foglalkoztatást helyettesítő támogatás. </w:t>
      </w:r>
    </w:p>
    <w:p w:rsidR="00DF1227" w:rsidRPr="00A17D25" w:rsidRDefault="00DF1227" w:rsidP="00DF1227">
      <w:pPr>
        <w:spacing w:after="0"/>
        <w:ind w:left="851"/>
        <w:rPr>
          <w:rFonts w:cs="Times New Roman"/>
        </w:rPr>
      </w:pPr>
      <w:r w:rsidRPr="00A17D25">
        <w:rPr>
          <w:rFonts w:cs="Times New Roman"/>
        </w:rPr>
        <w:t xml:space="preserve">Közfoglalkoztatás: </w:t>
      </w:r>
      <w:proofErr w:type="spellStart"/>
      <w:r w:rsidRPr="00A17D25">
        <w:rPr>
          <w:rFonts w:cs="Times New Roman"/>
        </w:rPr>
        <w:t>közfoglalkoztatás</w:t>
      </w:r>
      <w:proofErr w:type="spellEnd"/>
      <w:r w:rsidRPr="00A17D25">
        <w:rPr>
          <w:rFonts w:cs="Times New Roman"/>
        </w:rPr>
        <w:t xml:space="preserve"> célja, közfoglalkozatás célcsoportja, közfoglalkozatás főbb szabályai</w:t>
      </w:r>
    </w:p>
    <w:p w:rsidR="00DF1227" w:rsidRPr="00A17D25" w:rsidRDefault="00DF1227" w:rsidP="00DF1227">
      <w:pPr>
        <w:spacing w:after="0"/>
        <w:ind w:left="851"/>
        <w:rPr>
          <w:rFonts w:cs="Times New Roman"/>
        </w:rPr>
      </w:pPr>
      <w:r w:rsidRPr="00A17D25">
        <w:rPr>
          <w:rFonts w:cs="Times New Roman"/>
        </w:rPr>
        <w:t xml:space="preserve">Munkaügyi szervezet: Nemzeti Foglalkoztatási Szervezet (NFSZ) felépítése, Nemzeti Munkaügyi Hivatal, munkaügyi központ, kirendeltség feladatai. </w:t>
      </w:r>
    </w:p>
    <w:p w:rsidR="00DF1227" w:rsidRPr="00A17D25" w:rsidRDefault="00DF1227" w:rsidP="00DF1227">
      <w:pPr>
        <w:spacing w:after="0"/>
        <w:ind w:left="851"/>
        <w:rPr>
          <w:rFonts w:cs="Times New Roman"/>
        </w:rPr>
      </w:pPr>
      <w:r w:rsidRPr="00A17D25">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A17D25" w:rsidRDefault="00DF1227" w:rsidP="00DF1227">
      <w:pPr>
        <w:spacing w:after="0"/>
        <w:ind w:left="851"/>
        <w:rPr>
          <w:rFonts w:cs="Times New Roman"/>
        </w:rPr>
      </w:pPr>
      <w:r w:rsidRPr="00A17D25">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Pr="00A17D25" w:rsidRDefault="00DF1227" w:rsidP="00DF1227">
      <w:pPr>
        <w:spacing w:after="0"/>
        <w:ind w:left="851"/>
        <w:rPr>
          <w:rFonts w:cs="Times New Roman"/>
        </w:rPr>
      </w:pPr>
      <w:r w:rsidRPr="00A17D25">
        <w:rPr>
          <w:rFonts w:cs="Times New Roman"/>
        </w:rPr>
        <w:t>A munkaerőpiac sajátosságai, NFSZ szolgáltatásai: pályaválasztási tanácsadás, munka- és pályatanácsadás, álláskeresési tanácsadás, álláskereső klub, pszichológiai tanácsadás.</w:t>
      </w: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képzés javasolt helyszíne (ajánlás)</w:t>
      </w:r>
    </w:p>
    <w:p w:rsidR="00DF1227" w:rsidRPr="00A17D25" w:rsidRDefault="00DF1227" w:rsidP="00DF1227">
      <w:pPr>
        <w:spacing w:after="0"/>
        <w:ind w:left="426"/>
        <w:rPr>
          <w:rFonts w:cs="Times New Roman"/>
        </w:rPr>
      </w:pPr>
      <w:r w:rsidRPr="00A17D25">
        <w:rPr>
          <w:rFonts w:cs="Times New Roman"/>
        </w:rPr>
        <w:t>Tanterem</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elsajátítása során alkalmazható sajátos módszerek, tanulói tevékenységformák (ajánlás)</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sajátos módszerek (ajánlás)</w:t>
      </w:r>
    </w:p>
    <w:p w:rsidR="00DF1227" w:rsidRPr="00A17D25"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A17D25" w:rsidTr="00EA5D5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DF1227" w:rsidRPr="00A17D25" w:rsidTr="00EA5D5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A17D25" w:rsidRDefault="00DF1227" w:rsidP="00EA5D5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A17D25" w:rsidRDefault="00DF1227" w:rsidP="00EA5D5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A17D25" w:rsidRDefault="00DF1227" w:rsidP="00EA5D56">
            <w:pPr>
              <w:spacing w:after="0"/>
              <w:jc w:val="left"/>
              <w:rPr>
                <w:rFonts w:eastAsia="Times New Roman" w:cs="Times New Roman"/>
                <w:color w:val="000000"/>
                <w:sz w:val="20"/>
                <w:szCs w:val="20"/>
                <w:lang w:eastAsia="hu-HU"/>
              </w:rPr>
            </w:pPr>
          </w:p>
        </w:tc>
      </w:tr>
      <w:tr w:rsidR="00DF1227" w:rsidRPr="00A17D25" w:rsidTr="00EA5D5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DF1227" w:rsidRPr="00A17D25" w:rsidRDefault="00DF1227" w:rsidP="00DF1227">
      <w:pPr>
        <w:spacing w:after="0"/>
        <w:ind w:left="426"/>
        <w:rPr>
          <w:rFonts w:cs="Times New Roman"/>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2"/>
          <w:numId w:val="8"/>
        </w:numPr>
        <w:spacing w:after="0"/>
        <w:rPr>
          <w:rFonts w:cs="Times New Roman"/>
          <w:b/>
        </w:rPr>
      </w:pPr>
      <w:r w:rsidRPr="00A17D25">
        <w:rPr>
          <w:rFonts w:cs="Times New Roman"/>
          <w:b/>
        </w:rPr>
        <w:lastRenderedPageBreak/>
        <w:t>A tantárgy elsajátítása során alkalmazható tanulói tevékenységformák (ajánlás)</w:t>
      </w:r>
    </w:p>
    <w:p w:rsidR="00DF1227" w:rsidRPr="00A17D25"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A17D25" w:rsidTr="00EA5D5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DF1227" w:rsidRPr="00A17D25" w:rsidTr="00EA5D5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A17D25" w:rsidRDefault="00DF1227" w:rsidP="00EA5D5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A17D25" w:rsidRDefault="00DF1227" w:rsidP="00EA5D5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A17D25" w:rsidRDefault="00DF1227" w:rsidP="00EA5D56">
            <w:pPr>
              <w:spacing w:after="0"/>
              <w:jc w:val="left"/>
              <w:rPr>
                <w:rFonts w:eastAsia="Times New Roman" w:cs="Times New Roman"/>
                <w:color w:val="000000"/>
                <w:sz w:val="20"/>
                <w:szCs w:val="20"/>
                <w:lang w:eastAsia="hu-HU"/>
              </w:rPr>
            </w:pPr>
          </w:p>
        </w:tc>
      </w:tr>
      <w:tr w:rsidR="00DF1227" w:rsidRPr="00A17D25" w:rsidTr="00EA5D5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 feldolgozó tevékenységek</w:t>
            </w:r>
          </w:p>
        </w:tc>
      </w:tr>
      <w:tr w:rsidR="00DF1227" w:rsidRPr="00A17D25" w:rsidTr="00EA5D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Ismeretalkalmazási gyakorló tevékenységek, feladatok</w:t>
            </w:r>
          </w:p>
        </w:tc>
      </w:tr>
      <w:tr w:rsidR="00DF1227" w:rsidRPr="00A17D25" w:rsidTr="00EA5D5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DF1227" w:rsidRPr="00A17D25" w:rsidRDefault="00DF1227" w:rsidP="00DF1227">
      <w:pPr>
        <w:spacing w:after="0"/>
        <w:ind w:left="426"/>
        <w:rPr>
          <w:rFonts w:cs="Times New Roman"/>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értékelésének módja</w:t>
      </w:r>
    </w:p>
    <w:p w:rsidR="00DF1227" w:rsidRPr="00A17D25" w:rsidRDefault="00DF1227" w:rsidP="00DF1227">
      <w:pPr>
        <w:spacing w:after="0"/>
        <w:ind w:left="426"/>
        <w:rPr>
          <w:rFonts w:cs="Times New Roman"/>
        </w:rPr>
      </w:pPr>
      <w:r w:rsidRPr="00A17D25">
        <w:rPr>
          <w:rFonts w:cs="Times New Roman"/>
        </w:rPr>
        <w:t>A nemzeti köznevelésről szóló 2011. évi CXC. törvény. 54. § (2) a) pontja szerinti értékeléssel.</w:t>
      </w:r>
    </w:p>
    <w:p w:rsidR="00DF1227" w:rsidRPr="00A17D25" w:rsidRDefault="00DF1227" w:rsidP="00DF1227">
      <w:pPr>
        <w:spacing w:after="0"/>
        <w:ind w:left="426"/>
        <w:rPr>
          <w:rFonts w:cs="Times New Roman"/>
        </w:rPr>
      </w:pPr>
    </w:p>
    <w:p w:rsidR="00DF1227" w:rsidRPr="00A17D25" w:rsidRDefault="00DF1227" w:rsidP="00DF1227">
      <w:pPr>
        <w:spacing w:after="200" w:line="276" w:lineRule="auto"/>
        <w:jc w:val="left"/>
        <w:rPr>
          <w:rFonts w:cs="Times New Roman"/>
        </w:rPr>
      </w:pPr>
      <w:r w:rsidRPr="00A17D25">
        <w:rPr>
          <w:rFonts w:cs="Times New Roman"/>
        </w:rPr>
        <w:br w:type="page"/>
      </w:r>
    </w:p>
    <w:p w:rsidR="00DF1227" w:rsidRPr="00A17D25" w:rsidRDefault="00DF1227" w:rsidP="00DF1227">
      <w:pPr>
        <w:rPr>
          <w:rFonts w:cs="Times New Roman"/>
        </w:rPr>
      </w:pPr>
    </w:p>
    <w:p w:rsidR="00DF1227" w:rsidRPr="00A17D25" w:rsidRDefault="00DF1227" w:rsidP="00DF1227">
      <w:pPr>
        <w:spacing w:before="2880"/>
        <w:jc w:val="center"/>
        <w:rPr>
          <w:rFonts w:cs="Times New Roman"/>
          <w:b/>
          <w:sz w:val="36"/>
        </w:rPr>
      </w:pPr>
      <w:r w:rsidRPr="00A17D25">
        <w:rPr>
          <w:rFonts w:cs="Times New Roman"/>
          <w:b/>
          <w:sz w:val="36"/>
        </w:rPr>
        <w:t>A</w:t>
      </w:r>
    </w:p>
    <w:p w:rsidR="00DF1227" w:rsidRPr="00A17D25" w:rsidRDefault="00DF1227" w:rsidP="00DF1227">
      <w:pPr>
        <w:spacing w:after="480"/>
        <w:jc w:val="center"/>
        <w:rPr>
          <w:rFonts w:cs="Times New Roman"/>
          <w:b/>
          <w:sz w:val="36"/>
        </w:rPr>
      </w:pPr>
      <w:r w:rsidRPr="00A17D25">
        <w:rPr>
          <w:rFonts w:cs="Times New Roman"/>
          <w:b/>
          <w:sz w:val="36"/>
        </w:rPr>
        <w:t>11497-12 azonosító számú</w:t>
      </w:r>
    </w:p>
    <w:p w:rsidR="00DF1227" w:rsidRPr="00A17D25" w:rsidRDefault="00DF1227" w:rsidP="00DF1227">
      <w:pPr>
        <w:jc w:val="center"/>
        <w:rPr>
          <w:rFonts w:cs="Times New Roman"/>
          <w:b/>
          <w:sz w:val="36"/>
        </w:rPr>
      </w:pPr>
      <w:r w:rsidRPr="00A17D25">
        <w:rPr>
          <w:rFonts w:cs="Times New Roman"/>
          <w:b/>
          <w:sz w:val="36"/>
        </w:rPr>
        <w:t>Foglalkoztatás I.</w:t>
      </w:r>
    </w:p>
    <w:p w:rsidR="00DF1227" w:rsidRPr="00A17D25" w:rsidRDefault="00DF1227" w:rsidP="00DF1227">
      <w:pPr>
        <w:jc w:val="center"/>
        <w:rPr>
          <w:rFonts w:cs="Times New Roman"/>
          <w:b/>
          <w:sz w:val="36"/>
        </w:rPr>
      </w:pPr>
      <w:proofErr w:type="gramStart"/>
      <w:r w:rsidRPr="00A17D25">
        <w:rPr>
          <w:rFonts w:cs="Times New Roman"/>
          <w:b/>
          <w:sz w:val="36"/>
        </w:rPr>
        <w:t>megnevezésű</w:t>
      </w:r>
      <w:proofErr w:type="gramEnd"/>
    </w:p>
    <w:p w:rsidR="00DF1227" w:rsidRPr="00A17D25" w:rsidRDefault="00DF1227" w:rsidP="00DF1227">
      <w:pPr>
        <w:spacing w:before="480" w:after="480"/>
        <w:jc w:val="center"/>
        <w:rPr>
          <w:rFonts w:cs="Times New Roman"/>
          <w:b/>
          <w:sz w:val="36"/>
        </w:rPr>
      </w:pPr>
      <w:proofErr w:type="gramStart"/>
      <w:r w:rsidRPr="00A17D25">
        <w:rPr>
          <w:rFonts w:cs="Times New Roman"/>
          <w:b/>
          <w:sz w:val="36"/>
        </w:rPr>
        <w:t>szakmai</w:t>
      </w:r>
      <w:proofErr w:type="gramEnd"/>
      <w:r w:rsidRPr="00A17D25">
        <w:rPr>
          <w:rFonts w:cs="Times New Roman"/>
          <w:b/>
          <w:sz w:val="36"/>
        </w:rPr>
        <w:t xml:space="preserve"> követelménymodul</w:t>
      </w:r>
    </w:p>
    <w:p w:rsidR="00DF1227" w:rsidRPr="00A17D25" w:rsidRDefault="00DF1227" w:rsidP="00DF1227">
      <w:pPr>
        <w:jc w:val="center"/>
        <w:rPr>
          <w:rFonts w:cs="Times New Roman"/>
          <w:b/>
          <w:sz w:val="36"/>
        </w:rPr>
      </w:pPr>
      <w:proofErr w:type="gramStart"/>
      <w:r w:rsidRPr="00A17D25">
        <w:rPr>
          <w:rFonts w:cs="Times New Roman"/>
          <w:b/>
          <w:sz w:val="36"/>
        </w:rPr>
        <w:t>tantárgyai</w:t>
      </w:r>
      <w:proofErr w:type="gramEnd"/>
      <w:r w:rsidRPr="00A17D25">
        <w:rPr>
          <w:rFonts w:cs="Times New Roman"/>
          <w:b/>
          <w:sz w:val="36"/>
        </w:rPr>
        <w:t>, témakörei</w:t>
      </w:r>
    </w:p>
    <w:p w:rsidR="00DF1227" w:rsidRPr="00A17D25" w:rsidRDefault="00DF1227" w:rsidP="00DF1227">
      <w:pPr>
        <w:spacing w:after="200" w:line="276" w:lineRule="auto"/>
        <w:jc w:val="left"/>
        <w:rPr>
          <w:rFonts w:cs="Times New Roman"/>
        </w:rPr>
      </w:pPr>
      <w:r w:rsidRPr="00A17D25">
        <w:rPr>
          <w:rFonts w:cs="Times New Roman"/>
        </w:rPr>
        <w:br w:type="page"/>
      </w:r>
    </w:p>
    <w:p w:rsidR="00DF1227" w:rsidRPr="00A17D25" w:rsidRDefault="00DF1227" w:rsidP="00DF1227">
      <w:pPr>
        <w:rPr>
          <w:rFonts w:cs="Times New Roman"/>
        </w:rPr>
      </w:pPr>
      <w:r w:rsidRPr="00A17D25">
        <w:rPr>
          <w:rFonts w:cs="Times New Roman"/>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A17D25" w:rsidTr="00EA5D5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Foglalkoztatás I.</w:t>
            </w:r>
          </w:p>
        </w:tc>
      </w:tr>
      <w:tr w:rsidR="00DF1227" w:rsidRPr="00A17D25" w:rsidTr="00EA5D5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FELADATOK</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17D25" w:rsidRDefault="00DF1227" w:rsidP="00EA5D56">
            <w:pPr>
              <w:spacing w:after="0"/>
              <w:ind w:left="286"/>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17D25" w:rsidRDefault="00DF1227" w:rsidP="00EA5D56">
            <w:pPr>
              <w:spacing w:after="0"/>
              <w:ind w:left="286"/>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17D25" w:rsidRDefault="00DF1227" w:rsidP="00EA5D56">
            <w:pPr>
              <w:spacing w:after="0"/>
              <w:ind w:left="286"/>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SZAKMAI ISMERETEK</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17D25" w:rsidRDefault="00DF1227" w:rsidP="00EA5D56">
            <w:pPr>
              <w:spacing w:after="0"/>
              <w:ind w:left="286"/>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17D25" w:rsidRDefault="00DF1227" w:rsidP="00EA5D56">
            <w:pPr>
              <w:spacing w:after="0"/>
              <w:ind w:left="286"/>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SZAKMAI KÉSZSÉGEK</w:t>
            </w:r>
          </w:p>
        </w:tc>
      </w:tr>
      <w:tr w:rsidR="00DF1227" w:rsidRPr="00A17D25" w:rsidTr="00EA5D5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SZEMÉLYES KOMPETENCIÁK</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TÁRSAS KOMPETENCIÁK</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MÓDSZERKOMPETENCIÁK</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bl>
    <w:p w:rsidR="00DF1227" w:rsidRPr="00A17D25" w:rsidRDefault="00DF1227" w:rsidP="00DF1227">
      <w:pPr>
        <w:rPr>
          <w:rFonts w:cs="Times New Roman"/>
        </w:rPr>
      </w:pPr>
    </w:p>
    <w:p w:rsidR="00DF1227" w:rsidRPr="00A17D25" w:rsidRDefault="00DF1227" w:rsidP="00DF1227">
      <w:pPr>
        <w:rPr>
          <w:rFonts w:cs="Times New Roman"/>
        </w:rPr>
      </w:pPr>
      <w:r w:rsidRPr="00A17D25">
        <w:rPr>
          <w:rFonts w:cs="Times New Roman"/>
        </w:rPr>
        <w:br w:type="page"/>
      </w:r>
    </w:p>
    <w:p w:rsidR="00DF1227" w:rsidRPr="00A17D25" w:rsidRDefault="00DF1227" w:rsidP="00DF1227">
      <w:pPr>
        <w:spacing w:after="0"/>
        <w:rPr>
          <w:rFonts w:cs="Times New Roman"/>
        </w:rPr>
      </w:pPr>
    </w:p>
    <w:p w:rsidR="00DF1227" w:rsidRPr="00A17D25" w:rsidRDefault="00DF1227" w:rsidP="00DF1227">
      <w:pPr>
        <w:pStyle w:val="Listaszerbekezds"/>
        <w:numPr>
          <w:ilvl w:val="0"/>
          <w:numId w:val="8"/>
        </w:numPr>
        <w:tabs>
          <w:tab w:val="right" w:pos="9072"/>
        </w:tabs>
        <w:spacing w:after="0"/>
        <w:rPr>
          <w:rFonts w:cs="Times New Roman"/>
          <w:b/>
        </w:rPr>
      </w:pPr>
      <w:r w:rsidRPr="00A17D25">
        <w:rPr>
          <w:rFonts w:cs="Times New Roman"/>
          <w:b/>
        </w:rPr>
        <w:t>Foglalkoztatás I. tantárgy</w:t>
      </w:r>
      <w:r w:rsidRPr="00A17D25">
        <w:rPr>
          <w:rFonts w:cs="Times New Roman"/>
          <w:b/>
        </w:rPr>
        <w:tab/>
        <w:t>64 óra/64 óra*</w:t>
      </w:r>
    </w:p>
    <w:p w:rsidR="00DF1227" w:rsidRPr="00A17D25" w:rsidRDefault="00DF1227" w:rsidP="00DF1227">
      <w:pPr>
        <w:spacing w:after="0"/>
        <w:jc w:val="right"/>
        <w:rPr>
          <w:rFonts w:cs="Times New Roman"/>
          <w:sz w:val="20"/>
        </w:rPr>
      </w:pPr>
      <w:r w:rsidRPr="00A17D25">
        <w:rPr>
          <w:rFonts w:cs="Times New Roman"/>
          <w:sz w:val="20"/>
        </w:rPr>
        <w:t xml:space="preserve">* </w:t>
      </w:r>
      <w:proofErr w:type="spellStart"/>
      <w:r w:rsidRPr="00A17D25">
        <w:rPr>
          <w:rFonts w:cs="Times New Roman"/>
          <w:sz w:val="20"/>
        </w:rPr>
        <w:t>Háromévfolyamos</w:t>
      </w:r>
      <w:proofErr w:type="spellEnd"/>
      <w:r w:rsidRPr="00A17D25">
        <w:rPr>
          <w:rFonts w:cs="Times New Roman"/>
          <w:sz w:val="20"/>
        </w:rPr>
        <w:t xml:space="preserve"> képzés közismereti oktatással/</w:t>
      </w:r>
      <w:proofErr w:type="spellStart"/>
      <w:r w:rsidRPr="00A17D25">
        <w:rPr>
          <w:rFonts w:cs="Times New Roman"/>
          <w:sz w:val="20"/>
        </w:rPr>
        <w:t>kétévfolyamos</w:t>
      </w:r>
      <w:proofErr w:type="spellEnd"/>
      <w:r w:rsidRPr="00A17D25">
        <w:rPr>
          <w:rFonts w:cs="Times New Roman"/>
          <w:sz w:val="20"/>
        </w:rPr>
        <w:t xml:space="preserve"> képzés közismereti oktatás nélkül</w:t>
      </w:r>
    </w:p>
    <w:p w:rsidR="00DF1227" w:rsidRPr="00A17D25" w:rsidRDefault="00DF1227" w:rsidP="00DF1227">
      <w:pPr>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tanításának célja</w:t>
      </w:r>
    </w:p>
    <w:p w:rsidR="00DF1227" w:rsidRPr="00A17D25" w:rsidRDefault="00DF1227" w:rsidP="00DF1227">
      <w:pPr>
        <w:spacing w:after="0"/>
        <w:ind w:left="426"/>
        <w:rPr>
          <w:rFonts w:cs="Times New Roman"/>
        </w:rPr>
      </w:pPr>
      <w:r w:rsidRPr="00A17D25">
        <w:rPr>
          <w:rFonts w:cs="Times New Roman"/>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A17D25" w:rsidRDefault="00DF1227" w:rsidP="00DF1227">
      <w:pPr>
        <w:spacing w:after="0"/>
        <w:ind w:left="426"/>
        <w:rPr>
          <w:rFonts w:cs="Times New Roman"/>
        </w:rPr>
      </w:pPr>
      <w:r w:rsidRPr="00A17D25">
        <w:rPr>
          <w:rFonts w:cs="Times New Roman"/>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Kapcsolódó közismereti, szakmai tartalmak</w:t>
      </w:r>
    </w:p>
    <w:p w:rsidR="00DF1227" w:rsidRPr="00A17D25" w:rsidRDefault="00DF1227" w:rsidP="00DF1227">
      <w:pPr>
        <w:spacing w:after="0"/>
        <w:ind w:left="426"/>
        <w:rPr>
          <w:rFonts w:cs="Times New Roman"/>
        </w:rPr>
      </w:pPr>
      <w:r w:rsidRPr="00A17D25">
        <w:rPr>
          <w:rFonts w:cs="Times New Roman"/>
        </w:rPr>
        <w:t>Idegen nyelvek</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Témakörök</w:t>
      </w:r>
    </w:p>
    <w:p w:rsidR="00DF1227" w:rsidRPr="00A17D25" w:rsidRDefault="00DF1227"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Nyelvtani rendszerezés 1</w:t>
      </w:r>
      <w:r w:rsidRPr="00A17D25">
        <w:rPr>
          <w:rFonts w:cs="Times New Roman"/>
          <w:b/>
          <w:i/>
        </w:rPr>
        <w:tab/>
        <w:t>10 óra/10 óra</w:t>
      </w:r>
    </w:p>
    <w:p w:rsidR="00DF1227" w:rsidRPr="00A17D25" w:rsidRDefault="00DF1227" w:rsidP="00DF1227">
      <w:pPr>
        <w:spacing w:after="0"/>
        <w:ind w:left="851"/>
        <w:rPr>
          <w:rFonts w:cs="Times New Roman"/>
        </w:rPr>
      </w:pPr>
      <w:r w:rsidRPr="00A17D25">
        <w:rPr>
          <w:rFonts w:cs="Times New Roman"/>
        </w:rPr>
        <w:t xml:space="preserve">A 10 óra alatt a tanulók átismétlik a </w:t>
      </w:r>
      <w:r w:rsidRPr="00A17D25">
        <w:rPr>
          <w:rFonts w:cs="Times New Roman"/>
          <w:b/>
        </w:rPr>
        <w:t>3 alapvető idősíkra (jelen, múlt, jövő) vonatkozó igeidőket</w:t>
      </w:r>
      <w:r w:rsidRPr="00A17D25">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A17D25" w:rsidRDefault="00DF1227" w:rsidP="00DF1227">
      <w:pPr>
        <w:spacing w:after="0"/>
        <w:ind w:left="851"/>
        <w:rPr>
          <w:rFonts w:cs="Times New Roman"/>
        </w:rPr>
      </w:pPr>
      <w:r w:rsidRPr="00A17D25">
        <w:rPr>
          <w:rFonts w:cs="Times New Roman"/>
        </w:rPr>
        <w:t>A célként megfogalmazott idegen nyelvi magabiztosság csak az alapvető igeidők helyes és pontos használata révén fog megvalósulni.</w:t>
      </w: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Nyelvtani rendszerezés 2</w:t>
      </w:r>
      <w:r w:rsidRPr="00A17D25">
        <w:rPr>
          <w:rFonts w:cs="Times New Roman"/>
          <w:b/>
          <w:i/>
        </w:rPr>
        <w:tab/>
        <w:t>10 óra/10 óra</w:t>
      </w:r>
    </w:p>
    <w:p w:rsidR="00DF1227" w:rsidRPr="00A17D25" w:rsidRDefault="00DF1227" w:rsidP="00DF1227">
      <w:pPr>
        <w:spacing w:after="0"/>
        <w:ind w:left="851"/>
        <w:rPr>
          <w:rFonts w:cs="Times New Roman"/>
        </w:rPr>
      </w:pPr>
      <w:r w:rsidRPr="00A17D25">
        <w:rPr>
          <w:rFonts w:cs="Times New Roman"/>
        </w:rPr>
        <w:t>A témakör tananyagaként megfogalmazott</w:t>
      </w:r>
      <w:r w:rsidRPr="00A17D25">
        <w:rPr>
          <w:rFonts w:cs="Times New Roman"/>
          <w:b/>
          <w:bCs/>
        </w:rPr>
        <w:t xml:space="preserve"> nyelvtani egységek – a tagadás, a jelen idejű feltételes mód</w:t>
      </w:r>
      <w:r w:rsidRPr="00A17D25">
        <w:rPr>
          <w:rFonts w:cs="Times New Roman"/>
        </w:rPr>
        <w:t xml:space="preserve">, illetve a </w:t>
      </w:r>
      <w:r w:rsidRPr="00A17D25">
        <w:rPr>
          <w:rFonts w:cs="Times New Roman"/>
          <w:b/>
          <w:bCs/>
        </w:rPr>
        <w:t>segédigék (képesség, lehetőség, szükségesség)</w:t>
      </w:r>
      <w:r w:rsidRPr="00A17D25">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A17D25">
        <w:rPr>
          <w:rFonts w:cs="Times New Roman"/>
          <w:b/>
          <w:bCs/>
        </w:rPr>
        <w:t>A kérdésfeltevés, a szórend alapvető szabályainak elsajátítása</w:t>
      </w:r>
      <w:r w:rsidRPr="00A17D25">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Nyelvi készségfejlesztés</w:t>
      </w:r>
      <w:r w:rsidRPr="00A17D25">
        <w:rPr>
          <w:rFonts w:cs="Times New Roman"/>
          <w:b/>
          <w:i/>
        </w:rPr>
        <w:tab/>
        <w:t>24 óra/24 óra</w:t>
      </w:r>
    </w:p>
    <w:p w:rsidR="00DF1227" w:rsidRPr="00A17D25" w:rsidRDefault="00DF1227" w:rsidP="00DF1227">
      <w:pPr>
        <w:spacing w:after="0"/>
        <w:ind w:left="851"/>
        <w:rPr>
          <w:rFonts w:cs="Times New Roman"/>
        </w:rPr>
      </w:pPr>
      <w:r w:rsidRPr="00A17D25">
        <w:rPr>
          <w:rFonts w:cs="Times New Roman"/>
        </w:rPr>
        <w:t>(Az induktív nyelvtanulási képesség és az idegen nyelvi asszociatív memória fejlesztése fonetikai készségfejlesztéssel kiegészítve)</w:t>
      </w:r>
    </w:p>
    <w:p w:rsidR="00DF1227" w:rsidRPr="00A17D25" w:rsidRDefault="00DF1227" w:rsidP="00DF1227">
      <w:pPr>
        <w:spacing w:after="0"/>
        <w:ind w:left="851"/>
        <w:rPr>
          <w:rFonts w:cs="Times New Roman"/>
        </w:rPr>
      </w:pPr>
    </w:p>
    <w:p w:rsidR="00DF1227" w:rsidRPr="00A17D25" w:rsidRDefault="00DF1227" w:rsidP="00DF1227">
      <w:pPr>
        <w:spacing w:after="0"/>
        <w:ind w:left="851"/>
        <w:rPr>
          <w:rFonts w:cs="Times New Roman"/>
        </w:rPr>
      </w:pPr>
      <w:r w:rsidRPr="00A17D25">
        <w:rPr>
          <w:rFonts w:cs="Times New Roman"/>
        </w:rPr>
        <w:t xml:space="preserve">A 24 órás nyelvi készségfejlesztő blokk célja, hogy rendszerezze a diák idegen nyelvi alapszókincshez kapcsolódó ismereteit. Az </w:t>
      </w:r>
      <w:r w:rsidRPr="00A17D25">
        <w:rPr>
          <w:rFonts w:cs="Times New Roman"/>
          <w:b/>
          <w:bCs/>
        </w:rPr>
        <w:t xml:space="preserve">induktív nyelvtanulási képességfejlesztés </w:t>
      </w:r>
      <w:r w:rsidRPr="00A17D25">
        <w:rPr>
          <w:rFonts w:cs="Times New Roman"/>
        </w:rPr>
        <w:t xml:space="preserve">és az </w:t>
      </w:r>
      <w:r w:rsidRPr="00A17D25">
        <w:rPr>
          <w:rFonts w:cs="Times New Roman"/>
          <w:b/>
          <w:bCs/>
        </w:rPr>
        <w:t>idegen nyelvi asszociatív memóriafejlesztés</w:t>
      </w:r>
      <w:r w:rsidRPr="00A17D25">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A17D25" w:rsidRDefault="00DF1227" w:rsidP="00DF1227">
      <w:pPr>
        <w:spacing w:after="0"/>
        <w:ind w:left="851"/>
        <w:rPr>
          <w:rFonts w:cs="Times New Roman"/>
        </w:rPr>
      </w:pPr>
      <w:r w:rsidRPr="00A17D25">
        <w:rPr>
          <w:rFonts w:cs="Times New Roman"/>
        </w:rPr>
        <w:t>Az elsajátítandó témakörök:</w:t>
      </w:r>
    </w:p>
    <w:p w:rsidR="00DF1227" w:rsidRPr="00A17D25" w:rsidRDefault="00DF1227" w:rsidP="00DF1227">
      <w:pPr>
        <w:spacing w:after="0"/>
        <w:ind w:left="851"/>
        <w:rPr>
          <w:rFonts w:cs="Times New Roman"/>
        </w:rPr>
      </w:pPr>
      <w:r w:rsidRPr="00A17D25">
        <w:rPr>
          <w:rFonts w:cs="Times New Roman"/>
        </w:rPr>
        <w:t>-</w:t>
      </w:r>
      <w:r w:rsidRPr="00A17D25">
        <w:rPr>
          <w:rFonts w:cs="Times New Roman"/>
        </w:rPr>
        <w:tab/>
        <w:t>személyes bemutatkozás</w:t>
      </w:r>
    </w:p>
    <w:p w:rsidR="00DF1227" w:rsidRPr="00A17D25" w:rsidRDefault="00DF1227" w:rsidP="00DF1227">
      <w:pPr>
        <w:spacing w:after="0"/>
        <w:ind w:left="851"/>
        <w:rPr>
          <w:rFonts w:cs="Times New Roman"/>
        </w:rPr>
      </w:pPr>
      <w:r w:rsidRPr="00A17D25">
        <w:rPr>
          <w:rFonts w:cs="Times New Roman"/>
        </w:rPr>
        <w:t>-</w:t>
      </w:r>
      <w:r w:rsidRPr="00A17D25">
        <w:rPr>
          <w:rFonts w:cs="Times New Roman"/>
        </w:rPr>
        <w:tab/>
        <w:t>a munka világa</w:t>
      </w:r>
    </w:p>
    <w:p w:rsidR="00DF1227" w:rsidRPr="00A17D25" w:rsidRDefault="00DF1227" w:rsidP="00DF1227">
      <w:pPr>
        <w:spacing w:after="0"/>
        <w:ind w:left="851"/>
        <w:rPr>
          <w:rFonts w:cs="Times New Roman"/>
        </w:rPr>
      </w:pPr>
      <w:r w:rsidRPr="00A17D25">
        <w:rPr>
          <w:rFonts w:cs="Times New Roman"/>
        </w:rPr>
        <w:t>-</w:t>
      </w:r>
      <w:r w:rsidRPr="00A17D25">
        <w:rPr>
          <w:rFonts w:cs="Times New Roman"/>
        </w:rPr>
        <w:tab/>
        <w:t>napi tevékenységek, aktivitás</w:t>
      </w:r>
    </w:p>
    <w:p w:rsidR="00DF1227" w:rsidRPr="00A17D25" w:rsidRDefault="00DF1227" w:rsidP="00DF1227">
      <w:pPr>
        <w:spacing w:after="0"/>
        <w:ind w:left="851"/>
        <w:rPr>
          <w:rFonts w:cs="Times New Roman"/>
        </w:rPr>
      </w:pPr>
      <w:r w:rsidRPr="00A17D25">
        <w:rPr>
          <w:rFonts w:cs="Times New Roman"/>
        </w:rPr>
        <w:t>-</w:t>
      </w:r>
      <w:r w:rsidRPr="00A17D25">
        <w:rPr>
          <w:rFonts w:cs="Times New Roman"/>
        </w:rPr>
        <w:tab/>
        <w:t>étkezés, szállás</w:t>
      </w:r>
    </w:p>
    <w:p w:rsidR="00DF1227" w:rsidRPr="00A17D25" w:rsidRDefault="00DF1227" w:rsidP="00DF1227">
      <w:pPr>
        <w:spacing w:after="0"/>
        <w:ind w:left="851"/>
        <w:rPr>
          <w:rFonts w:cs="Times New Roman"/>
        </w:rPr>
      </w:pPr>
      <w:r w:rsidRPr="00A17D25">
        <w:rPr>
          <w:rFonts w:cs="Times New Roman"/>
        </w:rPr>
        <w:t>Ezen a témakörön keresztül valósul meg a fonetikai dekódolási képességfejlesztés is, amely során a célnyelv legfontosabb fonetikai szabályaival ismerkedik meg a nyelvtanuló.</w:t>
      </w: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Munkavállalói szókincs</w:t>
      </w:r>
      <w:r w:rsidRPr="00A17D25">
        <w:rPr>
          <w:rFonts w:cs="Times New Roman"/>
          <w:b/>
          <w:i/>
        </w:rPr>
        <w:tab/>
        <w:t>20 óra/20 óra</w:t>
      </w:r>
    </w:p>
    <w:p w:rsidR="00DF1227" w:rsidRPr="00A17D25" w:rsidRDefault="00DF1227" w:rsidP="00DF1227">
      <w:pPr>
        <w:spacing w:after="0"/>
        <w:ind w:left="851"/>
        <w:rPr>
          <w:rFonts w:cs="Times New Roman"/>
        </w:rPr>
      </w:pPr>
      <w:r w:rsidRPr="00A17D25">
        <w:rPr>
          <w:rFonts w:cs="Times New Roman"/>
        </w:rPr>
        <w:t>(Munkavállalással kapcsolatos alapvető szakszókincs elsajátítása)</w:t>
      </w:r>
    </w:p>
    <w:p w:rsidR="00DF1227" w:rsidRPr="00A17D25" w:rsidRDefault="00DF1227" w:rsidP="00DF1227">
      <w:pPr>
        <w:spacing w:after="0"/>
        <w:ind w:left="851"/>
        <w:rPr>
          <w:rFonts w:cs="Times New Roman"/>
        </w:rPr>
      </w:pPr>
      <w:r w:rsidRPr="00A17D25">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képzés javasolt helyszíne (ajánlás)</w:t>
      </w:r>
    </w:p>
    <w:p w:rsidR="00DF1227" w:rsidRPr="00A17D25" w:rsidRDefault="00DF1227" w:rsidP="00DF1227">
      <w:pPr>
        <w:spacing w:after="0"/>
        <w:ind w:left="426"/>
        <w:rPr>
          <w:rFonts w:cs="Times New Roman"/>
        </w:rPr>
      </w:pPr>
      <w:r w:rsidRPr="00A17D25">
        <w:rPr>
          <w:rFonts w:cs="Times New Roman"/>
        </w:rPr>
        <w:t>Az órák kb. 50%-</w:t>
      </w:r>
      <w:proofErr w:type="gramStart"/>
      <w:r w:rsidRPr="00A17D25">
        <w:rPr>
          <w:rFonts w:cs="Times New Roman"/>
        </w:rPr>
        <w:t>a</w:t>
      </w:r>
      <w:proofErr w:type="gramEnd"/>
      <w:r w:rsidRPr="00A17D25">
        <w:rPr>
          <w:rFonts w:cs="Times New Roman"/>
        </w:rPr>
        <w:t xml:space="preserve"> egyszerű tanteremben történjen, a másik fele pedig számítógépes tanteremben, hiszen az oktatás jelentős részben digitális tananyag által támogatott formában zajlik.</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elsajátítása során alkalmazható sajátos módszerek, tanulói tevékenységformák (ajánlás)</w:t>
      </w:r>
    </w:p>
    <w:p w:rsidR="00DF1227" w:rsidRPr="00A17D25" w:rsidRDefault="00DF1227" w:rsidP="00DF1227">
      <w:pPr>
        <w:spacing w:after="0"/>
        <w:ind w:left="426"/>
        <w:rPr>
          <w:rFonts w:cs="Times New Roman"/>
        </w:rPr>
      </w:pPr>
    </w:p>
    <w:p w:rsidR="00DF1227" w:rsidRPr="00A17D25" w:rsidRDefault="00DF1227" w:rsidP="00DF1227">
      <w:pPr>
        <w:spacing w:after="0"/>
        <w:ind w:left="426"/>
        <w:rPr>
          <w:rFonts w:cs="Times New Roman"/>
          <w:i/>
        </w:rPr>
      </w:pPr>
      <w:r w:rsidRPr="00A17D25">
        <w:rPr>
          <w:rFonts w:cs="Times New Roman"/>
          <w:i/>
        </w:rPr>
        <w:t>A tananyag kb. fele digitális tartalmú oktatási anyag, így speciálisak mind a módszerek, mind pedig a tanulói tevékenységformák.</w:t>
      </w:r>
    </w:p>
    <w:p w:rsidR="00DF1227" w:rsidRPr="00A17D25" w:rsidRDefault="00DF1227" w:rsidP="00DF1227">
      <w:pPr>
        <w:spacing w:after="0"/>
        <w:ind w:left="426"/>
        <w:rPr>
          <w:rFonts w:cs="Times New Roman"/>
        </w:rPr>
      </w:pPr>
    </w:p>
    <w:p w:rsidR="00DF1227" w:rsidRPr="00A17D25" w:rsidRDefault="00DF1227" w:rsidP="00DF1227">
      <w:pPr>
        <w:spacing w:after="200" w:line="276" w:lineRule="auto"/>
        <w:jc w:val="left"/>
        <w:rPr>
          <w:rFonts w:cs="Times New Roman"/>
        </w:rPr>
      </w:pPr>
      <w:r w:rsidRPr="00A17D25">
        <w:rPr>
          <w:rFonts w:cs="Times New Roman"/>
        </w:rPr>
        <w:br w:type="page"/>
      </w:r>
    </w:p>
    <w:p w:rsidR="00DF1227" w:rsidRPr="00A17D25" w:rsidRDefault="00DF1227" w:rsidP="00DF1227">
      <w:pPr>
        <w:pStyle w:val="Listaszerbekezds"/>
        <w:numPr>
          <w:ilvl w:val="2"/>
          <w:numId w:val="8"/>
        </w:numPr>
        <w:spacing w:after="0"/>
        <w:rPr>
          <w:rFonts w:cs="Times New Roman"/>
          <w:b/>
        </w:rPr>
      </w:pPr>
      <w:r w:rsidRPr="00A17D25">
        <w:rPr>
          <w:rFonts w:cs="Times New Roman"/>
          <w:b/>
        </w:rPr>
        <w:lastRenderedPageBreak/>
        <w:t>A tantárgy elsajátítása során alkalmazható sajátos módszerek (ajánlás)</w:t>
      </w:r>
    </w:p>
    <w:p w:rsidR="00DF1227" w:rsidRPr="00A17D25"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A17D25" w:rsidTr="00EA5D5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DF1227" w:rsidRPr="00A17D25" w:rsidTr="00EA5D5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A17D25" w:rsidRDefault="00DF1227" w:rsidP="00EA5D5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A17D25" w:rsidRDefault="00DF1227" w:rsidP="00EA5D5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A17D25" w:rsidRDefault="00DF1227" w:rsidP="00EA5D56">
            <w:pPr>
              <w:spacing w:after="0"/>
              <w:jc w:val="left"/>
              <w:rPr>
                <w:rFonts w:eastAsia="Times New Roman" w:cs="Times New Roman"/>
                <w:color w:val="000000"/>
                <w:sz w:val="20"/>
                <w:szCs w:val="20"/>
                <w:lang w:eastAsia="hu-HU"/>
              </w:rPr>
            </w:pPr>
          </w:p>
        </w:tc>
      </w:tr>
      <w:tr w:rsidR="00DF1227" w:rsidRPr="00A17D25" w:rsidTr="00EA5D5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DF1227" w:rsidRPr="00A17D25" w:rsidRDefault="00DF1227" w:rsidP="00DF1227">
      <w:pPr>
        <w:spacing w:after="0"/>
        <w:ind w:left="426"/>
        <w:rPr>
          <w:rFonts w:cs="Times New Roman"/>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tanulói tevékenységformák (ajánlás)</w:t>
      </w:r>
    </w:p>
    <w:p w:rsidR="00DF1227" w:rsidRPr="00A17D25"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A17D25" w:rsidTr="00EA5D56">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DF1227" w:rsidRPr="00A17D25" w:rsidTr="00EA5D56">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A17D25" w:rsidRDefault="00DF1227" w:rsidP="00EA5D56">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A17D25" w:rsidRDefault="00DF1227" w:rsidP="00EA5D5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A17D25" w:rsidRDefault="00DF1227" w:rsidP="00EA5D56">
            <w:pPr>
              <w:spacing w:after="0"/>
              <w:jc w:val="left"/>
              <w:rPr>
                <w:rFonts w:eastAsia="Times New Roman" w:cs="Times New Roman"/>
                <w:color w:val="000000"/>
                <w:sz w:val="20"/>
                <w:szCs w:val="20"/>
                <w:lang w:eastAsia="hu-HU"/>
              </w:rPr>
            </w:pPr>
          </w:p>
        </w:tc>
      </w:tr>
      <w:tr w:rsidR="00DF1227" w:rsidRPr="00A17D25" w:rsidTr="00EA5D5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 feldolgozó tevékenységek</w:t>
            </w:r>
          </w:p>
        </w:tc>
      </w:tr>
      <w:tr w:rsidR="00DF1227" w:rsidRPr="00A17D25" w:rsidTr="00EA5D5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Ismeretalkalmazási gyakorló tevékenységek, feladatok</w:t>
            </w:r>
          </w:p>
        </w:tc>
      </w:tr>
      <w:tr w:rsidR="00DF1227" w:rsidRPr="00A17D25" w:rsidTr="00EA5D56">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Komplex információk körében</w:t>
            </w:r>
          </w:p>
        </w:tc>
      </w:tr>
      <w:tr w:rsidR="00DF1227" w:rsidRPr="00A17D25" w:rsidTr="00EA5D5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Csoportos munkaformák körében</w:t>
            </w:r>
          </w:p>
        </w:tc>
      </w:tr>
      <w:tr w:rsidR="00DF1227" w:rsidRPr="00A17D25" w:rsidTr="00EA5D5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DF1227" w:rsidRPr="00A17D25" w:rsidRDefault="00DF1227" w:rsidP="00DF1227">
      <w:pPr>
        <w:spacing w:after="0"/>
        <w:ind w:left="426"/>
        <w:rPr>
          <w:rFonts w:cs="Times New Roman"/>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értékelésének módja</w:t>
      </w:r>
    </w:p>
    <w:p w:rsidR="00DF1227" w:rsidRPr="00A17D25" w:rsidRDefault="00DF1227" w:rsidP="00DF1227">
      <w:pPr>
        <w:spacing w:after="0"/>
        <w:ind w:left="426"/>
        <w:rPr>
          <w:rFonts w:cs="Times New Roman"/>
        </w:rPr>
      </w:pPr>
      <w:r w:rsidRPr="00A17D25">
        <w:rPr>
          <w:rFonts w:cs="Times New Roman"/>
        </w:rPr>
        <w:t>A nemzeti köznevelésről szóló 2011. évi CXC. törvény. 54. § (2) a) pontja szerinti értékeléssel.</w:t>
      </w:r>
    </w:p>
    <w:p w:rsidR="00DF1227" w:rsidRPr="00A17D25" w:rsidRDefault="00DF1227" w:rsidP="00DF1227">
      <w:pPr>
        <w:spacing w:after="0"/>
        <w:ind w:left="426"/>
        <w:rPr>
          <w:rFonts w:cs="Times New Roman"/>
        </w:rPr>
      </w:pPr>
    </w:p>
    <w:p w:rsidR="00DF1227" w:rsidRPr="00A17D25" w:rsidRDefault="00DF1227" w:rsidP="00DF1227">
      <w:pPr>
        <w:spacing w:after="200" w:line="276" w:lineRule="auto"/>
        <w:jc w:val="left"/>
        <w:rPr>
          <w:rFonts w:cs="Times New Roman"/>
        </w:rPr>
      </w:pPr>
      <w:r w:rsidRPr="00A17D25">
        <w:rPr>
          <w:rFonts w:cs="Times New Roman"/>
        </w:rPr>
        <w:br w:type="page"/>
      </w:r>
    </w:p>
    <w:p w:rsidR="00DF1227" w:rsidRPr="00A17D25" w:rsidRDefault="00DF1227" w:rsidP="00DF1227">
      <w:pPr>
        <w:rPr>
          <w:rFonts w:cs="Times New Roman"/>
        </w:rPr>
      </w:pPr>
    </w:p>
    <w:p w:rsidR="00DF1227" w:rsidRPr="00A17D25" w:rsidRDefault="00DF1227" w:rsidP="00DF1227">
      <w:pPr>
        <w:spacing w:before="2880"/>
        <w:jc w:val="center"/>
        <w:rPr>
          <w:rFonts w:cs="Times New Roman"/>
          <w:b/>
          <w:sz w:val="36"/>
        </w:rPr>
      </w:pPr>
      <w:r w:rsidRPr="00A17D25">
        <w:rPr>
          <w:rFonts w:cs="Times New Roman"/>
          <w:b/>
          <w:sz w:val="36"/>
        </w:rPr>
        <w:t>A</w:t>
      </w:r>
    </w:p>
    <w:p w:rsidR="00DF1227" w:rsidRPr="00A17D25" w:rsidRDefault="00632AF1" w:rsidP="00DF1227">
      <w:pPr>
        <w:spacing w:after="480"/>
        <w:jc w:val="center"/>
        <w:rPr>
          <w:rFonts w:cs="Times New Roman"/>
          <w:b/>
          <w:sz w:val="36"/>
        </w:rPr>
      </w:pPr>
      <w:r w:rsidRPr="006E51EB">
        <w:rPr>
          <w:rFonts w:cs="Times New Roman"/>
          <w:b/>
          <w:sz w:val="36"/>
        </w:rPr>
        <w:t>11753</w:t>
      </w:r>
      <w:r w:rsidR="00DF1227" w:rsidRPr="006E51EB">
        <w:rPr>
          <w:rFonts w:cs="Times New Roman"/>
          <w:b/>
          <w:sz w:val="36"/>
        </w:rPr>
        <w:t>-</w:t>
      </w:r>
      <w:r w:rsidRPr="00A17D25">
        <w:rPr>
          <w:rFonts w:cs="Times New Roman"/>
          <w:b/>
          <w:sz w:val="36"/>
        </w:rPr>
        <w:t>16</w:t>
      </w:r>
      <w:r w:rsidR="00DF1227" w:rsidRPr="00A17D25">
        <w:rPr>
          <w:rFonts w:cs="Times New Roman"/>
          <w:b/>
          <w:sz w:val="36"/>
        </w:rPr>
        <w:t xml:space="preserve"> azonosító számú</w:t>
      </w:r>
    </w:p>
    <w:p w:rsidR="00DF1227" w:rsidRPr="00A17D25" w:rsidRDefault="00632AF1" w:rsidP="00DF1227">
      <w:pPr>
        <w:jc w:val="center"/>
        <w:rPr>
          <w:rFonts w:cs="Times New Roman"/>
          <w:b/>
          <w:sz w:val="36"/>
        </w:rPr>
      </w:pPr>
      <w:r w:rsidRPr="00A17D25">
        <w:rPr>
          <w:rFonts w:cs="Times New Roman"/>
          <w:b/>
          <w:sz w:val="36"/>
        </w:rPr>
        <w:t>Fedélzeti ismeretek</w:t>
      </w:r>
    </w:p>
    <w:p w:rsidR="00DF1227" w:rsidRPr="00A17D25" w:rsidRDefault="00DF1227" w:rsidP="00DF1227">
      <w:pPr>
        <w:jc w:val="center"/>
        <w:rPr>
          <w:rFonts w:cs="Times New Roman"/>
          <w:b/>
          <w:sz w:val="36"/>
        </w:rPr>
      </w:pPr>
      <w:proofErr w:type="gramStart"/>
      <w:r w:rsidRPr="00A17D25">
        <w:rPr>
          <w:rFonts w:cs="Times New Roman"/>
          <w:b/>
          <w:sz w:val="36"/>
        </w:rPr>
        <w:t>megnevezésű</w:t>
      </w:r>
      <w:proofErr w:type="gramEnd"/>
    </w:p>
    <w:p w:rsidR="00DF1227" w:rsidRPr="00A17D25" w:rsidRDefault="00DF1227" w:rsidP="00DF1227">
      <w:pPr>
        <w:spacing w:before="480" w:after="480"/>
        <w:jc w:val="center"/>
        <w:rPr>
          <w:rFonts w:cs="Times New Roman"/>
          <w:b/>
          <w:sz w:val="36"/>
        </w:rPr>
      </w:pPr>
      <w:proofErr w:type="gramStart"/>
      <w:r w:rsidRPr="00A17D25">
        <w:rPr>
          <w:rFonts w:cs="Times New Roman"/>
          <w:b/>
          <w:sz w:val="36"/>
        </w:rPr>
        <w:t>szakmai</w:t>
      </w:r>
      <w:proofErr w:type="gramEnd"/>
      <w:r w:rsidRPr="00A17D25">
        <w:rPr>
          <w:rFonts w:cs="Times New Roman"/>
          <w:b/>
          <w:sz w:val="36"/>
        </w:rPr>
        <w:t xml:space="preserve"> követelménymodul</w:t>
      </w:r>
    </w:p>
    <w:p w:rsidR="00DF1227" w:rsidRPr="00A17D25" w:rsidRDefault="00DF1227" w:rsidP="00DF1227">
      <w:pPr>
        <w:jc w:val="center"/>
        <w:rPr>
          <w:rFonts w:cs="Times New Roman"/>
          <w:b/>
          <w:sz w:val="36"/>
        </w:rPr>
      </w:pPr>
      <w:proofErr w:type="gramStart"/>
      <w:r w:rsidRPr="00A17D25">
        <w:rPr>
          <w:rFonts w:cs="Times New Roman"/>
          <w:b/>
          <w:sz w:val="36"/>
        </w:rPr>
        <w:t>tantárgyai</w:t>
      </w:r>
      <w:proofErr w:type="gramEnd"/>
      <w:r w:rsidRPr="00A17D25">
        <w:rPr>
          <w:rFonts w:cs="Times New Roman"/>
          <w:b/>
          <w:sz w:val="36"/>
        </w:rPr>
        <w:t>, témakörei</w:t>
      </w:r>
    </w:p>
    <w:p w:rsidR="00DF1227" w:rsidRPr="00A17D25" w:rsidRDefault="00DF1227" w:rsidP="00DF1227">
      <w:pPr>
        <w:spacing w:after="200" w:line="276" w:lineRule="auto"/>
        <w:jc w:val="left"/>
        <w:rPr>
          <w:rFonts w:cs="Times New Roman"/>
        </w:rPr>
      </w:pPr>
      <w:r w:rsidRPr="00A17D25">
        <w:rPr>
          <w:rFonts w:cs="Times New Roman"/>
        </w:rPr>
        <w:br w:type="page"/>
      </w:r>
    </w:p>
    <w:p w:rsidR="00DF1227" w:rsidRPr="00A17D25" w:rsidRDefault="00DF1227" w:rsidP="00DF1227">
      <w:pPr>
        <w:rPr>
          <w:rFonts w:cs="Times New Roman"/>
        </w:rPr>
      </w:pPr>
      <w:r w:rsidRPr="00A17D25">
        <w:rPr>
          <w:rFonts w:cs="Times New Roman"/>
        </w:rPr>
        <w:lastRenderedPageBreak/>
        <w:t xml:space="preserve">A </w:t>
      </w:r>
      <w:r w:rsidR="00D1403F" w:rsidRPr="00A17D25">
        <w:rPr>
          <w:rFonts w:cs="Times New Roman"/>
        </w:rPr>
        <w:t>17752</w:t>
      </w:r>
      <w:r w:rsidRPr="00A17D25">
        <w:rPr>
          <w:rFonts w:cs="Times New Roman"/>
        </w:rPr>
        <w:t>-</w:t>
      </w:r>
      <w:r w:rsidR="00D1403F" w:rsidRPr="00A17D25">
        <w:rPr>
          <w:rFonts w:cs="Times New Roman"/>
        </w:rPr>
        <w:t>16</w:t>
      </w:r>
      <w:r w:rsidRPr="00A17D25">
        <w:rPr>
          <w:rFonts w:cs="Times New Roman"/>
        </w:rPr>
        <w:t xml:space="preserve"> azonosító számú </w:t>
      </w:r>
      <w:r w:rsidR="00D1403F" w:rsidRPr="00A17D25">
        <w:rPr>
          <w:rFonts w:cs="Times New Roman"/>
        </w:rPr>
        <w:t>Fedélzeti ismeretek</w:t>
      </w:r>
      <w:r w:rsidRPr="00A17D25">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AB54AC" w:rsidRPr="00A17D25" w:rsidTr="00AB54AC">
        <w:trPr>
          <w:trHeight w:val="1755"/>
          <w:jc w:val="center"/>
        </w:trPr>
        <w:tc>
          <w:tcPr>
            <w:tcW w:w="3980" w:type="dxa"/>
            <w:shd w:val="clear" w:color="auto" w:fill="auto"/>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00" w:type="dxa"/>
            <w:shd w:val="clear" w:color="auto" w:fill="auto"/>
            <w:textDirection w:val="btLr"/>
            <w:vAlign w:val="bottom"/>
            <w:hideMark/>
          </w:tcPr>
          <w:p w:rsidR="00AB54AC" w:rsidRPr="00A17D25" w:rsidRDefault="00AB54AC" w:rsidP="00AB54AC">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Fedélzeti </w:t>
            </w:r>
            <w:r>
              <w:rPr>
                <w:rFonts w:eastAsia="Times New Roman" w:cs="Times New Roman"/>
                <w:color w:val="000000"/>
                <w:sz w:val="20"/>
                <w:szCs w:val="20"/>
                <w:lang w:eastAsia="hu-HU"/>
              </w:rPr>
              <w:t>elmélet</w:t>
            </w:r>
          </w:p>
        </w:tc>
        <w:tc>
          <w:tcPr>
            <w:tcW w:w="700" w:type="dxa"/>
            <w:textDirection w:val="btL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Fedélzeti gyakorlat</w:t>
            </w:r>
          </w:p>
        </w:tc>
      </w:tr>
      <w:tr w:rsidR="00AB54AC" w:rsidRPr="00A17D25" w:rsidTr="00AB54AC">
        <w:trPr>
          <w:trHeight w:val="300"/>
          <w:jc w:val="center"/>
        </w:trPr>
        <w:tc>
          <w:tcPr>
            <w:tcW w:w="4680" w:type="dxa"/>
            <w:gridSpan w:val="2"/>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FELADATOK</w:t>
            </w:r>
          </w:p>
        </w:tc>
        <w:tc>
          <w:tcPr>
            <w:tcW w:w="700" w:type="dxa"/>
          </w:tcPr>
          <w:p w:rsidR="00AB54AC" w:rsidRPr="00A17D25" w:rsidRDefault="00AB54AC" w:rsidP="007042A7">
            <w:pPr>
              <w:spacing w:after="0"/>
              <w:jc w:val="center"/>
              <w:rPr>
                <w:rFonts w:eastAsia="Times New Roman" w:cs="Times New Roman"/>
                <w:color w:val="000000"/>
                <w:sz w:val="20"/>
                <w:szCs w:val="20"/>
                <w:lang w:eastAsia="hu-HU"/>
              </w:rPr>
            </w:pPr>
          </w:p>
        </w:tc>
      </w:tr>
      <w:tr w:rsidR="00AB54AC" w:rsidRPr="00A17D25" w:rsidTr="00AB54AC">
        <w:trPr>
          <w:trHeight w:val="510"/>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Tisztán és karbantartja a hajót és a fedélzeti gépeket, berendezéseket.</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1020"/>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Alkalmazza a különféle hajózási alakzatokhoz, </w:t>
            </w:r>
            <w:proofErr w:type="spellStart"/>
            <w:r w:rsidRPr="00A17D25">
              <w:rPr>
                <w:rFonts w:eastAsia="Times New Roman" w:cs="Times New Roman"/>
                <w:color w:val="000000"/>
                <w:sz w:val="20"/>
                <w:szCs w:val="20"/>
                <w:lang w:eastAsia="hu-HU"/>
              </w:rPr>
              <w:t>zsilipeléshez</w:t>
            </w:r>
            <w:proofErr w:type="spellEnd"/>
            <w:r w:rsidRPr="00A17D25">
              <w:rPr>
                <w:rFonts w:eastAsia="Times New Roman" w:cs="Times New Roman"/>
                <w:color w:val="000000"/>
                <w:sz w:val="20"/>
                <w:szCs w:val="20"/>
                <w:lang w:eastAsia="hu-HU"/>
              </w:rPr>
              <w:t xml:space="preserve"> stb. tartozó kötési módokat, gyorsan és biztonságosan tud kötelet átjuttatni másik hajóra vagy úszóműre</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76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Betartja és betartatja a tűz, munkabiztonsági és munkaegészségügyi előírásokat, az egyéni védőfelszerelések használatát</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Alkalmazza a riadó tervekben foglaltakat</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Alkalmazza a riadó tervekben foglaltakat</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510"/>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Alkalmazza az etika, illem és etikett alapvető szabályait.</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300"/>
          <w:jc w:val="center"/>
        </w:trPr>
        <w:tc>
          <w:tcPr>
            <w:tcW w:w="4680" w:type="dxa"/>
            <w:gridSpan w:val="2"/>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SZAKMAI ISMERETEK</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p>
        </w:tc>
      </w:tr>
      <w:tr w:rsidR="00AB54AC" w:rsidRPr="00A17D25" w:rsidTr="00AB54AC">
        <w:trPr>
          <w:trHeight w:val="510"/>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Környezetbarát takarító, tisztító, rozsda eltávolító, festő eszközök, anyagok, eljárások</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510"/>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Fa </w:t>
            </w:r>
            <w:proofErr w:type="spellStart"/>
            <w:r w:rsidRPr="00A17D25">
              <w:rPr>
                <w:rFonts w:eastAsia="Times New Roman" w:cs="Times New Roman"/>
                <w:color w:val="000000"/>
                <w:sz w:val="20"/>
                <w:szCs w:val="20"/>
                <w:lang w:eastAsia="hu-HU"/>
              </w:rPr>
              <w:t>trepni</w:t>
            </w:r>
            <w:proofErr w:type="spellEnd"/>
            <w:r w:rsidRPr="00A17D25">
              <w:rPr>
                <w:rFonts w:eastAsia="Times New Roman" w:cs="Times New Roman"/>
                <w:color w:val="000000"/>
                <w:sz w:val="20"/>
                <w:szCs w:val="20"/>
                <w:lang w:eastAsia="hu-HU"/>
              </w:rPr>
              <w:t>, dörzsfa, hombár válaszfal, készítése, javítása, karbantartása</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Festés – acél, alumínium, fa, műanyag </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510"/>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Fedélzeti gépek és berendezések, kezelése, karbantartása </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Hajók szerkezete, felépítése, stabilitása</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Kezeli a hajó hordozható rádiókészülékeit</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300"/>
          <w:jc w:val="center"/>
        </w:trPr>
        <w:tc>
          <w:tcPr>
            <w:tcW w:w="4680" w:type="dxa"/>
            <w:gridSpan w:val="2"/>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SZAKMAI KÉSZSÉGEK</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p>
        </w:tc>
      </w:tr>
      <w:tr w:rsidR="00AB54AC" w:rsidRPr="00A17D25" w:rsidTr="00AB54AC">
        <w:trPr>
          <w:trHeight w:val="510"/>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Hajó, csónak térbeli mozgásának és sebességének megfelelően, végzi munkáját.  </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76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Csatolásnál, mellé állásnál, pontonra kötésnél, „pontosan” megbecsüli a távolságot, érzi a biztonságos érkezési sebességet</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Térbeli tájékozódás</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Magyar és idegen nyelvű beszédkészség.</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300"/>
          <w:jc w:val="center"/>
        </w:trPr>
        <w:tc>
          <w:tcPr>
            <w:tcW w:w="4680" w:type="dxa"/>
            <w:gridSpan w:val="2"/>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SZEMÉLYES KOMPETENCIÁK</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Önállóság</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Rugalmasság</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proofErr w:type="spellStart"/>
            <w:r w:rsidRPr="00A17D25">
              <w:rPr>
                <w:rFonts w:eastAsia="Times New Roman" w:cs="Times New Roman"/>
                <w:color w:val="000000"/>
                <w:sz w:val="20"/>
                <w:szCs w:val="20"/>
                <w:lang w:eastAsia="hu-HU"/>
              </w:rPr>
              <w:t>Stressztütő</w:t>
            </w:r>
            <w:proofErr w:type="spellEnd"/>
            <w:r w:rsidRPr="00A17D25">
              <w:rPr>
                <w:rFonts w:eastAsia="Times New Roman" w:cs="Times New Roman"/>
                <w:color w:val="000000"/>
                <w:sz w:val="20"/>
                <w:szCs w:val="20"/>
                <w:lang w:eastAsia="hu-HU"/>
              </w:rPr>
              <w:t xml:space="preserve"> képesség</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300"/>
          <w:jc w:val="center"/>
        </w:trPr>
        <w:tc>
          <w:tcPr>
            <w:tcW w:w="4680" w:type="dxa"/>
            <w:gridSpan w:val="2"/>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TÁRSAS KOMPETENCIÁK</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Kezdeményező készség</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Irányíthatóság</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Tolerancia</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300"/>
          <w:jc w:val="center"/>
        </w:trPr>
        <w:tc>
          <w:tcPr>
            <w:tcW w:w="4680" w:type="dxa"/>
            <w:gridSpan w:val="2"/>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MÓDSZERKOMPETENCIÁK</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Áttekintő képesség</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lastRenderedPageBreak/>
              <w:t>Logikus gondolkodás</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bl>
    <w:p w:rsidR="007042A7" w:rsidRPr="00A17D25" w:rsidRDefault="007042A7" w:rsidP="00DF1227">
      <w:pPr>
        <w:rPr>
          <w:rFonts w:cs="Times New Roman"/>
        </w:rPr>
      </w:pPr>
    </w:p>
    <w:p w:rsidR="00DF1227" w:rsidRPr="00A17D25" w:rsidRDefault="00DF1227" w:rsidP="00DF1227">
      <w:pPr>
        <w:jc w:val="center"/>
        <w:rPr>
          <w:rFonts w:cs="Times New Roman"/>
        </w:rPr>
      </w:pPr>
    </w:p>
    <w:p w:rsidR="00DF1227" w:rsidRPr="00A17D25" w:rsidRDefault="00DF1227" w:rsidP="00DF1227">
      <w:pPr>
        <w:rPr>
          <w:rFonts w:cs="Times New Roman"/>
        </w:rPr>
      </w:pPr>
      <w:r w:rsidRPr="00A17D25">
        <w:rPr>
          <w:rFonts w:cs="Times New Roman"/>
        </w:rPr>
        <w:br w:type="page"/>
      </w:r>
    </w:p>
    <w:p w:rsidR="00DF1227" w:rsidRPr="00A17D25" w:rsidRDefault="00DF1227" w:rsidP="00DF1227">
      <w:pPr>
        <w:spacing w:after="0"/>
        <w:rPr>
          <w:rFonts w:cs="Times New Roman"/>
        </w:rPr>
      </w:pPr>
    </w:p>
    <w:p w:rsidR="00DF1227" w:rsidRPr="00A17D25" w:rsidRDefault="009D7FDB" w:rsidP="00DF1227">
      <w:pPr>
        <w:pStyle w:val="Listaszerbekezds"/>
        <w:numPr>
          <w:ilvl w:val="0"/>
          <w:numId w:val="8"/>
        </w:numPr>
        <w:tabs>
          <w:tab w:val="right" w:pos="9072"/>
        </w:tabs>
        <w:spacing w:after="0"/>
        <w:rPr>
          <w:rFonts w:cs="Times New Roman"/>
          <w:b/>
        </w:rPr>
      </w:pPr>
      <w:r w:rsidRPr="00A17D25">
        <w:rPr>
          <w:rFonts w:cs="Times New Roman"/>
          <w:b/>
        </w:rPr>
        <w:t>Fedélzeti ismeretek</w:t>
      </w:r>
      <w:r w:rsidR="00DF1227" w:rsidRPr="00A17D25">
        <w:rPr>
          <w:rFonts w:cs="Times New Roman"/>
          <w:b/>
        </w:rPr>
        <w:t xml:space="preserve"> tantárgy</w:t>
      </w:r>
      <w:r w:rsidR="00DF1227" w:rsidRPr="00A17D25">
        <w:rPr>
          <w:rFonts w:cs="Times New Roman"/>
          <w:b/>
        </w:rPr>
        <w:tab/>
      </w:r>
      <w:r w:rsidR="00FA35E1">
        <w:rPr>
          <w:rFonts w:cs="Times New Roman"/>
          <w:b/>
        </w:rPr>
        <w:t>36</w:t>
      </w:r>
      <w:r w:rsidR="00DF1227" w:rsidRPr="00A17D25">
        <w:rPr>
          <w:rFonts w:cs="Times New Roman"/>
          <w:b/>
        </w:rPr>
        <w:t xml:space="preserve"> óra/</w:t>
      </w:r>
      <w:r w:rsidR="00FA35E1">
        <w:rPr>
          <w:rFonts w:cs="Times New Roman"/>
          <w:b/>
        </w:rPr>
        <w:t>36</w:t>
      </w:r>
      <w:r w:rsidR="00DF1227" w:rsidRPr="00A17D25">
        <w:rPr>
          <w:rFonts w:cs="Times New Roman"/>
          <w:b/>
        </w:rPr>
        <w:t xml:space="preserve"> óra*</w:t>
      </w:r>
    </w:p>
    <w:p w:rsidR="00DF1227" w:rsidRPr="00A17D25" w:rsidRDefault="00DF1227" w:rsidP="00DF1227">
      <w:pPr>
        <w:spacing w:after="0"/>
        <w:jc w:val="right"/>
        <w:rPr>
          <w:rFonts w:cs="Times New Roman"/>
          <w:sz w:val="20"/>
        </w:rPr>
      </w:pPr>
      <w:r w:rsidRPr="00A17D25">
        <w:rPr>
          <w:rFonts w:cs="Times New Roman"/>
          <w:sz w:val="20"/>
        </w:rPr>
        <w:t xml:space="preserve">* </w:t>
      </w:r>
      <w:proofErr w:type="spellStart"/>
      <w:r w:rsidRPr="00A17D25">
        <w:rPr>
          <w:rFonts w:cs="Times New Roman"/>
          <w:sz w:val="20"/>
        </w:rPr>
        <w:t>Háromévfolyamos</w:t>
      </w:r>
      <w:proofErr w:type="spellEnd"/>
      <w:r w:rsidRPr="00A17D25">
        <w:rPr>
          <w:rFonts w:cs="Times New Roman"/>
          <w:sz w:val="20"/>
        </w:rPr>
        <w:t xml:space="preserve"> képzés közismereti oktatással/</w:t>
      </w:r>
      <w:proofErr w:type="spellStart"/>
      <w:r w:rsidRPr="00A17D25">
        <w:rPr>
          <w:rFonts w:cs="Times New Roman"/>
          <w:sz w:val="20"/>
        </w:rPr>
        <w:t>kétévfolyamos</w:t>
      </w:r>
      <w:proofErr w:type="spellEnd"/>
      <w:r w:rsidRPr="00A17D25">
        <w:rPr>
          <w:rFonts w:cs="Times New Roman"/>
          <w:sz w:val="20"/>
        </w:rPr>
        <w:t xml:space="preserve"> képzés közismereti oktatás nélkül</w:t>
      </w:r>
    </w:p>
    <w:p w:rsidR="00DF1227" w:rsidRPr="00A17D25" w:rsidRDefault="00DF1227" w:rsidP="00DF1227">
      <w:pPr>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tanításának célja</w:t>
      </w:r>
    </w:p>
    <w:p w:rsidR="00DF1227" w:rsidRPr="00A17D25" w:rsidRDefault="00CB290A" w:rsidP="00DF1227">
      <w:pPr>
        <w:spacing w:after="0"/>
        <w:ind w:left="426"/>
        <w:rPr>
          <w:rFonts w:cs="Times New Roman"/>
        </w:rPr>
      </w:pPr>
      <w:r w:rsidRPr="00A17D25">
        <w:rPr>
          <w:rFonts w:cs="Times New Roman"/>
        </w:rPr>
        <w:t>A tanuló alapszinten átfogó képet kapjon a hajóról, a fedélzeti munkatevékenység, elemeiről, anyagairól, eszközeiről, munkamódszereiről.</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Kapcsolódó közismereti, szakmai tartalmak</w:t>
      </w:r>
    </w:p>
    <w:p w:rsidR="00DF1227" w:rsidRPr="00A17D25" w:rsidRDefault="00CB290A" w:rsidP="00DF1227">
      <w:pPr>
        <w:spacing w:after="0"/>
        <w:ind w:left="426"/>
        <w:rPr>
          <w:rFonts w:cs="Times New Roman"/>
        </w:rPr>
      </w:pPr>
      <w:r w:rsidRPr="00A17D25">
        <w:rPr>
          <w:rFonts w:cs="Times New Roman"/>
        </w:rPr>
        <w:t>-</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Témakörök</w:t>
      </w:r>
    </w:p>
    <w:p w:rsidR="00DF1227" w:rsidRPr="00A17D25" w:rsidRDefault="00CB290A"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Hajók szerkezete, felépítése stabilitása</w:t>
      </w:r>
      <w:r w:rsidR="00DF1227" w:rsidRPr="00A17D25">
        <w:rPr>
          <w:rFonts w:cs="Times New Roman"/>
          <w:b/>
          <w:i/>
        </w:rPr>
        <w:tab/>
      </w:r>
      <w:r w:rsidR="00FA35E1">
        <w:rPr>
          <w:rFonts w:cs="Times New Roman"/>
          <w:b/>
          <w:i/>
        </w:rPr>
        <w:t>16</w:t>
      </w:r>
      <w:r w:rsidR="00DF1227" w:rsidRPr="00A17D25">
        <w:rPr>
          <w:rFonts w:cs="Times New Roman"/>
          <w:b/>
          <w:i/>
        </w:rPr>
        <w:t xml:space="preserve"> óra/</w:t>
      </w:r>
      <w:r w:rsidRPr="00A17D25">
        <w:rPr>
          <w:rFonts w:cs="Times New Roman"/>
          <w:b/>
          <w:i/>
        </w:rPr>
        <w:t>16</w:t>
      </w:r>
      <w:r w:rsidR="00DF1227" w:rsidRPr="00A17D25">
        <w:rPr>
          <w:rFonts w:cs="Times New Roman"/>
          <w:b/>
          <w:i/>
        </w:rPr>
        <w:t xml:space="preserve"> óra</w:t>
      </w:r>
    </w:p>
    <w:p w:rsidR="00DF1227" w:rsidRPr="00A17D25" w:rsidRDefault="00CB290A" w:rsidP="00DF1227">
      <w:pPr>
        <w:spacing w:after="0"/>
        <w:ind w:left="851"/>
        <w:rPr>
          <w:rFonts w:cs="Times New Roman"/>
        </w:rPr>
      </w:pPr>
      <w:r w:rsidRPr="00A17D25">
        <w:rPr>
          <w:rFonts w:cs="Times New Roman"/>
        </w:rPr>
        <w:t xml:space="preserve">Hajók általános felépítése, fő szerkezeti anyagok, </w:t>
      </w:r>
      <w:r w:rsidR="0059601E" w:rsidRPr="00A17D25">
        <w:rPr>
          <w:rFonts w:cs="Times New Roman"/>
        </w:rPr>
        <w:t>belvízi hajótípusok, tengeri hajótípusok, fő méretek, merülés, stabilitás.</w:t>
      </w:r>
    </w:p>
    <w:p w:rsidR="00DF1227" w:rsidRPr="00A17D25" w:rsidRDefault="00DF1227" w:rsidP="00DF1227">
      <w:pPr>
        <w:tabs>
          <w:tab w:val="left" w:pos="1418"/>
          <w:tab w:val="right" w:pos="9072"/>
        </w:tabs>
        <w:spacing w:after="0"/>
        <w:ind w:left="851"/>
        <w:rPr>
          <w:rFonts w:cs="Times New Roman"/>
        </w:rPr>
      </w:pPr>
    </w:p>
    <w:p w:rsidR="00DF1227" w:rsidRPr="00A17D25" w:rsidRDefault="0059601E"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Etika, illem, etikett</w:t>
      </w:r>
      <w:r w:rsidR="00DF1227" w:rsidRPr="00A17D25">
        <w:rPr>
          <w:rFonts w:cs="Times New Roman"/>
          <w:b/>
          <w:i/>
        </w:rPr>
        <w:tab/>
      </w:r>
      <w:r w:rsidRPr="00A17D25">
        <w:rPr>
          <w:rFonts w:cs="Times New Roman"/>
          <w:b/>
          <w:i/>
        </w:rPr>
        <w:t>20</w:t>
      </w:r>
      <w:r w:rsidR="00DF1227" w:rsidRPr="00A17D25">
        <w:rPr>
          <w:rFonts w:cs="Times New Roman"/>
          <w:b/>
          <w:i/>
        </w:rPr>
        <w:t xml:space="preserve"> óra/</w:t>
      </w:r>
      <w:proofErr w:type="gramStart"/>
      <w:r w:rsidRPr="00A17D25">
        <w:rPr>
          <w:rFonts w:cs="Times New Roman"/>
          <w:b/>
          <w:i/>
        </w:rPr>
        <w:t xml:space="preserve">20 </w:t>
      </w:r>
      <w:r w:rsidR="00DF1227" w:rsidRPr="00A17D25">
        <w:rPr>
          <w:rFonts w:cs="Times New Roman"/>
          <w:b/>
          <w:i/>
        </w:rPr>
        <w:t xml:space="preserve"> óra</w:t>
      </w:r>
      <w:proofErr w:type="gramEnd"/>
    </w:p>
    <w:p w:rsidR="00DF1227" w:rsidRPr="00A17D25" w:rsidRDefault="0059601E" w:rsidP="00DF1227">
      <w:pPr>
        <w:spacing w:after="0"/>
        <w:ind w:left="851"/>
        <w:rPr>
          <w:rFonts w:cs="Times New Roman"/>
        </w:rPr>
      </w:pPr>
      <w:r w:rsidRPr="00A17D25">
        <w:rPr>
          <w:rFonts w:cs="Times New Roman"/>
        </w:rPr>
        <w:t>Kialakulásuk, a kialakulás szükségszerűsége, általános alkalmazása napjainkban, miért fontos a hajózásban</w:t>
      </w: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spacing w:after="0"/>
        <w:ind w:left="851"/>
        <w:rPr>
          <w:rFonts w:cs="Times New Roman"/>
        </w:rPr>
      </w:pPr>
      <w:r w:rsidRPr="00A17D25">
        <w:rPr>
          <w:rFonts w:cs="Times New Roman"/>
        </w:rPr>
        <w:t>A témakör részletes kifejtése</w:t>
      </w: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képzés javasolt helyszíne (ajánlás)</w:t>
      </w:r>
    </w:p>
    <w:p w:rsidR="00DF1227" w:rsidRPr="00A17D25" w:rsidRDefault="0059601E" w:rsidP="00DF1227">
      <w:pPr>
        <w:spacing w:after="0"/>
        <w:ind w:left="426"/>
        <w:rPr>
          <w:rFonts w:cs="Times New Roman"/>
        </w:rPr>
      </w:pPr>
      <w:r w:rsidRPr="00A17D25">
        <w:rPr>
          <w:rFonts w:cs="Times New Roman"/>
        </w:rPr>
        <w:t>Tanterem</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elsajátítása során alkalmazható sajátos módszerek, tanulói tevékenységformák (ajánlás)</w:t>
      </w:r>
    </w:p>
    <w:p w:rsidR="00DF1227" w:rsidRPr="00A17D25" w:rsidRDefault="00DF1227" w:rsidP="00DF1227">
      <w:pPr>
        <w:spacing w:after="0"/>
        <w:ind w:left="426"/>
        <w:rPr>
          <w:rFonts w:cs="Times New Roman"/>
        </w:rPr>
      </w:pPr>
    </w:p>
    <w:p w:rsidR="00DF1227" w:rsidRPr="00A17D25" w:rsidRDefault="00DF1227" w:rsidP="00DF1227">
      <w:pPr>
        <w:spacing w:after="0"/>
        <w:ind w:left="426"/>
        <w:rPr>
          <w:rFonts w:cs="Times New Roman"/>
          <w:i/>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042A7" w:rsidRPr="00A17D25" w:rsidTr="00A17D2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7042A7" w:rsidRPr="00A17D25" w:rsidTr="00A17D2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042A7" w:rsidRPr="00A17D25" w:rsidRDefault="007042A7" w:rsidP="007042A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042A7" w:rsidRPr="00A17D25" w:rsidRDefault="007042A7" w:rsidP="007042A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42A7" w:rsidRPr="00A17D25" w:rsidRDefault="007042A7" w:rsidP="007042A7">
            <w:pPr>
              <w:spacing w:after="0"/>
              <w:jc w:val="left"/>
              <w:rPr>
                <w:rFonts w:eastAsia="Times New Roman" w:cs="Times New Roman"/>
                <w:color w:val="000000"/>
                <w:sz w:val="20"/>
                <w:szCs w:val="20"/>
                <w:lang w:eastAsia="hu-HU"/>
              </w:rPr>
            </w:pPr>
          </w:p>
        </w:tc>
      </w:tr>
      <w:tr w:rsidR="007042A7" w:rsidRPr="00A17D25" w:rsidTr="00A17D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42A7" w:rsidRPr="00A17D25" w:rsidTr="00A17D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42A7" w:rsidRPr="00A17D25" w:rsidTr="00A17D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42A7" w:rsidRPr="00A17D25" w:rsidTr="00A17D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7042A7" w:rsidRPr="00A17D25" w:rsidRDefault="007042A7" w:rsidP="007042A7">
      <w:pPr>
        <w:pStyle w:val="Listaszerbekezds"/>
        <w:spacing w:after="0"/>
        <w:ind w:left="1224"/>
        <w:rPr>
          <w:rFonts w:cs="Times New Roman"/>
          <w:b/>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042A7" w:rsidRPr="00A17D25" w:rsidTr="007042A7">
        <w:trPr>
          <w:trHeight w:val="255"/>
          <w:jc w:val="center"/>
        </w:trPr>
        <w:tc>
          <w:tcPr>
            <w:tcW w:w="1040" w:type="dxa"/>
            <w:vMerge w:val="restart"/>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7042A7" w:rsidRPr="00A17D25" w:rsidTr="007042A7">
        <w:trPr>
          <w:trHeight w:val="510"/>
          <w:jc w:val="center"/>
        </w:trPr>
        <w:tc>
          <w:tcPr>
            <w:tcW w:w="1040" w:type="dxa"/>
            <w:vMerge/>
            <w:vAlign w:val="center"/>
            <w:hideMark/>
          </w:tcPr>
          <w:p w:rsidR="007042A7" w:rsidRPr="00A17D25" w:rsidRDefault="007042A7" w:rsidP="007042A7">
            <w:pPr>
              <w:spacing w:after="0"/>
              <w:jc w:val="left"/>
              <w:rPr>
                <w:rFonts w:eastAsia="Times New Roman" w:cs="Times New Roman"/>
                <w:color w:val="000000"/>
                <w:sz w:val="20"/>
                <w:szCs w:val="20"/>
                <w:lang w:eastAsia="hu-HU"/>
              </w:rPr>
            </w:pPr>
          </w:p>
        </w:tc>
        <w:tc>
          <w:tcPr>
            <w:tcW w:w="2800" w:type="dxa"/>
            <w:vMerge/>
            <w:vAlign w:val="center"/>
            <w:hideMark/>
          </w:tcPr>
          <w:p w:rsidR="007042A7" w:rsidRPr="00A17D25" w:rsidRDefault="007042A7" w:rsidP="007042A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csoport-bontás</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osztály-keret</w:t>
            </w:r>
          </w:p>
        </w:tc>
        <w:tc>
          <w:tcPr>
            <w:tcW w:w="2380" w:type="dxa"/>
            <w:vMerge/>
            <w:vAlign w:val="center"/>
            <w:hideMark/>
          </w:tcPr>
          <w:p w:rsidR="007042A7" w:rsidRPr="00A17D25" w:rsidRDefault="007042A7" w:rsidP="007042A7">
            <w:pPr>
              <w:spacing w:after="0"/>
              <w:jc w:val="left"/>
              <w:rPr>
                <w:rFonts w:eastAsia="Times New Roman" w:cs="Times New Roman"/>
                <w:color w:val="000000"/>
                <w:sz w:val="20"/>
                <w:szCs w:val="20"/>
                <w:lang w:eastAsia="hu-HU"/>
              </w:rPr>
            </w:pPr>
          </w:p>
        </w:tc>
      </w:tr>
      <w:tr w:rsidR="007042A7" w:rsidRPr="00A17D25" w:rsidTr="007042A7">
        <w:trPr>
          <w:trHeight w:val="255"/>
          <w:jc w:val="center"/>
        </w:trPr>
        <w:tc>
          <w:tcPr>
            <w:tcW w:w="1040" w:type="dxa"/>
            <w:shd w:val="clear" w:color="000000" w:fill="D9D9D9"/>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7460" w:type="dxa"/>
            <w:gridSpan w:val="5"/>
            <w:shd w:val="clear" w:color="000000" w:fill="D9D9D9"/>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 feldolgozó tevékenységek</w:t>
            </w:r>
          </w:p>
        </w:tc>
      </w:tr>
      <w:tr w:rsidR="007042A7" w:rsidRPr="00A17D25" w:rsidTr="007042A7">
        <w:trPr>
          <w:trHeight w:val="510"/>
          <w:jc w:val="center"/>
        </w:trPr>
        <w:tc>
          <w:tcPr>
            <w:tcW w:w="104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1.1.</w:t>
            </w:r>
          </w:p>
        </w:tc>
        <w:tc>
          <w:tcPr>
            <w:tcW w:w="280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42A7" w:rsidRPr="00A17D25" w:rsidTr="007042A7">
        <w:trPr>
          <w:trHeight w:val="255"/>
          <w:jc w:val="center"/>
        </w:trPr>
        <w:tc>
          <w:tcPr>
            <w:tcW w:w="1040" w:type="dxa"/>
            <w:shd w:val="clear" w:color="000000" w:fill="D9D9D9"/>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7460" w:type="dxa"/>
            <w:gridSpan w:val="5"/>
            <w:shd w:val="clear" w:color="000000" w:fill="D9D9D9"/>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Ismeretalkalmazási gyakorló tevékenységek, feladatok</w:t>
            </w:r>
          </w:p>
        </w:tc>
      </w:tr>
      <w:tr w:rsidR="007042A7" w:rsidRPr="00A17D25" w:rsidTr="007042A7">
        <w:trPr>
          <w:trHeight w:val="255"/>
          <w:jc w:val="center"/>
        </w:trPr>
        <w:tc>
          <w:tcPr>
            <w:tcW w:w="104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lastRenderedPageBreak/>
              <w:t>2.1.</w:t>
            </w:r>
          </w:p>
        </w:tc>
        <w:tc>
          <w:tcPr>
            <w:tcW w:w="280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Tesztfeladat megoldása</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42A7" w:rsidRPr="00A17D25" w:rsidTr="007042A7">
        <w:trPr>
          <w:trHeight w:val="255"/>
          <w:jc w:val="center"/>
        </w:trPr>
        <w:tc>
          <w:tcPr>
            <w:tcW w:w="1040" w:type="dxa"/>
            <w:shd w:val="clear" w:color="000000" w:fill="D9D9D9"/>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7460" w:type="dxa"/>
            <w:gridSpan w:val="5"/>
            <w:shd w:val="clear" w:color="000000" w:fill="D9D9D9"/>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Képi információk körében</w:t>
            </w:r>
          </w:p>
        </w:tc>
      </w:tr>
      <w:tr w:rsidR="007042A7" w:rsidRPr="00A17D25" w:rsidTr="007042A7">
        <w:trPr>
          <w:trHeight w:val="255"/>
          <w:jc w:val="center"/>
        </w:trPr>
        <w:tc>
          <w:tcPr>
            <w:tcW w:w="104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3.1.</w:t>
            </w:r>
          </w:p>
        </w:tc>
        <w:tc>
          <w:tcPr>
            <w:tcW w:w="280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rajz értelmezése</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42A7" w:rsidRPr="00A17D25" w:rsidTr="007042A7">
        <w:trPr>
          <w:trHeight w:val="255"/>
          <w:jc w:val="center"/>
        </w:trPr>
        <w:tc>
          <w:tcPr>
            <w:tcW w:w="104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3.2.</w:t>
            </w:r>
          </w:p>
        </w:tc>
        <w:tc>
          <w:tcPr>
            <w:tcW w:w="280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42A7" w:rsidRPr="00A17D25" w:rsidTr="007042A7">
        <w:trPr>
          <w:trHeight w:val="255"/>
          <w:jc w:val="center"/>
        </w:trPr>
        <w:tc>
          <w:tcPr>
            <w:tcW w:w="104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3.3.</w:t>
            </w:r>
          </w:p>
        </w:tc>
        <w:tc>
          <w:tcPr>
            <w:tcW w:w="280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proofErr w:type="gramStart"/>
            <w:r w:rsidRPr="00A17D25">
              <w:rPr>
                <w:rFonts w:eastAsia="Times New Roman" w:cs="Times New Roman"/>
                <w:color w:val="000000"/>
                <w:sz w:val="20"/>
                <w:szCs w:val="20"/>
                <w:lang w:eastAsia="hu-HU"/>
              </w:rPr>
              <w:t>rajz elemzés</w:t>
            </w:r>
            <w:proofErr w:type="gramEnd"/>
            <w:r w:rsidRPr="00A17D25">
              <w:rPr>
                <w:rFonts w:eastAsia="Times New Roman" w:cs="Times New Roman"/>
                <w:color w:val="000000"/>
                <w:sz w:val="20"/>
                <w:szCs w:val="20"/>
                <w:lang w:eastAsia="hu-HU"/>
              </w:rPr>
              <w:t>, hibakeresés</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42A7" w:rsidRPr="00A17D25" w:rsidTr="007042A7">
        <w:trPr>
          <w:trHeight w:val="255"/>
          <w:jc w:val="center"/>
        </w:trPr>
        <w:tc>
          <w:tcPr>
            <w:tcW w:w="1040" w:type="dxa"/>
            <w:shd w:val="clear" w:color="000000" w:fill="D9D9D9"/>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w:t>
            </w:r>
          </w:p>
        </w:tc>
        <w:tc>
          <w:tcPr>
            <w:tcW w:w="7460" w:type="dxa"/>
            <w:gridSpan w:val="5"/>
            <w:shd w:val="clear" w:color="000000" w:fill="D9D9D9"/>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Komplex információk körében</w:t>
            </w:r>
          </w:p>
        </w:tc>
      </w:tr>
      <w:tr w:rsidR="007042A7" w:rsidRPr="00A17D25" w:rsidTr="007042A7">
        <w:trPr>
          <w:trHeight w:val="510"/>
          <w:jc w:val="center"/>
        </w:trPr>
        <w:tc>
          <w:tcPr>
            <w:tcW w:w="104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4.1.</w:t>
            </w:r>
          </w:p>
        </w:tc>
        <w:tc>
          <w:tcPr>
            <w:tcW w:w="280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42A7" w:rsidRPr="00A17D25" w:rsidTr="007042A7">
        <w:trPr>
          <w:trHeight w:val="255"/>
          <w:jc w:val="center"/>
        </w:trPr>
        <w:tc>
          <w:tcPr>
            <w:tcW w:w="1040" w:type="dxa"/>
            <w:shd w:val="clear" w:color="000000" w:fill="D9D9D9"/>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w:t>
            </w:r>
          </w:p>
        </w:tc>
        <w:tc>
          <w:tcPr>
            <w:tcW w:w="7460" w:type="dxa"/>
            <w:gridSpan w:val="5"/>
            <w:shd w:val="clear" w:color="000000" w:fill="D9D9D9"/>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Csoportos munkaformák körében</w:t>
            </w:r>
          </w:p>
        </w:tc>
      </w:tr>
      <w:tr w:rsidR="007042A7" w:rsidRPr="00A17D25" w:rsidTr="007042A7">
        <w:trPr>
          <w:trHeight w:val="510"/>
          <w:jc w:val="center"/>
        </w:trPr>
        <w:tc>
          <w:tcPr>
            <w:tcW w:w="104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5.1.</w:t>
            </w:r>
          </w:p>
        </w:tc>
        <w:tc>
          <w:tcPr>
            <w:tcW w:w="280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42A7" w:rsidRPr="00A17D25" w:rsidTr="007042A7">
        <w:trPr>
          <w:trHeight w:val="255"/>
          <w:jc w:val="center"/>
        </w:trPr>
        <w:tc>
          <w:tcPr>
            <w:tcW w:w="104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5.2.</w:t>
            </w:r>
          </w:p>
        </w:tc>
        <w:tc>
          <w:tcPr>
            <w:tcW w:w="280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Csoportos helyzetgyakorlat</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7042A7" w:rsidRPr="00A17D25" w:rsidRDefault="007042A7" w:rsidP="007042A7">
      <w:pPr>
        <w:pStyle w:val="Listaszerbekezds"/>
        <w:spacing w:after="0"/>
        <w:ind w:left="1224"/>
        <w:rPr>
          <w:rFonts w:cs="Times New Roman"/>
          <w:b/>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értékelésének módja</w:t>
      </w:r>
    </w:p>
    <w:p w:rsidR="00DF1227" w:rsidRPr="00A17D25" w:rsidRDefault="00DF1227" w:rsidP="00DF1227">
      <w:pPr>
        <w:spacing w:after="0"/>
        <w:ind w:left="426"/>
        <w:rPr>
          <w:rFonts w:cs="Times New Roman"/>
        </w:rPr>
      </w:pPr>
      <w:r w:rsidRPr="00A17D25">
        <w:rPr>
          <w:rFonts w:cs="Times New Roman"/>
        </w:rPr>
        <w:t>A nemzeti köznevelésről szóló 2011. évi CXC. törvény. 54. § (2) a) pontja szerinti értékeléssel.</w:t>
      </w:r>
    </w:p>
    <w:p w:rsidR="00DF1227" w:rsidRPr="00A17D25" w:rsidRDefault="00DF1227" w:rsidP="00DF1227">
      <w:pPr>
        <w:spacing w:after="0"/>
        <w:ind w:left="426"/>
        <w:rPr>
          <w:rFonts w:cs="Times New Roman"/>
        </w:rPr>
      </w:pPr>
    </w:p>
    <w:p w:rsidR="00DF1227" w:rsidRPr="00A17D25" w:rsidRDefault="00DF1227" w:rsidP="00DF1227">
      <w:pPr>
        <w:spacing w:after="0"/>
        <w:rPr>
          <w:rFonts w:cs="Times New Roman"/>
        </w:rPr>
      </w:pPr>
    </w:p>
    <w:p w:rsidR="00DF1227" w:rsidRPr="00A17D25" w:rsidRDefault="00BF7B2D" w:rsidP="00DF1227">
      <w:pPr>
        <w:pStyle w:val="Listaszerbekezds"/>
        <w:numPr>
          <w:ilvl w:val="0"/>
          <w:numId w:val="8"/>
        </w:numPr>
        <w:tabs>
          <w:tab w:val="right" w:pos="9072"/>
        </w:tabs>
        <w:spacing w:after="0"/>
        <w:rPr>
          <w:rFonts w:cs="Times New Roman"/>
          <w:b/>
        </w:rPr>
      </w:pPr>
      <w:r w:rsidRPr="00A17D25">
        <w:rPr>
          <w:rFonts w:cs="Times New Roman"/>
          <w:b/>
        </w:rPr>
        <w:t>Fedélzeti ismeretek gyakorlat</w:t>
      </w:r>
      <w:r w:rsidR="00DF1227" w:rsidRPr="00A17D25">
        <w:rPr>
          <w:rFonts w:cs="Times New Roman"/>
          <w:b/>
        </w:rPr>
        <w:t xml:space="preserve"> tantárgy</w:t>
      </w:r>
      <w:r w:rsidR="00DF1227" w:rsidRPr="00A17D25">
        <w:rPr>
          <w:rFonts w:cs="Times New Roman"/>
          <w:b/>
        </w:rPr>
        <w:tab/>
      </w:r>
      <w:r w:rsidR="00FA35E1">
        <w:rPr>
          <w:rFonts w:cs="Times New Roman"/>
          <w:b/>
        </w:rPr>
        <w:t>134</w:t>
      </w:r>
      <w:r w:rsidR="00DF1227" w:rsidRPr="00A17D25">
        <w:rPr>
          <w:rFonts w:cs="Times New Roman"/>
          <w:b/>
        </w:rPr>
        <w:t xml:space="preserve"> óra/</w:t>
      </w:r>
      <w:r w:rsidR="00FA35E1">
        <w:rPr>
          <w:rFonts w:cs="Times New Roman"/>
          <w:b/>
        </w:rPr>
        <w:t>165</w:t>
      </w:r>
      <w:r w:rsidR="00DF1227" w:rsidRPr="00A17D25">
        <w:rPr>
          <w:rFonts w:cs="Times New Roman"/>
          <w:b/>
        </w:rPr>
        <w:t xml:space="preserve"> óra*</w:t>
      </w:r>
    </w:p>
    <w:p w:rsidR="00DF1227" w:rsidRPr="00A17D25" w:rsidRDefault="00DF1227" w:rsidP="00DF1227">
      <w:pPr>
        <w:spacing w:after="0"/>
        <w:jc w:val="right"/>
        <w:rPr>
          <w:rFonts w:cs="Times New Roman"/>
          <w:sz w:val="20"/>
        </w:rPr>
      </w:pPr>
      <w:r w:rsidRPr="00A17D25">
        <w:rPr>
          <w:rFonts w:cs="Times New Roman"/>
          <w:sz w:val="20"/>
        </w:rPr>
        <w:t xml:space="preserve">* </w:t>
      </w:r>
      <w:proofErr w:type="spellStart"/>
      <w:r w:rsidRPr="00A17D25">
        <w:rPr>
          <w:rFonts w:cs="Times New Roman"/>
          <w:sz w:val="20"/>
        </w:rPr>
        <w:t>Háromévfolyamos</w:t>
      </w:r>
      <w:proofErr w:type="spellEnd"/>
      <w:r w:rsidRPr="00A17D25">
        <w:rPr>
          <w:rFonts w:cs="Times New Roman"/>
          <w:sz w:val="20"/>
        </w:rPr>
        <w:t xml:space="preserve"> képzés közismereti oktatással/</w:t>
      </w:r>
      <w:proofErr w:type="spellStart"/>
      <w:r w:rsidRPr="00A17D25">
        <w:rPr>
          <w:rFonts w:cs="Times New Roman"/>
          <w:sz w:val="20"/>
        </w:rPr>
        <w:t>kétévfolyamos</w:t>
      </w:r>
      <w:proofErr w:type="spellEnd"/>
      <w:r w:rsidRPr="00A17D25">
        <w:rPr>
          <w:rFonts w:cs="Times New Roman"/>
          <w:sz w:val="20"/>
        </w:rPr>
        <w:t xml:space="preserve"> képzés közismereti oktatás nélkül</w:t>
      </w:r>
    </w:p>
    <w:p w:rsidR="00DF1227" w:rsidRPr="00A17D25" w:rsidRDefault="00DF1227" w:rsidP="00DF1227">
      <w:pPr>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tanításának célja</w:t>
      </w:r>
    </w:p>
    <w:p w:rsidR="00DF1227" w:rsidRPr="00A17D25" w:rsidRDefault="00B65A3D" w:rsidP="004311D2">
      <w:pPr>
        <w:pStyle w:val="Listaszerbekezds"/>
        <w:spacing w:after="0"/>
        <w:ind w:left="360"/>
        <w:rPr>
          <w:rFonts w:cs="Times New Roman"/>
        </w:rPr>
      </w:pPr>
      <w:r w:rsidRPr="00A17D25">
        <w:rPr>
          <w:rFonts w:cs="Times New Roman"/>
        </w:rPr>
        <w:t>A tanuló alapszinten átfogó képet kapjon gyakorlatban a hajóról, a fedélzeti munkatevékenység, elemeiről, anyagairól, eszközeiről, munkamódszereiről.</w:t>
      </w:r>
    </w:p>
    <w:p w:rsidR="00DF1227" w:rsidRPr="00A17D25" w:rsidRDefault="00DF1227" w:rsidP="00DF1227">
      <w:pPr>
        <w:spacing w:after="0"/>
        <w:ind w:left="426"/>
        <w:rPr>
          <w:rFonts w:cs="Times New Roman"/>
        </w:rPr>
      </w:pPr>
    </w:p>
    <w:p w:rsidR="00DF1227" w:rsidRDefault="00DF1227" w:rsidP="00DF1227">
      <w:pPr>
        <w:pStyle w:val="Listaszerbekezds"/>
        <w:numPr>
          <w:ilvl w:val="1"/>
          <w:numId w:val="8"/>
        </w:numPr>
        <w:spacing w:after="0"/>
        <w:rPr>
          <w:rFonts w:cs="Times New Roman"/>
          <w:b/>
        </w:rPr>
      </w:pPr>
      <w:r w:rsidRPr="00A17D25">
        <w:rPr>
          <w:rFonts w:cs="Times New Roman"/>
          <w:b/>
        </w:rPr>
        <w:t>Kapcsolódó közismereti, szakmai tartalmak</w:t>
      </w:r>
    </w:p>
    <w:p w:rsidR="002A13CF" w:rsidRDefault="002A13CF" w:rsidP="002A13CF">
      <w:pPr>
        <w:pStyle w:val="Listaszerbekezds"/>
        <w:spacing w:after="0"/>
        <w:ind w:left="792"/>
        <w:rPr>
          <w:rFonts w:cs="Times New Roman"/>
          <w:b/>
        </w:rPr>
      </w:pPr>
    </w:p>
    <w:p w:rsidR="002A13CF" w:rsidRPr="00A17D25" w:rsidRDefault="00AF1E18" w:rsidP="00DF1227">
      <w:pPr>
        <w:pStyle w:val="Listaszerbekezds"/>
        <w:numPr>
          <w:ilvl w:val="1"/>
          <w:numId w:val="8"/>
        </w:numPr>
        <w:spacing w:after="0"/>
        <w:rPr>
          <w:rFonts w:cs="Times New Roman"/>
          <w:b/>
        </w:rPr>
      </w:pPr>
      <w:r>
        <w:rPr>
          <w:rFonts w:cs="Times New Roman"/>
          <w:b/>
        </w:rPr>
        <w:t>Témakörök</w:t>
      </w:r>
    </w:p>
    <w:p w:rsidR="00DF1227" w:rsidRPr="00E27A03" w:rsidRDefault="00DF1227" w:rsidP="00E27A03">
      <w:pPr>
        <w:spacing w:after="0"/>
        <w:ind w:left="360"/>
        <w:rPr>
          <w:rFonts w:cs="Times New Roman"/>
          <w:b/>
        </w:rPr>
      </w:pPr>
    </w:p>
    <w:p w:rsidR="00DF1227" w:rsidRPr="002A13CF" w:rsidRDefault="00B65A3D" w:rsidP="00F43C33">
      <w:pPr>
        <w:pStyle w:val="Listaszerbekezds"/>
        <w:numPr>
          <w:ilvl w:val="2"/>
          <w:numId w:val="8"/>
        </w:numPr>
        <w:tabs>
          <w:tab w:val="left" w:pos="1701"/>
          <w:tab w:val="right" w:pos="9072"/>
        </w:tabs>
        <w:spacing w:after="0"/>
        <w:ind w:left="993"/>
        <w:rPr>
          <w:rFonts w:cs="Times New Roman"/>
          <w:b/>
          <w:i/>
        </w:rPr>
      </w:pPr>
      <w:r w:rsidRPr="002A13CF">
        <w:rPr>
          <w:rFonts w:cs="Times New Roman"/>
          <w:b/>
          <w:i/>
        </w:rPr>
        <w:t>Környezetbarát takarító, festő eszközök</w:t>
      </w:r>
      <w:r w:rsidR="00DF1227" w:rsidRPr="002A13CF">
        <w:rPr>
          <w:rFonts w:cs="Times New Roman"/>
          <w:b/>
          <w:i/>
        </w:rPr>
        <w:tab/>
      </w:r>
      <w:r w:rsidRPr="002A13CF">
        <w:rPr>
          <w:rFonts w:cs="Times New Roman"/>
          <w:b/>
          <w:i/>
        </w:rPr>
        <w:t>10</w:t>
      </w:r>
      <w:r w:rsidR="00DF1227" w:rsidRPr="002A13CF">
        <w:rPr>
          <w:rFonts w:cs="Times New Roman"/>
          <w:b/>
          <w:i/>
        </w:rPr>
        <w:t xml:space="preserve"> óra/</w:t>
      </w:r>
      <w:r w:rsidRPr="002A13CF">
        <w:rPr>
          <w:rFonts w:cs="Times New Roman"/>
          <w:b/>
          <w:i/>
        </w:rPr>
        <w:t>10</w:t>
      </w:r>
      <w:r w:rsidR="00DF1227" w:rsidRPr="002A13CF">
        <w:rPr>
          <w:rFonts w:cs="Times New Roman"/>
          <w:b/>
          <w:i/>
        </w:rPr>
        <w:t xml:space="preserve"> óra</w:t>
      </w:r>
    </w:p>
    <w:p w:rsidR="00DF1227" w:rsidRPr="00A17D25" w:rsidRDefault="00B65A3D" w:rsidP="00DF1227">
      <w:pPr>
        <w:spacing w:after="0"/>
        <w:ind w:left="851"/>
        <w:rPr>
          <w:rFonts w:cs="Times New Roman"/>
        </w:rPr>
      </w:pPr>
      <w:r w:rsidRPr="00A17D25">
        <w:rPr>
          <w:rFonts w:cs="Times New Roman"/>
        </w:rPr>
        <w:t>Mitől környezetbarát, a csomagoláson hol- miből lehet megállapítani, tárolásuk, használatuk</w:t>
      </w:r>
    </w:p>
    <w:p w:rsidR="00DF1227" w:rsidRPr="00A17D25" w:rsidRDefault="00DF1227" w:rsidP="00DF1227">
      <w:pPr>
        <w:tabs>
          <w:tab w:val="left" w:pos="1418"/>
          <w:tab w:val="right" w:pos="9072"/>
        </w:tabs>
        <w:spacing w:after="0"/>
        <w:ind w:left="851"/>
        <w:rPr>
          <w:rFonts w:cs="Times New Roman"/>
        </w:rPr>
      </w:pPr>
    </w:p>
    <w:p w:rsidR="00DF1227" w:rsidRPr="00A17D25" w:rsidRDefault="00B65A3D" w:rsidP="00DF1227">
      <w:pPr>
        <w:pStyle w:val="Listaszerbekezds"/>
        <w:numPr>
          <w:ilvl w:val="2"/>
          <w:numId w:val="8"/>
        </w:numPr>
        <w:tabs>
          <w:tab w:val="left" w:pos="1701"/>
          <w:tab w:val="right" w:pos="9072"/>
        </w:tabs>
        <w:spacing w:after="0"/>
        <w:ind w:left="993" w:hanging="426"/>
        <w:rPr>
          <w:rFonts w:cs="Times New Roman"/>
          <w:b/>
          <w:i/>
        </w:rPr>
      </w:pPr>
      <w:proofErr w:type="gramStart"/>
      <w:r w:rsidRPr="00A17D25">
        <w:rPr>
          <w:rFonts w:cs="Times New Roman"/>
          <w:b/>
          <w:i/>
        </w:rPr>
        <w:t>Fa munkák</w:t>
      </w:r>
      <w:proofErr w:type="gramEnd"/>
      <w:r w:rsidRPr="00A17D25">
        <w:rPr>
          <w:rFonts w:cs="Times New Roman"/>
          <w:b/>
          <w:i/>
        </w:rPr>
        <w:t xml:space="preserve">, </w:t>
      </w:r>
      <w:proofErr w:type="spellStart"/>
      <w:r w:rsidRPr="00A17D25">
        <w:rPr>
          <w:rFonts w:cs="Times New Roman"/>
          <w:b/>
          <w:i/>
        </w:rPr>
        <w:t>trepni</w:t>
      </w:r>
      <w:proofErr w:type="spellEnd"/>
      <w:r w:rsidR="00820AEA" w:rsidRPr="00A17D25">
        <w:rPr>
          <w:rFonts w:cs="Times New Roman"/>
          <w:b/>
          <w:i/>
        </w:rPr>
        <w:t>,</w:t>
      </w:r>
      <w:r w:rsidRPr="00A17D25">
        <w:rPr>
          <w:rFonts w:cs="Times New Roman"/>
          <w:b/>
          <w:i/>
        </w:rPr>
        <w:t xml:space="preserve"> dörzsfa, válaszfal</w:t>
      </w:r>
      <w:r w:rsidR="00DF1227" w:rsidRPr="00A17D25">
        <w:rPr>
          <w:rFonts w:cs="Times New Roman"/>
          <w:b/>
          <w:i/>
        </w:rPr>
        <w:tab/>
      </w:r>
      <w:r w:rsidR="00FA35E1">
        <w:rPr>
          <w:rFonts w:cs="Times New Roman"/>
          <w:b/>
          <w:i/>
        </w:rPr>
        <w:t>12</w:t>
      </w:r>
      <w:r w:rsidR="00DF1227" w:rsidRPr="00A17D25">
        <w:rPr>
          <w:rFonts w:cs="Times New Roman"/>
          <w:b/>
          <w:i/>
        </w:rPr>
        <w:t>óra/</w:t>
      </w:r>
      <w:r w:rsidR="00FA35E1">
        <w:rPr>
          <w:rFonts w:cs="Times New Roman"/>
          <w:b/>
          <w:i/>
        </w:rPr>
        <w:t>20</w:t>
      </w:r>
      <w:r w:rsidR="00DF1227" w:rsidRPr="00A17D25">
        <w:rPr>
          <w:rFonts w:cs="Times New Roman"/>
          <w:b/>
          <w:i/>
        </w:rPr>
        <w:t xml:space="preserve"> óra</w:t>
      </w:r>
    </w:p>
    <w:p w:rsidR="00DF1227" w:rsidRPr="00A17D25" w:rsidRDefault="00B65A3D" w:rsidP="00DF1227">
      <w:pPr>
        <w:spacing w:after="0"/>
        <w:ind w:left="851"/>
        <w:rPr>
          <w:rFonts w:cs="Times New Roman"/>
        </w:rPr>
      </w:pPr>
      <w:r w:rsidRPr="00A17D25">
        <w:rPr>
          <w:rFonts w:cs="Times New Roman"/>
        </w:rPr>
        <w:t xml:space="preserve">Anyagok, szerszámok, mérés, vázlat, szabás, összeszerelés, minőség és funkció </w:t>
      </w:r>
      <w:r w:rsidR="00820AEA" w:rsidRPr="00A17D25">
        <w:rPr>
          <w:rFonts w:cs="Times New Roman"/>
        </w:rPr>
        <w:t>ellenőrzés</w:t>
      </w:r>
      <w:r w:rsidRPr="00A17D25">
        <w:rPr>
          <w:rFonts w:cs="Times New Roman"/>
        </w:rPr>
        <w:t xml:space="preserve"> </w:t>
      </w:r>
    </w:p>
    <w:p w:rsidR="00DF1227" w:rsidRPr="00A17D25" w:rsidRDefault="00DF1227" w:rsidP="00DF1227">
      <w:pPr>
        <w:tabs>
          <w:tab w:val="left" w:pos="1418"/>
          <w:tab w:val="right" w:pos="9072"/>
        </w:tabs>
        <w:spacing w:after="0"/>
        <w:ind w:left="851"/>
        <w:rPr>
          <w:rFonts w:cs="Times New Roman"/>
        </w:rPr>
      </w:pPr>
    </w:p>
    <w:p w:rsidR="00DF1227" w:rsidRPr="00A17D25" w:rsidRDefault="00B65A3D"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Festés acél, fa, alumínium, műanyag</w:t>
      </w:r>
      <w:r w:rsidR="00DF1227" w:rsidRPr="00A17D25">
        <w:rPr>
          <w:rFonts w:cs="Times New Roman"/>
          <w:b/>
          <w:i/>
        </w:rPr>
        <w:tab/>
      </w:r>
      <w:r w:rsidR="00FA35E1">
        <w:rPr>
          <w:rFonts w:cs="Times New Roman"/>
          <w:b/>
          <w:i/>
        </w:rPr>
        <w:t>20</w:t>
      </w:r>
      <w:r w:rsidR="00DF1227" w:rsidRPr="00A17D25">
        <w:rPr>
          <w:rFonts w:cs="Times New Roman"/>
          <w:b/>
          <w:i/>
        </w:rPr>
        <w:t xml:space="preserve"> óra/</w:t>
      </w:r>
      <w:r w:rsidR="00FA35E1">
        <w:rPr>
          <w:rFonts w:cs="Times New Roman"/>
          <w:b/>
          <w:i/>
        </w:rPr>
        <w:t>22</w:t>
      </w:r>
      <w:r w:rsidR="00DF1227" w:rsidRPr="00A17D25">
        <w:rPr>
          <w:rFonts w:cs="Times New Roman"/>
          <w:b/>
          <w:i/>
        </w:rPr>
        <w:t xml:space="preserve"> óra</w:t>
      </w:r>
    </w:p>
    <w:p w:rsidR="00DF1227" w:rsidRPr="00A17D25" w:rsidRDefault="00B86ACD" w:rsidP="00DF1227">
      <w:pPr>
        <w:tabs>
          <w:tab w:val="left" w:pos="1418"/>
          <w:tab w:val="right" w:pos="9072"/>
        </w:tabs>
        <w:spacing w:after="0"/>
        <w:ind w:left="851"/>
        <w:rPr>
          <w:rFonts w:cs="Times New Roman"/>
        </w:rPr>
      </w:pPr>
      <w:r w:rsidRPr="00A17D25">
        <w:rPr>
          <w:rFonts w:cs="Times New Roman"/>
        </w:rPr>
        <w:t>Felület megtisztítása, előkészítése alapozásra, alapozás- korrózióvédelem, fedőfestés</w:t>
      </w:r>
      <w:r w:rsidR="00820AEA" w:rsidRPr="00A17D25">
        <w:rPr>
          <w:rFonts w:cs="Times New Roman"/>
        </w:rPr>
        <w:t>, homogén felület kialakítása, feliratok, időjárási tényezők</w:t>
      </w:r>
      <w:r w:rsidRPr="00A17D25">
        <w:rPr>
          <w:rFonts w:cs="Times New Roman"/>
        </w:rPr>
        <w:t xml:space="preserve"> </w:t>
      </w:r>
    </w:p>
    <w:p w:rsidR="00DF1227" w:rsidRPr="00A17D25" w:rsidRDefault="00820AEA"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Fedélzeti gépek berendezések</w:t>
      </w:r>
      <w:r w:rsidR="00DF1227" w:rsidRPr="00A17D25">
        <w:rPr>
          <w:rFonts w:cs="Times New Roman"/>
          <w:b/>
          <w:i/>
        </w:rPr>
        <w:tab/>
      </w:r>
      <w:r w:rsidRPr="00A17D25">
        <w:rPr>
          <w:rFonts w:cs="Times New Roman"/>
          <w:b/>
          <w:i/>
        </w:rPr>
        <w:t>10</w:t>
      </w:r>
      <w:r w:rsidR="00DF1227" w:rsidRPr="00A17D25">
        <w:rPr>
          <w:rFonts w:cs="Times New Roman"/>
          <w:b/>
          <w:i/>
        </w:rPr>
        <w:t xml:space="preserve"> óra/</w:t>
      </w:r>
      <w:r w:rsidRPr="00A17D25">
        <w:rPr>
          <w:rFonts w:cs="Times New Roman"/>
          <w:b/>
          <w:i/>
        </w:rPr>
        <w:t>1</w:t>
      </w:r>
      <w:r w:rsidR="00FA35E1">
        <w:rPr>
          <w:rFonts w:cs="Times New Roman"/>
          <w:b/>
          <w:i/>
        </w:rPr>
        <w:t>0</w:t>
      </w:r>
      <w:r w:rsidR="00DF1227" w:rsidRPr="00A17D25">
        <w:rPr>
          <w:rFonts w:cs="Times New Roman"/>
          <w:b/>
          <w:i/>
        </w:rPr>
        <w:t xml:space="preserve"> óra</w:t>
      </w:r>
    </w:p>
    <w:p w:rsidR="00DF1227" w:rsidRPr="00A17D25" w:rsidRDefault="00820AEA" w:rsidP="00DF1227">
      <w:pPr>
        <w:spacing w:after="0"/>
        <w:ind w:left="851"/>
        <w:rPr>
          <w:rFonts w:cs="Times New Roman"/>
        </w:rPr>
      </w:pPr>
      <w:r w:rsidRPr="00A17D25">
        <w:rPr>
          <w:rFonts w:cs="Times New Roman"/>
        </w:rPr>
        <w:t xml:space="preserve">Horgonycsörlő, csörlő, csónakdaru, </w:t>
      </w:r>
      <w:proofErr w:type="spellStart"/>
      <w:r w:rsidRPr="00A17D25">
        <w:rPr>
          <w:rFonts w:cs="Times New Roman"/>
        </w:rPr>
        <w:t>nipper</w:t>
      </w:r>
      <w:proofErr w:type="spellEnd"/>
      <w:r w:rsidRPr="00A17D25">
        <w:rPr>
          <w:rFonts w:cs="Times New Roman"/>
        </w:rPr>
        <w:t xml:space="preserve"> kezelése, karbantartása  </w:t>
      </w:r>
    </w:p>
    <w:p w:rsidR="00DF1227" w:rsidRPr="00A17D25" w:rsidRDefault="00DF1227" w:rsidP="00DF1227">
      <w:pPr>
        <w:tabs>
          <w:tab w:val="left" w:pos="1418"/>
          <w:tab w:val="right" w:pos="9072"/>
        </w:tabs>
        <w:spacing w:after="0"/>
        <w:ind w:left="851"/>
        <w:rPr>
          <w:rFonts w:cs="Times New Roman"/>
        </w:rPr>
      </w:pPr>
    </w:p>
    <w:p w:rsidR="00DF1227" w:rsidRPr="00A17D25" w:rsidRDefault="00820AEA"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Hajók szerkezete, felépítése, stabilitása</w:t>
      </w:r>
      <w:r w:rsidR="00DF1227" w:rsidRPr="00A17D25">
        <w:rPr>
          <w:rFonts w:cs="Times New Roman"/>
          <w:b/>
          <w:i/>
        </w:rPr>
        <w:tab/>
      </w:r>
      <w:r w:rsidRPr="00A17D25">
        <w:rPr>
          <w:rFonts w:cs="Times New Roman"/>
          <w:b/>
          <w:i/>
        </w:rPr>
        <w:t>20</w:t>
      </w:r>
      <w:r w:rsidR="00DF1227" w:rsidRPr="00A17D25">
        <w:rPr>
          <w:rFonts w:cs="Times New Roman"/>
          <w:b/>
          <w:i/>
        </w:rPr>
        <w:t xml:space="preserve"> óra/</w:t>
      </w:r>
      <w:r w:rsidR="00FA35E1">
        <w:rPr>
          <w:rFonts w:cs="Times New Roman"/>
          <w:b/>
          <w:i/>
        </w:rPr>
        <w:t>10</w:t>
      </w:r>
      <w:r w:rsidR="00DF1227" w:rsidRPr="00A17D25">
        <w:rPr>
          <w:rFonts w:cs="Times New Roman"/>
          <w:b/>
          <w:i/>
        </w:rPr>
        <w:t xml:space="preserve"> óra</w:t>
      </w:r>
    </w:p>
    <w:p w:rsidR="00DF1227" w:rsidRPr="00A17D25" w:rsidRDefault="001220C4" w:rsidP="00DF1227">
      <w:pPr>
        <w:spacing w:after="0"/>
        <w:ind w:left="851"/>
        <w:rPr>
          <w:rFonts w:cs="Times New Roman"/>
        </w:rPr>
      </w:pPr>
      <w:r w:rsidRPr="00A17D25">
        <w:rPr>
          <w:rFonts w:cs="Times New Roman"/>
        </w:rPr>
        <w:t xml:space="preserve">Különféle hajótípusok bejárása (merevítés, bordák, vízhatlan válaszfalak, szekciók, fenékvíz és </w:t>
      </w:r>
      <w:proofErr w:type="spellStart"/>
      <w:r w:rsidRPr="00A17D25">
        <w:rPr>
          <w:rFonts w:cs="Times New Roman"/>
        </w:rPr>
        <w:t>trimm</w:t>
      </w:r>
      <w:proofErr w:type="spellEnd"/>
      <w:r w:rsidRPr="00A17D25">
        <w:rPr>
          <w:rFonts w:cs="Times New Roman"/>
        </w:rPr>
        <w:t xml:space="preserve"> </w:t>
      </w:r>
      <w:proofErr w:type="gramStart"/>
      <w:r w:rsidRPr="00A17D25">
        <w:rPr>
          <w:rFonts w:cs="Times New Roman"/>
        </w:rPr>
        <w:t>rendszer )</w:t>
      </w:r>
      <w:proofErr w:type="gramEnd"/>
      <w:r w:rsidRPr="00A17D25">
        <w:rPr>
          <w:rFonts w:cs="Times New Roman"/>
        </w:rPr>
        <w:t xml:space="preserve"> vázlat készítése, kishajón, csónakon stabilitás szemléltetése. </w:t>
      </w:r>
    </w:p>
    <w:p w:rsidR="00DF1227" w:rsidRPr="00A17D25" w:rsidRDefault="00DF1227" w:rsidP="00DF1227">
      <w:pPr>
        <w:tabs>
          <w:tab w:val="left" w:pos="1418"/>
          <w:tab w:val="right" w:pos="9072"/>
        </w:tabs>
        <w:spacing w:after="0"/>
        <w:ind w:left="851"/>
        <w:rPr>
          <w:rFonts w:cs="Times New Roman"/>
        </w:rPr>
      </w:pPr>
    </w:p>
    <w:p w:rsidR="00DF1227" w:rsidRPr="004311D2" w:rsidRDefault="00FA35E1" w:rsidP="004311D2">
      <w:pPr>
        <w:pStyle w:val="Listaszerbekezds"/>
        <w:numPr>
          <w:ilvl w:val="2"/>
          <w:numId w:val="8"/>
        </w:numPr>
        <w:tabs>
          <w:tab w:val="left" w:pos="1701"/>
          <w:tab w:val="right" w:pos="9072"/>
        </w:tabs>
        <w:spacing w:after="0"/>
        <w:jc w:val="left"/>
        <w:rPr>
          <w:rFonts w:cs="Times New Roman"/>
          <w:b/>
          <w:i/>
        </w:rPr>
      </w:pPr>
      <w:r w:rsidRPr="004311D2">
        <w:rPr>
          <w:rFonts w:cs="Times New Roman"/>
          <w:b/>
          <w:i/>
        </w:rPr>
        <w:t>P</w:t>
      </w:r>
      <w:r w:rsidR="001220C4" w:rsidRPr="004311D2">
        <w:rPr>
          <w:rFonts w:cs="Times New Roman"/>
          <w:b/>
          <w:i/>
        </w:rPr>
        <w:t xml:space="preserve">énztárgép </w:t>
      </w:r>
      <w:proofErr w:type="spellStart"/>
      <w:r w:rsidR="001220C4" w:rsidRPr="004311D2">
        <w:rPr>
          <w:rFonts w:cs="Times New Roman"/>
          <w:b/>
          <w:i/>
        </w:rPr>
        <w:t>stand</w:t>
      </w:r>
      <w:r w:rsidRPr="004311D2">
        <w:rPr>
          <w:rFonts w:cs="Times New Roman"/>
          <w:b/>
          <w:i/>
        </w:rPr>
        <w:t>olás</w:t>
      </w:r>
      <w:proofErr w:type="spellEnd"/>
      <w:r w:rsidR="00DF1227" w:rsidRPr="004311D2">
        <w:rPr>
          <w:rFonts w:cs="Times New Roman"/>
          <w:b/>
          <w:i/>
        </w:rPr>
        <w:tab/>
      </w:r>
      <w:r w:rsidRPr="004311D2">
        <w:rPr>
          <w:rFonts w:cs="Times New Roman"/>
          <w:b/>
          <w:i/>
        </w:rPr>
        <w:t>10</w:t>
      </w:r>
      <w:r w:rsidR="00DF1227" w:rsidRPr="004311D2">
        <w:rPr>
          <w:rFonts w:cs="Times New Roman"/>
          <w:b/>
          <w:i/>
        </w:rPr>
        <w:t xml:space="preserve"> óra/</w:t>
      </w:r>
      <w:r w:rsidR="001220C4" w:rsidRPr="004311D2">
        <w:rPr>
          <w:rFonts w:cs="Times New Roman"/>
          <w:b/>
          <w:i/>
        </w:rPr>
        <w:t>2</w:t>
      </w:r>
      <w:r w:rsidRPr="004311D2">
        <w:rPr>
          <w:rFonts w:cs="Times New Roman"/>
          <w:b/>
          <w:i/>
        </w:rPr>
        <w:t>3</w:t>
      </w:r>
      <w:r w:rsidR="00DF1227" w:rsidRPr="004311D2">
        <w:rPr>
          <w:rFonts w:cs="Times New Roman"/>
          <w:b/>
          <w:i/>
        </w:rPr>
        <w:t xml:space="preserve"> óra</w:t>
      </w:r>
    </w:p>
    <w:p w:rsidR="00DF1227" w:rsidRPr="00A17D25" w:rsidRDefault="00FA35E1" w:rsidP="00FA35E1">
      <w:pPr>
        <w:spacing w:after="0"/>
        <w:ind w:left="851"/>
        <w:jc w:val="left"/>
        <w:rPr>
          <w:rFonts w:cs="Times New Roman"/>
        </w:rPr>
      </w:pPr>
      <w:r>
        <w:rPr>
          <w:rFonts w:cs="Times New Roman"/>
        </w:rPr>
        <w:lastRenderedPageBreak/>
        <w:t>H</w:t>
      </w:r>
      <w:r w:rsidR="001220C4" w:rsidRPr="00A17D25">
        <w:rPr>
          <w:rFonts w:cs="Times New Roman"/>
        </w:rPr>
        <w:t>atóságilag előírt pénztárgép ismerete,</w:t>
      </w:r>
      <w:r>
        <w:rPr>
          <w:rFonts w:cs="Times New Roman"/>
        </w:rPr>
        <w:t xml:space="preserve"> kezelése,</w:t>
      </w:r>
      <w:r w:rsidR="001220C4" w:rsidRPr="00A17D25">
        <w:rPr>
          <w:rFonts w:cs="Times New Roman"/>
        </w:rPr>
        <w:t xml:space="preserve"> hajó büfé </w:t>
      </w:r>
      <w:proofErr w:type="spellStart"/>
      <w:r w:rsidR="001220C4" w:rsidRPr="00A17D25">
        <w:rPr>
          <w:rFonts w:cs="Times New Roman"/>
        </w:rPr>
        <w:t>standolása</w:t>
      </w:r>
      <w:proofErr w:type="spellEnd"/>
      <w:r w:rsidR="000F2344" w:rsidRPr="00A17D25">
        <w:rPr>
          <w:rFonts w:cs="Times New Roman"/>
        </w:rPr>
        <w:t>, vásárlói jogok</w:t>
      </w:r>
    </w:p>
    <w:p w:rsidR="00DF1227" w:rsidRPr="00A17D25" w:rsidRDefault="00DF1227" w:rsidP="00FA35E1">
      <w:pPr>
        <w:tabs>
          <w:tab w:val="left" w:pos="1418"/>
          <w:tab w:val="right" w:pos="9072"/>
        </w:tabs>
        <w:spacing w:after="0"/>
        <w:ind w:left="851"/>
        <w:jc w:val="left"/>
        <w:rPr>
          <w:rFonts w:cs="Times New Roman"/>
        </w:rPr>
      </w:pPr>
    </w:p>
    <w:p w:rsidR="00DF1227" w:rsidRPr="00A17D25" w:rsidRDefault="00E441B9" w:rsidP="00FA35E1">
      <w:pPr>
        <w:pStyle w:val="Listaszerbekezds"/>
        <w:numPr>
          <w:ilvl w:val="2"/>
          <w:numId w:val="8"/>
        </w:numPr>
        <w:tabs>
          <w:tab w:val="left" w:pos="1701"/>
          <w:tab w:val="right" w:pos="9072"/>
        </w:tabs>
        <w:spacing w:after="0"/>
        <w:ind w:left="993" w:hanging="426"/>
        <w:jc w:val="left"/>
        <w:rPr>
          <w:rFonts w:cs="Times New Roman"/>
          <w:b/>
          <w:i/>
        </w:rPr>
      </w:pPr>
      <w:r w:rsidRPr="00A17D25">
        <w:rPr>
          <w:rFonts w:cs="Times New Roman"/>
          <w:b/>
          <w:i/>
        </w:rPr>
        <w:t>Hajón és köteléken belüli rádiózás</w:t>
      </w:r>
      <w:r w:rsidR="00DF1227" w:rsidRPr="00A17D25">
        <w:rPr>
          <w:rFonts w:cs="Times New Roman"/>
          <w:b/>
          <w:i/>
        </w:rPr>
        <w:tab/>
      </w:r>
      <w:r w:rsidRPr="00A17D25">
        <w:rPr>
          <w:rFonts w:cs="Times New Roman"/>
          <w:b/>
          <w:i/>
        </w:rPr>
        <w:t>12</w:t>
      </w:r>
      <w:r w:rsidR="00DF1227" w:rsidRPr="00A17D25">
        <w:rPr>
          <w:rFonts w:cs="Times New Roman"/>
          <w:b/>
          <w:i/>
        </w:rPr>
        <w:t xml:space="preserve"> óra/</w:t>
      </w:r>
      <w:r w:rsidRPr="00A17D25">
        <w:rPr>
          <w:rFonts w:cs="Times New Roman"/>
          <w:b/>
          <w:i/>
        </w:rPr>
        <w:t>12</w:t>
      </w:r>
      <w:r w:rsidR="00DF1227" w:rsidRPr="00A17D25">
        <w:rPr>
          <w:rFonts w:cs="Times New Roman"/>
          <w:b/>
          <w:i/>
        </w:rPr>
        <w:t xml:space="preserve"> óra</w:t>
      </w:r>
    </w:p>
    <w:p w:rsidR="00DF1227" w:rsidRPr="00A17D25" w:rsidRDefault="00E441B9" w:rsidP="00FA35E1">
      <w:pPr>
        <w:spacing w:after="0"/>
        <w:ind w:left="851"/>
        <w:jc w:val="left"/>
        <w:rPr>
          <w:rFonts w:cs="Times New Roman"/>
        </w:rPr>
      </w:pPr>
      <w:r w:rsidRPr="00A17D25">
        <w:rPr>
          <w:rFonts w:cs="Times New Roman"/>
        </w:rPr>
        <w:t xml:space="preserve">Hordozható rádió készülékek (típus, hatótávolság, árnyékolás, beállítás, töltés, tárolás, használat) </w:t>
      </w:r>
    </w:p>
    <w:p w:rsidR="00DF1227" w:rsidRPr="00A17D25" w:rsidRDefault="00DF1227" w:rsidP="00FA35E1">
      <w:pPr>
        <w:tabs>
          <w:tab w:val="left" w:pos="1418"/>
          <w:tab w:val="right" w:pos="9072"/>
        </w:tabs>
        <w:spacing w:after="0"/>
        <w:ind w:left="851"/>
        <w:jc w:val="left"/>
        <w:rPr>
          <w:rFonts w:cs="Times New Roman"/>
        </w:rPr>
      </w:pPr>
    </w:p>
    <w:p w:rsidR="00DF1227" w:rsidRPr="00FA35E1" w:rsidRDefault="00E441B9" w:rsidP="00FA35E1">
      <w:pPr>
        <w:pStyle w:val="Listaszerbekezds"/>
        <w:numPr>
          <w:ilvl w:val="2"/>
          <w:numId w:val="8"/>
        </w:numPr>
        <w:tabs>
          <w:tab w:val="left" w:pos="1701"/>
          <w:tab w:val="right" w:pos="9072"/>
        </w:tabs>
        <w:spacing w:after="0"/>
        <w:ind w:left="993" w:hanging="426"/>
        <w:jc w:val="left"/>
        <w:rPr>
          <w:rFonts w:cs="Times New Roman"/>
          <w:b/>
          <w:i/>
        </w:rPr>
      </w:pPr>
      <w:r w:rsidRPr="00A17D25">
        <w:rPr>
          <w:rFonts w:cs="Times New Roman"/>
          <w:b/>
          <w:i/>
        </w:rPr>
        <w:t>Etika, illem, etikett</w:t>
      </w:r>
      <w:r w:rsidR="00DF1227" w:rsidRPr="00FA35E1">
        <w:rPr>
          <w:rFonts w:cs="Times New Roman"/>
          <w:b/>
          <w:i/>
        </w:rPr>
        <w:tab/>
      </w:r>
      <w:r w:rsidRPr="00FA35E1">
        <w:rPr>
          <w:rFonts w:cs="Times New Roman"/>
          <w:b/>
          <w:i/>
        </w:rPr>
        <w:t>30</w:t>
      </w:r>
      <w:r w:rsidR="00DF1227" w:rsidRPr="00FA35E1">
        <w:rPr>
          <w:rFonts w:cs="Times New Roman"/>
          <w:b/>
          <w:i/>
        </w:rPr>
        <w:t xml:space="preserve"> óra/</w:t>
      </w:r>
      <w:r w:rsidRPr="00FA35E1">
        <w:rPr>
          <w:rFonts w:cs="Times New Roman"/>
          <w:b/>
          <w:i/>
        </w:rPr>
        <w:t>11</w:t>
      </w:r>
      <w:r w:rsidR="00DF1227" w:rsidRPr="00FA35E1">
        <w:rPr>
          <w:rFonts w:cs="Times New Roman"/>
          <w:b/>
          <w:i/>
        </w:rPr>
        <w:t xml:space="preserve"> óra</w:t>
      </w:r>
      <w:r w:rsidR="00FA35E1">
        <w:rPr>
          <w:rFonts w:cs="Times New Roman"/>
          <w:b/>
          <w:i/>
        </w:rPr>
        <w:t xml:space="preserve">                              </w:t>
      </w:r>
    </w:p>
    <w:p w:rsidR="00DF1227" w:rsidRPr="00A17D25" w:rsidRDefault="00FA35E1" w:rsidP="00FA35E1">
      <w:pPr>
        <w:spacing w:after="0"/>
        <w:jc w:val="left"/>
        <w:rPr>
          <w:rFonts w:cs="Times New Roman"/>
        </w:rPr>
      </w:pPr>
      <w:r>
        <w:rPr>
          <w:rFonts w:cs="Times New Roman"/>
          <w:b/>
          <w:i/>
        </w:rPr>
        <w:t xml:space="preserve">              </w:t>
      </w:r>
      <w:r w:rsidR="00E441B9" w:rsidRPr="00A17D25">
        <w:rPr>
          <w:rFonts w:cs="Times New Roman"/>
        </w:rPr>
        <w:t>Csoportos helyzetgyakorlatok személy és áruszállító hajón</w:t>
      </w:r>
    </w:p>
    <w:p w:rsidR="00DF1227" w:rsidRPr="00A17D25" w:rsidRDefault="00DF1227" w:rsidP="00FA35E1">
      <w:pPr>
        <w:tabs>
          <w:tab w:val="left" w:pos="1418"/>
          <w:tab w:val="right" w:pos="9072"/>
        </w:tabs>
        <w:spacing w:after="0"/>
        <w:ind w:left="851"/>
        <w:jc w:val="left"/>
        <w:rPr>
          <w:rFonts w:cs="Times New Roman"/>
        </w:rPr>
      </w:pPr>
    </w:p>
    <w:p w:rsidR="00FA35E1" w:rsidRPr="00AF1E18" w:rsidRDefault="00E27A03" w:rsidP="00AF1E18">
      <w:pPr>
        <w:pStyle w:val="Listaszerbekezds"/>
        <w:numPr>
          <w:ilvl w:val="2"/>
          <w:numId w:val="8"/>
        </w:numPr>
        <w:tabs>
          <w:tab w:val="left" w:pos="1418"/>
        </w:tabs>
        <w:spacing w:after="0"/>
        <w:jc w:val="left"/>
        <w:rPr>
          <w:rFonts w:cs="Times New Roman"/>
          <w:b/>
        </w:rPr>
      </w:pPr>
      <w:r w:rsidRPr="00AF1E18">
        <w:rPr>
          <w:rFonts w:cs="Times New Roman"/>
          <w:b/>
        </w:rPr>
        <w:t xml:space="preserve">Utas </w:t>
      </w:r>
      <w:proofErr w:type="gramStart"/>
      <w:r w:rsidRPr="00AF1E18">
        <w:rPr>
          <w:rFonts w:cs="Times New Roman"/>
          <w:b/>
        </w:rPr>
        <w:t>irányítás                                                                                 20</w:t>
      </w:r>
      <w:proofErr w:type="gramEnd"/>
      <w:r w:rsidRPr="00AF1E18">
        <w:rPr>
          <w:rFonts w:cs="Times New Roman"/>
          <w:b/>
        </w:rPr>
        <w:t xml:space="preserve"> óra/30 óra                               </w:t>
      </w:r>
      <w:r w:rsidRPr="00AF1E18">
        <w:rPr>
          <w:rFonts w:cs="Times New Roman"/>
        </w:rPr>
        <w:t xml:space="preserve">Utasok irányítási módszerei (rendezvénytípusok, tömeg, vészhelyzet, pánik).   </w:t>
      </w:r>
      <w:r w:rsidRPr="00AF1E18">
        <w:rPr>
          <w:rFonts w:cs="Times New Roman"/>
          <w:b/>
        </w:rPr>
        <w:t xml:space="preserve">                        </w:t>
      </w:r>
    </w:p>
    <w:p w:rsidR="00DF1227" w:rsidRPr="00AF1E18" w:rsidRDefault="00DF1227" w:rsidP="00AF1E18">
      <w:pPr>
        <w:pStyle w:val="Listaszerbekezds"/>
        <w:numPr>
          <w:ilvl w:val="1"/>
          <w:numId w:val="8"/>
        </w:numPr>
        <w:tabs>
          <w:tab w:val="left" w:pos="1418"/>
          <w:tab w:val="right" w:pos="9072"/>
        </w:tabs>
        <w:spacing w:after="0"/>
        <w:jc w:val="left"/>
        <w:rPr>
          <w:rFonts w:cs="Times New Roman"/>
          <w:b/>
        </w:rPr>
      </w:pPr>
      <w:r w:rsidRPr="00AF1E18">
        <w:rPr>
          <w:rFonts w:cs="Times New Roman"/>
          <w:b/>
        </w:rPr>
        <w:t>A képzés javasolt helyszíne (ajánlás)</w:t>
      </w:r>
    </w:p>
    <w:p w:rsidR="00DF1227" w:rsidRPr="00A17D25" w:rsidRDefault="005E6EC9" w:rsidP="00DF1227">
      <w:pPr>
        <w:spacing w:after="0"/>
        <w:ind w:left="426"/>
        <w:rPr>
          <w:rFonts w:cs="Times New Roman"/>
        </w:rPr>
      </w:pPr>
      <w:r w:rsidRPr="00A17D25">
        <w:rPr>
          <w:rFonts w:cs="Times New Roman"/>
        </w:rPr>
        <w:t>Személy és áruszállító hajók</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elsajátítása során alkalmazható sajátos módszerek, tanulói tevékenységformák (ajánlás)</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042A7" w:rsidRPr="00A17D25" w:rsidTr="00A17D25">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 xml:space="preserve">Alkalmazandó eszközök és felszerelések </w:t>
            </w:r>
          </w:p>
        </w:tc>
      </w:tr>
      <w:tr w:rsidR="007042A7" w:rsidRPr="00A17D25" w:rsidTr="00A17D2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p>
        </w:tc>
      </w:tr>
      <w:tr w:rsidR="007042A7" w:rsidRPr="00A17D25" w:rsidTr="00A17D2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left"/>
              <w:rPr>
                <w:rFonts w:cs="Times New Roman"/>
                <w:color w:val="000000"/>
                <w:sz w:val="20"/>
                <w:szCs w:val="20"/>
              </w:rPr>
            </w:pPr>
            <w:r w:rsidRPr="00A17D25">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right"/>
              <w:rPr>
                <w:rFonts w:cs="Times New Roman"/>
                <w:color w:val="000000"/>
                <w:sz w:val="20"/>
                <w:szCs w:val="20"/>
              </w:rPr>
            </w:pPr>
          </w:p>
        </w:tc>
      </w:tr>
      <w:tr w:rsidR="007042A7" w:rsidRPr="00A17D25" w:rsidTr="00A17D2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left"/>
              <w:rPr>
                <w:rFonts w:cs="Times New Roman"/>
                <w:color w:val="000000"/>
                <w:sz w:val="20"/>
                <w:szCs w:val="20"/>
              </w:rPr>
            </w:pPr>
            <w:r w:rsidRPr="00A17D25">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right"/>
              <w:rPr>
                <w:rFonts w:cs="Times New Roman"/>
                <w:color w:val="000000"/>
                <w:sz w:val="20"/>
                <w:szCs w:val="20"/>
              </w:rPr>
            </w:pPr>
          </w:p>
        </w:tc>
      </w:tr>
      <w:tr w:rsidR="007042A7" w:rsidRPr="00A17D25" w:rsidTr="00A17D2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left"/>
              <w:rPr>
                <w:rFonts w:cs="Times New Roman"/>
                <w:color w:val="000000"/>
                <w:sz w:val="20"/>
                <w:szCs w:val="20"/>
              </w:rPr>
            </w:pPr>
            <w:r w:rsidRPr="00A17D25">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right"/>
              <w:rPr>
                <w:rFonts w:cs="Times New Roman"/>
                <w:color w:val="000000"/>
                <w:sz w:val="20"/>
                <w:szCs w:val="20"/>
              </w:rPr>
            </w:pPr>
          </w:p>
        </w:tc>
      </w:tr>
      <w:tr w:rsidR="007042A7" w:rsidRPr="00A17D25" w:rsidTr="00A17D2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left"/>
              <w:rPr>
                <w:rFonts w:cs="Times New Roman"/>
                <w:color w:val="000000"/>
                <w:sz w:val="20"/>
                <w:szCs w:val="20"/>
              </w:rPr>
            </w:pPr>
            <w:r w:rsidRPr="00A17D25">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right"/>
              <w:rPr>
                <w:rFonts w:cs="Times New Roman"/>
                <w:color w:val="000000"/>
                <w:sz w:val="20"/>
                <w:szCs w:val="20"/>
              </w:rPr>
            </w:pPr>
          </w:p>
        </w:tc>
      </w:tr>
      <w:tr w:rsidR="007042A7" w:rsidRPr="00A17D25" w:rsidTr="00A17D2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left"/>
              <w:rPr>
                <w:rFonts w:cs="Times New Roman"/>
                <w:color w:val="000000"/>
                <w:sz w:val="20"/>
                <w:szCs w:val="20"/>
              </w:rPr>
            </w:pPr>
            <w:r w:rsidRPr="00A17D25">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right"/>
              <w:rPr>
                <w:rFonts w:cs="Times New Roman"/>
                <w:color w:val="000000"/>
                <w:sz w:val="20"/>
                <w:szCs w:val="20"/>
              </w:rPr>
            </w:pPr>
          </w:p>
        </w:tc>
      </w:tr>
      <w:tr w:rsidR="007042A7" w:rsidRPr="00A17D25" w:rsidTr="00A17D2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left"/>
              <w:rPr>
                <w:rFonts w:cs="Times New Roman"/>
                <w:color w:val="000000"/>
                <w:sz w:val="20"/>
                <w:szCs w:val="20"/>
              </w:rPr>
            </w:pPr>
            <w:r w:rsidRPr="00A17D25">
              <w:rPr>
                <w:rFonts w:cs="Times New Roman"/>
                <w:color w:val="000000"/>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right"/>
              <w:rPr>
                <w:rFonts w:cs="Times New Roman"/>
                <w:color w:val="000000"/>
                <w:sz w:val="20"/>
                <w:szCs w:val="20"/>
              </w:rPr>
            </w:pPr>
          </w:p>
        </w:tc>
      </w:tr>
      <w:tr w:rsidR="007042A7" w:rsidRPr="00A17D25" w:rsidTr="00A17D2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left"/>
              <w:rPr>
                <w:rFonts w:cs="Times New Roman"/>
                <w:color w:val="000000"/>
                <w:sz w:val="20"/>
                <w:szCs w:val="20"/>
              </w:rPr>
            </w:pPr>
            <w:r w:rsidRPr="00A17D25">
              <w:rPr>
                <w:rFonts w:cs="Times New Roman"/>
                <w:color w:val="000000"/>
                <w:sz w:val="20"/>
                <w:szCs w:val="20"/>
              </w:rPr>
              <w:t>egyéb</w:t>
            </w: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right"/>
              <w:rPr>
                <w:rFonts w:cs="Times New Roman"/>
                <w:color w:val="000000"/>
                <w:sz w:val="20"/>
                <w:szCs w:val="20"/>
              </w:rPr>
            </w:pPr>
          </w:p>
        </w:tc>
      </w:tr>
    </w:tbl>
    <w:p w:rsidR="00DF1227" w:rsidRPr="00A17D25" w:rsidRDefault="00DF1227" w:rsidP="00DF1227">
      <w:pPr>
        <w:spacing w:after="0"/>
        <w:ind w:left="426"/>
        <w:rPr>
          <w:rFonts w:cs="Times New Roman"/>
        </w:rPr>
      </w:pPr>
    </w:p>
    <w:p w:rsidR="00DF1227" w:rsidRPr="00A17D25"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042A7" w:rsidRPr="00A17D25" w:rsidTr="007042A7">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7042A7" w:rsidRPr="00A17D25" w:rsidTr="007042A7">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042A7" w:rsidRPr="00A17D25" w:rsidRDefault="007042A7" w:rsidP="007042A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042A7" w:rsidRPr="00A17D25" w:rsidRDefault="007042A7" w:rsidP="007042A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42A7" w:rsidRPr="00A17D25" w:rsidRDefault="007042A7" w:rsidP="007042A7">
            <w:pPr>
              <w:spacing w:after="0"/>
              <w:jc w:val="left"/>
              <w:rPr>
                <w:rFonts w:eastAsia="Times New Roman" w:cs="Times New Roman"/>
                <w:color w:val="000000"/>
                <w:sz w:val="20"/>
                <w:szCs w:val="20"/>
                <w:lang w:eastAsia="hu-HU"/>
              </w:rPr>
            </w:pPr>
          </w:p>
        </w:tc>
      </w:tr>
      <w:tr w:rsidR="007042A7" w:rsidRPr="00A17D25" w:rsidTr="007042A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 feldolgozó tevékenységek</w:t>
            </w:r>
          </w:p>
        </w:tc>
      </w:tr>
      <w:tr w:rsidR="007042A7" w:rsidRPr="00A17D25" w:rsidTr="007042A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42A7" w:rsidRPr="00A17D25" w:rsidTr="007042A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Képi információk körében</w:t>
            </w:r>
          </w:p>
        </w:tc>
      </w:tr>
      <w:tr w:rsidR="007042A7" w:rsidRPr="00A17D25" w:rsidTr="007042A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42A7" w:rsidRPr="00A17D25" w:rsidTr="007042A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Csoportos munkaformák körében</w:t>
            </w:r>
          </w:p>
        </w:tc>
      </w:tr>
      <w:tr w:rsidR="007042A7" w:rsidRPr="00A17D25" w:rsidTr="007042A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42A7" w:rsidRPr="00A17D25" w:rsidTr="007042A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Gyakorlati munkavégzés körében</w:t>
            </w:r>
          </w:p>
        </w:tc>
      </w:tr>
      <w:tr w:rsidR="007042A7" w:rsidRPr="00A17D25" w:rsidTr="007042A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42A7" w:rsidRPr="00A17D25" w:rsidTr="007042A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Szolgáltatási tevékenységek körében</w:t>
            </w:r>
          </w:p>
        </w:tc>
      </w:tr>
      <w:tr w:rsidR="007042A7" w:rsidRPr="00A17D25" w:rsidTr="007042A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értékelésének módja</w:t>
      </w:r>
    </w:p>
    <w:p w:rsidR="00DF1227" w:rsidRPr="00A17D25" w:rsidRDefault="00DF1227" w:rsidP="00AC13EB">
      <w:pPr>
        <w:spacing w:after="0"/>
        <w:ind w:left="426"/>
        <w:rPr>
          <w:rFonts w:cs="Times New Roman"/>
        </w:rPr>
      </w:pPr>
      <w:r w:rsidRPr="00A17D25">
        <w:rPr>
          <w:rFonts w:cs="Times New Roman"/>
        </w:rPr>
        <w:t>A nemzeti köznevelésről szóló 2011. évi CXC. törvény. 54. § (2) a) pontja szerinti értékeléssel.</w:t>
      </w:r>
      <w:r w:rsidRPr="00A17D25">
        <w:rPr>
          <w:rFonts w:cs="Times New Roman"/>
        </w:rPr>
        <w:br w:type="page"/>
      </w:r>
    </w:p>
    <w:p w:rsidR="00DF1227" w:rsidRPr="00A17D25" w:rsidRDefault="00DF1227" w:rsidP="00DF1227">
      <w:pPr>
        <w:rPr>
          <w:rFonts w:cs="Times New Roman"/>
        </w:rPr>
      </w:pPr>
    </w:p>
    <w:p w:rsidR="00DF1227" w:rsidRPr="00A17D25" w:rsidRDefault="00DF1227" w:rsidP="00DF1227">
      <w:pPr>
        <w:spacing w:before="2880"/>
        <w:jc w:val="center"/>
        <w:rPr>
          <w:rFonts w:cs="Times New Roman"/>
          <w:b/>
          <w:sz w:val="36"/>
        </w:rPr>
      </w:pPr>
      <w:r w:rsidRPr="00A17D25">
        <w:rPr>
          <w:rFonts w:cs="Times New Roman"/>
          <w:b/>
          <w:sz w:val="36"/>
        </w:rPr>
        <w:t>A</w:t>
      </w:r>
    </w:p>
    <w:p w:rsidR="00DF1227" w:rsidRPr="00A17D25" w:rsidRDefault="005E5DF7" w:rsidP="00DF1227">
      <w:pPr>
        <w:spacing w:after="480"/>
        <w:jc w:val="center"/>
        <w:rPr>
          <w:rFonts w:cs="Times New Roman"/>
          <w:b/>
          <w:sz w:val="36"/>
        </w:rPr>
      </w:pPr>
      <w:r w:rsidRPr="006E51EB">
        <w:rPr>
          <w:rFonts w:cs="Times New Roman"/>
          <w:b/>
          <w:sz w:val="36"/>
        </w:rPr>
        <w:t>11649</w:t>
      </w:r>
      <w:r w:rsidR="00DF1227" w:rsidRPr="006E51EB">
        <w:rPr>
          <w:rFonts w:cs="Times New Roman"/>
          <w:b/>
          <w:sz w:val="36"/>
        </w:rPr>
        <w:t>-</w:t>
      </w:r>
      <w:r w:rsidRPr="00A17D25">
        <w:rPr>
          <w:rFonts w:cs="Times New Roman"/>
          <w:b/>
          <w:sz w:val="36"/>
        </w:rPr>
        <w:t>16</w:t>
      </w:r>
      <w:r w:rsidR="00DF1227" w:rsidRPr="00A17D25">
        <w:rPr>
          <w:rFonts w:cs="Times New Roman"/>
          <w:b/>
          <w:sz w:val="36"/>
        </w:rPr>
        <w:t xml:space="preserve"> azonosító számú</w:t>
      </w:r>
    </w:p>
    <w:p w:rsidR="00DF1227" w:rsidRPr="00A17D25" w:rsidRDefault="005E5DF7" w:rsidP="00DF1227">
      <w:pPr>
        <w:jc w:val="center"/>
        <w:rPr>
          <w:rFonts w:cs="Times New Roman"/>
          <w:b/>
          <w:sz w:val="36"/>
        </w:rPr>
      </w:pPr>
      <w:r w:rsidRPr="00A17D25">
        <w:rPr>
          <w:rFonts w:cs="Times New Roman"/>
          <w:b/>
          <w:sz w:val="36"/>
        </w:rPr>
        <w:t>Matróz vizsga</w:t>
      </w:r>
    </w:p>
    <w:p w:rsidR="00DF1227" w:rsidRPr="00A17D25" w:rsidRDefault="00DF1227" w:rsidP="00DF1227">
      <w:pPr>
        <w:jc w:val="center"/>
        <w:rPr>
          <w:rFonts w:cs="Times New Roman"/>
          <w:b/>
          <w:sz w:val="36"/>
        </w:rPr>
      </w:pPr>
      <w:proofErr w:type="gramStart"/>
      <w:r w:rsidRPr="00A17D25">
        <w:rPr>
          <w:rFonts w:cs="Times New Roman"/>
          <w:b/>
          <w:sz w:val="36"/>
        </w:rPr>
        <w:t>megnevezésű</w:t>
      </w:r>
      <w:proofErr w:type="gramEnd"/>
    </w:p>
    <w:p w:rsidR="00DF1227" w:rsidRPr="00A17D25" w:rsidRDefault="00DF1227" w:rsidP="00DF1227">
      <w:pPr>
        <w:spacing w:before="480" w:after="480"/>
        <w:jc w:val="center"/>
        <w:rPr>
          <w:rFonts w:cs="Times New Roman"/>
          <w:b/>
          <w:sz w:val="36"/>
        </w:rPr>
      </w:pPr>
      <w:proofErr w:type="gramStart"/>
      <w:r w:rsidRPr="00A17D25">
        <w:rPr>
          <w:rFonts w:cs="Times New Roman"/>
          <w:b/>
          <w:sz w:val="36"/>
        </w:rPr>
        <w:t>szakmai</w:t>
      </w:r>
      <w:proofErr w:type="gramEnd"/>
      <w:r w:rsidRPr="00A17D25">
        <w:rPr>
          <w:rFonts w:cs="Times New Roman"/>
          <w:b/>
          <w:sz w:val="36"/>
        </w:rPr>
        <w:t xml:space="preserve"> követelménymodul</w:t>
      </w:r>
    </w:p>
    <w:p w:rsidR="00DF1227" w:rsidRPr="00A17D25" w:rsidRDefault="00DF1227" w:rsidP="00DF1227">
      <w:pPr>
        <w:jc w:val="center"/>
        <w:rPr>
          <w:rFonts w:cs="Times New Roman"/>
          <w:b/>
          <w:sz w:val="36"/>
        </w:rPr>
      </w:pPr>
      <w:proofErr w:type="gramStart"/>
      <w:r w:rsidRPr="00A17D25">
        <w:rPr>
          <w:rFonts w:cs="Times New Roman"/>
          <w:b/>
          <w:sz w:val="36"/>
        </w:rPr>
        <w:t>tantárgyai</w:t>
      </w:r>
      <w:proofErr w:type="gramEnd"/>
      <w:r w:rsidRPr="00A17D25">
        <w:rPr>
          <w:rFonts w:cs="Times New Roman"/>
          <w:b/>
          <w:sz w:val="36"/>
        </w:rPr>
        <w:t>, témakörei</w:t>
      </w:r>
    </w:p>
    <w:p w:rsidR="00DF1227" w:rsidRPr="00A17D25" w:rsidRDefault="00DF1227" w:rsidP="00DF1227">
      <w:pPr>
        <w:spacing w:after="200" w:line="276" w:lineRule="auto"/>
        <w:jc w:val="left"/>
        <w:rPr>
          <w:rFonts w:cs="Times New Roman"/>
        </w:rPr>
      </w:pPr>
      <w:r w:rsidRPr="00A17D25">
        <w:rPr>
          <w:rFonts w:cs="Times New Roman"/>
        </w:rPr>
        <w:br w:type="page"/>
      </w:r>
    </w:p>
    <w:p w:rsidR="00DF1227" w:rsidRDefault="00DF1227" w:rsidP="00DF1227">
      <w:pPr>
        <w:rPr>
          <w:rFonts w:cs="Times New Roman"/>
        </w:rPr>
      </w:pPr>
      <w:r w:rsidRPr="00A17D25">
        <w:rPr>
          <w:rFonts w:cs="Times New Roman"/>
        </w:rPr>
        <w:lastRenderedPageBreak/>
        <w:t xml:space="preserve">A </w:t>
      </w:r>
      <w:r w:rsidR="005E5DF7" w:rsidRPr="00A17D25">
        <w:rPr>
          <w:rFonts w:cs="Times New Roman"/>
        </w:rPr>
        <w:t>11649</w:t>
      </w:r>
      <w:r w:rsidRPr="00A17D25">
        <w:rPr>
          <w:rFonts w:cs="Times New Roman"/>
        </w:rPr>
        <w:t>-</w:t>
      </w:r>
      <w:r w:rsidR="005E5DF7" w:rsidRPr="00A17D25">
        <w:rPr>
          <w:rFonts w:cs="Times New Roman"/>
        </w:rPr>
        <w:t>16</w:t>
      </w:r>
      <w:r w:rsidRPr="00A17D25">
        <w:rPr>
          <w:rFonts w:cs="Times New Roman"/>
        </w:rPr>
        <w:t xml:space="preserve"> azonosító számú </w:t>
      </w:r>
      <w:r w:rsidR="005E5DF7" w:rsidRPr="00A17D25">
        <w:rPr>
          <w:rFonts w:cs="Times New Roman"/>
        </w:rPr>
        <w:t>Matróz vizsga</w:t>
      </w:r>
      <w:r w:rsidRPr="00A17D25">
        <w:rPr>
          <w:rFonts w:cs="Times New Roman"/>
        </w:rPr>
        <w:t xml:space="preserve"> megnevezésű szakmai követelménymodulhoz tartozó tantárgyak és témakörök oktatása során fejlesztendő kompetenciák</w:t>
      </w:r>
    </w:p>
    <w:p w:rsidR="00A17D25" w:rsidRPr="00A17D25" w:rsidRDefault="00A17D25" w:rsidP="00DF1227">
      <w:pPr>
        <w:rPr>
          <w:rFonts w:cs="Times New Roman"/>
        </w:rPr>
      </w:pPr>
    </w:p>
    <w:tbl>
      <w:tblPr>
        <w:tblW w:w="5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5"/>
        <w:gridCol w:w="830"/>
        <w:gridCol w:w="570"/>
      </w:tblGrid>
      <w:tr w:rsidR="00334E34" w:rsidRPr="00A17D25" w:rsidTr="00334E34">
        <w:trPr>
          <w:trHeight w:val="1755"/>
          <w:jc w:val="center"/>
        </w:trPr>
        <w:tc>
          <w:tcPr>
            <w:tcW w:w="3985" w:type="dxa"/>
            <w:shd w:val="clear" w:color="auto" w:fill="auto"/>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830" w:type="dxa"/>
            <w:shd w:val="clear" w:color="auto" w:fill="auto"/>
            <w:textDirection w:val="btLr"/>
            <w:vAlign w:val="bottom"/>
            <w:hideMark/>
          </w:tcPr>
          <w:p w:rsidR="00334E34"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Matróz alapismeretek</w:t>
            </w:r>
          </w:p>
        </w:tc>
        <w:tc>
          <w:tcPr>
            <w:tcW w:w="570" w:type="dxa"/>
            <w:shd w:val="clear" w:color="auto" w:fill="auto"/>
            <w:textDirection w:val="btLr"/>
            <w:vAlign w:val="bottom"/>
            <w:hideMark/>
          </w:tcPr>
          <w:p w:rsidR="00334E34"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Matróz alapismeretek gyakorlat</w:t>
            </w:r>
          </w:p>
        </w:tc>
      </w:tr>
      <w:tr w:rsidR="00334E34" w:rsidRPr="00A17D25" w:rsidTr="009F5C63">
        <w:trPr>
          <w:trHeight w:val="300"/>
          <w:jc w:val="center"/>
        </w:trPr>
        <w:tc>
          <w:tcPr>
            <w:tcW w:w="5385" w:type="dxa"/>
            <w:gridSpan w:val="3"/>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FELADATOK</w:t>
            </w:r>
          </w:p>
        </w:tc>
      </w:tr>
      <w:tr w:rsidR="00334E34" w:rsidRPr="00A17D25" w:rsidTr="00334E34">
        <w:trPr>
          <w:trHeight w:val="510"/>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Alkalmazza a hajózási szabályzat matrózokra vonatkozó részét</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B5351B">
              <w:rPr>
                <w:rFonts w:eastAsia="Times New Roman" w:cs="Times New Roman"/>
                <w:color w:val="000000"/>
                <w:sz w:val="20"/>
                <w:szCs w:val="20"/>
                <w:lang w:eastAsia="hu-HU"/>
              </w:rPr>
              <w:t>x</w:t>
            </w:r>
          </w:p>
        </w:tc>
        <w:tc>
          <w:tcPr>
            <w:tcW w:w="57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AB54AC">
              <w:rPr>
                <w:rFonts w:eastAsia="Times New Roman" w:cs="Times New Roman"/>
                <w:color w:val="000000"/>
                <w:sz w:val="20"/>
                <w:szCs w:val="20"/>
                <w:lang w:eastAsia="hu-HU"/>
              </w:rPr>
              <w:t>x</w:t>
            </w:r>
          </w:p>
        </w:tc>
      </w:tr>
      <w:tr w:rsidR="00334E34" w:rsidRPr="00A17D25" w:rsidTr="00334E34">
        <w:trPr>
          <w:trHeight w:val="1020"/>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Anyaguk szerint </w:t>
            </w:r>
            <w:proofErr w:type="spellStart"/>
            <w:r w:rsidRPr="00A17D25">
              <w:rPr>
                <w:rFonts w:eastAsia="Times New Roman" w:cs="Times New Roman"/>
                <w:color w:val="000000"/>
                <w:sz w:val="20"/>
                <w:szCs w:val="20"/>
                <w:lang w:eastAsia="hu-HU"/>
              </w:rPr>
              <w:t>megkülömbözteti</w:t>
            </w:r>
            <w:proofErr w:type="spellEnd"/>
            <w:r w:rsidRPr="00A17D25">
              <w:rPr>
                <w:rFonts w:eastAsia="Times New Roman" w:cs="Times New Roman"/>
                <w:color w:val="000000"/>
                <w:sz w:val="20"/>
                <w:szCs w:val="20"/>
                <w:lang w:eastAsia="hu-HU"/>
              </w:rPr>
              <w:t xml:space="preserve"> és használni tudja a különböző kötélfajtákat, </w:t>
            </w:r>
            <w:proofErr w:type="spellStart"/>
            <w:r w:rsidRPr="00A17D25">
              <w:rPr>
                <w:rFonts w:eastAsia="Times New Roman" w:cs="Times New Roman"/>
                <w:color w:val="000000"/>
                <w:sz w:val="20"/>
                <w:szCs w:val="20"/>
                <w:lang w:eastAsia="hu-HU"/>
              </w:rPr>
              <w:t>fuxol</w:t>
            </w:r>
            <w:proofErr w:type="spellEnd"/>
            <w:r w:rsidRPr="00A17D25">
              <w:rPr>
                <w:rFonts w:eastAsia="Times New Roman" w:cs="Times New Roman"/>
                <w:color w:val="000000"/>
                <w:sz w:val="20"/>
                <w:szCs w:val="20"/>
                <w:lang w:eastAsia="hu-HU"/>
              </w:rPr>
              <w:t xml:space="preserve"> és csomókat köt, álló és folyóvízi kötés és csatolási módokat alkalmaz</w:t>
            </w:r>
          </w:p>
        </w:tc>
        <w:tc>
          <w:tcPr>
            <w:tcW w:w="830" w:type="dxa"/>
            <w:shd w:val="clear" w:color="auto" w:fill="auto"/>
            <w:noWrap/>
            <w:vAlign w:val="center"/>
            <w:hideMark/>
          </w:tcPr>
          <w:p w:rsidR="00334E34" w:rsidRPr="00A17D25" w:rsidRDefault="00B5351B"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B5351B">
              <w:rPr>
                <w:rFonts w:eastAsia="Times New Roman" w:cs="Times New Roman"/>
                <w:color w:val="000000"/>
                <w:sz w:val="20"/>
                <w:szCs w:val="20"/>
                <w:lang w:eastAsia="hu-HU"/>
              </w:rPr>
              <w:t>x</w:t>
            </w:r>
          </w:p>
        </w:tc>
      </w:tr>
      <w:tr w:rsidR="00334E34" w:rsidRPr="00A17D25" w:rsidTr="00334E34">
        <w:trPr>
          <w:trHeight w:val="510"/>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Betartja és betartatja a tűz, munkabiztonsági és munkaegészségügyi előírásokat</w:t>
            </w:r>
          </w:p>
        </w:tc>
        <w:tc>
          <w:tcPr>
            <w:tcW w:w="830" w:type="dxa"/>
            <w:shd w:val="clear" w:color="auto" w:fill="auto"/>
            <w:noWrap/>
            <w:vAlign w:val="center"/>
            <w:hideMark/>
          </w:tcPr>
          <w:p w:rsidR="00334E34" w:rsidRPr="00A17D25" w:rsidRDefault="00B5351B"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B5351B"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r>
      <w:tr w:rsidR="00334E34" w:rsidRPr="00A17D25" w:rsidTr="00334E34">
        <w:trPr>
          <w:trHeight w:val="255"/>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Nyíltvízi </w:t>
            </w:r>
            <w:proofErr w:type="spellStart"/>
            <w:r w:rsidRPr="00A17D25">
              <w:rPr>
                <w:rFonts w:eastAsia="Times New Roman" w:cs="Times New Roman"/>
                <w:color w:val="000000"/>
                <w:sz w:val="20"/>
                <w:szCs w:val="20"/>
                <w:lang w:eastAsia="hu-HU"/>
              </w:rPr>
              <w:t>vizimentő</w:t>
            </w:r>
            <w:proofErr w:type="spellEnd"/>
            <w:r w:rsidRPr="00A17D25">
              <w:rPr>
                <w:rFonts w:eastAsia="Times New Roman" w:cs="Times New Roman"/>
                <w:color w:val="000000"/>
                <w:sz w:val="20"/>
                <w:szCs w:val="20"/>
                <w:lang w:eastAsia="hu-HU"/>
              </w:rPr>
              <w:t xml:space="preserve"> vizsgát tesz</w:t>
            </w:r>
          </w:p>
        </w:tc>
        <w:tc>
          <w:tcPr>
            <w:tcW w:w="830" w:type="dxa"/>
            <w:shd w:val="clear" w:color="auto" w:fill="auto"/>
            <w:noWrap/>
            <w:vAlign w:val="center"/>
            <w:hideMark/>
          </w:tcPr>
          <w:p w:rsidR="00334E34" w:rsidRPr="00A17D25" w:rsidRDefault="00B5351B"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B5351B"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r>
      <w:tr w:rsidR="00334E34" w:rsidRPr="00A17D25" w:rsidTr="00334E34">
        <w:trPr>
          <w:trHeight w:val="510"/>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Evezős csónakkal, ladikkal tud közlekedni, munkát végezni</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B5351B"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r>
      <w:tr w:rsidR="00334E34" w:rsidRPr="00A17D25" w:rsidTr="00334E34">
        <w:trPr>
          <w:trHeight w:val="255"/>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Tisztán tartja a hajó külsejét és belső tereit</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B5351B">
              <w:rPr>
                <w:rFonts w:eastAsia="Times New Roman" w:cs="Times New Roman"/>
                <w:color w:val="000000"/>
                <w:sz w:val="20"/>
                <w:szCs w:val="20"/>
                <w:lang w:eastAsia="hu-HU"/>
              </w:rPr>
              <w:t>x</w:t>
            </w:r>
          </w:p>
        </w:tc>
      </w:tr>
      <w:tr w:rsidR="00334E34" w:rsidRPr="00A17D25" w:rsidTr="00334E34">
        <w:trPr>
          <w:trHeight w:val="510"/>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Alkalmazza alapfokon a német hajós szakmai nyelvet</w:t>
            </w:r>
          </w:p>
        </w:tc>
        <w:tc>
          <w:tcPr>
            <w:tcW w:w="830" w:type="dxa"/>
            <w:shd w:val="clear" w:color="auto" w:fill="auto"/>
            <w:noWrap/>
            <w:vAlign w:val="center"/>
            <w:hideMark/>
          </w:tcPr>
          <w:p w:rsidR="00334E34" w:rsidRPr="00A17D25" w:rsidRDefault="00B5351B"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57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334E34" w:rsidRPr="00A17D25" w:rsidTr="009F5C63">
        <w:trPr>
          <w:trHeight w:val="300"/>
          <w:jc w:val="center"/>
        </w:trPr>
        <w:tc>
          <w:tcPr>
            <w:tcW w:w="5385" w:type="dxa"/>
            <w:gridSpan w:val="3"/>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SZAKMAI ISMERETEK</w:t>
            </w:r>
          </w:p>
        </w:tc>
      </w:tr>
      <w:tr w:rsidR="00334E34" w:rsidRPr="00A17D25" w:rsidTr="00334E34">
        <w:trPr>
          <w:trHeight w:val="510"/>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Hajózási hatóság matrózvizsgára vonatkozó előírásai</w:t>
            </w:r>
          </w:p>
        </w:tc>
        <w:tc>
          <w:tcPr>
            <w:tcW w:w="830" w:type="dxa"/>
            <w:shd w:val="clear" w:color="auto" w:fill="auto"/>
            <w:noWrap/>
            <w:vAlign w:val="center"/>
            <w:hideMark/>
          </w:tcPr>
          <w:p w:rsidR="00334E34" w:rsidRPr="00A17D25" w:rsidRDefault="00B5351B"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r>
      <w:tr w:rsidR="00334E34" w:rsidRPr="00A17D25" w:rsidTr="00334E34">
        <w:trPr>
          <w:trHeight w:val="510"/>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Kötélfajták, használatuk, kezelés, tárolás, dobókötél, köteles vödör</w:t>
            </w:r>
          </w:p>
        </w:tc>
        <w:tc>
          <w:tcPr>
            <w:tcW w:w="830" w:type="dxa"/>
            <w:shd w:val="clear" w:color="auto" w:fill="auto"/>
            <w:noWrap/>
            <w:vAlign w:val="center"/>
            <w:hideMark/>
          </w:tcPr>
          <w:p w:rsidR="00334E34" w:rsidRPr="00A17D25" w:rsidRDefault="00B5351B"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B5351B"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r>
      <w:tr w:rsidR="00334E34" w:rsidRPr="00A17D25" w:rsidTr="00334E34">
        <w:trPr>
          <w:trHeight w:val="510"/>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Csoportos és egyéni mentőeszközök használata, karbantartása, tárolása</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p>
        </w:tc>
        <w:tc>
          <w:tcPr>
            <w:tcW w:w="570" w:type="dxa"/>
            <w:shd w:val="clear" w:color="auto" w:fill="auto"/>
            <w:noWrap/>
            <w:vAlign w:val="center"/>
            <w:hideMark/>
          </w:tcPr>
          <w:p w:rsidR="00334E34" w:rsidRPr="00A17D25" w:rsidRDefault="00B5351B"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r>
      <w:tr w:rsidR="00334E34" w:rsidRPr="00A17D25" w:rsidTr="00334E34">
        <w:trPr>
          <w:trHeight w:val="510"/>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Fedélzeti gépek, berendezések használata, karbantartása</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B5351B">
              <w:rPr>
                <w:rFonts w:eastAsia="Times New Roman" w:cs="Times New Roman"/>
                <w:color w:val="000000"/>
                <w:sz w:val="20"/>
                <w:szCs w:val="20"/>
                <w:lang w:eastAsia="hu-HU"/>
              </w:rPr>
              <w:t>x</w:t>
            </w:r>
          </w:p>
        </w:tc>
        <w:tc>
          <w:tcPr>
            <w:tcW w:w="570" w:type="dxa"/>
            <w:shd w:val="clear" w:color="auto" w:fill="auto"/>
            <w:noWrap/>
            <w:vAlign w:val="center"/>
            <w:hideMark/>
          </w:tcPr>
          <w:p w:rsidR="00334E34" w:rsidRPr="00A17D25" w:rsidRDefault="00B5351B"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r>
      <w:tr w:rsidR="00334E34" w:rsidRPr="00A17D25" w:rsidTr="00334E34">
        <w:trPr>
          <w:trHeight w:val="510"/>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Evezés kormány és vágóevező, </w:t>
            </w:r>
            <w:proofErr w:type="spellStart"/>
            <w:r w:rsidRPr="00A17D25">
              <w:rPr>
                <w:rFonts w:eastAsia="Times New Roman" w:cs="Times New Roman"/>
                <w:color w:val="000000"/>
                <w:sz w:val="20"/>
                <w:szCs w:val="20"/>
                <w:lang w:eastAsia="hu-HU"/>
              </w:rPr>
              <w:t>védlizés</w:t>
            </w:r>
            <w:proofErr w:type="spellEnd"/>
            <w:r w:rsidRPr="00A17D25">
              <w:rPr>
                <w:rFonts w:eastAsia="Times New Roman" w:cs="Times New Roman"/>
                <w:color w:val="000000"/>
                <w:sz w:val="20"/>
                <w:szCs w:val="20"/>
                <w:lang w:eastAsia="hu-HU"/>
              </w:rPr>
              <w:t xml:space="preserve"> csáklya és vízmérőléc használata</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B5351B">
              <w:rPr>
                <w:rFonts w:eastAsia="Times New Roman" w:cs="Times New Roman"/>
                <w:color w:val="000000"/>
                <w:sz w:val="20"/>
                <w:szCs w:val="20"/>
                <w:lang w:eastAsia="hu-HU"/>
              </w:rPr>
              <w:t>x</w:t>
            </w:r>
          </w:p>
        </w:tc>
      </w:tr>
      <w:tr w:rsidR="00334E34" w:rsidRPr="00A17D25" w:rsidTr="00334E34">
        <w:trPr>
          <w:trHeight w:val="255"/>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 32 810 02 sz. Nyíltvízi-vízimentő kerettanterv</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B5351B">
              <w:rPr>
                <w:rFonts w:eastAsia="Times New Roman" w:cs="Times New Roman"/>
                <w:color w:val="000000"/>
                <w:sz w:val="20"/>
                <w:szCs w:val="20"/>
                <w:lang w:eastAsia="hu-HU"/>
              </w:rPr>
              <w:t>x</w:t>
            </w:r>
          </w:p>
        </w:tc>
        <w:tc>
          <w:tcPr>
            <w:tcW w:w="57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B5351B">
              <w:rPr>
                <w:rFonts w:eastAsia="Times New Roman" w:cs="Times New Roman"/>
                <w:color w:val="000000"/>
                <w:sz w:val="20"/>
                <w:szCs w:val="20"/>
                <w:lang w:eastAsia="hu-HU"/>
              </w:rPr>
              <w:t>x</w:t>
            </w:r>
          </w:p>
        </w:tc>
      </w:tr>
      <w:tr w:rsidR="00334E34" w:rsidRPr="00A17D25" w:rsidTr="00334E34">
        <w:trPr>
          <w:trHeight w:val="510"/>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Riadótervek, rádió használat, őr és ügyeleti szolgálat</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B5351B">
              <w:rPr>
                <w:rFonts w:eastAsia="Times New Roman" w:cs="Times New Roman"/>
                <w:color w:val="000000"/>
                <w:sz w:val="20"/>
                <w:szCs w:val="20"/>
                <w:lang w:eastAsia="hu-HU"/>
              </w:rPr>
              <w:t>x</w:t>
            </w:r>
          </w:p>
        </w:tc>
      </w:tr>
      <w:tr w:rsidR="00334E34" w:rsidRPr="00A17D25" w:rsidTr="00334E34">
        <w:trPr>
          <w:trHeight w:val="510"/>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Tűz, munkaegészségügyi és munkavédelmi szabályok</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B5351B">
              <w:rPr>
                <w:rFonts w:eastAsia="Times New Roman" w:cs="Times New Roman"/>
                <w:color w:val="000000"/>
                <w:sz w:val="20"/>
                <w:szCs w:val="20"/>
                <w:lang w:eastAsia="hu-HU"/>
              </w:rPr>
              <w:t>x</w:t>
            </w:r>
          </w:p>
        </w:tc>
        <w:tc>
          <w:tcPr>
            <w:tcW w:w="570" w:type="dxa"/>
            <w:shd w:val="clear" w:color="auto" w:fill="auto"/>
            <w:noWrap/>
            <w:vAlign w:val="center"/>
            <w:hideMark/>
          </w:tcPr>
          <w:p w:rsidR="00334E34" w:rsidRPr="00A17D25" w:rsidRDefault="00B5351B"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r>
      <w:tr w:rsidR="00334E34" w:rsidRPr="00A17D25" w:rsidTr="009F5C63">
        <w:trPr>
          <w:trHeight w:val="300"/>
          <w:jc w:val="center"/>
        </w:trPr>
        <w:tc>
          <w:tcPr>
            <w:tcW w:w="5385" w:type="dxa"/>
            <w:gridSpan w:val="3"/>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SZAKMAI KÉSZSÉGEK</w:t>
            </w:r>
          </w:p>
        </w:tc>
      </w:tr>
      <w:tr w:rsidR="00334E34" w:rsidRPr="00A17D25" w:rsidTr="00334E34">
        <w:trPr>
          <w:trHeight w:val="510"/>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 hajó, csónak térbeli mozgásának megfelelően végzi munkáját</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B5351B">
              <w:rPr>
                <w:rFonts w:eastAsia="Times New Roman" w:cs="Times New Roman"/>
                <w:color w:val="000000"/>
                <w:sz w:val="20"/>
                <w:szCs w:val="20"/>
                <w:lang w:eastAsia="hu-HU"/>
              </w:rPr>
              <w:t>x</w:t>
            </w:r>
          </w:p>
        </w:tc>
      </w:tr>
      <w:tr w:rsidR="00334E34" w:rsidRPr="00A17D25" w:rsidTr="00334E34">
        <w:trPr>
          <w:trHeight w:val="765"/>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Csatolásnál, mellé állásnál pontosan megbecsüli a távolságot, érzi a biztonságos érkezési sebességet</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B5351B">
              <w:rPr>
                <w:rFonts w:eastAsia="Times New Roman" w:cs="Times New Roman"/>
                <w:color w:val="000000"/>
                <w:sz w:val="20"/>
                <w:szCs w:val="20"/>
                <w:lang w:eastAsia="hu-HU"/>
              </w:rPr>
              <w:t>x</w:t>
            </w:r>
          </w:p>
        </w:tc>
      </w:tr>
      <w:tr w:rsidR="00334E34" w:rsidRPr="00A17D25" w:rsidTr="00334E34">
        <w:trPr>
          <w:trHeight w:val="255"/>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Térbeli tájékozódás</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B5351B">
              <w:rPr>
                <w:rFonts w:eastAsia="Times New Roman" w:cs="Times New Roman"/>
                <w:color w:val="000000"/>
                <w:sz w:val="20"/>
                <w:szCs w:val="20"/>
                <w:lang w:eastAsia="hu-HU"/>
              </w:rPr>
              <w:t>x</w:t>
            </w:r>
          </w:p>
        </w:tc>
      </w:tr>
      <w:tr w:rsidR="00334E34" w:rsidRPr="00A17D25" w:rsidTr="00334E34">
        <w:trPr>
          <w:trHeight w:val="255"/>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Magyar és idegen nyelvű beszédkészség</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B5351B">
              <w:rPr>
                <w:rFonts w:eastAsia="Times New Roman" w:cs="Times New Roman"/>
                <w:color w:val="000000"/>
                <w:sz w:val="20"/>
                <w:szCs w:val="20"/>
                <w:lang w:eastAsia="hu-HU"/>
              </w:rPr>
              <w:t>x</w:t>
            </w:r>
          </w:p>
        </w:tc>
        <w:tc>
          <w:tcPr>
            <w:tcW w:w="57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334E34" w:rsidRPr="00A17D25" w:rsidTr="009F5C63">
        <w:trPr>
          <w:trHeight w:val="255"/>
          <w:jc w:val="center"/>
        </w:trPr>
        <w:tc>
          <w:tcPr>
            <w:tcW w:w="5385" w:type="dxa"/>
            <w:gridSpan w:val="3"/>
            <w:shd w:val="clear" w:color="auto" w:fill="auto"/>
            <w:vAlign w:val="center"/>
          </w:tcPr>
          <w:p w:rsidR="00334E34" w:rsidRPr="00A17D25" w:rsidRDefault="00334E34"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SZEMÉLYES KOMPETENCIÁK</w:t>
            </w:r>
          </w:p>
        </w:tc>
      </w:tr>
      <w:tr w:rsidR="00334E34" w:rsidRPr="00A17D25" w:rsidTr="00334E34">
        <w:trPr>
          <w:trHeight w:val="255"/>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Önállóság</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D024FD">
              <w:rPr>
                <w:rFonts w:eastAsia="Times New Roman" w:cs="Times New Roman"/>
                <w:color w:val="000000"/>
                <w:sz w:val="20"/>
                <w:szCs w:val="20"/>
                <w:lang w:eastAsia="hu-HU"/>
              </w:rPr>
              <w:t>x</w:t>
            </w:r>
          </w:p>
        </w:tc>
        <w:tc>
          <w:tcPr>
            <w:tcW w:w="57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D024FD">
              <w:rPr>
                <w:rFonts w:eastAsia="Times New Roman" w:cs="Times New Roman"/>
                <w:color w:val="000000"/>
                <w:sz w:val="20"/>
                <w:szCs w:val="20"/>
                <w:lang w:eastAsia="hu-HU"/>
              </w:rPr>
              <w:t>x</w:t>
            </w:r>
          </w:p>
        </w:tc>
      </w:tr>
      <w:tr w:rsidR="00334E34" w:rsidRPr="00A17D25" w:rsidTr="00334E34">
        <w:trPr>
          <w:trHeight w:val="255"/>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lastRenderedPageBreak/>
              <w:t>Rugalmasság</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D024FD"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r>
      <w:tr w:rsidR="00334E34" w:rsidRPr="00A17D25" w:rsidTr="00334E34">
        <w:trPr>
          <w:trHeight w:val="255"/>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proofErr w:type="spellStart"/>
            <w:r w:rsidRPr="00A17D25">
              <w:rPr>
                <w:rFonts w:eastAsia="Times New Roman" w:cs="Times New Roman"/>
                <w:color w:val="000000"/>
                <w:sz w:val="20"/>
                <w:szCs w:val="20"/>
                <w:lang w:eastAsia="hu-HU"/>
              </w:rPr>
              <w:t>Stressztűrő</w:t>
            </w:r>
            <w:proofErr w:type="spellEnd"/>
            <w:r w:rsidRPr="00A17D25">
              <w:rPr>
                <w:rFonts w:eastAsia="Times New Roman" w:cs="Times New Roman"/>
                <w:color w:val="000000"/>
                <w:sz w:val="20"/>
                <w:szCs w:val="20"/>
                <w:lang w:eastAsia="hu-HU"/>
              </w:rPr>
              <w:t xml:space="preserve"> képesség</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D024FD">
              <w:rPr>
                <w:rFonts w:eastAsia="Times New Roman" w:cs="Times New Roman"/>
                <w:color w:val="000000"/>
                <w:sz w:val="20"/>
                <w:szCs w:val="20"/>
                <w:lang w:eastAsia="hu-HU"/>
              </w:rPr>
              <w:t>x</w:t>
            </w:r>
          </w:p>
        </w:tc>
        <w:tc>
          <w:tcPr>
            <w:tcW w:w="57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D024FD">
              <w:rPr>
                <w:rFonts w:eastAsia="Times New Roman" w:cs="Times New Roman"/>
                <w:color w:val="000000"/>
                <w:sz w:val="20"/>
                <w:szCs w:val="20"/>
                <w:lang w:eastAsia="hu-HU"/>
              </w:rPr>
              <w:t>x</w:t>
            </w:r>
          </w:p>
        </w:tc>
      </w:tr>
      <w:tr w:rsidR="00334E34" w:rsidRPr="00A17D25" w:rsidTr="009F5C63">
        <w:trPr>
          <w:trHeight w:val="255"/>
          <w:jc w:val="center"/>
        </w:trPr>
        <w:tc>
          <w:tcPr>
            <w:tcW w:w="5385" w:type="dxa"/>
            <w:gridSpan w:val="3"/>
            <w:shd w:val="clear" w:color="auto" w:fill="auto"/>
            <w:vAlign w:val="center"/>
          </w:tcPr>
          <w:p w:rsidR="00334E34" w:rsidRPr="00A17D25" w:rsidRDefault="00334E34"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TÁRASKOMPETENCIÁK</w:t>
            </w:r>
          </w:p>
        </w:tc>
      </w:tr>
      <w:tr w:rsidR="00334E34" w:rsidRPr="00A17D25" w:rsidTr="00334E34">
        <w:trPr>
          <w:trHeight w:val="255"/>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Kezdeményező készség</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D024FD"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r>
      <w:tr w:rsidR="00334E34" w:rsidRPr="00A17D25" w:rsidTr="00334E34">
        <w:trPr>
          <w:trHeight w:val="255"/>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Irányíthatóság</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D024FD">
              <w:rPr>
                <w:rFonts w:eastAsia="Times New Roman" w:cs="Times New Roman"/>
                <w:color w:val="000000"/>
                <w:sz w:val="20"/>
                <w:szCs w:val="20"/>
                <w:lang w:eastAsia="hu-HU"/>
              </w:rPr>
              <w:t>x</w:t>
            </w:r>
          </w:p>
        </w:tc>
        <w:tc>
          <w:tcPr>
            <w:tcW w:w="57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D024FD">
              <w:rPr>
                <w:rFonts w:eastAsia="Times New Roman" w:cs="Times New Roman"/>
                <w:color w:val="000000"/>
                <w:sz w:val="20"/>
                <w:szCs w:val="20"/>
                <w:lang w:eastAsia="hu-HU"/>
              </w:rPr>
              <w:t>x</w:t>
            </w:r>
          </w:p>
        </w:tc>
      </w:tr>
      <w:tr w:rsidR="00334E34" w:rsidRPr="00A17D25" w:rsidTr="00334E34">
        <w:trPr>
          <w:trHeight w:val="255"/>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Tolerancia</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D024FD"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r>
      <w:tr w:rsidR="00334E34" w:rsidRPr="00A17D25" w:rsidTr="009F5C63">
        <w:trPr>
          <w:trHeight w:val="255"/>
          <w:jc w:val="center"/>
        </w:trPr>
        <w:tc>
          <w:tcPr>
            <w:tcW w:w="5385" w:type="dxa"/>
            <w:gridSpan w:val="3"/>
            <w:shd w:val="clear" w:color="auto" w:fill="auto"/>
            <w:vAlign w:val="center"/>
          </w:tcPr>
          <w:p w:rsidR="00334E34" w:rsidRPr="00A17D25" w:rsidRDefault="00334E34"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MÓDSZERKOMPETENCIÁK</w:t>
            </w:r>
          </w:p>
        </w:tc>
      </w:tr>
      <w:tr w:rsidR="00334E34" w:rsidRPr="00A17D25" w:rsidTr="00334E34">
        <w:trPr>
          <w:trHeight w:val="255"/>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Áttekintő képesség</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D024FD">
              <w:rPr>
                <w:rFonts w:eastAsia="Times New Roman" w:cs="Times New Roman"/>
                <w:color w:val="000000"/>
                <w:sz w:val="20"/>
                <w:szCs w:val="20"/>
                <w:lang w:eastAsia="hu-HU"/>
              </w:rPr>
              <w:t>x</w:t>
            </w:r>
          </w:p>
        </w:tc>
        <w:tc>
          <w:tcPr>
            <w:tcW w:w="570" w:type="dxa"/>
            <w:shd w:val="clear" w:color="auto" w:fill="auto"/>
            <w:noWrap/>
            <w:vAlign w:val="center"/>
            <w:hideMark/>
          </w:tcPr>
          <w:p w:rsidR="00334E34" w:rsidRPr="00A17D25" w:rsidRDefault="00D024FD"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r>
      <w:tr w:rsidR="00334E34" w:rsidRPr="00A17D25" w:rsidTr="00334E34">
        <w:trPr>
          <w:trHeight w:val="255"/>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Logikus gondolkodás</w:t>
            </w:r>
          </w:p>
        </w:tc>
        <w:tc>
          <w:tcPr>
            <w:tcW w:w="830" w:type="dxa"/>
            <w:shd w:val="clear" w:color="auto" w:fill="auto"/>
            <w:noWrap/>
            <w:vAlign w:val="center"/>
            <w:hideMark/>
          </w:tcPr>
          <w:p w:rsidR="00334E34" w:rsidRPr="00A17D25" w:rsidRDefault="00D024FD"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D024FD">
              <w:rPr>
                <w:rFonts w:eastAsia="Times New Roman" w:cs="Times New Roman"/>
                <w:color w:val="000000"/>
                <w:sz w:val="20"/>
                <w:szCs w:val="20"/>
                <w:lang w:eastAsia="hu-HU"/>
              </w:rPr>
              <w:t>x</w:t>
            </w:r>
          </w:p>
        </w:tc>
      </w:tr>
      <w:tr w:rsidR="00334E34" w:rsidRPr="00A17D25" w:rsidTr="00334E34">
        <w:trPr>
          <w:trHeight w:val="255"/>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Felfogó képesség</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D024FD">
              <w:rPr>
                <w:rFonts w:eastAsia="Times New Roman" w:cs="Times New Roman"/>
                <w:color w:val="000000"/>
                <w:sz w:val="20"/>
                <w:szCs w:val="20"/>
                <w:lang w:eastAsia="hu-HU"/>
              </w:rPr>
              <w:t>x</w:t>
            </w:r>
          </w:p>
        </w:tc>
        <w:tc>
          <w:tcPr>
            <w:tcW w:w="570" w:type="dxa"/>
            <w:shd w:val="clear" w:color="auto" w:fill="auto"/>
            <w:noWrap/>
            <w:vAlign w:val="center"/>
            <w:hideMark/>
          </w:tcPr>
          <w:p w:rsidR="00334E34" w:rsidRPr="00A17D25" w:rsidRDefault="00D024FD"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r>
    </w:tbl>
    <w:p w:rsidR="007042A7" w:rsidRPr="00A17D25" w:rsidRDefault="007042A7" w:rsidP="00DF1227">
      <w:pPr>
        <w:rPr>
          <w:rFonts w:cs="Times New Roman"/>
        </w:rPr>
      </w:pPr>
    </w:p>
    <w:p w:rsidR="00DF1227" w:rsidRPr="00A17D25" w:rsidRDefault="00DF1227" w:rsidP="00DF1227">
      <w:pPr>
        <w:jc w:val="center"/>
        <w:rPr>
          <w:rFonts w:cs="Times New Roman"/>
        </w:rPr>
      </w:pPr>
    </w:p>
    <w:p w:rsidR="00DF1227" w:rsidRPr="00A17D25" w:rsidRDefault="00DF1227" w:rsidP="00DF1227">
      <w:pPr>
        <w:rPr>
          <w:rFonts w:cs="Times New Roman"/>
        </w:rPr>
      </w:pPr>
      <w:r w:rsidRPr="00A17D25">
        <w:rPr>
          <w:rFonts w:cs="Times New Roman"/>
        </w:rPr>
        <w:br w:type="page"/>
      </w:r>
    </w:p>
    <w:p w:rsidR="00DF1227" w:rsidRPr="00A17D25" w:rsidRDefault="00DF1227" w:rsidP="00DF1227">
      <w:pPr>
        <w:spacing w:after="0"/>
        <w:rPr>
          <w:rFonts w:cs="Times New Roman"/>
        </w:rPr>
      </w:pPr>
    </w:p>
    <w:p w:rsidR="00DF1227" w:rsidRPr="00A17D25" w:rsidRDefault="00AB54AC" w:rsidP="00DF1227">
      <w:pPr>
        <w:pStyle w:val="Listaszerbekezds"/>
        <w:numPr>
          <w:ilvl w:val="0"/>
          <w:numId w:val="8"/>
        </w:numPr>
        <w:tabs>
          <w:tab w:val="right" w:pos="9072"/>
        </w:tabs>
        <w:spacing w:after="0"/>
        <w:rPr>
          <w:rFonts w:cs="Times New Roman"/>
          <w:b/>
        </w:rPr>
      </w:pPr>
      <w:r>
        <w:rPr>
          <w:rFonts w:cs="Times New Roman"/>
          <w:b/>
        </w:rPr>
        <w:t xml:space="preserve">Matróz </w:t>
      </w:r>
      <w:proofErr w:type="gramStart"/>
      <w:r w:rsidR="00844469" w:rsidRPr="00A17D25">
        <w:rPr>
          <w:rFonts w:cs="Times New Roman"/>
          <w:b/>
        </w:rPr>
        <w:t>a</w:t>
      </w:r>
      <w:r w:rsidR="00B13F68">
        <w:rPr>
          <w:rFonts w:cs="Times New Roman"/>
          <w:b/>
        </w:rPr>
        <w:t xml:space="preserve">lapismeretek </w:t>
      </w:r>
      <w:r w:rsidR="00DF1227" w:rsidRPr="00A17D25">
        <w:rPr>
          <w:rFonts w:cs="Times New Roman"/>
          <w:b/>
        </w:rPr>
        <w:t xml:space="preserve"> tantárgy</w:t>
      </w:r>
      <w:proofErr w:type="gramEnd"/>
      <w:r w:rsidR="00DF1227" w:rsidRPr="00A17D25">
        <w:rPr>
          <w:rFonts w:cs="Times New Roman"/>
          <w:b/>
        </w:rPr>
        <w:tab/>
      </w:r>
      <w:r w:rsidR="00B13F68">
        <w:rPr>
          <w:rFonts w:cs="Times New Roman"/>
          <w:b/>
        </w:rPr>
        <w:t>54</w:t>
      </w:r>
      <w:r w:rsidR="00DF1227" w:rsidRPr="00A17D25">
        <w:rPr>
          <w:rFonts w:cs="Times New Roman"/>
          <w:b/>
        </w:rPr>
        <w:t xml:space="preserve"> óra/</w:t>
      </w:r>
      <w:r w:rsidR="00B13F68">
        <w:rPr>
          <w:rFonts w:cs="Times New Roman"/>
          <w:b/>
        </w:rPr>
        <w:t>72</w:t>
      </w:r>
      <w:r w:rsidR="00DF1227" w:rsidRPr="00A17D25">
        <w:rPr>
          <w:rFonts w:cs="Times New Roman"/>
          <w:b/>
        </w:rPr>
        <w:t xml:space="preserve"> óra*</w:t>
      </w:r>
    </w:p>
    <w:p w:rsidR="00DF1227" w:rsidRPr="00A17D25" w:rsidRDefault="00DF1227" w:rsidP="00DF1227">
      <w:pPr>
        <w:spacing w:after="0"/>
        <w:jc w:val="right"/>
        <w:rPr>
          <w:rFonts w:cs="Times New Roman"/>
          <w:sz w:val="20"/>
        </w:rPr>
      </w:pPr>
      <w:r w:rsidRPr="00A17D25">
        <w:rPr>
          <w:rFonts w:cs="Times New Roman"/>
          <w:sz w:val="20"/>
        </w:rPr>
        <w:t xml:space="preserve">* </w:t>
      </w:r>
      <w:proofErr w:type="spellStart"/>
      <w:r w:rsidRPr="00A17D25">
        <w:rPr>
          <w:rFonts w:cs="Times New Roman"/>
          <w:sz w:val="20"/>
        </w:rPr>
        <w:t>Háromévfolyamos</w:t>
      </w:r>
      <w:proofErr w:type="spellEnd"/>
      <w:r w:rsidRPr="00A17D25">
        <w:rPr>
          <w:rFonts w:cs="Times New Roman"/>
          <w:sz w:val="20"/>
        </w:rPr>
        <w:t xml:space="preserve"> képzés közismereti oktatással/</w:t>
      </w:r>
      <w:proofErr w:type="spellStart"/>
      <w:r w:rsidRPr="00A17D25">
        <w:rPr>
          <w:rFonts w:cs="Times New Roman"/>
          <w:sz w:val="20"/>
        </w:rPr>
        <w:t>kétévfolyamos</w:t>
      </w:r>
      <w:proofErr w:type="spellEnd"/>
      <w:r w:rsidRPr="00A17D25">
        <w:rPr>
          <w:rFonts w:cs="Times New Roman"/>
          <w:sz w:val="20"/>
        </w:rPr>
        <w:t xml:space="preserve"> képzés közismereti oktatás nélkül</w:t>
      </w:r>
    </w:p>
    <w:p w:rsidR="00DF1227" w:rsidRPr="00A17D25" w:rsidRDefault="00DF1227" w:rsidP="00DF1227">
      <w:pPr>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tanításának célja</w:t>
      </w:r>
    </w:p>
    <w:p w:rsidR="00DF1227" w:rsidRPr="00A17D25" w:rsidRDefault="007317D9" w:rsidP="00DF1227">
      <w:pPr>
        <w:spacing w:after="0"/>
        <w:ind w:left="426"/>
        <w:rPr>
          <w:rFonts w:cs="Times New Roman"/>
        </w:rPr>
      </w:pPr>
      <w:r w:rsidRPr="00A17D25">
        <w:rPr>
          <w:rFonts w:cs="Times New Roman"/>
        </w:rPr>
        <w:t>A tanuló átfogó képet kapjon a matróz munkakör feladatairól, tevékenységéről, munkamódszereiről.</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Kapcsolódó közismereti, szakmai tartalmak</w:t>
      </w:r>
    </w:p>
    <w:p w:rsidR="00DF1227" w:rsidRPr="00A17D25" w:rsidRDefault="007317D9" w:rsidP="00DF1227">
      <w:pPr>
        <w:spacing w:after="0"/>
        <w:ind w:left="426"/>
        <w:rPr>
          <w:rFonts w:cs="Times New Roman"/>
        </w:rPr>
      </w:pPr>
      <w:r w:rsidRPr="00A17D25">
        <w:rPr>
          <w:rFonts w:cs="Times New Roman"/>
        </w:rPr>
        <w:t>-</w:t>
      </w:r>
    </w:p>
    <w:p w:rsidR="00DF1227" w:rsidRPr="00A17D25" w:rsidRDefault="00DF1227" w:rsidP="00DF1227">
      <w:pPr>
        <w:spacing w:after="0"/>
        <w:ind w:left="426"/>
        <w:rPr>
          <w:rFonts w:cs="Times New Roman"/>
        </w:rPr>
      </w:pPr>
    </w:p>
    <w:p w:rsidR="00DF1227" w:rsidRPr="00AB54AC" w:rsidRDefault="0074247E" w:rsidP="00AB54AC">
      <w:pPr>
        <w:pStyle w:val="Listaszerbekezds"/>
        <w:numPr>
          <w:ilvl w:val="1"/>
          <w:numId w:val="8"/>
        </w:numPr>
        <w:spacing w:after="0"/>
        <w:rPr>
          <w:rFonts w:cs="Times New Roman"/>
          <w:b/>
        </w:rPr>
      </w:pPr>
      <w:r>
        <w:rPr>
          <w:rFonts w:cs="Times New Roman"/>
          <w:b/>
        </w:rPr>
        <w:t>Témakörö</w:t>
      </w:r>
      <w:r w:rsidR="00AB54AC">
        <w:rPr>
          <w:rFonts w:cs="Times New Roman"/>
          <w:b/>
        </w:rPr>
        <w:t>k</w:t>
      </w:r>
    </w:p>
    <w:p w:rsidR="00DF1227" w:rsidRPr="00A17D25" w:rsidRDefault="00DF1227" w:rsidP="00DF1227">
      <w:pPr>
        <w:tabs>
          <w:tab w:val="left" w:pos="1418"/>
          <w:tab w:val="right" w:pos="9072"/>
        </w:tabs>
        <w:spacing w:after="0"/>
        <w:ind w:left="851"/>
        <w:rPr>
          <w:rFonts w:cs="Times New Roman"/>
        </w:rPr>
      </w:pPr>
    </w:p>
    <w:p w:rsidR="00DF1227" w:rsidRPr="00A17D25" w:rsidRDefault="007317D9"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A 32 810 02 sz. Nyíltvízi-vízimentő kerettanterv</w:t>
      </w:r>
      <w:r w:rsidR="008472C2" w:rsidRPr="00A17D25">
        <w:rPr>
          <w:rFonts w:cs="Times New Roman"/>
          <w:b/>
          <w:i/>
        </w:rPr>
        <w:t xml:space="preserve"> </w:t>
      </w:r>
      <w:r w:rsidR="00DF1227" w:rsidRPr="00A17D25">
        <w:rPr>
          <w:rFonts w:cs="Times New Roman"/>
          <w:b/>
          <w:i/>
        </w:rPr>
        <w:tab/>
      </w:r>
      <w:r w:rsidR="008472C2" w:rsidRPr="00A17D25">
        <w:rPr>
          <w:rFonts w:cs="Times New Roman"/>
          <w:b/>
          <w:i/>
        </w:rPr>
        <w:t>3</w:t>
      </w:r>
      <w:r w:rsidR="00AB54AC">
        <w:rPr>
          <w:rFonts w:cs="Times New Roman"/>
          <w:b/>
          <w:i/>
        </w:rPr>
        <w:t>6</w:t>
      </w:r>
      <w:r w:rsidR="00DF1227" w:rsidRPr="00A17D25">
        <w:rPr>
          <w:rFonts w:cs="Times New Roman"/>
          <w:b/>
          <w:i/>
        </w:rPr>
        <w:t xml:space="preserve"> óra/</w:t>
      </w:r>
      <w:r w:rsidR="008472C2" w:rsidRPr="00A17D25">
        <w:rPr>
          <w:rFonts w:cs="Times New Roman"/>
          <w:b/>
          <w:i/>
        </w:rPr>
        <w:t>3</w:t>
      </w:r>
      <w:r w:rsidR="00AB54AC">
        <w:rPr>
          <w:rFonts w:cs="Times New Roman"/>
          <w:b/>
          <w:i/>
        </w:rPr>
        <w:t>6</w:t>
      </w:r>
      <w:r w:rsidR="00DF1227" w:rsidRPr="00A17D25">
        <w:rPr>
          <w:rFonts w:cs="Times New Roman"/>
          <w:b/>
          <w:i/>
        </w:rPr>
        <w:t xml:space="preserve"> óra</w:t>
      </w:r>
    </w:p>
    <w:p w:rsidR="00DF1227" w:rsidRPr="00A17D25" w:rsidRDefault="008472C2" w:rsidP="00DF1227">
      <w:pPr>
        <w:spacing w:after="0"/>
        <w:ind w:left="851"/>
        <w:rPr>
          <w:rFonts w:cs="Times New Roman"/>
        </w:rPr>
      </w:pPr>
      <w:r w:rsidRPr="00A17D25">
        <w:rPr>
          <w:rFonts w:cs="Times New Roman"/>
        </w:rPr>
        <w:t>A kerettanterv elméleti része</w:t>
      </w:r>
    </w:p>
    <w:p w:rsidR="00DF1227" w:rsidRPr="00A17D25" w:rsidRDefault="00DF1227" w:rsidP="00DF1227">
      <w:pPr>
        <w:tabs>
          <w:tab w:val="left" w:pos="1418"/>
          <w:tab w:val="right" w:pos="9072"/>
        </w:tabs>
        <w:spacing w:after="0"/>
        <w:ind w:left="851"/>
        <w:rPr>
          <w:rFonts w:cs="Times New Roman"/>
        </w:rPr>
      </w:pPr>
    </w:p>
    <w:p w:rsidR="00DF1227" w:rsidRPr="00A17D25" w:rsidRDefault="008472C2"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Tűz munkabiztonsági és munkaegészségügyi előírások</w:t>
      </w:r>
      <w:r w:rsidR="00DF1227" w:rsidRPr="00A17D25">
        <w:rPr>
          <w:rFonts w:cs="Times New Roman"/>
          <w:b/>
          <w:i/>
        </w:rPr>
        <w:tab/>
      </w:r>
      <w:r w:rsidRPr="00A17D25">
        <w:rPr>
          <w:rFonts w:cs="Times New Roman"/>
          <w:b/>
          <w:i/>
        </w:rPr>
        <w:t>18</w:t>
      </w:r>
      <w:r w:rsidR="00DF1227" w:rsidRPr="00A17D25">
        <w:rPr>
          <w:rFonts w:cs="Times New Roman"/>
          <w:b/>
          <w:i/>
        </w:rPr>
        <w:t xml:space="preserve"> óra/</w:t>
      </w:r>
      <w:r w:rsidR="00AB54AC">
        <w:rPr>
          <w:rFonts w:cs="Times New Roman"/>
          <w:b/>
          <w:i/>
        </w:rPr>
        <w:t>36</w:t>
      </w:r>
      <w:r w:rsidR="00DF1227" w:rsidRPr="00A17D25">
        <w:rPr>
          <w:rFonts w:cs="Times New Roman"/>
          <w:b/>
          <w:i/>
        </w:rPr>
        <w:t xml:space="preserve"> óra</w:t>
      </w:r>
    </w:p>
    <w:p w:rsidR="00DF1227" w:rsidRPr="00A17D25" w:rsidRDefault="008472C2" w:rsidP="00DF1227">
      <w:pPr>
        <w:spacing w:after="0"/>
        <w:ind w:left="851"/>
        <w:rPr>
          <w:rFonts w:cs="Times New Roman"/>
        </w:rPr>
      </w:pPr>
      <w:r w:rsidRPr="00A17D25">
        <w:rPr>
          <w:rFonts w:cs="Times New Roman"/>
        </w:rPr>
        <w:t>A hatályos előírások, szabványok, a szakma gyakorlata, egyéni védőfelszerelések előírásai</w:t>
      </w: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képzés javasolt helyszíne (ajánlás)</w:t>
      </w:r>
    </w:p>
    <w:p w:rsidR="00DF1227" w:rsidRPr="00A17D25" w:rsidRDefault="008472C2" w:rsidP="00DF1227">
      <w:pPr>
        <w:spacing w:after="0"/>
        <w:ind w:left="426"/>
        <w:rPr>
          <w:rFonts w:cs="Times New Roman"/>
        </w:rPr>
      </w:pPr>
      <w:r w:rsidRPr="00A17D25">
        <w:rPr>
          <w:rFonts w:cs="Times New Roman"/>
        </w:rPr>
        <w:t>Tanterem</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elsajátítása során alkalmazható sajátos módszerek, tanulói tevékenységformák (ajánlás)</w:t>
      </w:r>
    </w:p>
    <w:p w:rsidR="00DF1227" w:rsidRPr="00A17D25" w:rsidRDefault="00DF1227" w:rsidP="00DF1227">
      <w:pPr>
        <w:spacing w:after="0"/>
        <w:ind w:left="426"/>
        <w:rPr>
          <w:rFonts w:cs="Times New Roman"/>
        </w:rPr>
      </w:pPr>
    </w:p>
    <w:p w:rsidR="00DF1227" w:rsidRPr="00A17D25" w:rsidRDefault="00DF1227" w:rsidP="00DF1227">
      <w:pPr>
        <w:spacing w:after="0"/>
        <w:ind w:left="426"/>
        <w:rPr>
          <w:rFonts w:cs="Times New Roman"/>
          <w:i/>
        </w:rPr>
      </w:pPr>
    </w:p>
    <w:p w:rsidR="00DF1227" w:rsidRPr="00A17D25"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64D6B" w:rsidRPr="00A17D25" w:rsidTr="009F5C6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164D6B" w:rsidRPr="00A17D25" w:rsidTr="009F5C6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64D6B" w:rsidRPr="00A17D25" w:rsidRDefault="00164D6B" w:rsidP="009F5C6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64D6B" w:rsidRPr="00A17D25" w:rsidRDefault="00164D6B" w:rsidP="009F5C6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4D6B" w:rsidRPr="00A17D25" w:rsidRDefault="00164D6B" w:rsidP="009F5C63">
            <w:pPr>
              <w:spacing w:after="0"/>
              <w:jc w:val="left"/>
              <w:rPr>
                <w:rFonts w:eastAsia="Times New Roman" w:cs="Times New Roman"/>
                <w:color w:val="000000"/>
                <w:sz w:val="20"/>
                <w:szCs w:val="20"/>
                <w:lang w:eastAsia="hu-HU"/>
              </w:rPr>
            </w:pPr>
          </w:p>
        </w:tc>
      </w:tr>
      <w:tr w:rsidR="00164D6B" w:rsidRPr="00A17D25" w:rsidTr="009F5C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164D6B" w:rsidRPr="00A17D25" w:rsidTr="009F5C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164D6B" w:rsidRPr="00A17D25" w:rsidTr="009F5C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164D6B" w:rsidRPr="00A17D25" w:rsidTr="009F5C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164D6B" w:rsidRPr="00A17D25" w:rsidRDefault="00164D6B" w:rsidP="00164D6B">
      <w:pPr>
        <w:pStyle w:val="Listaszerbekezds"/>
        <w:spacing w:after="0"/>
        <w:ind w:left="1224"/>
        <w:rPr>
          <w:rFonts w:cs="Times New Roman"/>
          <w:b/>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64D6B" w:rsidRPr="00A17D25" w:rsidTr="009F5C63">
        <w:trPr>
          <w:trHeight w:val="255"/>
          <w:jc w:val="center"/>
        </w:trPr>
        <w:tc>
          <w:tcPr>
            <w:tcW w:w="1040" w:type="dxa"/>
            <w:vMerge w:val="restart"/>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164D6B" w:rsidRPr="00A17D25" w:rsidTr="009F5C63">
        <w:trPr>
          <w:trHeight w:val="510"/>
          <w:jc w:val="center"/>
        </w:trPr>
        <w:tc>
          <w:tcPr>
            <w:tcW w:w="1040" w:type="dxa"/>
            <w:vMerge/>
            <w:vAlign w:val="center"/>
            <w:hideMark/>
          </w:tcPr>
          <w:p w:rsidR="00164D6B" w:rsidRPr="00A17D25" w:rsidRDefault="00164D6B" w:rsidP="009F5C63">
            <w:pPr>
              <w:spacing w:after="0"/>
              <w:jc w:val="left"/>
              <w:rPr>
                <w:rFonts w:eastAsia="Times New Roman" w:cs="Times New Roman"/>
                <w:color w:val="000000"/>
                <w:sz w:val="20"/>
                <w:szCs w:val="20"/>
                <w:lang w:eastAsia="hu-HU"/>
              </w:rPr>
            </w:pPr>
          </w:p>
        </w:tc>
        <w:tc>
          <w:tcPr>
            <w:tcW w:w="2800" w:type="dxa"/>
            <w:vMerge/>
            <w:vAlign w:val="center"/>
            <w:hideMark/>
          </w:tcPr>
          <w:p w:rsidR="00164D6B" w:rsidRPr="00A17D25" w:rsidRDefault="00164D6B" w:rsidP="009F5C6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csoport-bontás</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osztály-keret</w:t>
            </w:r>
          </w:p>
        </w:tc>
        <w:tc>
          <w:tcPr>
            <w:tcW w:w="2380" w:type="dxa"/>
            <w:vMerge/>
            <w:vAlign w:val="center"/>
            <w:hideMark/>
          </w:tcPr>
          <w:p w:rsidR="00164D6B" w:rsidRPr="00A17D25" w:rsidRDefault="00164D6B" w:rsidP="009F5C63">
            <w:pPr>
              <w:spacing w:after="0"/>
              <w:jc w:val="left"/>
              <w:rPr>
                <w:rFonts w:eastAsia="Times New Roman" w:cs="Times New Roman"/>
                <w:color w:val="000000"/>
                <w:sz w:val="20"/>
                <w:szCs w:val="20"/>
                <w:lang w:eastAsia="hu-HU"/>
              </w:rPr>
            </w:pPr>
          </w:p>
        </w:tc>
      </w:tr>
      <w:tr w:rsidR="00164D6B" w:rsidRPr="00A17D25" w:rsidTr="009F5C63">
        <w:trPr>
          <w:trHeight w:val="255"/>
          <w:jc w:val="center"/>
        </w:trPr>
        <w:tc>
          <w:tcPr>
            <w:tcW w:w="1040" w:type="dxa"/>
            <w:shd w:val="clear" w:color="000000" w:fill="D9D9D9"/>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7460" w:type="dxa"/>
            <w:gridSpan w:val="5"/>
            <w:shd w:val="clear" w:color="000000" w:fill="D9D9D9"/>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 feldolgozó tevékenységek</w:t>
            </w:r>
          </w:p>
        </w:tc>
      </w:tr>
      <w:tr w:rsidR="00164D6B" w:rsidRPr="00A17D25" w:rsidTr="009F5C63">
        <w:trPr>
          <w:trHeight w:val="510"/>
          <w:jc w:val="center"/>
        </w:trPr>
        <w:tc>
          <w:tcPr>
            <w:tcW w:w="104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1.1.</w:t>
            </w:r>
          </w:p>
        </w:tc>
        <w:tc>
          <w:tcPr>
            <w:tcW w:w="2800" w:type="dxa"/>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164D6B" w:rsidRPr="00A17D25" w:rsidTr="009F5C63">
        <w:trPr>
          <w:trHeight w:val="255"/>
          <w:jc w:val="center"/>
        </w:trPr>
        <w:tc>
          <w:tcPr>
            <w:tcW w:w="1040" w:type="dxa"/>
            <w:shd w:val="clear" w:color="000000" w:fill="D9D9D9"/>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7460" w:type="dxa"/>
            <w:gridSpan w:val="5"/>
            <w:shd w:val="clear" w:color="000000" w:fill="D9D9D9"/>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Ismeretalkalmazási gyakorló tevékenységek, feladatok</w:t>
            </w:r>
          </w:p>
        </w:tc>
      </w:tr>
      <w:tr w:rsidR="00164D6B" w:rsidRPr="00A17D25" w:rsidTr="009F5C63">
        <w:trPr>
          <w:trHeight w:val="510"/>
          <w:jc w:val="center"/>
        </w:trPr>
        <w:tc>
          <w:tcPr>
            <w:tcW w:w="104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2.1.</w:t>
            </w:r>
          </w:p>
        </w:tc>
        <w:tc>
          <w:tcPr>
            <w:tcW w:w="2800" w:type="dxa"/>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164D6B" w:rsidRPr="00A17D25" w:rsidTr="009F5C63">
        <w:trPr>
          <w:trHeight w:val="255"/>
          <w:jc w:val="center"/>
        </w:trPr>
        <w:tc>
          <w:tcPr>
            <w:tcW w:w="1040" w:type="dxa"/>
            <w:shd w:val="clear" w:color="000000" w:fill="D9D9D9"/>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lastRenderedPageBreak/>
              <w:t>3.</w:t>
            </w:r>
          </w:p>
        </w:tc>
        <w:tc>
          <w:tcPr>
            <w:tcW w:w="7460" w:type="dxa"/>
            <w:gridSpan w:val="5"/>
            <w:shd w:val="clear" w:color="000000" w:fill="D9D9D9"/>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Csoportos munkaformák körében</w:t>
            </w:r>
          </w:p>
        </w:tc>
      </w:tr>
      <w:tr w:rsidR="00164D6B" w:rsidRPr="00A17D25" w:rsidTr="009F5C63">
        <w:trPr>
          <w:trHeight w:val="510"/>
          <w:jc w:val="center"/>
        </w:trPr>
        <w:tc>
          <w:tcPr>
            <w:tcW w:w="104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3.1.</w:t>
            </w:r>
          </w:p>
        </w:tc>
        <w:tc>
          <w:tcPr>
            <w:tcW w:w="2800" w:type="dxa"/>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164D6B" w:rsidRPr="00A17D25" w:rsidTr="009F5C63">
        <w:trPr>
          <w:trHeight w:val="255"/>
          <w:jc w:val="center"/>
        </w:trPr>
        <w:tc>
          <w:tcPr>
            <w:tcW w:w="104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3.2.</w:t>
            </w:r>
          </w:p>
        </w:tc>
        <w:tc>
          <w:tcPr>
            <w:tcW w:w="2800" w:type="dxa"/>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Csoportos helyzetgyakorlat</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164D6B" w:rsidRPr="00A17D25" w:rsidTr="009F5C63">
        <w:trPr>
          <w:trHeight w:val="255"/>
          <w:jc w:val="center"/>
        </w:trPr>
        <w:tc>
          <w:tcPr>
            <w:tcW w:w="1040" w:type="dxa"/>
            <w:shd w:val="clear" w:color="000000" w:fill="D9D9D9"/>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w:t>
            </w:r>
          </w:p>
        </w:tc>
        <w:tc>
          <w:tcPr>
            <w:tcW w:w="7460" w:type="dxa"/>
            <w:gridSpan w:val="5"/>
            <w:shd w:val="clear" w:color="000000" w:fill="D9D9D9"/>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Gyakorlati munkavégzés körében</w:t>
            </w:r>
          </w:p>
        </w:tc>
      </w:tr>
      <w:tr w:rsidR="00164D6B" w:rsidRPr="00A17D25" w:rsidTr="009F5C63">
        <w:trPr>
          <w:trHeight w:val="255"/>
          <w:jc w:val="center"/>
        </w:trPr>
        <w:tc>
          <w:tcPr>
            <w:tcW w:w="104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4.1.</w:t>
            </w:r>
          </w:p>
        </w:tc>
        <w:tc>
          <w:tcPr>
            <w:tcW w:w="2800" w:type="dxa"/>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Műveletek gyakorlása</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164D6B" w:rsidRPr="00A17D25" w:rsidTr="009F5C63">
        <w:trPr>
          <w:trHeight w:val="510"/>
          <w:jc w:val="center"/>
        </w:trPr>
        <w:tc>
          <w:tcPr>
            <w:tcW w:w="104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4.2.</w:t>
            </w:r>
          </w:p>
        </w:tc>
        <w:tc>
          <w:tcPr>
            <w:tcW w:w="2800" w:type="dxa"/>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164D6B" w:rsidRPr="00A17D25" w:rsidTr="009F5C63">
        <w:trPr>
          <w:trHeight w:val="255"/>
          <w:jc w:val="center"/>
        </w:trPr>
        <w:tc>
          <w:tcPr>
            <w:tcW w:w="1040" w:type="dxa"/>
            <w:shd w:val="clear" w:color="000000" w:fill="D9D9D9"/>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w:t>
            </w:r>
          </w:p>
        </w:tc>
        <w:tc>
          <w:tcPr>
            <w:tcW w:w="7460" w:type="dxa"/>
            <w:gridSpan w:val="5"/>
            <w:shd w:val="clear" w:color="000000" w:fill="D9D9D9"/>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Üzemeltetési tevékenységek körében</w:t>
            </w:r>
          </w:p>
        </w:tc>
      </w:tr>
      <w:tr w:rsidR="00164D6B" w:rsidRPr="00A17D25" w:rsidTr="009F5C63">
        <w:trPr>
          <w:trHeight w:val="510"/>
          <w:jc w:val="center"/>
        </w:trPr>
        <w:tc>
          <w:tcPr>
            <w:tcW w:w="104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5.1.</w:t>
            </w:r>
          </w:p>
        </w:tc>
        <w:tc>
          <w:tcPr>
            <w:tcW w:w="2800" w:type="dxa"/>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értékelésének módja</w:t>
      </w:r>
    </w:p>
    <w:p w:rsidR="00DF1227" w:rsidRPr="00A17D25" w:rsidRDefault="00DF1227" w:rsidP="00DF1227">
      <w:pPr>
        <w:spacing w:after="0"/>
        <w:ind w:left="426"/>
        <w:rPr>
          <w:rFonts w:cs="Times New Roman"/>
        </w:rPr>
      </w:pPr>
      <w:r w:rsidRPr="00A17D25">
        <w:rPr>
          <w:rFonts w:cs="Times New Roman"/>
        </w:rPr>
        <w:t>A nemzeti köznevelésről szóló 2011. évi CXC. törvény. 54. § (2) a) pontja szerinti értékeléssel.</w:t>
      </w:r>
    </w:p>
    <w:p w:rsidR="00DF1227" w:rsidRPr="00A17D25" w:rsidRDefault="00DF1227" w:rsidP="00DF1227">
      <w:pPr>
        <w:spacing w:after="0"/>
        <w:ind w:left="426"/>
        <w:rPr>
          <w:rFonts w:cs="Times New Roman"/>
        </w:rPr>
      </w:pPr>
    </w:p>
    <w:p w:rsidR="00DF1227" w:rsidRPr="00A17D25" w:rsidRDefault="00DF1227" w:rsidP="00DF1227">
      <w:pPr>
        <w:spacing w:after="0"/>
        <w:rPr>
          <w:rFonts w:cs="Times New Roman"/>
        </w:rPr>
      </w:pPr>
    </w:p>
    <w:p w:rsidR="00DF1227" w:rsidRPr="00A17D25" w:rsidRDefault="008472C2" w:rsidP="00DF1227">
      <w:pPr>
        <w:pStyle w:val="Listaszerbekezds"/>
        <w:numPr>
          <w:ilvl w:val="0"/>
          <w:numId w:val="8"/>
        </w:numPr>
        <w:tabs>
          <w:tab w:val="right" w:pos="9072"/>
        </w:tabs>
        <w:spacing w:after="0"/>
        <w:rPr>
          <w:rFonts w:cs="Times New Roman"/>
          <w:b/>
        </w:rPr>
      </w:pPr>
      <w:r w:rsidRPr="00A17D25">
        <w:rPr>
          <w:rFonts w:cs="Times New Roman"/>
          <w:b/>
        </w:rPr>
        <w:t>Matróz</w:t>
      </w:r>
      <w:r w:rsidR="00B13F68">
        <w:rPr>
          <w:rFonts w:cs="Times New Roman"/>
          <w:b/>
        </w:rPr>
        <w:t xml:space="preserve"> alapismeretek </w:t>
      </w:r>
      <w:proofErr w:type="gramStart"/>
      <w:r w:rsidR="00B13F68">
        <w:rPr>
          <w:rFonts w:cs="Times New Roman"/>
          <w:b/>
        </w:rPr>
        <w:t xml:space="preserve">gyakorlat </w:t>
      </w:r>
      <w:r w:rsidR="00DF1227" w:rsidRPr="00A17D25">
        <w:rPr>
          <w:rFonts w:cs="Times New Roman"/>
          <w:b/>
        </w:rPr>
        <w:t xml:space="preserve"> tantárgy</w:t>
      </w:r>
      <w:proofErr w:type="gramEnd"/>
      <w:r w:rsidR="00DF1227" w:rsidRPr="00A17D25">
        <w:rPr>
          <w:rFonts w:cs="Times New Roman"/>
          <w:b/>
        </w:rPr>
        <w:tab/>
      </w:r>
      <w:r w:rsidR="00CE09CA" w:rsidRPr="00A17D25">
        <w:rPr>
          <w:rFonts w:cs="Times New Roman"/>
          <w:b/>
        </w:rPr>
        <w:t>3</w:t>
      </w:r>
      <w:r w:rsidR="00B13F68">
        <w:rPr>
          <w:rFonts w:cs="Times New Roman"/>
          <w:b/>
        </w:rPr>
        <w:t>86</w:t>
      </w:r>
      <w:r w:rsidR="00DF1227" w:rsidRPr="00A17D25">
        <w:rPr>
          <w:rFonts w:cs="Times New Roman"/>
          <w:b/>
        </w:rPr>
        <w:t xml:space="preserve"> óra/</w:t>
      </w:r>
      <w:r w:rsidR="00B13F68">
        <w:rPr>
          <w:rFonts w:cs="Times New Roman"/>
          <w:b/>
        </w:rPr>
        <w:t>319</w:t>
      </w:r>
      <w:r w:rsidR="00DF1227" w:rsidRPr="00A17D25">
        <w:rPr>
          <w:rFonts w:cs="Times New Roman"/>
          <w:b/>
        </w:rPr>
        <w:t xml:space="preserve"> óra*</w:t>
      </w:r>
    </w:p>
    <w:p w:rsidR="00DF1227" w:rsidRPr="00A17D25" w:rsidRDefault="00DF1227" w:rsidP="00DF1227">
      <w:pPr>
        <w:spacing w:after="0"/>
        <w:jc w:val="right"/>
        <w:rPr>
          <w:rFonts w:cs="Times New Roman"/>
          <w:sz w:val="20"/>
        </w:rPr>
      </w:pPr>
      <w:r w:rsidRPr="00A17D25">
        <w:rPr>
          <w:rFonts w:cs="Times New Roman"/>
          <w:sz w:val="20"/>
        </w:rPr>
        <w:t xml:space="preserve">* </w:t>
      </w:r>
      <w:proofErr w:type="spellStart"/>
      <w:r w:rsidRPr="00A17D25">
        <w:rPr>
          <w:rFonts w:cs="Times New Roman"/>
          <w:sz w:val="20"/>
        </w:rPr>
        <w:t>Háromévfolyamos</w:t>
      </w:r>
      <w:proofErr w:type="spellEnd"/>
      <w:r w:rsidRPr="00A17D25">
        <w:rPr>
          <w:rFonts w:cs="Times New Roman"/>
          <w:sz w:val="20"/>
        </w:rPr>
        <w:t xml:space="preserve"> képzés közismereti oktatással/</w:t>
      </w:r>
      <w:proofErr w:type="spellStart"/>
      <w:r w:rsidRPr="00A17D25">
        <w:rPr>
          <w:rFonts w:cs="Times New Roman"/>
          <w:sz w:val="20"/>
        </w:rPr>
        <w:t>kétévfolyamos</w:t>
      </w:r>
      <w:proofErr w:type="spellEnd"/>
      <w:r w:rsidRPr="00A17D25">
        <w:rPr>
          <w:rFonts w:cs="Times New Roman"/>
          <w:sz w:val="20"/>
        </w:rPr>
        <w:t xml:space="preserve"> képzés közismereti oktatás nélkül</w:t>
      </w:r>
    </w:p>
    <w:p w:rsidR="00DF1227" w:rsidRPr="00A17D25" w:rsidRDefault="00DF1227" w:rsidP="00DF1227">
      <w:pPr>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tanításának célja</w:t>
      </w:r>
    </w:p>
    <w:p w:rsidR="008472C2" w:rsidRPr="00A17D25" w:rsidRDefault="008472C2" w:rsidP="009A38BA">
      <w:pPr>
        <w:pStyle w:val="Listaszerbekezds"/>
        <w:spacing w:after="0"/>
        <w:ind w:left="360"/>
        <w:rPr>
          <w:rFonts w:cs="Times New Roman"/>
        </w:rPr>
      </w:pPr>
      <w:r w:rsidRPr="00A17D25">
        <w:rPr>
          <w:rFonts w:cs="Times New Roman"/>
        </w:rPr>
        <w:t>A tanuló átfogó képet kapjon a</w:t>
      </w:r>
      <w:r w:rsidR="00CE09CA" w:rsidRPr="00A17D25">
        <w:rPr>
          <w:rFonts w:cs="Times New Roman"/>
        </w:rPr>
        <w:t xml:space="preserve"> gyakorlatban a matróz</w:t>
      </w:r>
      <w:r w:rsidRPr="00A17D25">
        <w:rPr>
          <w:rFonts w:cs="Times New Roman"/>
        </w:rPr>
        <w:t xml:space="preserve"> munkakör feladatairól, tevékenységéről, munkamódszereiről, a munkakört betöltővel kapcsolatos elvárásokról</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Kapcsolódó közismereti, szakmai tartalmak</w:t>
      </w:r>
    </w:p>
    <w:p w:rsidR="00DF1227" w:rsidRPr="00A17D25" w:rsidRDefault="00CE09CA" w:rsidP="00DF1227">
      <w:pPr>
        <w:spacing w:after="0"/>
        <w:ind w:left="426"/>
        <w:rPr>
          <w:rFonts w:cs="Times New Roman"/>
        </w:rPr>
      </w:pPr>
      <w:r w:rsidRPr="00A17D25">
        <w:rPr>
          <w:rFonts w:cs="Times New Roman"/>
        </w:rPr>
        <w:t>-</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Témakörök</w:t>
      </w:r>
    </w:p>
    <w:p w:rsidR="00DF1227" w:rsidRPr="00A17D25" w:rsidRDefault="00CE09CA"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Kötelek tulajdonságai, kezelése, tárolása</w:t>
      </w:r>
      <w:r w:rsidR="00DF1227" w:rsidRPr="00A17D25">
        <w:rPr>
          <w:rFonts w:cs="Times New Roman"/>
          <w:b/>
          <w:i/>
        </w:rPr>
        <w:tab/>
      </w:r>
      <w:r w:rsidR="00B13F68">
        <w:rPr>
          <w:rFonts w:cs="Times New Roman"/>
          <w:b/>
          <w:i/>
        </w:rPr>
        <w:t>10</w:t>
      </w:r>
      <w:r w:rsidR="00DF1227" w:rsidRPr="00A17D25">
        <w:rPr>
          <w:rFonts w:cs="Times New Roman"/>
          <w:b/>
          <w:i/>
        </w:rPr>
        <w:t xml:space="preserve"> óra/</w:t>
      </w:r>
      <w:r w:rsidRPr="00A17D25">
        <w:rPr>
          <w:rFonts w:cs="Times New Roman"/>
          <w:b/>
          <w:i/>
        </w:rPr>
        <w:t>20</w:t>
      </w:r>
      <w:r w:rsidR="00DF1227" w:rsidRPr="00A17D25">
        <w:rPr>
          <w:rFonts w:cs="Times New Roman"/>
          <w:b/>
          <w:i/>
        </w:rPr>
        <w:t xml:space="preserve"> óra</w:t>
      </w:r>
    </w:p>
    <w:p w:rsidR="00DF1227" w:rsidRPr="00A17D25" w:rsidRDefault="00CE09CA" w:rsidP="00DF1227">
      <w:pPr>
        <w:spacing w:after="0"/>
        <w:ind w:left="851"/>
        <w:rPr>
          <w:rFonts w:cs="Times New Roman"/>
        </w:rPr>
      </w:pPr>
      <w:r w:rsidRPr="00A17D25">
        <w:rPr>
          <w:rFonts w:cs="Times New Roman"/>
        </w:rPr>
        <w:t>Sodrony, perlon pp</w:t>
      </w:r>
      <w:proofErr w:type="gramStart"/>
      <w:r w:rsidRPr="00A17D25">
        <w:rPr>
          <w:rFonts w:cs="Times New Roman"/>
        </w:rPr>
        <w:t>.,</w:t>
      </w:r>
      <w:proofErr w:type="gramEnd"/>
      <w:r w:rsidRPr="00A17D25">
        <w:rPr>
          <w:rFonts w:cs="Times New Roman"/>
        </w:rPr>
        <w:t xml:space="preserve"> kender kötél tulajdonságai, szakító szilárdsága (statikus és dinamikus), felhasználási területük,  élettartam, </w:t>
      </w:r>
      <w:r w:rsidR="00BB50F0" w:rsidRPr="00A17D25">
        <w:rPr>
          <w:rFonts w:cs="Times New Roman"/>
        </w:rPr>
        <w:t xml:space="preserve">az elhasználódás jelei, karbantartás (módja, eszközei, módszerei), tárolás (használatban és használaton </w:t>
      </w:r>
      <w:proofErr w:type="spellStart"/>
      <w:r w:rsidR="00BB50F0" w:rsidRPr="00A17D25">
        <w:rPr>
          <w:rFonts w:cs="Times New Roman"/>
        </w:rPr>
        <w:t>kívűl</w:t>
      </w:r>
      <w:proofErr w:type="spellEnd"/>
      <w:r w:rsidR="00BB50F0" w:rsidRPr="00A17D25">
        <w:rPr>
          <w:rFonts w:cs="Times New Roman"/>
        </w:rPr>
        <w:t>)</w:t>
      </w:r>
    </w:p>
    <w:p w:rsidR="00DF1227" w:rsidRPr="00A17D25" w:rsidRDefault="00DF1227" w:rsidP="00DF1227">
      <w:pPr>
        <w:tabs>
          <w:tab w:val="left" w:pos="1418"/>
          <w:tab w:val="right" w:pos="9072"/>
        </w:tabs>
        <w:spacing w:after="0"/>
        <w:ind w:left="851"/>
        <w:rPr>
          <w:rFonts w:cs="Times New Roman"/>
        </w:rPr>
      </w:pPr>
    </w:p>
    <w:p w:rsidR="00DF1227" w:rsidRPr="00A17D25" w:rsidRDefault="00BB50F0"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Kötélmunkák</w:t>
      </w:r>
      <w:r w:rsidR="00DF1227" w:rsidRPr="00A17D25">
        <w:rPr>
          <w:rFonts w:cs="Times New Roman"/>
          <w:b/>
          <w:i/>
        </w:rPr>
        <w:tab/>
      </w:r>
      <w:r w:rsidR="00B13F68">
        <w:rPr>
          <w:rFonts w:cs="Times New Roman"/>
          <w:b/>
          <w:i/>
        </w:rPr>
        <w:t>60</w:t>
      </w:r>
      <w:r w:rsidR="00DF1227" w:rsidRPr="00A17D25">
        <w:rPr>
          <w:rFonts w:cs="Times New Roman"/>
          <w:b/>
          <w:i/>
        </w:rPr>
        <w:t xml:space="preserve"> óra/</w:t>
      </w:r>
      <w:r w:rsidR="00B13F68">
        <w:rPr>
          <w:rFonts w:cs="Times New Roman"/>
          <w:b/>
          <w:i/>
        </w:rPr>
        <w:t>47</w:t>
      </w:r>
      <w:r w:rsidR="00DF1227" w:rsidRPr="00A17D25">
        <w:rPr>
          <w:rFonts w:cs="Times New Roman"/>
          <w:b/>
          <w:i/>
        </w:rPr>
        <w:t xml:space="preserve"> óra</w:t>
      </w:r>
    </w:p>
    <w:p w:rsidR="00DF1227" w:rsidRPr="00A17D25" w:rsidRDefault="00EB0FAB" w:rsidP="00DF1227">
      <w:pPr>
        <w:spacing w:after="0"/>
        <w:ind w:left="851"/>
        <w:rPr>
          <w:rFonts w:cs="Times New Roman"/>
        </w:rPr>
      </w:pPr>
      <w:r w:rsidRPr="00A17D25">
        <w:rPr>
          <w:rFonts w:cs="Times New Roman"/>
        </w:rPr>
        <w:t>Csatok, csomók, csatolások, álló és folyóvízi, ponton állítása, kötése, parti kötél, mellékötés, kötési sorrend, elengedési sorrend</w:t>
      </w:r>
    </w:p>
    <w:p w:rsidR="00DF1227" w:rsidRPr="00A17D25" w:rsidRDefault="00DF1227" w:rsidP="00DF1227">
      <w:pPr>
        <w:tabs>
          <w:tab w:val="left" w:pos="1418"/>
          <w:tab w:val="right" w:pos="9072"/>
        </w:tabs>
        <w:spacing w:after="0"/>
        <w:ind w:left="851"/>
        <w:rPr>
          <w:rFonts w:cs="Times New Roman"/>
        </w:rPr>
      </w:pPr>
    </w:p>
    <w:p w:rsidR="00DF1227" w:rsidRPr="00A17D25" w:rsidRDefault="00EB0FAB"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Hajó külső, belső takarítása</w:t>
      </w:r>
      <w:r w:rsidR="00DF1227" w:rsidRPr="00A17D25">
        <w:rPr>
          <w:rFonts w:cs="Times New Roman"/>
          <w:b/>
          <w:i/>
        </w:rPr>
        <w:tab/>
      </w:r>
      <w:r w:rsidR="00B13F68">
        <w:rPr>
          <w:rFonts w:cs="Times New Roman"/>
          <w:b/>
          <w:i/>
        </w:rPr>
        <w:t>20</w:t>
      </w:r>
      <w:r w:rsidR="00DF1227" w:rsidRPr="00A17D25">
        <w:rPr>
          <w:rFonts w:cs="Times New Roman"/>
          <w:b/>
          <w:i/>
        </w:rPr>
        <w:t xml:space="preserve"> óra/</w:t>
      </w:r>
      <w:r w:rsidRPr="00A17D25">
        <w:rPr>
          <w:rFonts w:cs="Times New Roman"/>
          <w:b/>
          <w:i/>
        </w:rPr>
        <w:t>1</w:t>
      </w:r>
      <w:r w:rsidR="00B13F68">
        <w:rPr>
          <w:rFonts w:cs="Times New Roman"/>
          <w:b/>
          <w:i/>
        </w:rPr>
        <w:t>8</w:t>
      </w:r>
      <w:r w:rsidR="00DF1227" w:rsidRPr="00A17D25">
        <w:rPr>
          <w:rFonts w:cs="Times New Roman"/>
          <w:b/>
          <w:i/>
        </w:rPr>
        <w:t xml:space="preserve"> óra</w:t>
      </w:r>
    </w:p>
    <w:p w:rsidR="00DF1227" w:rsidRPr="00A17D25" w:rsidRDefault="00EB0FAB" w:rsidP="00DF1227">
      <w:pPr>
        <w:spacing w:after="0"/>
        <w:ind w:left="851"/>
        <w:rPr>
          <w:rFonts w:cs="Times New Roman"/>
        </w:rPr>
      </w:pPr>
      <w:r w:rsidRPr="00A17D25">
        <w:rPr>
          <w:rFonts w:cs="Times New Roman"/>
        </w:rPr>
        <w:t>Hajó külső mosása (környezetbarát tisztító szerek, mosási sorrend, technika,</w:t>
      </w:r>
      <w:r w:rsidR="00C50EE0" w:rsidRPr="00A17D25">
        <w:rPr>
          <w:rFonts w:cs="Times New Roman"/>
        </w:rPr>
        <w:t xml:space="preserve"> </w:t>
      </w:r>
      <w:r w:rsidRPr="00A17D25">
        <w:rPr>
          <w:rFonts w:cs="Times New Roman"/>
        </w:rPr>
        <w:t>vízvonal mosása</w:t>
      </w:r>
      <w:r w:rsidR="00C50EE0" w:rsidRPr="00A17D25">
        <w:rPr>
          <w:rFonts w:cs="Times New Roman"/>
        </w:rPr>
        <w:t>, ablak tisztítás technikája), belső takarítás (módszer, sorrend, eszközök, környezetvédelem)</w:t>
      </w:r>
    </w:p>
    <w:p w:rsidR="00DF1227" w:rsidRPr="00A17D25" w:rsidRDefault="00DF1227" w:rsidP="00DF1227">
      <w:pPr>
        <w:tabs>
          <w:tab w:val="left" w:pos="1418"/>
          <w:tab w:val="right" w:pos="9072"/>
        </w:tabs>
        <w:spacing w:after="0"/>
        <w:ind w:left="851"/>
        <w:rPr>
          <w:rFonts w:cs="Times New Roman"/>
        </w:rPr>
      </w:pPr>
    </w:p>
    <w:p w:rsidR="00DF1227" w:rsidRPr="00A17D25" w:rsidRDefault="00C50EE0"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Csoportos és egyéni mentőeszközök</w:t>
      </w:r>
      <w:r w:rsidR="00DF1227" w:rsidRPr="00A17D25">
        <w:rPr>
          <w:rFonts w:cs="Times New Roman"/>
          <w:b/>
          <w:i/>
        </w:rPr>
        <w:tab/>
      </w:r>
      <w:r w:rsidR="00B13F68">
        <w:rPr>
          <w:rFonts w:cs="Times New Roman"/>
          <w:b/>
          <w:i/>
        </w:rPr>
        <w:t>32</w:t>
      </w:r>
      <w:r w:rsidR="00DF1227" w:rsidRPr="00A17D25">
        <w:rPr>
          <w:rFonts w:cs="Times New Roman"/>
          <w:b/>
          <w:i/>
        </w:rPr>
        <w:t xml:space="preserve"> óra/</w:t>
      </w:r>
      <w:r w:rsidRPr="00A17D25">
        <w:rPr>
          <w:rFonts w:cs="Times New Roman"/>
          <w:b/>
          <w:i/>
        </w:rPr>
        <w:t>16</w:t>
      </w:r>
      <w:r w:rsidR="00DF1227" w:rsidRPr="00A17D25">
        <w:rPr>
          <w:rFonts w:cs="Times New Roman"/>
          <w:b/>
          <w:i/>
        </w:rPr>
        <w:t xml:space="preserve"> óra</w:t>
      </w:r>
    </w:p>
    <w:p w:rsidR="00DF1227" w:rsidRPr="00A17D25" w:rsidRDefault="00C50EE0" w:rsidP="00DF1227">
      <w:pPr>
        <w:spacing w:after="0"/>
        <w:ind w:left="851"/>
        <w:rPr>
          <w:rFonts w:cs="Times New Roman"/>
        </w:rPr>
      </w:pPr>
      <w:r w:rsidRPr="00A17D25">
        <w:rPr>
          <w:rFonts w:cs="Times New Roman"/>
        </w:rPr>
        <w:t xml:space="preserve">Mentőcsónak, mentőtutaj, mentőpad, mentőgyűrű, mentőkötél, mentőmellény, </w:t>
      </w:r>
      <w:proofErr w:type="spellStart"/>
      <w:proofErr w:type="gramStart"/>
      <w:r w:rsidRPr="00A17D25">
        <w:rPr>
          <w:rFonts w:cs="Times New Roman"/>
        </w:rPr>
        <w:t>secumar</w:t>
      </w:r>
      <w:proofErr w:type="spellEnd"/>
      <w:r w:rsidRPr="00A17D25">
        <w:rPr>
          <w:rFonts w:cs="Times New Roman"/>
        </w:rPr>
        <w:t xml:space="preserve"> </w:t>
      </w:r>
      <w:r w:rsidR="001D2CEE" w:rsidRPr="00A17D25">
        <w:rPr>
          <w:rFonts w:cs="Times New Roman"/>
        </w:rPr>
        <w:t xml:space="preserve"> felszerelése</w:t>
      </w:r>
      <w:proofErr w:type="gramEnd"/>
      <w:r w:rsidR="001D2CEE" w:rsidRPr="00A17D25">
        <w:rPr>
          <w:rFonts w:cs="Times New Roman"/>
        </w:rPr>
        <w:t xml:space="preserve">, </w:t>
      </w:r>
      <w:r w:rsidRPr="00A17D25">
        <w:rPr>
          <w:rFonts w:cs="Times New Roman"/>
        </w:rPr>
        <w:t xml:space="preserve">használata, karbantartása, tárolása </w:t>
      </w:r>
    </w:p>
    <w:p w:rsidR="00DF1227" w:rsidRPr="00A17D25" w:rsidRDefault="00DF1227" w:rsidP="00DF1227">
      <w:pPr>
        <w:tabs>
          <w:tab w:val="left" w:pos="1418"/>
          <w:tab w:val="right" w:pos="9072"/>
        </w:tabs>
        <w:spacing w:after="0"/>
        <w:ind w:left="851"/>
        <w:rPr>
          <w:rFonts w:cs="Times New Roman"/>
        </w:rPr>
      </w:pPr>
    </w:p>
    <w:p w:rsidR="00DF1227" w:rsidRPr="00A17D25" w:rsidRDefault="00C50EE0"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Fedélzeti gépek, horgonyzás</w:t>
      </w:r>
      <w:r w:rsidR="00DF1227" w:rsidRPr="00A17D25">
        <w:rPr>
          <w:rFonts w:cs="Times New Roman"/>
          <w:b/>
          <w:i/>
        </w:rPr>
        <w:tab/>
      </w:r>
      <w:r w:rsidR="00B13F68">
        <w:rPr>
          <w:rFonts w:cs="Times New Roman"/>
          <w:b/>
          <w:i/>
        </w:rPr>
        <w:t>2</w:t>
      </w:r>
      <w:r w:rsidRPr="00A17D25">
        <w:rPr>
          <w:rFonts w:cs="Times New Roman"/>
          <w:b/>
          <w:i/>
        </w:rPr>
        <w:t>0</w:t>
      </w:r>
      <w:r w:rsidR="00DF1227" w:rsidRPr="00A17D25">
        <w:rPr>
          <w:rFonts w:cs="Times New Roman"/>
          <w:b/>
          <w:i/>
        </w:rPr>
        <w:t xml:space="preserve"> óra/</w:t>
      </w:r>
      <w:r w:rsidRPr="00A17D25">
        <w:rPr>
          <w:rFonts w:cs="Times New Roman"/>
          <w:b/>
          <w:i/>
        </w:rPr>
        <w:t>10</w:t>
      </w:r>
      <w:r w:rsidR="00DF1227" w:rsidRPr="00A17D25">
        <w:rPr>
          <w:rFonts w:cs="Times New Roman"/>
          <w:b/>
          <w:i/>
        </w:rPr>
        <w:t xml:space="preserve"> óra</w:t>
      </w:r>
    </w:p>
    <w:p w:rsidR="00DF1227" w:rsidRPr="00A17D25" w:rsidRDefault="00C50EE0" w:rsidP="00DF1227">
      <w:pPr>
        <w:spacing w:after="0"/>
        <w:ind w:left="851"/>
        <w:rPr>
          <w:rFonts w:cs="Times New Roman"/>
        </w:rPr>
      </w:pPr>
      <w:r w:rsidRPr="00A17D25">
        <w:rPr>
          <w:rFonts w:cs="Times New Roman"/>
        </w:rPr>
        <w:t xml:space="preserve">Kézi és gépi horgonyzás, felvétel, </w:t>
      </w:r>
      <w:proofErr w:type="spellStart"/>
      <w:r w:rsidRPr="00A17D25">
        <w:rPr>
          <w:rFonts w:cs="Times New Roman"/>
        </w:rPr>
        <w:t>nipper</w:t>
      </w:r>
      <w:proofErr w:type="spellEnd"/>
      <w:r w:rsidRPr="00A17D25">
        <w:rPr>
          <w:rFonts w:cs="Times New Roman"/>
        </w:rPr>
        <w:t>, csörlő (kézi, gépi), mentőcsónak daru kezelése</w:t>
      </w:r>
    </w:p>
    <w:p w:rsidR="00DF1227" w:rsidRPr="00A17D25" w:rsidRDefault="00DF1227" w:rsidP="00DF1227">
      <w:pPr>
        <w:tabs>
          <w:tab w:val="left" w:pos="1418"/>
          <w:tab w:val="right" w:pos="9072"/>
        </w:tabs>
        <w:spacing w:after="0"/>
        <w:ind w:left="851"/>
        <w:rPr>
          <w:rFonts w:cs="Times New Roman"/>
        </w:rPr>
      </w:pPr>
    </w:p>
    <w:p w:rsidR="00DF1227" w:rsidRPr="00A17D25" w:rsidRDefault="007B3E66"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lastRenderedPageBreak/>
        <w:t>Vízmérőléc, csáklya</w:t>
      </w:r>
      <w:r w:rsidR="00DF1227" w:rsidRPr="00A17D25">
        <w:rPr>
          <w:rFonts w:cs="Times New Roman"/>
          <w:b/>
          <w:i/>
        </w:rPr>
        <w:tab/>
        <w:t>…</w:t>
      </w:r>
      <w:r w:rsidRPr="00A17D25">
        <w:rPr>
          <w:rFonts w:cs="Times New Roman"/>
          <w:b/>
          <w:i/>
        </w:rPr>
        <w:t>3</w:t>
      </w:r>
      <w:r w:rsidR="00DF1227" w:rsidRPr="00A17D25">
        <w:rPr>
          <w:rFonts w:cs="Times New Roman"/>
          <w:b/>
          <w:i/>
        </w:rPr>
        <w:t xml:space="preserve"> óra/</w:t>
      </w:r>
      <w:proofErr w:type="gramStart"/>
      <w:r w:rsidR="00DF1227" w:rsidRPr="00A17D25">
        <w:rPr>
          <w:rFonts w:cs="Times New Roman"/>
          <w:b/>
          <w:i/>
        </w:rPr>
        <w:t>…</w:t>
      </w:r>
      <w:r w:rsidRPr="00A17D25">
        <w:rPr>
          <w:rFonts w:cs="Times New Roman"/>
          <w:b/>
          <w:i/>
        </w:rPr>
        <w:t>4</w:t>
      </w:r>
      <w:proofErr w:type="gramEnd"/>
      <w:r w:rsidR="00DF1227" w:rsidRPr="00A17D25">
        <w:rPr>
          <w:rFonts w:cs="Times New Roman"/>
          <w:b/>
          <w:i/>
        </w:rPr>
        <w:t xml:space="preserve"> óra</w:t>
      </w:r>
    </w:p>
    <w:p w:rsidR="00DF1227" w:rsidRPr="00A17D25" w:rsidRDefault="007B3E66" w:rsidP="00DF1227">
      <w:pPr>
        <w:spacing w:after="0"/>
        <w:ind w:left="851"/>
        <w:rPr>
          <w:rFonts w:cs="Times New Roman"/>
        </w:rPr>
      </w:pPr>
      <w:r w:rsidRPr="00A17D25">
        <w:rPr>
          <w:rFonts w:cs="Times New Roman"/>
        </w:rPr>
        <w:t>Vízmélység mérése álló és folyóvízben, lassú menetben hajóról, csónakr</w:t>
      </w:r>
      <w:r w:rsidR="00BE6B15" w:rsidRPr="00A17D25">
        <w:rPr>
          <w:rFonts w:cs="Times New Roman"/>
        </w:rPr>
        <w:t xml:space="preserve">ól, csáklya használata (mentés, kötél felvétele, </w:t>
      </w:r>
      <w:proofErr w:type="spellStart"/>
      <w:r w:rsidR="00BE6B15" w:rsidRPr="00A17D25">
        <w:rPr>
          <w:rFonts w:cs="Times New Roman"/>
        </w:rPr>
        <w:t>uszadékolás</w:t>
      </w:r>
      <w:proofErr w:type="spellEnd"/>
      <w:r w:rsidRPr="00A17D25">
        <w:rPr>
          <w:rFonts w:cs="Times New Roman"/>
        </w:rPr>
        <w:t>)</w:t>
      </w:r>
    </w:p>
    <w:p w:rsidR="00DF1227" w:rsidRPr="00A17D25" w:rsidRDefault="00DF1227" w:rsidP="00DF1227">
      <w:pPr>
        <w:tabs>
          <w:tab w:val="left" w:pos="1418"/>
          <w:tab w:val="right" w:pos="9072"/>
        </w:tabs>
        <w:spacing w:after="0"/>
        <w:ind w:left="851"/>
        <w:rPr>
          <w:rFonts w:cs="Times New Roman"/>
        </w:rPr>
      </w:pPr>
    </w:p>
    <w:p w:rsidR="00DF1227" w:rsidRPr="00A17D25" w:rsidRDefault="007B3E66"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A 32 810 02sz. Nyíltvízi-vízimentő kerettanterv</w:t>
      </w:r>
      <w:r w:rsidR="00DF1227" w:rsidRPr="00A17D25">
        <w:rPr>
          <w:rFonts w:cs="Times New Roman"/>
          <w:b/>
          <w:i/>
        </w:rPr>
        <w:tab/>
      </w:r>
      <w:r w:rsidRPr="00A17D25">
        <w:rPr>
          <w:rFonts w:cs="Times New Roman"/>
          <w:b/>
          <w:i/>
        </w:rPr>
        <w:t>1</w:t>
      </w:r>
      <w:r w:rsidR="00B13F68">
        <w:rPr>
          <w:rFonts w:cs="Times New Roman"/>
          <w:b/>
          <w:i/>
        </w:rPr>
        <w:t>44</w:t>
      </w:r>
      <w:r w:rsidR="00DF1227" w:rsidRPr="00A17D25">
        <w:rPr>
          <w:rFonts w:cs="Times New Roman"/>
          <w:b/>
          <w:i/>
        </w:rPr>
        <w:t xml:space="preserve"> óra/</w:t>
      </w:r>
      <w:r w:rsidRPr="00A17D25">
        <w:rPr>
          <w:rFonts w:cs="Times New Roman"/>
          <w:b/>
          <w:i/>
        </w:rPr>
        <w:t>1</w:t>
      </w:r>
      <w:r w:rsidR="00B13F68">
        <w:rPr>
          <w:rFonts w:cs="Times New Roman"/>
          <w:b/>
          <w:i/>
        </w:rPr>
        <w:t>44</w:t>
      </w:r>
      <w:r w:rsidR="00DF1227" w:rsidRPr="00A17D25">
        <w:rPr>
          <w:rFonts w:cs="Times New Roman"/>
          <w:b/>
          <w:i/>
        </w:rPr>
        <w:t xml:space="preserve"> óra</w:t>
      </w:r>
    </w:p>
    <w:p w:rsidR="00DF1227" w:rsidRPr="00A17D25" w:rsidRDefault="007B3E66" w:rsidP="00DF1227">
      <w:pPr>
        <w:spacing w:after="0"/>
        <w:ind w:left="851"/>
        <w:rPr>
          <w:rFonts w:cs="Times New Roman"/>
        </w:rPr>
      </w:pPr>
      <w:r w:rsidRPr="00A17D25">
        <w:rPr>
          <w:rFonts w:cs="Times New Roman"/>
        </w:rPr>
        <w:t>Gyakorlati tematikája</w:t>
      </w:r>
    </w:p>
    <w:p w:rsidR="00DF1227" w:rsidRPr="00A17D25" w:rsidRDefault="00DF1227" w:rsidP="00DF1227">
      <w:pPr>
        <w:tabs>
          <w:tab w:val="left" w:pos="1418"/>
          <w:tab w:val="right" w:pos="9072"/>
        </w:tabs>
        <w:spacing w:after="0"/>
        <w:ind w:left="851"/>
        <w:rPr>
          <w:rFonts w:cs="Times New Roman"/>
        </w:rPr>
      </w:pPr>
    </w:p>
    <w:p w:rsidR="00DF1227" w:rsidRPr="00A17D25" w:rsidRDefault="00570F64"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Evezés, dobókötél</w:t>
      </w:r>
      <w:r w:rsidR="00BE6B15" w:rsidRPr="00A17D25">
        <w:rPr>
          <w:rFonts w:cs="Times New Roman"/>
          <w:b/>
          <w:i/>
        </w:rPr>
        <w:t>, mentőkötél</w:t>
      </w:r>
      <w:r w:rsidR="00DF1227" w:rsidRPr="00A17D25">
        <w:rPr>
          <w:rFonts w:cs="Times New Roman"/>
          <w:b/>
          <w:i/>
        </w:rPr>
        <w:tab/>
      </w:r>
      <w:r w:rsidR="00B13F68">
        <w:rPr>
          <w:rFonts w:cs="Times New Roman"/>
          <w:b/>
          <w:i/>
        </w:rPr>
        <w:t>5</w:t>
      </w:r>
      <w:r w:rsidR="00BE6B15" w:rsidRPr="00A17D25">
        <w:rPr>
          <w:rFonts w:cs="Times New Roman"/>
          <w:b/>
          <w:i/>
        </w:rPr>
        <w:t>0</w:t>
      </w:r>
      <w:r w:rsidR="00DF1227" w:rsidRPr="00A17D25">
        <w:rPr>
          <w:rFonts w:cs="Times New Roman"/>
          <w:b/>
          <w:i/>
        </w:rPr>
        <w:t xml:space="preserve"> óra/</w:t>
      </w:r>
      <w:r w:rsidR="00B13F68">
        <w:rPr>
          <w:rFonts w:cs="Times New Roman"/>
          <w:b/>
          <w:i/>
        </w:rPr>
        <w:t>40</w:t>
      </w:r>
      <w:r w:rsidR="00DF1227" w:rsidRPr="00A17D25">
        <w:rPr>
          <w:rFonts w:cs="Times New Roman"/>
          <w:b/>
          <w:i/>
        </w:rPr>
        <w:t xml:space="preserve"> óra</w:t>
      </w:r>
    </w:p>
    <w:p w:rsidR="00DF1227" w:rsidRPr="00A17D25" w:rsidRDefault="00BE6B15" w:rsidP="00DF1227">
      <w:pPr>
        <w:spacing w:after="0"/>
        <w:ind w:left="851"/>
        <w:rPr>
          <w:rFonts w:cs="Times New Roman"/>
        </w:rPr>
      </w:pPr>
      <w:r w:rsidRPr="00A17D25">
        <w:rPr>
          <w:rFonts w:cs="Times New Roman"/>
        </w:rPr>
        <w:t xml:space="preserve">Az </w:t>
      </w:r>
      <w:r w:rsidR="00570F64" w:rsidRPr="00A17D25">
        <w:rPr>
          <w:rFonts w:cs="Times New Roman"/>
        </w:rPr>
        <w:t xml:space="preserve">evezés </w:t>
      </w:r>
      <w:r w:rsidRPr="00A17D25">
        <w:rPr>
          <w:rFonts w:cs="Times New Roman"/>
        </w:rPr>
        <w:t>első feladat</w:t>
      </w:r>
      <w:r w:rsidR="00570F64" w:rsidRPr="00A17D25">
        <w:rPr>
          <w:rFonts w:cs="Times New Roman"/>
        </w:rPr>
        <w:t>a</w:t>
      </w:r>
      <w:r w:rsidRPr="00A17D25">
        <w:rPr>
          <w:rFonts w:cs="Times New Roman"/>
        </w:rPr>
        <w:t xml:space="preserve"> a helyes technika begyakoroltatása (</w:t>
      </w:r>
      <w:proofErr w:type="spellStart"/>
      <w:r w:rsidRPr="00A17D25">
        <w:rPr>
          <w:rFonts w:cs="Times New Roman"/>
        </w:rPr>
        <w:t>védlizés</w:t>
      </w:r>
      <w:proofErr w:type="spellEnd"/>
      <w:r w:rsidRPr="00A17D25">
        <w:rPr>
          <w:rFonts w:cs="Times New Roman"/>
        </w:rPr>
        <w:t>, kormány és vágóevező</w:t>
      </w:r>
      <w:r w:rsidR="00570F64" w:rsidRPr="00A17D25">
        <w:rPr>
          <w:rFonts w:cs="Times New Roman"/>
        </w:rPr>
        <w:t xml:space="preserve"> használata), a szakképzés végére el kell érni, hogy állóvízben legalább 300 kg terheléssel, ladikkal kb. 30 percet folyamatosan, jó ütemben tudjon evezni.</w:t>
      </w:r>
      <w:r w:rsidR="001D2CEE" w:rsidRPr="00A17D25">
        <w:rPr>
          <w:rFonts w:cs="Times New Roman"/>
        </w:rPr>
        <w:t xml:space="preserve"> A dobókötél használata akkor eredményes, ha 4 dobásból 2 alkalommal </w:t>
      </w:r>
      <w:proofErr w:type="spellStart"/>
      <w:r w:rsidR="001D2CEE" w:rsidRPr="00A17D25">
        <w:rPr>
          <w:rFonts w:cs="Times New Roman"/>
        </w:rPr>
        <w:t>max</w:t>
      </w:r>
      <w:proofErr w:type="spellEnd"/>
      <w:r w:rsidR="001D2CEE" w:rsidRPr="00A17D25">
        <w:rPr>
          <w:rFonts w:cs="Times New Roman"/>
        </w:rPr>
        <w:t xml:space="preserve">. </w:t>
      </w:r>
      <w:proofErr w:type="gramStart"/>
      <w:r w:rsidR="001D2CEE" w:rsidRPr="00A17D25">
        <w:rPr>
          <w:rFonts w:cs="Times New Roman"/>
        </w:rPr>
        <w:t>egy</w:t>
      </w:r>
      <w:proofErr w:type="gramEnd"/>
      <w:r w:rsidR="001D2CEE" w:rsidRPr="00A17D25">
        <w:rPr>
          <w:rFonts w:cs="Times New Roman"/>
        </w:rPr>
        <w:t xml:space="preserve"> méterrel téveszti el a 25m távolságban lebegő mentőgyűrűt. Mentőkötél használata csónakból, hajóról.</w:t>
      </w:r>
    </w:p>
    <w:p w:rsidR="00DF1227" w:rsidRPr="00A17D25" w:rsidRDefault="00DF1227" w:rsidP="00DF1227">
      <w:pPr>
        <w:tabs>
          <w:tab w:val="left" w:pos="1418"/>
          <w:tab w:val="right" w:pos="9072"/>
        </w:tabs>
        <w:spacing w:after="0"/>
        <w:ind w:left="851"/>
        <w:rPr>
          <w:rFonts w:cs="Times New Roman"/>
        </w:rPr>
      </w:pPr>
    </w:p>
    <w:p w:rsidR="00DF1227" w:rsidRPr="00A17D25" w:rsidRDefault="001D2CEE"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Tűz,</w:t>
      </w:r>
      <w:r w:rsidR="00680ABB" w:rsidRPr="00A17D25">
        <w:rPr>
          <w:rFonts w:cs="Times New Roman"/>
          <w:b/>
          <w:i/>
        </w:rPr>
        <w:t xml:space="preserve"> munkabiztonság és</w:t>
      </w:r>
      <w:r w:rsidRPr="00A17D25">
        <w:rPr>
          <w:rFonts w:cs="Times New Roman"/>
          <w:b/>
          <w:i/>
        </w:rPr>
        <w:t xml:space="preserve"> munkaegészségügy</w:t>
      </w:r>
      <w:r w:rsidR="00680ABB" w:rsidRPr="00A17D25">
        <w:rPr>
          <w:rFonts w:cs="Times New Roman"/>
          <w:b/>
          <w:i/>
        </w:rPr>
        <w:t xml:space="preserve"> </w:t>
      </w:r>
      <w:r w:rsidR="00DF1227" w:rsidRPr="00A17D25">
        <w:rPr>
          <w:rFonts w:cs="Times New Roman"/>
          <w:b/>
          <w:i/>
        </w:rPr>
        <w:tab/>
      </w:r>
      <w:r w:rsidR="00B13F68">
        <w:rPr>
          <w:rFonts w:cs="Times New Roman"/>
          <w:b/>
          <w:i/>
        </w:rPr>
        <w:t>29</w:t>
      </w:r>
      <w:r w:rsidR="00DF1227" w:rsidRPr="00A17D25">
        <w:rPr>
          <w:rFonts w:cs="Times New Roman"/>
          <w:b/>
          <w:i/>
        </w:rPr>
        <w:t xml:space="preserve"> óra/</w:t>
      </w:r>
      <w:r w:rsidR="00B13F68">
        <w:rPr>
          <w:rFonts w:cs="Times New Roman"/>
          <w:b/>
          <w:i/>
        </w:rPr>
        <w:t>14</w:t>
      </w:r>
      <w:r w:rsidR="00DF1227" w:rsidRPr="00A17D25">
        <w:rPr>
          <w:rFonts w:cs="Times New Roman"/>
          <w:b/>
          <w:i/>
        </w:rPr>
        <w:t>óra</w:t>
      </w:r>
    </w:p>
    <w:p w:rsidR="00DF1227" w:rsidRPr="00A17D25" w:rsidRDefault="004C6E45" w:rsidP="00DF1227">
      <w:pPr>
        <w:spacing w:after="0"/>
        <w:ind w:left="851"/>
        <w:rPr>
          <w:rFonts w:cs="Times New Roman"/>
        </w:rPr>
      </w:pPr>
      <w:r w:rsidRPr="00A17D25">
        <w:rPr>
          <w:rFonts w:cs="Times New Roman"/>
        </w:rPr>
        <w:t>Éghető, égés közben gázt fejlesztő anyagok, tüzek okai, tűztípusok, oltóanyagaik, telepített és hordozható tűzoltó szivattyúk. Munkabiztonság-megelőzés, egyéni védőeszközök. Pihenőidő, védőital, egészségügyi alkalmasság, munkavégzésre képes állapot.</w:t>
      </w:r>
    </w:p>
    <w:p w:rsidR="00DF1227" w:rsidRPr="00A17D25" w:rsidRDefault="00DF1227" w:rsidP="00DF1227">
      <w:pPr>
        <w:tabs>
          <w:tab w:val="left" w:pos="1418"/>
          <w:tab w:val="right" w:pos="9072"/>
        </w:tabs>
        <w:spacing w:after="0"/>
        <w:ind w:left="851"/>
        <w:rPr>
          <w:rFonts w:cs="Times New Roman"/>
        </w:rPr>
      </w:pPr>
    </w:p>
    <w:p w:rsidR="00DF1227" w:rsidRPr="00A17D25" w:rsidRDefault="00CB68EB"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Őr, rádiós őr, ügyeleti, készenléti szolgálat. Riadó tervek</w:t>
      </w:r>
      <w:r w:rsidR="00DF1227" w:rsidRPr="00A17D25">
        <w:rPr>
          <w:rFonts w:cs="Times New Roman"/>
          <w:b/>
          <w:i/>
        </w:rPr>
        <w:tab/>
      </w:r>
      <w:r w:rsidRPr="00A17D25">
        <w:rPr>
          <w:rFonts w:cs="Times New Roman"/>
          <w:b/>
          <w:i/>
        </w:rPr>
        <w:t>18</w:t>
      </w:r>
      <w:r w:rsidR="00DF1227" w:rsidRPr="00A17D25">
        <w:rPr>
          <w:rFonts w:cs="Times New Roman"/>
          <w:b/>
          <w:i/>
        </w:rPr>
        <w:t xml:space="preserve"> óra/</w:t>
      </w:r>
      <w:proofErr w:type="gramStart"/>
      <w:r w:rsidR="00B13F68">
        <w:rPr>
          <w:rFonts w:cs="Times New Roman"/>
          <w:b/>
          <w:i/>
        </w:rPr>
        <w:t xml:space="preserve">6 </w:t>
      </w:r>
      <w:r w:rsidR="00DF1227" w:rsidRPr="00A17D25">
        <w:rPr>
          <w:rFonts w:cs="Times New Roman"/>
          <w:b/>
          <w:i/>
        </w:rPr>
        <w:t xml:space="preserve"> óra</w:t>
      </w:r>
      <w:proofErr w:type="gramEnd"/>
    </w:p>
    <w:p w:rsidR="00DF1227" w:rsidRPr="00A17D25" w:rsidRDefault="00CB68EB" w:rsidP="00DF1227">
      <w:pPr>
        <w:spacing w:after="0"/>
        <w:ind w:left="851"/>
        <w:rPr>
          <w:rFonts w:cs="Times New Roman"/>
        </w:rPr>
      </w:pPr>
      <w:r w:rsidRPr="00A17D25">
        <w:rPr>
          <w:rFonts w:cs="Times New Roman"/>
        </w:rPr>
        <w:t>Hol, milyen eset</w:t>
      </w:r>
      <w:r w:rsidR="00002293" w:rsidRPr="00A17D25">
        <w:rPr>
          <w:rFonts w:cs="Times New Roman"/>
        </w:rPr>
        <w:t>ek</w:t>
      </w:r>
      <w:r w:rsidRPr="00A17D25">
        <w:rPr>
          <w:rFonts w:cs="Times New Roman"/>
        </w:rPr>
        <w:t>be</w:t>
      </w:r>
      <w:r w:rsidR="00002293" w:rsidRPr="00A17D25">
        <w:rPr>
          <w:rFonts w:cs="Times New Roman"/>
        </w:rPr>
        <w:t xml:space="preserve">n, </w:t>
      </w:r>
      <w:proofErr w:type="gramStart"/>
      <w:r w:rsidR="00002293" w:rsidRPr="00A17D25">
        <w:rPr>
          <w:rFonts w:cs="Times New Roman"/>
        </w:rPr>
        <w:t>lehet</w:t>
      </w:r>
      <w:proofErr w:type="gramEnd"/>
      <w:r w:rsidR="00002293" w:rsidRPr="00A17D25">
        <w:rPr>
          <w:rFonts w:cs="Times New Roman"/>
        </w:rPr>
        <w:t xml:space="preserve"> illetve kell, őr, ügyeleti szolgálatot adni, melyiknek mi a tartalma, a hajón , hogyan kell végrehajtani? Riadó tervek (tűz, lékesedés, vízből </w:t>
      </w:r>
      <w:proofErr w:type="gramStart"/>
      <w:r w:rsidR="00002293" w:rsidRPr="00A17D25">
        <w:rPr>
          <w:rFonts w:cs="Times New Roman"/>
        </w:rPr>
        <w:t>mentés )</w:t>
      </w:r>
      <w:proofErr w:type="gramEnd"/>
      <w:r w:rsidR="00002293" w:rsidRPr="00A17D25">
        <w:rPr>
          <w:rFonts w:cs="Times New Roman"/>
        </w:rPr>
        <w:t xml:space="preserve">  tartalma, riadó gyakorlatok megismert tervek szerint.</w:t>
      </w: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képzés javasolt helyszíne (ajánlás)</w:t>
      </w:r>
    </w:p>
    <w:p w:rsidR="00DF1227" w:rsidRPr="00A17D25" w:rsidRDefault="00002293" w:rsidP="00DF1227">
      <w:pPr>
        <w:spacing w:after="0"/>
        <w:ind w:left="426"/>
        <w:rPr>
          <w:rFonts w:cs="Times New Roman"/>
        </w:rPr>
      </w:pPr>
      <w:r w:rsidRPr="00A17D25">
        <w:rPr>
          <w:rFonts w:cs="Times New Roman"/>
        </w:rPr>
        <w:t>Iskolahajó, személy és áruszállító hajók</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elsajátítása során alkalmazható sajátos módszerek, tanulói tevékenységformák (ajánlás)</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038ED" w:rsidRPr="00A17D25" w:rsidTr="007038E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7038ED" w:rsidRPr="00A17D25" w:rsidTr="007038E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038ED" w:rsidRPr="00A17D25" w:rsidRDefault="007038ED" w:rsidP="007038E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038ED" w:rsidRPr="00A17D25" w:rsidRDefault="007038ED" w:rsidP="007038E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38ED" w:rsidRPr="00A17D25" w:rsidRDefault="007038ED" w:rsidP="007038ED">
            <w:pPr>
              <w:spacing w:after="0"/>
              <w:jc w:val="left"/>
              <w:rPr>
                <w:rFonts w:eastAsia="Times New Roman" w:cs="Times New Roman"/>
                <w:color w:val="000000"/>
                <w:sz w:val="20"/>
                <w:szCs w:val="20"/>
                <w:lang w:eastAsia="hu-HU"/>
              </w:rPr>
            </w:pPr>
          </w:p>
        </w:tc>
      </w:tr>
      <w:tr w:rsidR="007038ED" w:rsidRPr="00A17D25" w:rsidTr="007038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7038ED" w:rsidRPr="00A17D25" w:rsidRDefault="007038ED" w:rsidP="007038ED">
      <w:pPr>
        <w:pStyle w:val="Listaszerbekezds"/>
        <w:spacing w:after="0"/>
        <w:ind w:left="1224"/>
        <w:rPr>
          <w:rFonts w:cs="Times New Roman"/>
          <w:b/>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038ED" w:rsidRPr="00A17D25" w:rsidTr="007038ED">
        <w:trPr>
          <w:trHeight w:val="255"/>
          <w:jc w:val="center"/>
        </w:trPr>
        <w:tc>
          <w:tcPr>
            <w:tcW w:w="1040" w:type="dxa"/>
            <w:vMerge w:val="restart"/>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7038ED" w:rsidRPr="00A17D25" w:rsidTr="007038ED">
        <w:trPr>
          <w:trHeight w:val="510"/>
          <w:jc w:val="center"/>
        </w:trPr>
        <w:tc>
          <w:tcPr>
            <w:tcW w:w="1040" w:type="dxa"/>
            <w:vMerge/>
            <w:vAlign w:val="center"/>
            <w:hideMark/>
          </w:tcPr>
          <w:p w:rsidR="007038ED" w:rsidRPr="00A17D25" w:rsidRDefault="007038ED" w:rsidP="007038ED">
            <w:pPr>
              <w:spacing w:after="0"/>
              <w:jc w:val="left"/>
              <w:rPr>
                <w:rFonts w:eastAsia="Times New Roman" w:cs="Times New Roman"/>
                <w:color w:val="000000"/>
                <w:sz w:val="20"/>
                <w:szCs w:val="20"/>
                <w:lang w:eastAsia="hu-HU"/>
              </w:rPr>
            </w:pPr>
          </w:p>
        </w:tc>
        <w:tc>
          <w:tcPr>
            <w:tcW w:w="2800" w:type="dxa"/>
            <w:vMerge/>
            <w:vAlign w:val="center"/>
            <w:hideMark/>
          </w:tcPr>
          <w:p w:rsidR="007038ED" w:rsidRPr="00A17D25" w:rsidRDefault="007038ED" w:rsidP="007038E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csoport-bontás</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osztály-keret</w:t>
            </w:r>
          </w:p>
        </w:tc>
        <w:tc>
          <w:tcPr>
            <w:tcW w:w="2380" w:type="dxa"/>
            <w:vMerge/>
            <w:vAlign w:val="center"/>
            <w:hideMark/>
          </w:tcPr>
          <w:p w:rsidR="007038ED" w:rsidRPr="00A17D25" w:rsidRDefault="007038ED" w:rsidP="007038ED">
            <w:pPr>
              <w:spacing w:after="0"/>
              <w:jc w:val="left"/>
              <w:rPr>
                <w:rFonts w:eastAsia="Times New Roman" w:cs="Times New Roman"/>
                <w:color w:val="000000"/>
                <w:sz w:val="20"/>
                <w:szCs w:val="20"/>
                <w:lang w:eastAsia="hu-HU"/>
              </w:rPr>
            </w:pPr>
          </w:p>
        </w:tc>
      </w:tr>
      <w:tr w:rsidR="007038ED" w:rsidRPr="00A17D25" w:rsidTr="007038ED">
        <w:trPr>
          <w:trHeight w:val="255"/>
          <w:jc w:val="center"/>
        </w:trPr>
        <w:tc>
          <w:tcPr>
            <w:tcW w:w="1040" w:type="dxa"/>
            <w:shd w:val="clear" w:color="000000" w:fill="D9D9D9"/>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7460" w:type="dxa"/>
            <w:gridSpan w:val="5"/>
            <w:shd w:val="clear" w:color="000000" w:fill="D9D9D9"/>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 feldolgozó tevékenységek</w:t>
            </w:r>
          </w:p>
        </w:tc>
      </w:tr>
      <w:tr w:rsidR="007038ED" w:rsidRPr="00A17D25" w:rsidTr="007038ED">
        <w:trPr>
          <w:trHeight w:val="510"/>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lastRenderedPageBreak/>
              <w:t>1.1.</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1040" w:type="dxa"/>
            <w:shd w:val="clear" w:color="000000" w:fill="D9D9D9"/>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7460" w:type="dxa"/>
            <w:gridSpan w:val="5"/>
            <w:shd w:val="clear" w:color="000000" w:fill="D9D9D9"/>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Ismeretalkalmazási gyakorló tevékenységek, feladatok</w:t>
            </w:r>
          </w:p>
        </w:tc>
      </w:tr>
      <w:tr w:rsidR="007038ED" w:rsidRPr="00A17D25" w:rsidTr="007038ED">
        <w:trPr>
          <w:trHeight w:val="510"/>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2.1.</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1040" w:type="dxa"/>
            <w:shd w:val="clear" w:color="000000" w:fill="D9D9D9"/>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7460" w:type="dxa"/>
            <w:gridSpan w:val="5"/>
            <w:shd w:val="clear" w:color="000000" w:fill="D9D9D9"/>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Csoportos munkaformák körében</w:t>
            </w:r>
          </w:p>
        </w:tc>
      </w:tr>
      <w:tr w:rsidR="007038ED" w:rsidRPr="00A17D25" w:rsidTr="007038ED">
        <w:trPr>
          <w:trHeight w:val="510"/>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3.1.</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3.2.</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Csoportos helyzetgyakorlat</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1040" w:type="dxa"/>
            <w:shd w:val="clear" w:color="000000" w:fill="D9D9D9"/>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w:t>
            </w:r>
          </w:p>
        </w:tc>
        <w:tc>
          <w:tcPr>
            <w:tcW w:w="7460" w:type="dxa"/>
            <w:gridSpan w:val="5"/>
            <w:shd w:val="clear" w:color="000000" w:fill="D9D9D9"/>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Gyakorlati munkavégzés körében</w:t>
            </w:r>
          </w:p>
        </w:tc>
      </w:tr>
      <w:tr w:rsidR="007038ED" w:rsidRPr="00A17D25" w:rsidTr="007038ED">
        <w:trPr>
          <w:trHeight w:val="255"/>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4.1.</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Műveletek gyakorlása</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510"/>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4.2.</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1040" w:type="dxa"/>
            <w:shd w:val="clear" w:color="000000" w:fill="D9D9D9"/>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w:t>
            </w:r>
          </w:p>
        </w:tc>
        <w:tc>
          <w:tcPr>
            <w:tcW w:w="7460" w:type="dxa"/>
            <w:gridSpan w:val="5"/>
            <w:shd w:val="clear" w:color="000000" w:fill="D9D9D9"/>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Üzemeltetési tevékenységek körében</w:t>
            </w:r>
          </w:p>
        </w:tc>
      </w:tr>
      <w:tr w:rsidR="007038ED" w:rsidRPr="00A17D25" w:rsidTr="007038ED">
        <w:trPr>
          <w:trHeight w:val="510"/>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5.1.</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7038ED" w:rsidRPr="00A17D25" w:rsidRDefault="007038ED" w:rsidP="007038ED">
      <w:pPr>
        <w:pStyle w:val="Listaszerbekezds"/>
        <w:spacing w:after="0"/>
        <w:ind w:left="1224"/>
        <w:rPr>
          <w:rFonts w:cs="Times New Roman"/>
          <w:b/>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értékelésének módja</w:t>
      </w:r>
    </w:p>
    <w:p w:rsidR="00DF1227" w:rsidRPr="00A17D25" w:rsidRDefault="00DF1227" w:rsidP="00DF1227">
      <w:pPr>
        <w:spacing w:after="0"/>
        <w:ind w:left="426"/>
        <w:rPr>
          <w:rFonts w:cs="Times New Roman"/>
        </w:rPr>
      </w:pPr>
      <w:r w:rsidRPr="00A17D25">
        <w:rPr>
          <w:rFonts w:cs="Times New Roman"/>
        </w:rPr>
        <w:t>A nemzeti köznevelésről szóló 2011. évi CXC. törvény. 54. § (2) a) pontja szerinti értékeléssel.</w:t>
      </w:r>
    </w:p>
    <w:p w:rsidR="00DF1227" w:rsidRPr="00A17D25" w:rsidRDefault="00DF1227" w:rsidP="00DF1227">
      <w:pPr>
        <w:spacing w:after="0"/>
        <w:ind w:left="426"/>
        <w:rPr>
          <w:rFonts w:cs="Times New Roman"/>
        </w:rPr>
      </w:pPr>
    </w:p>
    <w:p w:rsidR="00DF1227" w:rsidRPr="00A17D25" w:rsidRDefault="00DF1227" w:rsidP="00DF1227">
      <w:pPr>
        <w:spacing w:after="0"/>
        <w:rPr>
          <w:rFonts w:cs="Times New Roman"/>
        </w:rPr>
      </w:pPr>
    </w:p>
    <w:p w:rsidR="00DF1227" w:rsidRPr="00A17D25" w:rsidRDefault="00DF1227" w:rsidP="00DF1227">
      <w:pPr>
        <w:spacing w:after="200" w:line="276" w:lineRule="auto"/>
        <w:jc w:val="left"/>
        <w:rPr>
          <w:rFonts w:cs="Times New Roman"/>
        </w:rPr>
      </w:pPr>
      <w:r w:rsidRPr="00A17D25">
        <w:rPr>
          <w:rFonts w:cs="Times New Roman"/>
        </w:rPr>
        <w:br w:type="page"/>
      </w:r>
    </w:p>
    <w:p w:rsidR="00DF1227" w:rsidRPr="00A17D25" w:rsidRDefault="00DF1227" w:rsidP="00DF1227">
      <w:pPr>
        <w:rPr>
          <w:rFonts w:cs="Times New Roman"/>
        </w:rPr>
      </w:pPr>
    </w:p>
    <w:p w:rsidR="00DF1227" w:rsidRPr="00A17D25" w:rsidRDefault="00DF1227" w:rsidP="00DF1227">
      <w:pPr>
        <w:spacing w:before="2880"/>
        <w:jc w:val="center"/>
        <w:rPr>
          <w:rFonts w:cs="Times New Roman"/>
          <w:b/>
          <w:sz w:val="36"/>
        </w:rPr>
      </w:pPr>
      <w:r w:rsidRPr="00A17D25">
        <w:rPr>
          <w:rFonts w:cs="Times New Roman"/>
          <w:b/>
          <w:sz w:val="36"/>
        </w:rPr>
        <w:t>A</w:t>
      </w:r>
    </w:p>
    <w:p w:rsidR="00DF1227" w:rsidRPr="00A17D25" w:rsidRDefault="00826615" w:rsidP="00DF1227">
      <w:pPr>
        <w:spacing w:after="480"/>
        <w:jc w:val="center"/>
        <w:rPr>
          <w:rFonts w:cs="Times New Roman"/>
          <w:b/>
          <w:sz w:val="36"/>
        </w:rPr>
      </w:pPr>
      <w:r w:rsidRPr="006E51EB">
        <w:rPr>
          <w:rFonts w:cs="Times New Roman"/>
          <w:b/>
          <w:sz w:val="36"/>
        </w:rPr>
        <w:t>11755</w:t>
      </w:r>
      <w:r w:rsidR="00DF1227" w:rsidRPr="006E51EB">
        <w:rPr>
          <w:rFonts w:cs="Times New Roman"/>
          <w:b/>
          <w:sz w:val="36"/>
        </w:rPr>
        <w:t>-</w:t>
      </w:r>
      <w:r w:rsidRPr="006E51EB">
        <w:rPr>
          <w:rFonts w:cs="Times New Roman"/>
          <w:b/>
          <w:sz w:val="36"/>
        </w:rPr>
        <w:t>16</w:t>
      </w:r>
      <w:r w:rsidR="00DF1227" w:rsidRPr="00A17D25">
        <w:rPr>
          <w:rFonts w:cs="Times New Roman"/>
          <w:b/>
          <w:sz w:val="36"/>
        </w:rPr>
        <w:t xml:space="preserve"> azonosító számú</w:t>
      </w:r>
    </w:p>
    <w:p w:rsidR="00DF1227" w:rsidRPr="00A17D25" w:rsidRDefault="00826615" w:rsidP="00DF1227">
      <w:pPr>
        <w:jc w:val="center"/>
        <w:rPr>
          <w:rFonts w:cs="Times New Roman"/>
          <w:b/>
          <w:sz w:val="36"/>
        </w:rPr>
      </w:pPr>
      <w:r w:rsidRPr="00A17D25">
        <w:rPr>
          <w:rFonts w:cs="Times New Roman"/>
          <w:b/>
          <w:sz w:val="36"/>
        </w:rPr>
        <w:t>Jogszabályok és szabályzatok</w:t>
      </w:r>
    </w:p>
    <w:p w:rsidR="00DF1227" w:rsidRPr="00A17D25" w:rsidRDefault="00DF1227" w:rsidP="00DF1227">
      <w:pPr>
        <w:jc w:val="center"/>
        <w:rPr>
          <w:rFonts w:cs="Times New Roman"/>
          <w:b/>
          <w:sz w:val="36"/>
        </w:rPr>
      </w:pPr>
      <w:proofErr w:type="gramStart"/>
      <w:r w:rsidRPr="00A17D25">
        <w:rPr>
          <w:rFonts w:cs="Times New Roman"/>
          <w:b/>
          <w:sz w:val="36"/>
        </w:rPr>
        <w:t>megnevezésű</w:t>
      </w:r>
      <w:proofErr w:type="gramEnd"/>
    </w:p>
    <w:p w:rsidR="00DF1227" w:rsidRPr="00A17D25" w:rsidRDefault="00DF1227" w:rsidP="00DF1227">
      <w:pPr>
        <w:spacing w:before="480" w:after="480"/>
        <w:jc w:val="center"/>
        <w:rPr>
          <w:rFonts w:cs="Times New Roman"/>
          <w:b/>
          <w:sz w:val="36"/>
        </w:rPr>
      </w:pPr>
      <w:proofErr w:type="gramStart"/>
      <w:r w:rsidRPr="00A17D25">
        <w:rPr>
          <w:rFonts w:cs="Times New Roman"/>
          <w:b/>
          <w:sz w:val="36"/>
        </w:rPr>
        <w:t>szakmai</w:t>
      </w:r>
      <w:proofErr w:type="gramEnd"/>
      <w:r w:rsidRPr="00A17D25">
        <w:rPr>
          <w:rFonts w:cs="Times New Roman"/>
          <w:b/>
          <w:sz w:val="36"/>
        </w:rPr>
        <w:t xml:space="preserve"> követelménymodul</w:t>
      </w:r>
    </w:p>
    <w:p w:rsidR="00DF1227" w:rsidRPr="00A17D25" w:rsidRDefault="00DF1227" w:rsidP="00DF1227">
      <w:pPr>
        <w:jc w:val="center"/>
        <w:rPr>
          <w:rFonts w:cs="Times New Roman"/>
          <w:b/>
          <w:sz w:val="36"/>
        </w:rPr>
      </w:pPr>
      <w:proofErr w:type="gramStart"/>
      <w:r w:rsidRPr="00A17D25">
        <w:rPr>
          <w:rFonts w:cs="Times New Roman"/>
          <w:b/>
          <w:sz w:val="36"/>
        </w:rPr>
        <w:t>tantárgyai</w:t>
      </w:r>
      <w:proofErr w:type="gramEnd"/>
      <w:r w:rsidRPr="00A17D25">
        <w:rPr>
          <w:rFonts w:cs="Times New Roman"/>
          <w:b/>
          <w:sz w:val="36"/>
        </w:rPr>
        <w:t>, témakörei</w:t>
      </w:r>
    </w:p>
    <w:p w:rsidR="00DF1227" w:rsidRPr="00A17D25" w:rsidRDefault="00DF1227" w:rsidP="00DF1227">
      <w:pPr>
        <w:spacing w:after="200" w:line="276" w:lineRule="auto"/>
        <w:jc w:val="left"/>
        <w:rPr>
          <w:rFonts w:cs="Times New Roman"/>
        </w:rPr>
      </w:pPr>
      <w:r w:rsidRPr="00A17D25">
        <w:rPr>
          <w:rFonts w:cs="Times New Roman"/>
        </w:rPr>
        <w:br w:type="page"/>
      </w:r>
    </w:p>
    <w:p w:rsidR="007038ED" w:rsidRPr="00A17D25" w:rsidRDefault="00DF1227" w:rsidP="00DF1227">
      <w:pPr>
        <w:rPr>
          <w:rFonts w:cs="Times New Roman"/>
        </w:rPr>
      </w:pPr>
      <w:r w:rsidRPr="00A17D25">
        <w:rPr>
          <w:rFonts w:cs="Times New Roman"/>
        </w:rPr>
        <w:lastRenderedPageBreak/>
        <w:t xml:space="preserve">A </w:t>
      </w:r>
      <w:r w:rsidR="00826615" w:rsidRPr="00A17D25">
        <w:rPr>
          <w:rFonts w:cs="Times New Roman"/>
        </w:rPr>
        <w:t>11755</w:t>
      </w:r>
      <w:r w:rsidRPr="00A17D25">
        <w:rPr>
          <w:rFonts w:cs="Times New Roman"/>
        </w:rPr>
        <w:t>-</w:t>
      </w:r>
      <w:r w:rsidR="00826615" w:rsidRPr="00A17D25">
        <w:rPr>
          <w:rFonts w:cs="Times New Roman"/>
        </w:rPr>
        <w:t>16</w:t>
      </w:r>
      <w:r w:rsidRPr="00A17D25">
        <w:rPr>
          <w:rFonts w:cs="Times New Roman"/>
        </w:rPr>
        <w:t xml:space="preserve"> azonosító számú </w:t>
      </w:r>
      <w:r w:rsidR="00826615" w:rsidRPr="00A17D25">
        <w:rPr>
          <w:rFonts w:cs="Times New Roman"/>
        </w:rPr>
        <w:t>Jogszabályok és szabályzatok</w:t>
      </w:r>
      <w:r w:rsidRPr="00A17D25">
        <w:rPr>
          <w:rFonts w:cs="Times New Roman"/>
        </w:rPr>
        <w:t xml:space="preserve"> 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164D6B" w:rsidRPr="00A17D25" w:rsidTr="00164D6B">
        <w:trPr>
          <w:trHeight w:val="1755"/>
          <w:jc w:val="center"/>
        </w:trPr>
        <w:tc>
          <w:tcPr>
            <w:tcW w:w="3980" w:type="dxa"/>
            <w:shd w:val="clear" w:color="auto" w:fill="auto"/>
            <w:vAlign w:val="center"/>
            <w:hideMark/>
          </w:tcPr>
          <w:p w:rsidR="00164D6B" w:rsidRPr="00A17D25" w:rsidRDefault="00164D6B"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00" w:type="dxa"/>
            <w:shd w:val="clear" w:color="auto" w:fill="auto"/>
            <w:textDirection w:val="btLr"/>
            <w:vAlign w:val="bottom"/>
            <w:hideMark/>
          </w:tcPr>
          <w:p w:rsidR="00164D6B" w:rsidRPr="00A17D25" w:rsidRDefault="00164D6B"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Jogszabályok és szabályzatok</w:t>
            </w:r>
          </w:p>
        </w:tc>
      </w:tr>
      <w:tr w:rsidR="00164D6B" w:rsidRPr="00A17D25" w:rsidTr="009F5C63">
        <w:trPr>
          <w:trHeight w:val="406"/>
          <w:jc w:val="center"/>
        </w:trPr>
        <w:tc>
          <w:tcPr>
            <w:tcW w:w="4680" w:type="dxa"/>
            <w:gridSpan w:val="2"/>
            <w:shd w:val="clear" w:color="auto" w:fill="auto"/>
            <w:vAlign w:val="center"/>
          </w:tcPr>
          <w:p w:rsidR="00164D6B" w:rsidRPr="00A17D25" w:rsidRDefault="00164D6B"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FELADATOK</w:t>
            </w:r>
          </w:p>
        </w:tc>
      </w:tr>
      <w:tr w:rsidR="00164D6B" w:rsidRPr="00A17D25" w:rsidTr="00164D6B">
        <w:trPr>
          <w:trHeight w:val="255"/>
          <w:jc w:val="center"/>
        </w:trPr>
        <w:tc>
          <w:tcPr>
            <w:tcW w:w="3980" w:type="dxa"/>
            <w:shd w:val="clear" w:color="auto" w:fill="auto"/>
            <w:vAlign w:val="center"/>
            <w:hideMark/>
          </w:tcPr>
          <w:p w:rsidR="00164D6B" w:rsidRPr="00A17D25" w:rsidRDefault="00164D6B"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 Alkalmazni tudja a Hajózási Szabályzatot </w:t>
            </w:r>
          </w:p>
        </w:tc>
        <w:tc>
          <w:tcPr>
            <w:tcW w:w="700" w:type="dxa"/>
            <w:shd w:val="clear" w:color="auto" w:fill="auto"/>
            <w:noWrap/>
            <w:vAlign w:val="center"/>
            <w:hideMark/>
          </w:tcPr>
          <w:p w:rsidR="00164D6B" w:rsidRPr="00A17D25" w:rsidRDefault="00164D6B"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164D6B" w:rsidRPr="00A17D25" w:rsidTr="00164D6B">
        <w:trPr>
          <w:trHeight w:val="765"/>
          <w:jc w:val="center"/>
        </w:trPr>
        <w:tc>
          <w:tcPr>
            <w:tcW w:w="3980" w:type="dxa"/>
            <w:shd w:val="clear" w:color="auto" w:fill="auto"/>
            <w:vAlign w:val="center"/>
            <w:hideMark/>
          </w:tcPr>
          <w:p w:rsidR="00164D6B" w:rsidRPr="00A17D25" w:rsidRDefault="00164D6B"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Alkalmazza a Rádiós Szabályzat, regionális és körzeti szabályzatok, hajón és köteléken belüli, rádiózási előírásait</w:t>
            </w:r>
          </w:p>
        </w:tc>
        <w:tc>
          <w:tcPr>
            <w:tcW w:w="700" w:type="dxa"/>
            <w:shd w:val="clear" w:color="auto" w:fill="auto"/>
            <w:noWrap/>
            <w:vAlign w:val="center"/>
            <w:hideMark/>
          </w:tcPr>
          <w:p w:rsidR="00164D6B" w:rsidRPr="00A17D25" w:rsidRDefault="00164D6B"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164D6B" w:rsidRPr="00A17D25" w:rsidTr="00164D6B">
        <w:trPr>
          <w:trHeight w:val="1020"/>
          <w:jc w:val="center"/>
        </w:trPr>
        <w:tc>
          <w:tcPr>
            <w:tcW w:w="3980" w:type="dxa"/>
            <w:shd w:val="clear" w:color="auto" w:fill="auto"/>
            <w:vAlign w:val="center"/>
            <w:hideMark/>
          </w:tcPr>
          <w:p w:rsidR="00164D6B" w:rsidRPr="00A17D25" w:rsidRDefault="00164D6B"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Alkalmazza a Képesítési Rendelet, hajóskönyvre, szolgálati idő igazolására, megszerezhető képesítésekre, előmenetelre vonatkozó szabályait</w:t>
            </w:r>
          </w:p>
        </w:tc>
        <w:tc>
          <w:tcPr>
            <w:tcW w:w="700" w:type="dxa"/>
            <w:shd w:val="clear" w:color="auto" w:fill="auto"/>
            <w:noWrap/>
            <w:vAlign w:val="center"/>
            <w:hideMark/>
          </w:tcPr>
          <w:p w:rsidR="00164D6B" w:rsidRPr="00A17D25" w:rsidRDefault="00164D6B"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164D6B" w:rsidRPr="00A17D25" w:rsidTr="00164D6B">
        <w:trPr>
          <w:trHeight w:val="765"/>
          <w:jc w:val="center"/>
        </w:trPr>
        <w:tc>
          <w:tcPr>
            <w:tcW w:w="3980" w:type="dxa"/>
            <w:shd w:val="clear" w:color="auto" w:fill="auto"/>
            <w:vAlign w:val="center"/>
            <w:hideMark/>
          </w:tcPr>
          <w:p w:rsidR="00164D6B" w:rsidRPr="00A17D25" w:rsidRDefault="00164D6B"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Használja a hajózásra vonatkozó szabályok rendszerét, tudja, hol keresse a vonatkozó szabályokat</w:t>
            </w:r>
          </w:p>
        </w:tc>
        <w:tc>
          <w:tcPr>
            <w:tcW w:w="700" w:type="dxa"/>
            <w:shd w:val="clear" w:color="auto" w:fill="auto"/>
            <w:noWrap/>
            <w:vAlign w:val="center"/>
            <w:hideMark/>
          </w:tcPr>
          <w:p w:rsidR="00164D6B" w:rsidRPr="00A17D25" w:rsidRDefault="00164D6B"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164D6B" w:rsidRPr="00A17D25" w:rsidTr="00164D6B">
        <w:trPr>
          <w:trHeight w:val="358"/>
          <w:jc w:val="center"/>
        </w:trPr>
        <w:tc>
          <w:tcPr>
            <w:tcW w:w="4680" w:type="dxa"/>
            <w:gridSpan w:val="2"/>
            <w:shd w:val="clear" w:color="auto" w:fill="auto"/>
            <w:vAlign w:val="center"/>
          </w:tcPr>
          <w:p w:rsidR="00164D6B" w:rsidRPr="00A17D25" w:rsidRDefault="00164D6B"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SZAKMAI ISMERETEK</w:t>
            </w:r>
          </w:p>
        </w:tc>
      </w:tr>
      <w:tr w:rsidR="00164D6B" w:rsidRPr="00A17D25" w:rsidTr="00164D6B">
        <w:trPr>
          <w:trHeight w:val="845"/>
          <w:jc w:val="center"/>
        </w:trPr>
        <w:tc>
          <w:tcPr>
            <w:tcW w:w="3980" w:type="dxa"/>
            <w:shd w:val="clear" w:color="auto" w:fill="auto"/>
            <w:vAlign w:val="center"/>
            <w:hideMark/>
          </w:tcPr>
          <w:p w:rsidR="00164D6B" w:rsidRPr="00A17D25" w:rsidRDefault="00164D6B" w:rsidP="007038ED">
            <w:pPr>
              <w:spacing w:after="24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 tananyagra vonatkozó hatályos jogszabályok.</w:t>
            </w:r>
          </w:p>
        </w:tc>
        <w:tc>
          <w:tcPr>
            <w:tcW w:w="700" w:type="dxa"/>
            <w:shd w:val="clear" w:color="auto" w:fill="auto"/>
            <w:noWrap/>
            <w:vAlign w:val="center"/>
            <w:hideMark/>
          </w:tcPr>
          <w:p w:rsidR="00164D6B" w:rsidRPr="00A17D25" w:rsidRDefault="00164D6B"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164D6B" w:rsidRPr="00A17D25" w:rsidTr="009F5C63">
        <w:trPr>
          <w:trHeight w:val="255"/>
          <w:jc w:val="center"/>
        </w:trPr>
        <w:tc>
          <w:tcPr>
            <w:tcW w:w="4680" w:type="dxa"/>
            <w:gridSpan w:val="2"/>
            <w:shd w:val="clear" w:color="auto" w:fill="auto"/>
            <w:vAlign w:val="center"/>
          </w:tcPr>
          <w:p w:rsidR="00164D6B" w:rsidRPr="00A17D25" w:rsidRDefault="00164D6B"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SZAKMAI KÉSZSÉGEK</w:t>
            </w:r>
          </w:p>
        </w:tc>
      </w:tr>
      <w:tr w:rsidR="00164D6B" w:rsidRPr="00A17D25" w:rsidTr="00164D6B">
        <w:trPr>
          <w:trHeight w:val="255"/>
          <w:jc w:val="center"/>
        </w:trPr>
        <w:tc>
          <w:tcPr>
            <w:tcW w:w="3980" w:type="dxa"/>
            <w:shd w:val="clear" w:color="auto" w:fill="auto"/>
            <w:vAlign w:val="center"/>
            <w:hideMark/>
          </w:tcPr>
          <w:p w:rsidR="00164D6B" w:rsidRPr="00A17D25" w:rsidRDefault="00164D6B"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 jogi szöveg értése.</w:t>
            </w:r>
          </w:p>
        </w:tc>
        <w:tc>
          <w:tcPr>
            <w:tcW w:w="700" w:type="dxa"/>
            <w:shd w:val="clear" w:color="auto" w:fill="auto"/>
            <w:noWrap/>
            <w:vAlign w:val="center"/>
            <w:hideMark/>
          </w:tcPr>
          <w:p w:rsidR="00164D6B" w:rsidRPr="00A17D25" w:rsidRDefault="00164D6B"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164D6B" w:rsidRPr="00A17D25" w:rsidTr="009F5C63">
        <w:trPr>
          <w:trHeight w:val="255"/>
          <w:jc w:val="center"/>
        </w:trPr>
        <w:tc>
          <w:tcPr>
            <w:tcW w:w="4680" w:type="dxa"/>
            <w:gridSpan w:val="2"/>
            <w:shd w:val="clear" w:color="auto" w:fill="auto"/>
            <w:vAlign w:val="center"/>
          </w:tcPr>
          <w:p w:rsidR="00164D6B" w:rsidRPr="00A17D25" w:rsidRDefault="00164D6B"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SZEMÉLYES KOMPETENCIÁK</w:t>
            </w:r>
          </w:p>
        </w:tc>
      </w:tr>
      <w:tr w:rsidR="00164D6B" w:rsidRPr="00A17D25" w:rsidTr="00164D6B">
        <w:trPr>
          <w:trHeight w:val="255"/>
          <w:jc w:val="center"/>
        </w:trPr>
        <w:tc>
          <w:tcPr>
            <w:tcW w:w="3980" w:type="dxa"/>
            <w:shd w:val="clear" w:color="auto" w:fill="auto"/>
            <w:vAlign w:val="center"/>
            <w:hideMark/>
          </w:tcPr>
          <w:p w:rsidR="00164D6B" w:rsidRPr="00A17D25" w:rsidRDefault="00164D6B"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Felelősségtudat</w:t>
            </w:r>
          </w:p>
        </w:tc>
        <w:tc>
          <w:tcPr>
            <w:tcW w:w="700" w:type="dxa"/>
            <w:shd w:val="clear" w:color="auto" w:fill="auto"/>
            <w:noWrap/>
            <w:vAlign w:val="center"/>
            <w:hideMark/>
          </w:tcPr>
          <w:p w:rsidR="00164D6B" w:rsidRPr="00A17D25" w:rsidRDefault="00164D6B"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164D6B" w:rsidRPr="00A17D25" w:rsidTr="00164D6B">
        <w:trPr>
          <w:trHeight w:val="255"/>
          <w:jc w:val="center"/>
        </w:trPr>
        <w:tc>
          <w:tcPr>
            <w:tcW w:w="3980" w:type="dxa"/>
            <w:shd w:val="clear" w:color="auto" w:fill="auto"/>
            <w:vAlign w:val="center"/>
            <w:hideMark/>
          </w:tcPr>
          <w:p w:rsidR="00164D6B" w:rsidRPr="00A17D25" w:rsidRDefault="00164D6B"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Döntésképesség</w:t>
            </w:r>
          </w:p>
        </w:tc>
        <w:tc>
          <w:tcPr>
            <w:tcW w:w="700" w:type="dxa"/>
            <w:shd w:val="clear" w:color="auto" w:fill="auto"/>
            <w:noWrap/>
            <w:vAlign w:val="center"/>
            <w:hideMark/>
          </w:tcPr>
          <w:p w:rsidR="00164D6B" w:rsidRPr="00A17D25" w:rsidRDefault="00164D6B"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326102" w:rsidRPr="00A17D25" w:rsidTr="009F5C63">
        <w:trPr>
          <w:trHeight w:val="255"/>
          <w:jc w:val="center"/>
        </w:trPr>
        <w:tc>
          <w:tcPr>
            <w:tcW w:w="4680" w:type="dxa"/>
            <w:gridSpan w:val="2"/>
            <w:shd w:val="clear" w:color="auto" w:fill="auto"/>
            <w:vAlign w:val="center"/>
          </w:tcPr>
          <w:p w:rsidR="00326102" w:rsidRPr="00A17D25" w:rsidRDefault="00326102"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TÁRSASKOMPETENCIÁK</w:t>
            </w:r>
          </w:p>
        </w:tc>
      </w:tr>
      <w:tr w:rsidR="00164D6B" w:rsidRPr="00A17D25" w:rsidTr="00164D6B">
        <w:trPr>
          <w:trHeight w:val="255"/>
          <w:jc w:val="center"/>
        </w:trPr>
        <w:tc>
          <w:tcPr>
            <w:tcW w:w="3980" w:type="dxa"/>
            <w:shd w:val="clear" w:color="auto" w:fill="auto"/>
            <w:vAlign w:val="center"/>
            <w:hideMark/>
          </w:tcPr>
          <w:p w:rsidR="00164D6B" w:rsidRPr="00A17D25" w:rsidRDefault="00164D6B"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Meggyőzőkészség</w:t>
            </w:r>
          </w:p>
        </w:tc>
        <w:tc>
          <w:tcPr>
            <w:tcW w:w="700" w:type="dxa"/>
            <w:shd w:val="clear" w:color="auto" w:fill="auto"/>
            <w:noWrap/>
            <w:vAlign w:val="center"/>
            <w:hideMark/>
          </w:tcPr>
          <w:p w:rsidR="00164D6B" w:rsidRPr="00A17D25" w:rsidRDefault="00164D6B"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164D6B" w:rsidRPr="00A17D25" w:rsidTr="00164D6B">
        <w:trPr>
          <w:trHeight w:val="255"/>
          <w:jc w:val="center"/>
        </w:trPr>
        <w:tc>
          <w:tcPr>
            <w:tcW w:w="3980" w:type="dxa"/>
            <w:shd w:val="clear" w:color="auto" w:fill="auto"/>
            <w:vAlign w:val="center"/>
            <w:hideMark/>
          </w:tcPr>
          <w:p w:rsidR="00164D6B" w:rsidRPr="00A17D25" w:rsidRDefault="00164D6B"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Irányítási készség</w:t>
            </w:r>
          </w:p>
        </w:tc>
        <w:tc>
          <w:tcPr>
            <w:tcW w:w="700" w:type="dxa"/>
            <w:shd w:val="clear" w:color="auto" w:fill="auto"/>
            <w:noWrap/>
            <w:vAlign w:val="center"/>
            <w:hideMark/>
          </w:tcPr>
          <w:p w:rsidR="00164D6B" w:rsidRPr="00A17D25" w:rsidRDefault="00164D6B"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326102" w:rsidRPr="00A17D25" w:rsidTr="009F5C63">
        <w:trPr>
          <w:trHeight w:val="255"/>
          <w:jc w:val="center"/>
        </w:trPr>
        <w:tc>
          <w:tcPr>
            <w:tcW w:w="4680" w:type="dxa"/>
            <w:gridSpan w:val="2"/>
            <w:shd w:val="clear" w:color="auto" w:fill="auto"/>
            <w:vAlign w:val="center"/>
          </w:tcPr>
          <w:p w:rsidR="00326102" w:rsidRPr="00A17D25" w:rsidRDefault="00326102"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MÓDSZERKOMPETENCIÁK</w:t>
            </w:r>
          </w:p>
        </w:tc>
      </w:tr>
      <w:tr w:rsidR="00164D6B" w:rsidRPr="00A17D25" w:rsidTr="00164D6B">
        <w:trPr>
          <w:trHeight w:val="255"/>
          <w:jc w:val="center"/>
        </w:trPr>
        <w:tc>
          <w:tcPr>
            <w:tcW w:w="3980" w:type="dxa"/>
            <w:shd w:val="clear" w:color="auto" w:fill="auto"/>
            <w:vAlign w:val="center"/>
            <w:hideMark/>
          </w:tcPr>
          <w:p w:rsidR="00164D6B" w:rsidRPr="00A17D25" w:rsidRDefault="00164D6B"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Lényegfelismerés</w:t>
            </w:r>
          </w:p>
        </w:tc>
        <w:tc>
          <w:tcPr>
            <w:tcW w:w="700" w:type="dxa"/>
            <w:shd w:val="clear" w:color="auto" w:fill="auto"/>
            <w:noWrap/>
            <w:vAlign w:val="center"/>
            <w:hideMark/>
          </w:tcPr>
          <w:p w:rsidR="00164D6B" w:rsidRPr="00A17D25" w:rsidRDefault="00164D6B"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164D6B" w:rsidRPr="00A17D25" w:rsidTr="00164D6B">
        <w:trPr>
          <w:trHeight w:val="255"/>
          <w:jc w:val="center"/>
        </w:trPr>
        <w:tc>
          <w:tcPr>
            <w:tcW w:w="3980" w:type="dxa"/>
            <w:shd w:val="clear" w:color="auto" w:fill="auto"/>
            <w:vAlign w:val="center"/>
            <w:hideMark/>
          </w:tcPr>
          <w:p w:rsidR="00164D6B" w:rsidRPr="00A17D25" w:rsidRDefault="00164D6B"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Figyelem összpontosítás</w:t>
            </w:r>
          </w:p>
        </w:tc>
        <w:tc>
          <w:tcPr>
            <w:tcW w:w="700" w:type="dxa"/>
            <w:shd w:val="clear" w:color="auto" w:fill="auto"/>
            <w:noWrap/>
            <w:vAlign w:val="center"/>
            <w:hideMark/>
          </w:tcPr>
          <w:p w:rsidR="00164D6B" w:rsidRPr="00A17D25" w:rsidRDefault="00164D6B"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bl>
    <w:p w:rsidR="007038ED" w:rsidRPr="00A17D25" w:rsidRDefault="007038ED" w:rsidP="00DF1227">
      <w:pPr>
        <w:rPr>
          <w:rFonts w:cs="Times New Roman"/>
        </w:rPr>
      </w:pPr>
    </w:p>
    <w:p w:rsidR="00DF1227" w:rsidRPr="00A17D25" w:rsidRDefault="00DF1227" w:rsidP="00DF1227">
      <w:pPr>
        <w:jc w:val="center"/>
        <w:rPr>
          <w:rFonts w:cs="Times New Roman"/>
        </w:rPr>
      </w:pPr>
    </w:p>
    <w:p w:rsidR="00DF1227" w:rsidRPr="00A17D25" w:rsidRDefault="00DF1227" w:rsidP="00DF1227">
      <w:pPr>
        <w:rPr>
          <w:rFonts w:cs="Times New Roman"/>
        </w:rPr>
      </w:pPr>
      <w:r w:rsidRPr="00A17D25">
        <w:rPr>
          <w:rFonts w:cs="Times New Roman"/>
        </w:rPr>
        <w:br w:type="page"/>
      </w:r>
    </w:p>
    <w:p w:rsidR="00DF1227" w:rsidRPr="00A17D25" w:rsidRDefault="00DF1227" w:rsidP="00DF1227">
      <w:pPr>
        <w:spacing w:after="0"/>
        <w:rPr>
          <w:rFonts w:cs="Times New Roman"/>
        </w:rPr>
      </w:pPr>
    </w:p>
    <w:p w:rsidR="00DF1227" w:rsidRPr="00A17D25" w:rsidRDefault="00B76166" w:rsidP="00DF1227">
      <w:pPr>
        <w:pStyle w:val="Listaszerbekezds"/>
        <w:numPr>
          <w:ilvl w:val="0"/>
          <w:numId w:val="8"/>
        </w:numPr>
        <w:tabs>
          <w:tab w:val="right" w:pos="9072"/>
        </w:tabs>
        <w:spacing w:after="0"/>
        <w:rPr>
          <w:rFonts w:cs="Times New Roman"/>
          <w:b/>
        </w:rPr>
      </w:pPr>
      <w:r w:rsidRPr="00A17D25">
        <w:rPr>
          <w:rFonts w:cs="Times New Roman"/>
          <w:b/>
        </w:rPr>
        <w:t>Jogszabályok, szabályzatok</w:t>
      </w:r>
      <w:r w:rsidR="00DF1227" w:rsidRPr="00A17D25">
        <w:rPr>
          <w:rFonts w:cs="Times New Roman"/>
          <w:b/>
        </w:rPr>
        <w:t xml:space="preserve"> tantárgy</w:t>
      </w:r>
      <w:r w:rsidR="00DF1227" w:rsidRPr="00A17D25">
        <w:rPr>
          <w:rFonts w:cs="Times New Roman"/>
          <w:b/>
        </w:rPr>
        <w:tab/>
      </w:r>
      <w:r w:rsidR="00E14007" w:rsidRPr="00A17D25">
        <w:rPr>
          <w:rFonts w:cs="Times New Roman"/>
          <w:b/>
        </w:rPr>
        <w:t>67</w:t>
      </w:r>
      <w:r w:rsidR="00DF1227" w:rsidRPr="00A17D25">
        <w:rPr>
          <w:rFonts w:cs="Times New Roman"/>
          <w:b/>
        </w:rPr>
        <w:t xml:space="preserve"> óra/</w:t>
      </w:r>
      <w:r w:rsidR="00E14007" w:rsidRPr="00A17D25">
        <w:rPr>
          <w:rFonts w:cs="Times New Roman"/>
          <w:b/>
        </w:rPr>
        <w:t>36</w:t>
      </w:r>
      <w:r w:rsidR="00DF1227" w:rsidRPr="00A17D25">
        <w:rPr>
          <w:rFonts w:cs="Times New Roman"/>
          <w:b/>
        </w:rPr>
        <w:t xml:space="preserve"> óra*</w:t>
      </w:r>
    </w:p>
    <w:p w:rsidR="00DF1227" w:rsidRPr="00A17D25" w:rsidRDefault="00DF1227" w:rsidP="00DF1227">
      <w:pPr>
        <w:spacing w:after="0"/>
        <w:jc w:val="right"/>
        <w:rPr>
          <w:rFonts w:cs="Times New Roman"/>
          <w:sz w:val="20"/>
        </w:rPr>
      </w:pPr>
      <w:r w:rsidRPr="00A17D25">
        <w:rPr>
          <w:rFonts w:cs="Times New Roman"/>
          <w:sz w:val="20"/>
        </w:rPr>
        <w:t xml:space="preserve">* </w:t>
      </w:r>
      <w:proofErr w:type="spellStart"/>
      <w:r w:rsidRPr="00A17D25">
        <w:rPr>
          <w:rFonts w:cs="Times New Roman"/>
          <w:sz w:val="20"/>
        </w:rPr>
        <w:t>Háromévfolyamos</w:t>
      </w:r>
      <w:proofErr w:type="spellEnd"/>
      <w:r w:rsidRPr="00A17D25">
        <w:rPr>
          <w:rFonts w:cs="Times New Roman"/>
          <w:sz w:val="20"/>
        </w:rPr>
        <w:t xml:space="preserve"> képzés közismereti oktatással/</w:t>
      </w:r>
      <w:proofErr w:type="spellStart"/>
      <w:r w:rsidRPr="00A17D25">
        <w:rPr>
          <w:rFonts w:cs="Times New Roman"/>
          <w:sz w:val="20"/>
        </w:rPr>
        <w:t>kétévfolyamos</w:t>
      </w:r>
      <w:proofErr w:type="spellEnd"/>
      <w:r w:rsidRPr="00A17D25">
        <w:rPr>
          <w:rFonts w:cs="Times New Roman"/>
          <w:sz w:val="20"/>
        </w:rPr>
        <w:t xml:space="preserve"> képzés közismereti oktatás nélkül</w:t>
      </w:r>
    </w:p>
    <w:p w:rsidR="00DF1227" w:rsidRPr="00A17D25" w:rsidRDefault="00DF1227" w:rsidP="00DF1227">
      <w:pPr>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tanításának célja</w:t>
      </w:r>
    </w:p>
    <w:p w:rsidR="00DF1227" w:rsidRPr="00A17D25" w:rsidRDefault="00B76166" w:rsidP="00DF1227">
      <w:pPr>
        <w:spacing w:after="0"/>
        <w:ind w:left="426"/>
        <w:rPr>
          <w:rFonts w:cs="Times New Roman"/>
        </w:rPr>
      </w:pPr>
      <w:r w:rsidRPr="00A17D25">
        <w:rPr>
          <w:rFonts w:cs="Times New Roman"/>
        </w:rPr>
        <w:t>A tanuló ismerje a hajózásra vonatkozó szabályok rendszerét</w:t>
      </w:r>
      <w:r w:rsidR="00401AEA" w:rsidRPr="00A17D25">
        <w:rPr>
          <w:rFonts w:cs="Times New Roman"/>
        </w:rPr>
        <w:t xml:space="preserve">, szükség esetén tudja, hogy hol keresse azokat, a tantárgyba tartozó szabályzatokat a hatósági vizsgák is tartalmazzák </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Kapcsolódó közismereti, szakmai tartalmak</w:t>
      </w:r>
    </w:p>
    <w:p w:rsidR="00DF1227" w:rsidRPr="00A17D25" w:rsidRDefault="00401AEA" w:rsidP="00DF1227">
      <w:pPr>
        <w:spacing w:after="0"/>
        <w:ind w:left="426"/>
        <w:rPr>
          <w:rFonts w:cs="Times New Roman"/>
        </w:rPr>
      </w:pPr>
      <w:r w:rsidRPr="00A17D25">
        <w:rPr>
          <w:rFonts w:cs="Times New Roman"/>
        </w:rPr>
        <w:t>-</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Témakörök</w:t>
      </w:r>
    </w:p>
    <w:p w:rsidR="00DF1227" w:rsidRPr="00A17D25" w:rsidRDefault="00B13F68"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Jogszabályi hierarchia, a</w:t>
      </w:r>
      <w:r w:rsidR="00401AEA" w:rsidRPr="00A17D25">
        <w:rPr>
          <w:rFonts w:cs="Times New Roman"/>
          <w:b/>
          <w:i/>
        </w:rPr>
        <w:t xml:space="preserve"> hajózásra vonatkozó szabályok rendszere</w:t>
      </w:r>
      <w:r w:rsidR="00DF1227" w:rsidRPr="00A17D25">
        <w:rPr>
          <w:rFonts w:cs="Times New Roman"/>
          <w:b/>
          <w:i/>
        </w:rPr>
        <w:tab/>
      </w:r>
      <w:proofErr w:type="gramStart"/>
      <w:r w:rsidR="00401AEA" w:rsidRPr="00A17D25">
        <w:rPr>
          <w:rFonts w:cs="Times New Roman"/>
          <w:b/>
          <w:i/>
        </w:rPr>
        <w:t>6</w:t>
      </w:r>
      <w:r>
        <w:rPr>
          <w:rFonts w:cs="Times New Roman"/>
          <w:b/>
          <w:i/>
        </w:rPr>
        <w:t xml:space="preserve"> </w:t>
      </w:r>
      <w:r w:rsidR="00DF1227" w:rsidRPr="00A17D25">
        <w:rPr>
          <w:rFonts w:cs="Times New Roman"/>
          <w:b/>
          <w:i/>
        </w:rPr>
        <w:t xml:space="preserve"> óra</w:t>
      </w:r>
      <w:proofErr w:type="gramEnd"/>
      <w:r w:rsidR="00DF1227" w:rsidRPr="00A17D25">
        <w:rPr>
          <w:rFonts w:cs="Times New Roman"/>
          <w:b/>
          <w:i/>
        </w:rPr>
        <w:t>/</w:t>
      </w:r>
      <w:r>
        <w:rPr>
          <w:rFonts w:cs="Times New Roman"/>
          <w:b/>
          <w:i/>
        </w:rPr>
        <w:t xml:space="preserve">6 </w:t>
      </w:r>
      <w:r w:rsidR="00DF1227" w:rsidRPr="00A17D25">
        <w:rPr>
          <w:rFonts w:cs="Times New Roman"/>
          <w:b/>
          <w:i/>
        </w:rPr>
        <w:t xml:space="preserve"> óra</w:t>
      </w:r>
    </w:p>
    <w:p w:rsidR="00DF1227" w:rsidRPr="00A17D25" w:rsidRDefault="00E14007" w:rsidP="00E14007">
      <w:pPr>
        <w:spacing w:after="0"/>
        <w:rPr>
          <w:rFonts w:cs="Times New Roman"/>
        </w:rPr>
      </w:pPr>
      <w:r w:rsidRPr="00A17D25">
        <w:rPr>
          <w:rFonts w:cs="Times New Roman"/>
        </w:rPr>
        <w:t xml:space="preserve">           </w:t>
      </w:r>
      <w:r w:rsidR="00401AEA" w:rsidRPr="00A17D25">
        <w:rPr>
          <w:rFonts w:cs="Times New Roman"/>
        </w:rPr>
        <w:t>A hajózás jogszabályi hierarchiája, papíralapú és elektronikus fellelhetősége</w:t>
      </w:r>
    </w:p>
    <w:p w:rsidR="00DF1227" w:rsidRPr="00A17D25" w:rsidRDefault="00DF1227" w:rsidP="00DF1227">
      <w:pPr>
        <w:tabs>
          <w:tab w:val="left" w:pos="1418"/>
          <w:tab w:val="right" w:pos="9072"/>
        </w:tabs>
        <w:spacing w:after="0"/>
        <w:ind w:left="851"/>
        <w:rPr>
          <w:rFonts w:cs="Times New Roman"/>
        </w:rPr>
      </w:pPr>
    </w:p>
    <w:p w:rsidR="00DF1227" w:rsidRPr="00A17D25" w:rsidRDefault="00401AEA"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Hajózási szabályzat</w:t>
      </w:r>
      <w:r w:rsidR="00DF1227" w:rsidRPr="00A17D25">
        <w:rPr>
          <w:rFonts w:cs="Times New Roman"/>
          <w:b/>
          <w:i/>
        </w:rPr>
        <w:tab/>
      </w:r>
      <w:r w:rsidR="00A2779A">
        <w:rPr>
          <w:rFonts w:cs="Times New Roman"/>
          <w:b/>
          <w:i/>
        </w:rPr>
        <w:t>2</w:t>
      </w:r>
      <w:r w:rsidR="00E14007" w:rsidRPr="00A17D25">
        <w:rPr>
          <w:rFonts w:cs="Times New Roman"/>
          <w:b/>
          <w:i/>
        </w:rPr>
        <w:t>4</w:t>
      </w:r>
      <w:r w:rsidR="00DF1227" w:rsidRPr="00A17D25">
        <w:rPr>
          <w:rFonts w:cs="Times New Roman"/>
          <w:b/>
          <w:i/>
        </w:rPr>
        <w:t xml:space="preserve"> óra/</w:t>
      </w:r>
      <w:r w:rsidR="00A2779A">
        <w:rPr>
          <w:rFonts w:cs="Times New Roman"/>
          <w:b/>
          <w:i/>
        </w:rPr>
        <w:t>7</w:t>
      </w:r>
      <w:r w:rsidR="00E14007" w:rsidRPr="00A17D25">
        <w:rPr>
          <w:rFonts w:cs="Times New Roman"/>
          <w:b/>
          <w:i/>
        </w:rPr>
        <w:t>4</w:t>
      </w:r>
      <w:r w:rsidR="00DF1227" w:rsidRPr="00A17D25">
        <w:rPr>
          <w:rFonts w:cs="Times New Roman"/>
          <w:b/>
          <w:i/>
        </w:rPr>
        <w:t xml:space="preserve"> óra</w:t>
      </w:r>
    </w:p>
    <w:p w:rsidR="00E14007" w:rsidRPr="00A17D25" w:rsidRDefault="00E14007" w:rsidP="00E14007">
      <w:pPr>
        <w:rPr>
          <w:rFonts w:cs="Times New Roman"/>
          <w:szCs w:val="24"/>
        </w:rPr>
      </w:pPr>
      <w:r w:rsidRPr="00A17D25">
        <w:rPr>
          <w:rFonts w:cs="Times New Roman"/>
          <w:szCs w:val="24"/>
        </w:rPr>
        <w:t xml:space="preserve">         Fényekre, hangjelzésekre, hajóút kitűzésre, hajóútra, munkaképes állapotra, </w:t>
      </w:r>
      <w:proofErr w:type="gramStart"/>
      <w:r w:rsidRPr="00A17D25">
        <w:rPr>
          <w:rFonts w:cs="Times New Roman"/>
          <w:szCs w:val="24"/>
        </w:rPr>
        <w:t>kötelező         gondosságra</w:t>
      </w:r>
      <w:proofErr w:type="gramEnd"/>
      <w:r w:rsidRPr="00A17D25">
        <w:rPr>
          <w:rFonts w:cs="Times New Roman"/>
          <w:szCs w:val="24"/>
        </w:rPr>
        <w:t>, felelősségre, utasításokra és végrehajtásukra, őr és ügyeleti szolgálatra,  személyzetre, üzemmódokra, okmányokra, veszteglésre, kikötésre, utasokra, csónakokra, lobogó viselésre, tiszteletadásra, környezet védelemére vonatkozó előírásait</w:t>
      </w:r>
    </w:p>
    <w:p w:rsidR="00DF1227" w:rsidRPr="00A17D25" w:rsidRDefault="00DF1227" w:rsidP="00DF1227">
      <w:pPr>
        <w:tabs>
          <w:tab w:val="left" w:pos="1418"/>
          <w:tab w:val="right" w:pos="9072"/>
        </w:tabs>
        <w:spacing w:after="0"/>
        <w:ind w:left="851"/>
        <w:rPr>
          <w:rFonts w:cs="Times New Roman"/>
        </w:rPr>
      </w:pPr>
    </w:p>
    <w:p w:rsidR="00DF1227" w:rsidRPr="00A17D25" w:rsidRDefault="00E14007"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Képesítési rendelet</w:t>
      </w:r>
      <w:r w:rsidR="00DF1227" w:rsidRPr="00A17D25">
        <w:rPr>
          <w:rFonts w:cs="Times New Roman"/>
          <w:b/>
          <w:i/>
        </w:rPr>
        <w:tab/>
      </w:r>
      <w:r w:rsidRPr="00A17D25">
        <w:rPr>
          <w:rFonts w:cs="Times New Roman"/>
          <w:b/>
          <w:i/>
        </w:rPr>
        <w:t>1</w:t>
      </w:r>
      <w:r w:rsidR="00A2779A">
        <w:rPr>
          <w:rFonts w:cs="Times New Roman"/>
          <w:b/>
          <w:i/>
        </w:rPr>
        <w:t>7</w:t>
      </w:r>
      <w:r w:rsidR="00DF1227" w:rsidRPr="00A17D25">
        <w:rPr>
          <w:rFonts w:cs="Times New Roman"/>
          <w:b/>
          <w:i/>
        </w:rPr>
        <w:t xml:space="preserve"> óra/</w:t>
      </w:r>
      <w:r w:rsidR="00A2779A">
        <w:rPr>
          <w:rFonts w:cs="Times New Roman"/>
          <w:b/>
          <w:i/>
        </w:rPr>
        <w:t>8</w:t>
      </w:r>
      <w:r w:rsidR="00DF1227" w:rsidRPr="00A17D25">
        <w:rPr>
          <w:rFonts w:cs="Times New Roman"/>
          <w:b/>
          <w:i/>
        </w:rPr>
        <w:t xml:space="preserve"> óra</w:t>
      </w:r>
    </w:p>
    <w:p w:rsidR="00E14007" w:rsidRPr="00A17D25" w:rsidRDefault="00E14007" w:rsidP="00E14007">
      <w:pPr>
        <w:pStyle w:val="Listaszerbekezds"/>
        <w:ind w:left="0"/>
        <w:rPr>
          <w:rFonts w:cs="Times New Roman"/>
          <w:szCs w:val="24"/>
        </w:rPr>
      </w:pPr>
      <w:r w:rsidRPr="00A17D25">
        <w:rPr>
          <w:rFonts w:cs="Times New Roman"/>
          <w:szCs w:val="24"/>
        </w:rPr>
        <w:t xml:space="preserve">        Hajóskönyvre, szolgálati idő igazolására, megszerezhető képesítésekre, előmenetelre vonatkozó szabályai.</w:t>
      </w:r>
    </w:p>
    <w:p w:rsidR="00DF1227" w:rsidRPr="00A17D25" w:rsidRDefault="00DF1227" w:rsidP="00DF1227">
      <w:pPr>
        <w:tabs>
          <w:tab w:val="left" w:pos="1418"/>
          <w:tab w:val="right" w:pos="9072"/>
        </w:tabs>
        <w:spacing w:after="0"/>
        <w:ind w:left="851"/>
        <w:rPr>
          <w:rFonts w:cs="Times New Roman"/>
        </w:rPr>
      </w:pPr>
    </w:p>
    <w:p w:rsidR="00DF1227" w:rsidRPr="00A17D25" w:rsidRDefault="00E14007"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Rádiós szabályzat</w:t>
      </w:r>
      <w:r w:rsidR="00DF1227" w:rsidRPr="00A17D25">
        <w:rPr>
          <w:rFonts w:cs="Times New Roman"/>
          <w:b/>
          <w:i/>
        </w:rPr>
        <w:tab/>
      </w:r>
      <w:r w:rsidRPr="00A17D25">
        <w:rPr>
          <w:rFonts w:cs="Times New Roman"/>
          <w:b/>
          <w:i/>
        </w:rPr>
        <w:t>1</w:t>
      </w:r>
      <w:r w:rsidR="00A2779A">
        <w:rPr>
          <w:rFonts w:cs="Times New Roman"/>
          <w:b/>
          <w:i/>
        </w:rPr>
        <w:t>8</w:t>
      </w:r>
      <w:r w:rsidR="00DF1227" w:rsidRPr="00A17D25">
        <w:rPr>
          <w:rFonts w:cs="Times New Roman"/>
          <w:b/>
          <w:i/>
        </w:rPr>
        <w:t xml:space="preserve"> óra/</w:t>
      </w:r>
      <w:proofErr w:type="gramStart"/>
      <w:r w:rsidR="00A2779A">
        <w:rPr>
          <w:rFonts w:cs="Times New Roman"/>
          <w:b/>
          <w:i/>
        </w:rPr>
        <w:t xml:space="preserve">8 </w:t>
      </w:r>
      <w:r w:rsidR="00DF1227" w:rsidRPr="00A17D25">
        <w:rPr>
          <w:rFonts w:cs="Times New Roman"/>
          <w:b/>
          <w:i/>
        </w:rPr>
        <w:t xml:space="preserve"> óra</w:t>
      </w:r>
      <w:proofErr w:type="gramEnd"/>
    </w:p>
    <w:p w:rsidR="00DF1227" w:rsidRPr="00A2779A" w:rsidRDefault="00E14007" w:rsidP="00A2779A">
      <w:pPr>
        <w:rPr>
          <w:rFonts w:cs="Times New Roman"/>
          <w:szCs w:val="24"/>
        </w:rPr>
      </w:pPr>
      <w:proofErr w:type="gramStart"/>
      <w:r w:rsidRPr="00A17D25">
        <w:rPr>
          <w:rFonts w:cs="Times New Roman"/>
        </w:rPr>
        <w:t xml:space="preserve">A </w:t>
      </w:r>
      <w:r w:rsidRPr="00A17D25">
        <w:rPr>
          <w:rFonts w:cs="Times New Roman"/>
          <w:szCs w:val="24"/>
        </w:rPr>
        <w:t xml:space="preserve"> regionális</w:t>
      </w:r>
      <w:proofErr w:type="gramEnd"/>
      <w:r w:rsidRPr="00A17D25">
        <w:rPr>
          <w:rFonts w:cs="Times New Roman"/>
          <w:szCs w:val="24"/>
        </w:rPr>
        <w:t xml:space="preserve"> és körzeti szabályzatok, hajón és köteléken belüli, rádiózás</w:t>
      </w:r>
      <w:r w:rsidR="00A2779A">
        <w:rPr>
          <w:rFonts w:cs="Times New Roman"/>
          <w:szCs w:val="24"/>
        </w:rPr>
        <w:t>i előírásai.</w:t>
      </w:r>
    </w:p>
    <w:p w:rsidR="00DF1227" w:rsidRPr="00A2779A" w:rsidRDefault="00A2779A" w:rsidP="00A2779A">
      <w:pPr>
        <w:pStyle w:val="Listaszerbekezds"/>
        <w:numPr>
          <w:ilvl w:val="2"/>
          <w:numId w:val="8"/>
        </w:numPr>
        <w:tabs>
          <w:tab w:val="left" w:pos="1418"/>
          <w:tab w:val="right" w:pos="9072"/>
        </w:tabs>
        <w:spacing w:after="0"/>
        <w:rPr>
          <w:rFonts w:cs="Times New Roman"/>
        </w:rPr>
      </w:pPr>
      <w:r>
        <w:rPr>
          <w:rFonts w:cs="Times New Roman"/>
          <w:b/>
        </w:rPr>
        <w:t xml:space="preserve">     Hol és hogyan keressek?                                                            2 óra/2 óra                             </w:t>
      </w:r>
      <w:proofErr w:type="gramStart"/>
      <w:r w:rsidRPr="00A2779A">
        <w:rPr>
          <w:rFonts w:cs="Times New Roman"/>
        </w:rPr>
        <w:t>A</w:t>
      </w:r>
      <w:proofErr w:type="gramEnd"/>
      <w:r w:rsidRPr="00A2779A">
        <w:rPr>
          <w:rFonts w:cs="Times New Roman"/>
        </w:rPr>
        <w:t xml:space="preserve"> </w:t>
      </w:r>
      <w:r>
        <w:rPr>
          <w:rFonts w:cs="Times New Roman"/>
        </w:rPr>
        <w:t xml:space="preserve"> hatályos </w:t>
      </w:r>
      <w:r w:rsidRPr="00A2779A">
        <w:rPr>
          <w:rFonts w:cs="Times New Roman"/>
        </w:rPr>
        <w:t>jogszabályok elektronikus, ingyenes fellelhetősége</w:t>
      </w:r>
      <w:r>
        <w:rPr>
          <w:rFonts w:cs="Times New Roman"/>
        </w:rPr>
        <w:t>, a keresés módszerei.</w:t>
      </w:r>
    </w:p>
    <w:p w:rsidR="00DF1227" w:rsidRPr="00A17D25" w:rsidRDefault="00DF1227" w:rsidP="00DF1227">
      <w:pPr>
        <w:pStyle w:val="Listaszerbekezds"/>
        <w:numPr>
          <w:ilvl w:val="1"/>
          <w:numId w:val="8"/>
        </w:numPr>
        <w:spacing w:after="0"/>
        <w:rPr>
          <w:rFonts w:cs="Times New Roman"/>
          <w:b/>
        </w:rPr>
      </w:pPr>
      <w:r w:rsidRPr="00A17D25">
        <w:rPr>
          <w:rFonts w:cs="Times New Roman"/>
          <w:b/>
        </w:rPr>
        <w:t>A képzés javasolt helyszíne (ajánlás)</w:t>
      </w:r>
    </w:p>
    <w:p w:rsidR="00DF1227" w:rsidRPr="00A17D25" w:rsidRDefault="00A13347" w:rsidP="00DF1227">
      <w:pPr>
        <w:spacing w:after="0"/>
        <w:ind w:left="426"/>
        <w:rPr>
          <w:rFonts w:cs="Times New Roman"/>
        </w:rPr>
      </w:pPr>
      <w:proofErr w:type="gramStart"/>
      <w:r w:rsidRPr="00A17D25">
        <w:rPr>
          <w:rFonts w:cs="Times New Roman"/>
        </w:rPr>
        <w:t>tanterem</w:t>
      </w:r>
      <w:proofErr w:type="gramEnd"/>
      <w:r w:rsidRPr="00A17D25">
        <w:rPr>
          <w:rFonts w:cs="Times New Roman"/>
        </w:rPr>
        <w:t>, iskolahajó</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elsajátítása során alkalmazható sajátos módszerek, tanulói tevékenységformák (ajánlás)</w:t>
      </w:r>
    </w:p>
    <w:p w:rsidR="00DF1227" w:rsidRPr="00A17D25"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26102" w:rsidRPr="00326102" w:rsidTr="0032610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xml:space="preserve">Alkalmazandó eszközök és felszerelések </w:t>
            </w:r>
          </w:p>
        </w:tc>
      </w:tr>
      <w:tr w:rsidR="00326102" w:rsidRPr="00326102" w:rsidTr="0032610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26102" w:rsidRPr="00326102" w:rsidRDefault="00326102" w:rsidP="0032610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26102" w:rsidRPr="00326102" w:rsidRDefault="00326102" w:rsidP="0032610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26102" w:rsidRPr="00326102" w:rsidRDefault="00326102" w:rsidP="00326102">
            <w:pPr>
              <w:spacing w:after="0"/>
              <w:jc w:val="left"/>
              <w:rPr>
                <w:rFonts w:eastAsia="Times New Roman" w:cs="Times New Roman"/>
                <w:color w:val="000000"/>
                <w:sz w:val="20"/>
                <w:szCs w:val="20"/>
                <w:lang w:eastAsia="hu-HU"/>
              </w:rPr>
            </w:pPr>
          </w:p>
        </w:tc>
      </w:tr>
      <w:tr w:rsidR="00326102" w:rsidRPr="00326102" w:rsidTr="0032610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r>
      <w:tr w:rsidR="00326102" w:rsidRPr="00326102" w:rsidTr="0032610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r>
      <w:tr w:rsidR="00326102" w:rsidRPr="00326102" w:rsidTr="0032610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r>
      <w:tr w:rsidR="00326102" w:rsidRPr="00326102" w:rsidTr="0032610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r>
    </w:tbl>
    <w:p w:rsidR="00326102" w:rsidRPr="00A17D25" w:rsidRDefault="00326102" w:rsidP="00326102">
      <w:pPr>
        <w:pStyle w:val="Listaszerbekezds"/>
        <w:spacing w:after="0"/>
        <w:ind w:left="1224"/>
        <w:rPr>
          <w:rFonts w:cs="Times New Roman"/>
          <w:b/>
        </w:rPr>
      </w:pPr>
    </w:p>
    <w:p w:rsidR="00DF1227" w:rsidRPr="00A17D25"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25"/>
        <w:gridCol w:w="2755"/>
        <w:gridCol w:w="756"/>
        <w:gridCol w:w="796"/>
        <w:gridCol w:w="829"/>
        <w:gridCol w:w="2339"/>
      </w:tblGrid>
      <w:tr w:rsidR="00326102" w:rsidRPr="00326102" w:rsidTr="003F79F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26102" w:rsidRPr="00326102" w:rsidRDefault="00326102" w:rsidP="00326102">
            <w:pPr>
              <w:spacing w:after="0"/>
              <w:jc w:val="center"/>
              <w:rPr>
                <w:rFonts w:eastAsia="Times New Roman" w:cs="Times New Roman"/>
                <w:color w:val="000000"/>
                <w:sz w:val="20"/>
                <w:szCs w:val="20"/>
                <w:lang w:eastAsia="hu-HU"/>
              </w:rPr>
            </w:pP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xml:space="preserve">Tanulói tevékenység </w:t>
            </w:r>
            <w:r w:rsidRPr="00326102">
              <w:rPr>
                <w:rFonts w:eastAsia="Times New Roman" w:cs="Times New Roman"/>
                <w:color w:val="000000"/>
                <w:sz w:val="20"/>
                <w:szCs w:val="20"/>
                <w:lang w:eastAsia="hu-HU"/>
              </w:rPr>
              <w:lastRenderedPageBreak/>
              <w:t>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lastRenderedPageBreak/>
              <w:t xml:space="preserve">Alkalmazandó eszközök és </w:t>
            </w:r>
            <w:r w:rsidRPr="00326102">
              <w:rPr>
                <w:rFonts w:eastAsia="Times New Roman" w:cs="Times New Roman"/>
                <w:color w:val="000000"/>
                <w:sz w:val="20"/>
                <w:szCs w:val="20"/>
                <w:lang w:eastAsia="hu-HU"/>
              </w:rPr>
              <w:lastRenderedPageBreak/>
              <w:t xml:space="preserve">felszerelések </w:t>
            </w:r>
          </w:p>
        </w:tc>
      </w:tr>
      <w:tr w:rsidR="00326102" w:rsidRPr="00326102" w:rsidTr="003F79F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326102" w:rsidRPr="00326102" w:rsidRDefault="00326102" w:rsidP="00326102">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326102" w:rsidRPr="00326102" w:rsidRDefault="00326102" w:rsidP="00326102">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326102" w:rsidRPr="00326102" w:rsidRDefault="00326102" w:rsidP="00326102">
            <w:pPr>
              <w:spacing w:after="0"/>
              <w:jc w:val="left"/>
              <w:rPr>
                <w:rFonts w:eastAsia="Times New Roman" w:cs="Times New Roman"/>
                <w:color w:val="000000"/>
                <w:sz w:val="20"/>
                <w:szCs w:val="20"/>
                <w:lang w:eastAsia="hu-HU"/>
              </w:rPr>
            </w:pPr>
          </w:p>
        </w:tc>
      </w:tr>
      <w:tr w:rsidR="00326102" w:rsidRPr="00326102" w:rsidTr="003F79F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26102" w:rsidRPr="00326102" w:rsidRDefault="00326102" w:rsidP="00326102">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Információ feldolgozó tevékenységek</w:t>
            </w:r>
          </w:p>
        </w:tc>
      </w:tr>
      <w:tr w:rsidR="00326102" w:rsidRPr="00326102" w:rsidTr="003F79F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r>
      <w:tr w:rsidR="003F79FD" w:rsidRPr="00326102" w:rsidTr="003F79F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Sorszám</w:t>
            </w:r>
          </w:p>
        </w:tc>
        <w:tc>
          <w:tcPr>
            <w:tcW w:w="2359"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r>
      <w:tr w:rsidR="003F79FD" w:rsidRPr="00326102" w:rsidTr="003F79F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F79FD" w:rsidRPr="00326102" w:rsidRDefault="003F79FD" w:rsidP="003F79FD">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Ismeretalkalmazási gyakorló tevékenységek, feladatok</w:t>
            </w:r>
          </w:p>
        </w:tc>
      </w:tr>
      <w:tr w:rsidR="003F79FD" w:rsidRPr="00326102" w:rsidTr="003F79F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r>
      <w:tr w:rsidR="003F79FD" w:rsidRPr="00326102" w:rsidTr="003F79F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F79FD" w:rsidRPr="00326102" w:rsidRDefault="003F79FD" w:rsidP="003F79FD">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Csoportos munkaformák körében</w:t>
            </w:r>
          </w:p>
        </w:tc>
      </w:tr>
      <w:tr w:rsidR="003F79FD" w:rsidRPr="00326102" w:rsidTr="003F79F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r>
      <w:tr w:rsidR="003F79FD" w:rsidRPr="00326102" w:rsidTr="003F79F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r>
    </w:tbl>
    <w:p w:rsidR="00326102" w:rsidRPr="00A17D25" w:rsidRDefault="00326102" w:rsidP="00326102">
      <w:pPr>
        <w:pStyle w:val="Listaszerbekezds"/>
        <w:spacing w:after="0"/>
        <w:ind w:left="1224"/>
        <w:rPr>
          <w:rFonts w:cs="Times New Roman"/>
          <w:b/>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értékelésének módja</w:t>
      </w:r>
    </w:p>
    <w:p w:rsidR="00DF1227" w:rsidRPr="00A17D25" w:rsidRDefault="00DF1227" w:rsidP="00DF1227">
      <w:pPr>
        <w:spacing w:after="0"/>
        <w:ind w:left="426"/>
        <w:rPr>
          <w:rFonts w:cs="Times New Roman"/>
        </w:rPr>
      </w:pPr>
      <w:r w:rsidRPr="00A17D25">
        <w:rPr>
          <w:rFonts w:cs="Times New Roman"/>
        </w:rPr>
        <w:t>A nemzeti köznevelésről szóló 2011. évi CXC. törvény. 54. § (2) a) pontja szerinti értékeléssel.</w:t>
      </w:r>
    </w:p>
    <w:p w:rsidR="00DF1227" w:rsidRPr="00A17D25" w:rsidRDefault="00DF1227" w:rsidP="00DF1227">
      <w:pPr>
        <w:spacing w:after="0"/>
        <w:ind w:left="426"/>
        <w:rPr>
          <w:rFonts w:cs="Times New Roman"/>
        </w:rPr>
      </w:pPr>
    </w:p>
    <w:p w:rsidR="00DF1227" w:rsidRPr="00A17D25" w:rsidRDefault="00DF1227" w:rsidP="00DF1227">
      <w:pPr>
        <w:spacing w:after="0"/>
        <w:rPr>
          <w:rFonts w:cs="Times New Roman"/>
        </w:rPr>
      </w:pPr>
    </w:p>
    <w:p w:rsidR="00DF1227" w:rsidRPr="00A17D25" w:rsidRDefault="00DF1227" w:rsidP="00DF1227">
      <w:pPr>
        <w:spacing w:after="200" w:line="276" w:lineRule="auto"/>
        <w:jc w:val="left"/>
        <w:rPr>
          <w:rFonts w:cs="Times New Roman"/>
        </w:rPr>
      </w:pPr>
      <w:r w:rsidRPr="00A17D25">
        <w:rPr>
          <w:rFonts w:cs="Times New Roman"/>
        </w:rPr>
        <w:br w:type="page"/>
      </w:r>
    </w:p>
    <w:p w:rsidR="00DF1227" w:rsidRPr="00A17D25" w:rsidRDefault="00DF1227" w:rsidP="00DF1227">
      <w:pPr>
        <w:rPr>
          <w:rFonts w:cs="Times New Roman"/>
        </w:rPr>
      </w:pPr>
    </w:p>
    <w:p w:rsidR="00DF1227" w:rsidRPr="00A17D25" w:rsidRDefault="00DF1227" w:rsidP="00DF1227">
      <w:pPr>
        <w:spacing w:before="2880"/>
        <w:jc w:val="center"/>
        <w:rPr>
          <w:rFonts w:cs="Times New Roman"/>
          <w:b/>
          <w:sz w:val="36"/>
        </w:rPr>
      </w:pPr>
      <w:r w:rsidRPr="00A17D25">
        <w:rPr>
          <w:rFonts w:cs="Times New Roman"/>
          <w:b/>
          <w:sz w:val="36"/>
        </w:rPr>
        <w:t>A</w:t>
      </w:r>
    </w:p>
    <w:p w:rsidR="00DF1227" w:rsidRPr="00A17D25" w:rsidRDefault="009C155C" w:rsidP="00DF1227">
      <w:pPr>
        <w:spacing w:after="480"/>
        <w:jc w:val="center"/>
        <w:rPr>
          <w:rFonts w:cs="Times New Roman"/>
          <w:b/>
          <w:sz w:val="36"/>
        </w:rPr>
      </w:pPr>
      <w:r w:rsidRPr="006E51EB">
        <w:rPr>
          <w:rFonts w:cs="Times New Roman"/>
          <w:b/>
          <w:sz w:val="36"/>
        </w:rPr>
        <w:t>11757</w:t>
      </w:r>
      <w:r w:rsidR="00DF1227" w:rsidRPr="006E51EB">
        <w:rPr>
          <w:rFonts w:cs="Times New Roman"/>
          <w:b/>
          <w:sz w:val="36"/>
        </w:rPr>
        <w:t>-</w:t>
      </w:r>
      <w:r w:rsidRPr="00A17D25">
        <w:rPr>
          <w:rFonts w:cs="Times New Roman"/>
          <w:b/>
          <w:sz w:val="36"/>
        </w:rPr>
        <w:t>16</w:t>
      </w:r>
      <w:r w:rsidR="00DF1227" w:rsidRPr="00A17D25">
        <w:rPr>
          <w:rFonts w:cs="Times New Roman"/>
          <w:b/>
          <w:sz w:val="36"/>
        </w:rPr>
        <w:t xml:space="preserve"> azonosító számú</w:t>
      </w:r>
    </w:p>
    <w:p w:rsidR="00DF1227" w:rsidRPr="00A17D25" w:rsidRDefault="009C155C" w:rsidP="00DF1227">
      <w:pPr>
        <w:jc w:val="center"/>
        <w:rPr>
          <w:rFonts w:cs="Times New Roman"/>
          <w:b/>
          <w:sz w:val="36"/>
        </w:rPr>
      </w:pPr>
      <w:r w:rsidRPr="00A17D25">
        <w:rPr>
          <w:rFonts w:cs="Times New Roman"/>
          <w:b/>
          <w:sz w:val="36"/>
        </w:rPr>
        <w:t>Szakmai nyelv (német, angol)</w:t>
      </w:r>
    </w:p>
    <w:p w:rsidR="00DF1227" w:rsidRPr="00A17D25" w:rsidRDefault="00DF1227" w:rsidP="00DF1227">
      <w:pPr>
        <w:jc w:val="center"/>
        <w:rPr>
          <w:rFonts w:cs="Times New Roman"/>
          <w:b/>
          <w:sz w:val="36"/>
        </w:rPr>
      </w:pPr>
      <w:proofErr w:type="gramStart"/>
      <w:r w:rsidRPr="00A17D25">
        <w:rPr>
          <w:rFonts w:cs="Times New Roman"/>
          <w:b/>
          <w:sz w:val="36"/>
        </w:rPr>
        <w:t>megnevezésű</w:t>
      </w:r>
      <w:proofErr w:type="gramEnd"/>
    </w:p>
    <w:p w:rsidR="00DF1227" w:rsidRPr="00A17D25" w:rsidRDefault="00DF1227" w:rsidP="00DF1227">
      <w:pPr>
        <w:spacing w:before="480" w:after="480"/>
        <w:jc w:val="center"/>
        <w:rPr>
          <w:rFonts w:cs="Times New Roman"/>
          <w:b/>
          <w:sz w:val="36"/>
        </w:rPr>
      </w:pPr>
      <w:proofErr w:type="gramStart"/>
      <w:r w:rsidRPr="00A17D25">
        <w:rPr>
          <w:rFonts w:cs="Times New Roman"/>
          <w:b/>
          <w:sz w:val="36"/>
        </w:rPr>
        <w:t>szakmai</w:t>
      </w:r>
      <w:proofErr w:type="gramEnd"/>
      <w:r w:rsidRPr="00A17D25">
        <w:rPr>
          <w:rFonts w:cs="Times New Roman"/>
          <w:b/>
          <w:sz w:val="36"/>
        </w:rPr>
        <w:t xml:space="preserve"> követelménymodul</w:t>
      </w:r>
    </w:p>
    <w:p w:rsidR="00DF1227" w:rsidRPr="00A17D25" w:rsidRDefault="00DF1227" w:rsidP="00DF1227">
      <w:pPr>
        <w:jc w:val="center"/>
        <w:rPr>
          <w:rFonts w:cs="Times New Roman"/>
          <w:b/>
          <w:sz w:val="36"/>
        </w:rPr>
      </w:pPr>
      <w:proofErr w:type="gramStart"/>
      <w:r w:rsidRPr="00A17D25">
        <w:rPr>
          <w:rFonts w:cs="Times New Roman"/>
          <w:b/>
          <w:sz w:val="36"/>
        </w:rPr>
        <w:t>tantárgyai</w:t>
      </w:r>
      <w:proofErr w:type="gramEnd"/>
      <w:r w:rsidRPr="00A17D25">
        <w:rPr>
          <w:rFonts w:cs="Times New Roman"/>
          <w:b/>
          <w:sz w:val="36"/>
        </w:rPr>
        <w:t>, témakörei</w:t>
      </w:r>
    </w:p>
    <w:p w:rsidR="00DF1227" w:rsidRPr="00A17D25" w:rsidRDefault="00DF1227" w:rsidP="00DF1227">
      <w:pPr>
        <w:spacing w:after="200" w:line="276" w:lineRule="auto"/>
        <w:jc w:val="left"/>
        <w:rPr>
          <w:rFonts w:cs="Times New Roman"/>
        </w:rPr>
      </w:pPr>
      <w:r w:rsidRPr="00A17D25">
        <w:rPr>
          <w:rFonts w:cs="Times New Roman"/>
        </w:rPr>
        <w:br w:type="page"/>
      </w:r>
    </w:p>
    <w:p w:rsidR="007038ED" w:rsidRPr="00A17D25" w:rsidRDefault="00DF1227" w:rsidP="00DF1227">
      <w:pPr>
        <w:rPr>
          <w:rFonts w:cs="Times New Roman"/>
        </w:rPr>
      </w:pPr>
      <w:r w:rsidRPr="00A17D25">
        <w:rPr>
          <w:rFonts w:cs="Times New Roman"/>
        </w:rPr>
        <w:lastRenderedPageBreak/>
        <w:t xml:space="preserve">A </w:t>
      </w:r>
      <w:r w:rsidR="009C155C" w:rsidRPr="00A17D25">
        <w:rPr>
          <w:rFonts w:cs="Times New Roman"/>
        </w:rPr>
        <w:t>11757</w:t>
      </w:r>
      <w:r w:rsidRPr="00A17D25">
        <w:rPr>
          <w:rFonts w:cs="Times New Roman"/>
        </w:rPr>
        <w:t>-</w:t>
      </w:r>
      <w:r w:rsidR="009C155C" w:rsidRPr="00A17D25">
        <w:rPr>
          <w:rFonts w:cs="Times New Roman"/>
        </w:rPr>
        <w:t>16</w:t>
      </w:r>
      <w:r w:rsidRPr="00A17D25">
        <w:rPr>
          <w:rFonts w:cs="Times New Roman"/>
        </w:rPr>
        <w:t xml:space="preserve"> azonosító számú </w:t>
      </w:r>
      <w:r w:rsidR="009C155C" w:rsidRPr="00A17D25">
        <w:rPr>
          <w:rFonts w:cs="Times New Roman"/>
        </w:rPr>
        <w:t>Szakmai nyelv (német, angol)</w:t>
      </w:r>
      <w:r w:rsidRPr="00A17D25">
        <w:rPr>
          <w:rFonts w:cs="Times New Roman"/>
        </w:rPr>
        <w:t xml:space="preserve"> megnevezésű szakmai követelménymodulhoz tartozó tantárgyak és témakörök oktatása során fejlesztendő kompetenciák</w:t>
      </w:r>
    </w:p>
    <w:tbl>
      <w:tblPr>
        <w:tblW w:w="53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52"/>
        <w:gridCol w:w="2784"/>
        <w:gridCol w:w="700"/>
        <w:gridCol w:w="751"/>
      </w:tblGrid>
      <w:tr w:rsidR="00AF1E18" w:rsidRPr="00A17D25" w:rsidTr="00AF1E18">
        <w:trPr>
          <w:trHeight w:val="1755"/>
          <w:jc w:val="center"/>
        </w:trPr>
        <w:tc>
          <w:tcPr>
            <w:tcW w:w="3936" w:type="dxa"/>
            <w:gridSpan w:val="2"/>
            <w:shd w:val="clear" w:color="auto" w:fill="auto"/>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00" w:type="dxa"/>
            <w:shd w:val="clear" w:color="auto" w:fill="auto"/>
            <w:textDirection w:val="btLr"/>
            <w:vAlign w:val="bottom"/>
          </w:tcPr>
          <w:p w:rsidR="00AF1E18" w:rsidRPr="00A17D25" w:rsidRDefault="00AF1E18" w:rsidP="00D024FD">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Német</w:t>
            </w:r>
          </w:p>
        </w:tc>
        <w:tc>
          <w:tcPr>
            <w:tcW w:w="749" w:type="dxa"/>
            <w:shd w:val="clear" w:color="auto" w:fill="auto"/>
            <w:textDirection w:val="btLr"/>
            <w:vAlign w:val="bottom"/>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Angol</w:t>
            </w:r>
          </w:p>
        </w:tc>
      </w:tr>
      <w:tr w:rsidR="00AF1E18" w:rsidRPr="00A17D25" w:rsidTr="00AF1E18">
        <w:trPr>
          <w:gridAfter w:val="3"/>
          <w:wAfter w:w="4235" w:type="dxa"/>
          <w:trHeight w:val="300"/>
          <w:jc w:val="center"/>
        </w:trPr>
        <w:tc>
          <w:tcPr>
            <w:tcW w:w="1152" w:type="dxa"/>
            <w:shd w:val="clear" w:color="auto" w:fill="auto"/>
            <w:noWrap/>
            <w:vAlign w:val="center"/>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FELADAT</w:t>
            </w:r>
          </w:p>
        </w:tc>
      </w:tr>
      <w:tr w:rsidR="00AF1E18" w:rsidRPr="00A17D25" w:rsidTr="00AF1E18">
        <w:trPr>
          <w:trHeight w:val="255"/>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Megérti a nautikai utasításokat</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AF1E18" w:rsidRPr="00A17D25" w:rsidTr="00AF1E18">
        <w:trPr>
          <w:trHeight w:val="510"/>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Hajó-hajó közt, az előírt protokoll szerint, tud kommunikálni</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F1E18" w:rsidRPr="00A17D25" w:rsidTr="00AF1E18">
        <w:trPr>
          <w:trHeight w:val="510"/>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 gépészeti fődarabokat megnevez, szóban és írásban</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AF1E18" w:rsidRPr="00A17D25" w:rsidTr="00AF1E18">
        <w:trPr>
          <w:trHeight w:val="765"/>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Utasokkal tud kommunikálni hajóról, egészségi állapotról, útvonalról, a hajón kapható termékek, szolgáltatások áráról</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r>
      <w:tr w:rsidR="00AF1E18" w:rsidRPr="00A17D25" w:rsidTr="00AF1E18">
        <w:trPr>
          <w:trHeight w:val="510"/>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Alkalmazza a kötelező bejelentkezés, nyelvi sablonjait.</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F1E18" w:rsidRPr="00A17D25" w:rsidTr="00AF1E18">
        <w:trPr>
          <w:trHeight w:val="300"/>
          <w:jc w:val="center"/>
        </w:trPr>
        <w:tc>
          <w:tcPr>
            <w:tcW w:w="5385" w:type="dxa"/>
            <w:gridSpan w:val="4"/>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SZAKMAI ISMERETEK</w:t>
            </w:r>
          </w:p>
        </w:tc>
      </w:tr>
      <w:tr w:rsidR="00AF1E18" w:rsidRPr="00A17D25" w:rsidTr="00AF1E18">
        <w:trPr>
          <w:trHeight w:val="1020"/>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 hajózási hatóság, nyelvi vizsgakövetelményei (vonalvizsga, rádiósvizsga, gépészvizsga, hatósági szakmai nyelvvizsga)</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F1E18" w:rsidRPr="00A17D25" w:rsidTr="00AF1E18">
        <w:trPr>
          <w:trHeight w:val="510"/>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 Az ENSZ EGB szabványos rádióforgalmazási szótára</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r>
      <w:tr w:rsidR="00AF1E18" w:rsidRPr="00A17D25" w:rsidTr="00AF1E18">
        <w:trPr>
          <w:trHeight w:val="510"/>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Német, angol társalgás, egészségügyi kifejezések, számok, számolás stb.</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AF1E18" w:rsidRPr="00A17D25" w:rsidTr="00AF1E18">
        <w:trPr>
          <w:trHeight w:val="300"/>
          <w:jc w:val="center"/>
        </w:trPr>
        <w:tc>
          <w:tcPr>
            <w:tcW w:w="5385" w:type="dxa"/>
            <w:gridSpan w:val="4"/>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SZAKMAI KÉSZSÉGEK</w:t>
            </w:r>
          </w:p>
        </w:tc>
      </w:tr>
      <w:tr w:rsidR="00AF1E18" w:rsidRPr="00A17D25" w:rsidTr="00AF1E18">
        <w:trPr>
          <w:trHeight w:val="255"/>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Német, angol nyelvű kommunikációs készség.</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r>
      <w:tr w:rsidR="00AF1E18" w:rsidRPr="00A17D25" w:rsidTr="00AF1E18">
        <w:trPr>
          <w:trHeight w:val="300"/>
          <w:jc w:val="center"/>
        </w:trPr>
        <w:tc>
          <w:tcPr>
            <w:tcW w:w="5385" w:type="dxa"/>
            <w:gridSpan w:val="4"/>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SZEMÉLYES KOMPETENCIÁK</w:t>
            </w:r>
          </w:p>
        </w:tc>
      </w:tr>
      <w:tr w:rsidR="00AF1E18" w:rsidRPr="00A17D25" w:rsidTr="00AF1E18">
        <w:trPr>
          <w:trHeight w:val="255"/>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Precizitás</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F1E18" w:rsidRPr="00A17D25" w:rsidTr="00AF1E18">
        <w:trPr>
          <w:trHeight w:val="255"/>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Türelmesség</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F1E18" w:rsidRPr="00A17D25" w:rsidTr="00AF1E18">
        <w:trPr>
          <w:trHeight w:val="255"/>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Fejlődő képesség önfejlesztés</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F1E18" w:rsidRPr="00A17D25" w:rsidTr="00AF1E18">
        <w:trPr>
          <w:trHeight w:val="300"/>
          <w:jc w:val="center"/>
        </w:trPr>
        <w:tc>
          <w:tcPr>
            <w:tcW w:w="5385" w:type="dxa"/>
            <w:gridSpan w:val="4"/>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TÁRSAS KOMPETENCIÁK</w:t>
            </w:r>
          </w:p>
        </w:tc>
      </w:tr>
      <w:tr w:rsidR="00AF1E18" w:rsidRPr="00A17D25" w:rsidTr="00AF1E18">
        <w:trPr>
          <w:trHeight w:val="255"/>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Tömör fogalmazás készsége</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F1E18" w:rsidRPr="00A17D25" w:rsidTr="00AF1E18">
        <w:trPr>
          <w:trHeight w:val="255"/>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Közérthetőség</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F1E18" w:rsidRPr="00A17D25" w:rsidTr="00AF1E18">
        <w:trPr>
          <w:trHeight w:val="255"/>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Kompromisszum készség</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F1E18" w:rsidRPr="00A17D25" w:rsidTr="00AF1E18">
        <w:trPr>
          <w:trHeight w:val="300"/>
          <w:jc w:val="center"/>
        </w:trPr>
        <w:tc>
          <w:tcPr>
            <w:tcW w:w="5387" w:type="dxa"/>
            <w:gridSpan w:val="4"/>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MÓDSZERKOMPETENCIÁK</w:t>
            </w:r>
          </w:p>
        </w:tc>
      </w:tr>
      <w:tr w:rsidR="00AF1E18" w:rsidRPr="00A17D25" w:rsidTr="00AF1E18">
        <w:trPr>
          <w:trHeight w:val="255"/>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Emlékezőképesség </w:t>
            </w:r>
            <w:proofErr w:type="gramStart"/>
            <w:r w:rsidRPr="00A17D25">
              <w:rPr>
                <w:rFonts w:eastAsia="Times New Roman" w:cs="Times New Roman"/>
                <w:color w:val="000000"/>
                <w:sz w:val="20"/>
                <w:szCs w:val="20"/>
                <w:lang w:eastAsia="hu-HU"/>
              </w:rPr>
              <w:t xml:space="preserve">( </w:t>
            </w:r>
            <w:proofErr w:type="spellStart"/>
            <w:r w:rsidRPr="00A17D25">
              <w:rPr>
                <w:rFonts w:eastAsia="Times New Roman" w:cs="Times New Roman"/>
                <w:color w:val="000000"/>
                <w:sz w:val="20"/>
                <w:szCs w:val="20"/>
                <w:lang w:eastAsia="hu-HU"/>
              </w:rPr>
              <w:t>ismeretmegörzés</w:t>
            </w:r>
            <w:proofErr w:type="spellEnd"/>
            <w:proofErr w:type="gramEnd"/>
            <w:r w:rsidRPr="00A17D25">
              <w:rPr>
                <w:rFonts w:eastAsia="Times New Roman" w:cs="Times New Roman"/>
                <w:color w:val="000000"/>
                <w:sz w:val="20"/>
                <w:szCs w:val="20"/>
                <w:lang w:eastAsia="hu-HU"/>
              </w:rPr>
              <w:t>)</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F1E18" w:rsidRPr="00A17D25" w:rsidTr="00AF1E18">
        <w:trPr>
          <w:trHeight w:val="255"/>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F1E18" w:rsidRPr="00A17D25" w:rsidTr="00AF1E18">
        <w:trPr>
          <w:trHeight w:val="255"/>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Következtetési képesség</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7038ED" w:rsidRPr="00A17D25" w:rsidRDefault="007038ED" w:rsidP="00DF1227">
      <w:pPr>
        <w:rPr>
          <w:rFonts w:cs="Times New Roman"/>
        </w:rPr>
      </w:pPr>
    </w:p>
    <w:p w:rsidR="00DF1227" w:rsidRPr="00A17D25" w:rsidRDefault="00DF1227" w:rsidP="00DF1227">
      <w:pPr>
        <w:jc w:val="center"/>
        <w:rPr>
          <w:rFonts w:cs="Times New Roman"/>
        </w:rPr>
      </w:pPr>
    </w:p>
    <w:p w:rsidR="00DF1227" w:rsidRPr="00A17D25" w:rsidRDefault="00DF1227" w:rsidP="00DF1227">
      <w:pPr>
        <w:rPr>
          <w:rFonts w:cs="Times New Roman"/>
        </w:rPr>
      </w:pPr>
      <w:r w:rsidRPr="00A17D25">
        <w:rPr>
          <w:rFonts w:cs="Times New Roman"/>
        </w:rPr>
        <w:br w:type="page"/>
      </w:r>
    </w:p>
    <w:p w:rsidR="00DF1227" w:rsidRPr="00A17D25" w:rsidRDefault="00DF1227" w:rsidP="00DF1227">
      <w:pPr>
        <w:spacing w:after="0"/>
        <w:rPr>
          <w:rFonts w:cs="Times New Roman"/>
        </w:rPr>
      </w:pPr>
    </w:p>
    <w:p w:rsidR="00DF1227" w:rsidRPr="00A17D25" w:rsidRDefault="00735192" w:rsidP="00DF1227">
      <w:pPr>
        <w:pStyle w:val="Listaszerbekezds"/>
        <w:numPr>
          <w:ilvl w:val="0"/>
          <w:numId w:val="8"/>
        </w:numPr>
        <w:tabs>
          <w:tab w:val="right" w:pos="9072"/>
        </w:tabs>
        <w:spacing w:after="0"/>
        <w:rPr>
          <w:rFonts w:cs="Times New Roman"/>
          <w:b/>
        </w:rPr>
      </w:pPr>
      <w:r>
        <w:rPr>
          <w:rFonts w:cs="Times New Roman"/>
          <w:b/>
        </w:rPr>
        <w:t>Szakmai nyelv német</w:t>
      </w:r>
      <w:r w:rsidR="0094698F">
        <w:rPr>
          <w:rFonts w:cs="Times New Roman"/>
          <w:b/>
        </w:rPr>
        <w:t>, angol</w:t>
      </w:r>
      <w:r w:rsidR="00DF1227" w:rsidRPr="00A17D25">
        <w:rPr>
          <w:rFonts w:cs="Times New Roman"/>
          <w:b/>
        </w:rPr>
        <w:t xml:space="preserve"> tantárgy</w:t>
      </w:r>
      <w:r w:rsidR="00DF1227" w:rsidRPr="00A17D25">
        <w:rPr>
          <w:rFonts w:cs="Times New Roman"/>
          <w:b/>
        </w:rPr>
        <w:tab/>
      </w:r>
      <w:r>
        <w:rPr>
          <w:rFonts w:cs="Times New Roman"/>
          <w:b/>
        </w:rPr>
        <w:t>124</w:t>
      </w:r>
      <w:r w:rsidR="00DF1227" w:rsidRPr="00A17D25">
        <w:rPr>
          <w:rFonts w:cs="Times New Roman"/>
          <w:b/>
        </w:rPr>
        <w:t xml:space="preserve"> óra/</w:t>
      </w:r>
      <w:r>
        <w:rPr>
          <w:rFonts w:cs="Times New Roman"/>
          <w:b/>
        </w:rPr>
        <w:t>186</w:t>
      </w:r>
      <w:r w:rsidR="00DF1227" w:rsidRPr="00A17D25">
        <w:rPr>
          <w:rFonts w:cs="Times New Roman"/>
          <w:b/>
        </w:rPr>
        <w:t xml:space="preserve"> óra*</w:t>
      </w:r>
    </w:p>
    <w:p w:rsidR="00DF1227" w:rsidRPr="00A17D25" w:rsidRDefault="00DF1227" w:rsidP="00DF1227">
      <w:pPr>
        <w:spacing w:after="0"/>
        <w:jc w:val="right"/>
        <w:rPr>
          <w:rFonts w:cs="Times New Roman"/>
          <w:sz w:val="20"/>
        </w:rPr>
      </w:pPr>
      <w:r w:rsidRPr="00A17D25">
        <w:rPr>
          <w:rFonts w:cs="Times New Roman"/>
          <w:sz w:val="20"/>
        </w:rPr>
        <w:t xml:space="preserve">* </w:t>
      </w:r>
      <w:proofErr w:type="spellStart"/>
      <w:r w:rsidRPr="00A17D25">
        <w:rPr>
          <w:rFonts w:cs="Times New Roman"/>
          <w:sz w:val="20"/>
        </w:rPr>
        <w:t>Háromévfolyamos</w:t>
      </w:r>
      <w:proofErr w:type="spellEnd"/>
      <w:r w:rsidRPr="00A17D25">
        <w:rPr>
          <w:rFonts w:cs="Times New Roman"/>
          <w:sz w:val="20"/>
        </w:rPr>
        <w:t xml:space="preserve"> képzés közismereti oktatással/</w:t>
      </w:r>
      <w:proofErr w:type="spellStart"/>
      <w:r w:rsidRPr="00A17D25">
        <w:rPr>
          <w:rFonts w:cs="Times New Roman"/>
          <w:sz w:val="20"/>
        </w:rPr>
        <w:t>kétévfolyamos</w:t>
      </w:r>
      <w:proofErr w:type="spellEnd"/>
      <w:r w:rsidRPr="00A17D25">
        <w:rPr>
          <w:rFonts w:cs="Times New Roman"/>
          <w:sz w:val="20"/>
        </w:rPr>
        <w:t xml:space="preserve"> képzés közismereti oktatás nélkül</w:t>
      </w:r>
    </w:p>
    <w:p w:rsidR="00DF1227" w:rsidRPr="00A17D25" w:rsidRDefault="00DF1227" w:rsidP="00DF1227">
      <w:pPr>
        <w:rPr>
          <w:rFonts w:cs="Times New Roman"/>
        </w:rPr>
      </w:pPr>
    </w:p>
    <w:p w:rsidR="00DF1227" w:rsidRPr="00A17D25" w:rsidRDefault="00DF1227" w:rsidP="00735192">
      <w:pPr>
        <w:pStyle w:val="Listaszerbekezds"/>
        <w:numPr>
          <w:ilvl w:val="1"/>
          <w:numId w:val="8"/>
        </w:numPr>
        <w:spacing w:after="0"/>
        <w:rPr>
          <w:rFonts w:cs="Times New Roman"/>
        </w:rPr>
      </w:pPr>
      <w:r w:rsidRPr="00A17D25">
        <w:rPr>
          <w:rFonts w:cs="Times New Roman"/>
          <w:b/>
        </w:rPr>
        <w:t xml:space="preserve">A tantárgy tanításának </w:t>
      </w:r>
      <w:proofErr w:type="spellStart"/>
      <w:r w:rsidRPr="00A17D25">
        <w:rPr>
          <w:rFonts w:cs="Times New Roman"/>
          <w:b/>
        </w:rPr>
        <w:t>célja</w:t>
      </w:r>
      <w:r w:rsidR="00735192">
        <w:rPr>
          <w:rFonts w:cs="Times New Roman"/>
        </w:rPr>
        <w:t>l</w:t>
      </w:r>
      <w:proofErr w:type="spellEnd"/>
      <w:r w:rsidR="00735192">
        <w:rPr>
          <w:rFonts w:cs="Times New Roman"/>
        </w:rPr>
        <w:t xml:space="preserve"> Az EU területén a</w:t>
      </w:r>
      <w:r w:rsidR="00F379EA">
        <w:rPr>
          <w:rFonts w:cs="Times New Roman"/>
        </w:rPr>
        <w:t xml:space="preserve"> hajózási</w:t>
      </w:r>
      <w:r w:rsidR="00735192">
        <w:rPr>
          <w:rFonts w:cs="Times New Roman"/>
        </w:rPr>
        <w:t xml:space="preserve"> kommunikáció hivatalos nyelve a német. Az angol nyelv használata gyors ütemben terjed a hajósok között, egy két- évtizeden beül, ki fogja szorítani a németet a hivatalos kommunikációból. </w:t>
      </w:r>
      <w:r w:rsidR="0094698F">
        <w:rPr>
          <w:rFonts w:cs="Times New Roman"/>
        </w:rPr>
        <w:t>Erre a kettős helyzetre kell felkészíteni a tanulókat.</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Kapcsolódó közismereti, szakmai tartalmak</w:t>
      </w:r>
    </w:p>
    <w:p w:rsidR="00DF1227" w:rsidRPr="00A17D25" w:rsidRDefault="00735192" w:rsidP="00DF1227">
      <w:pPr>
        <w:spacing w:after="0"/>
        <w:ind w:left="426"/>
        <w:rPr>
          <w:rFonts w:cs="Times New Roman"/>
        </w:rPr>
      </w:pPr>
      <w:r>
        <w:rPr>
          <w:rFonts w:cs="Times New Roman"/>
        </w:rPr>
        <w:t>Német</w:t>
      </w:r>
      <w:r w:rsidR="00F43DC8">
        <w:rPr>
          <w:rFonts w:cs="Times New Roman"/>
        </w:rPr>
        <w:t>, angol</w:t>
      </w:r>
      <w:r>
        <w:rPr>
          <w:rFonts w:cs="Times New Roman"/>
        </w:rPr>
        <w:t xml:space="preserve"> társalgási nyelv</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Témakörök</w:t>
      </w:r>
    </w:p>
    <w:p w:rsidR="00DF1227" w:rsidRPr="001327A1" w:rsidRDefault="00735192" w:rsidP="001327A1">
      <w:pPr>
        <w:pStyle w:val="Listaszerbekezds"/>
        <w:numPr>
          <w:ilvl w:val="2"/>
          <w:numId w:val="8"/>
        </w:numPr>
        <w:tabs>
          <w:tab w:val="left" w:pos="1701"/>
          <w:tab w:val="right" w:pos="9072"/>
        </w:tabs>
        <w:spacing w:after="0"/>
        <w:ind w:left="993" w:hanging="426"/>
        <w:rPr>
          <w:rFonts w:cs="Times New Roman"/>
          <w:b/>
          <w:i/>
        </w:rPr>
      </w:pPr>
      <w:r>
        <w:rPr>
          <w:rFonts w:cs="Times New Roman"/>
          <w:b/>
          <w:i/>
        </w:rPr>
        <w:t xml:space="preserve">Nautikai utasítások </w:t>
      </w:r>
      <w:r w:rsidR="00DF1227" w:rsidRPr="00A17D25">
        <w:rPr>
          <w:rFonts w:cs="Times New Roman"/>
          <w:b/>
          <w:i/>
        </w:rPr>
        <w:tab/>
      </w:r>
      <w:r>
        <w:rPr>
          <w:rFonts w:cs="Times New Roman"/>
          <w:b/>
          <w:i/>
        </w:rPr>
        <w:t>3</w:t>
      </w:r>
      <w:r w:rsidR="00864045">
        <w:rPr>
          <w:rFonts w:cs="Times New Roman"/>
          <w:b/>
          <w:i/>
        </w:rPr>
        <w:t>7</w:t>
      </w:r>
      <w:r w:rsidR="00DF1227" w:rsidRPr="001327A1">
        <w:rPr>
          <w:rFonts w:cs="Times New Roman"/>
          <w:b/>
          <w:i/>
        </w:rPr>
        <w:t xml:space="preserve"> óra/</w:t>
      </w:r>
      <w:r w:rsidR="00864045">
        <w:rPr>
          <w:rFonts w:cs="Times New Roman"/>
          <w:b/>
          <w:i/>
        </w:rPr>
        <w:t>50</w:t>
      </w:r>
      <w:r w:rsidR="00DF1227" w:rsidRPr="001327A1">
        <w:rPr>
          <w:rFonts w:cs="Times New Roman"/>
          <w:b/>
          <w:i/>
        </w:rPr>
        <w:t xml:space="preserve"> óra</w:t>
      </w:r>
    </w:p>
    <w:p w:rsidR="00DF1227" w:rsidRPr="00A17D25" w:rsidRDefault="0094698F" w:rsidP="00DF1227">
      <w:pPr>
        <w:spacing w:after="0"/>
        <w:ind w:left="851"/>
        <w:rPr>
          <w:rFonts w:cs="Times New Roman"/>
        </w:rPr>
      </w:pPr>
      <w:r>
        <w:rPr>
          <w:rFonts w:cs="Times New Roman"/>
        </w:rPr>
        <w:t>Megérti az idegen nyelvű utasításokat, tudja, mit, mikor, hol és hogyan csináljon.</w:t>
      </w:r>
      <w:proofErr w:type="gramStart"/>
      <w:r>
        <w:rPr>
          <w:rFonts w:cs="Times New Roman"/>
        </w:rPr>
        <w:t>( Hajó</w:t>
      </w:r>
      <w:proofErr w:type="gramEnd"/>
      <w:r>
        <w:rPr>
          <w:rFonts w:cs="Times New Roman"/>
        </w:rPr>
        <w:t xml:space="preserve"> felépítése, szerkezete, fedélzeti berendezések, bakok, főbb tevékenységek, műszaki alapszavak</w:t>
      </w:r>
      <w:r w:rsidR="00C96646">
        <w:rPr>
          <w:rFonts w:cs="Times New Roman"/>
        </w:rPr>
        <w:t>-</w:t>
      </w:r>
      <w:r>
        <w:rPr>
          <w:rFonts w:cs="Times New Roman"/>
        </w:rPr>
        <w:t xml:space="preserve"> kifejezések, kötelek, védő és mentőeszközök, </w:t>
      </w:r>
      <w:r w:rsidR="00C96646">
        <w:rPr>
          <w:rFonts w:cs="Times New Roman"/>
        </w:rPr>
        <w:t>riadó tervek.</w:t>
      </w:r>
      <w:r>
        <w:rPr>
          <w:rFonts w:cs="Times New Roman"/>
        </w:rPr>
        <w:t xml:space="preserve"> </w:t>
      </w:r>
    </w:p>
    <w:p w:rsidR="00DF1227" w:rsidRPr="00A17D25" w:rsidRDefault="00DF1227" w:rsidP="00DF1227">
      <w:pPr>
        <w:tabs>
          <w:tab w:val="left" w:pos="1418"/>
          <w:tab w:val="right" w:pos="9072"/>
        </w:tabs>
        <w:spacing w:after="0"/>
        <w:ind w:left="851"/>
        <w:rPr>
          <w:rFonts w:cs="Times New Roman"/>
        </w:rPr>
      </w:pPr>
    </w:p>
    <w:p w:rsidR="00DF1227" w:rsidRPr="00A17D25" w:rsidRDefault="00C96646"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Hajó-hajó közötti előírt kommunikáció</w:t>
      </w:r>
      <w:r w:rsidR="00DF1227" w:rsidRPr="00A17D25">
        <w:rPr>
          <w:rFonts w:cs="Times New Roman"/>
          <w:b/>
          <w:i/>
        </w:rPr>
        <w:tab/>
      </w:r>
      <w:r w:rsidR="001327A1">
        <w:rPr>
          <w:rFonts w:cs="Times New Roman"/>
          <w:b/>
          <w:i/>
        </w:rPr>
        <w:t>19</w:t>
      </w:r>
      <w:r w:rsidR="00DF1227" w:rsidRPr="00A17D25">
        <w:rPr>
          <w:rFonts w:cs="Times New Roman"/>
          <w:b/>
          <w:i/>
        </w:rPr>
        <w:t xml:space="preserve"> óra/</w:t>
      </w:r>
      <w:r w:rsidR="00864045">
        <w:rPr>
          <w:rFonts w:cs="Times New Roman"/>
          <w:b/>
          <w:i/>
        </w:rPr>
        <w:t>36</w:t>
      </w:r>
      <w:r w:rsidR="00DF1227" w:rsidRPr="00A17D25">
        <w:rPr>
          <w:rFonts w:cs="Times New Roman"/>
          <w:b/>
          <w:i/>
        </w:rPr>
        <w:t xml:space="preserve"> óra</w:t>
      </w:r>
    </w:p>
    <w:p w:rsidR="00DF1227" w:rsidRPr="00A17D25" w:rsidRDefault="00C96646" w:rsidP="00DF1227">
      <w:pPr>
        <w:spacing w:after="0"/>
        <w:ind w:left="851"/>
        <w:rPr>
          <w:rFonts w:cs="Times New Roman"/>
        </w:rPr>
      </w:pPr>
      <w:r>
        <w:rPr>
          <w:rFonts w:cs="Times New Roman"/>
        </w:rPr>
        <w:t>A legfontosabb szavakat, kifejezéseket, paneleket az ENSZ EGB rádiós szótára tartalmazza. ( Találkozás, előzés, vészhelyzet, üzenetek fajtái, nautikai műveletek)</w:t>
      </w:r>
    </w:p>
    <w:p w:rsidR="00DF1227" w:rsidRPr="00A17D25" w:rsidRDefault="00DF1227" w:rsidP="00DF1227">
      <w:pPr>
        <w:tabs>
          <w:tab w:val="left" w:pos="1418"/>
          <w:tab w:val="right" w:pos="9072"/>
        </w:tabs>
        <w:spacing w:after="0"/>
        <w:ind w:left="851"/>
        <w:rPr>
          <w:rFonts w:cs="Times New Roman"/>
        </w:rPr>
      </w:pPr>
    </w:p>
    <w:p w:rsidR="00DF1227" w:rsidRPr="00A17D25" w:rsidRDefault="00AF3201"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Gépházi fődarabok megnevezése</w:t>
      </w:r>
      <w:r w:rsidR="00DF1227" w:rsidRPr="00A17D25">
        <w:rPr>
          <w:rFonts w:cs="Times New Roman"/>
          <w:b/>
          <w:i/>
        </w:rPr>
        <w:tab/>
      </w:r>
      <w:r w:rsidR="001327A1">
        <w:rPr>
          <w:rFonts w:cs="Times New Roman"/>
          <w:b/>
          <w:i/>
        </w:rPr>
        <w:t>3</w:t>
      </w:r>
      <w:r w:rsidR="00864045">
        <w:rPr>
          <w:rFonts w:cs="Times New Roman"/>
          <w:b/>
          <w:i/>
        </w:rPr>
        <w:t>7</w:t>
      </w:r>
      <w:r w:rsidR="00DF1227" w:rsidRPr="00A17D25">
        <w:rPr>
          <w:rFonts w:cs="Times New Roman"/>
          <w:b/>
          <w:i/>
        </w:rPr>
        <w:t xml:space="preserve"> óra/</w:t>
      </w:r>
      <w:r w:rsidR="00864045">
        <w:rPr>
          <w:rFonts w:cs="Times New Roman"/>
          <w:b/>
          <w:i/>
        </w:rPr>
        <w:t>50</w:t>
      </w:r>
      <w:r w:rsidR="00DF1227" w:rsidRPr="00A17D25">
        <w:rPr>
          <w:rFonts w:cs="Times New Roman"/>
          <w:b/>
          <w:i/>
        </w:rPr>
        <w:t xml:space="preserve"> óra</w:t>
      </w:r>
    </w:p>
    <w:p w:rsidR="00DF1227" w:rsidRPr="00A17D25" w:rsidRDefault="00AF3201" w:rsidP="00DF1227">
      <w:pPr>
        <w:spacing w:after="0"/>
        <w:ind w:left="851"/>
        <w:rPr>
          <w:rFonts w:cs="Times New Roman"/>
        </w:rPr>
      </w:pPr>
      <w:r>
        <w:rPr>
          <w:rFonts w:cs="Times New Roman"/>
        </w:rPr>
        <w:t>Motor fő részei, szivattyúk, üzemagyag rendszer, vízrendszerek, elektromos rendszer, villanymotorok, tengelyrendszer, csapágyak, tűzoltó rendszer</w:t>
      </w:r>
    </w:p>
    <w:p w:rsidR="00DF1227" w:rsidRPr="00A17D25" w:rsidRDefault="00DF1227" w:rsidP="00DF1227">
      <w:pPr>
        <w:tabs>
          <w:tab w:val="left" w:pos="1418"/>
          <w:tab w:val="right" w:pos="9072"/>
        </w:tabs>
        <w:spacing w:after="0"/>
        <w:ind w:left="851"/>
        <w:rPr>
          <w:rFonts w:cs="Times New Roman"/>
        </w:rPr>
      </w:pPr>
    </w:p>
    <w:p w:rsidR="00DF1227" w:rsidRPr="00A17D25" w:rsidRDefault="00AF3201" w:rsidP="00DF1227">
      <w:pPr>
        <w:pStyle w:val="Listaszerbekezds"/>
        <w:numPr>
          <w:ilvl w:val="2"/>
          <w:numId w:val="8"/>
        </w:numPr>
        <w:tabs>
          <w:tab w:val="left" w:pos="1701"/>
          <w:tab w:val="right" w:pos="9072"/>
        </w:tabs>
        <w:spacing w:after="0"/>
        <w:ind w:left="993" w:hanging="426"/>
        <w:rPr>
          <w:rFonts w:cs="Times New Roman"/>
          <w:b/>
          <w:i/>
        </w:rPr>
      </w:pPr>
      <w:proofErr w:type="spellStart"/>
      <w:r>
        <w:rPr>
          <w:rFonts w:cs="Times New Roman"/>
          <w:b/>
          <w:i/>
        </w:rPr>
        <w:t>Utaskommunikáció</w:t>
      </w:r>
      <w:proofErr w:type="spellEnd"/>
      <w:r w:rsidR="00DF1227" w:rsidRPr="00A17D25">
        <w:rPr>
          <w:rFonts w:cs="Times New Roman"/>
          <w:b/>
          <w:i/>
        </w:rPr>
        <w:tab/>
      </w:r>
      <w:r w:rsidR="001327A1">
        <w:rPr>
          <w:rFonts w:cs="Times New Roman"/>
          <w:b/>
          <w:i/>
        </w:rPr>
        <w:t>21</w:t>
      </w:r>
      <w:r w:rsidR="00DF1227" w:rsidRPr="00A17D25">
        <w:rPr>
          <w:rFonts w:cs="Times New Roman"/>
          <w:b/>
          <w:i/>
        </w:rPr>
        <w:t xml:space="preserve"> óra/</w:t>
      </w:r>
      <w:r w:rsidR="00864045">
        <w:rPr>
          <w:rFonts w:cs="Times New Roman"/>
          <w:b/>
          <w:i/>
        </w:rPr>
        <w:t>40</w:t>
      </w:r>
      <w:r w:rsidR="00DF1227" w:rsidRPr="00A17D25">
        <w:rPr>
          <w:rFonts w:cs="Times New Roman"/>
          <w:b/>
          <w:i/>
        </w:rPr>
        <w:t xml:space="preserve"> óra</w:t>
      </w:r>
    </w:p>
    <w:p w:rsidR="00DF1227" w:rsidRPr="00A17D25" w:rsidRDefault="00AF3201" w:rsidP="00DF1227">
      <w:pPr>
        <w:spacing w:after="0"/>
        <w:ind w:left="851"/>
        <w:rPr>
          <w:rFonts w:cs="Times New Roman"/>
        </w:rPr>
      </w:pPr>
      <w:r>
        <w:rPr>
          <w:rFonts w:cs="Times New Roman"/>
        </w:rPr>
        <w:t>Hajó elrendezése- mit, hol talál? Alapvető egészségügyi, diagnosztikai kifejezések.</w:t>
      </w:r>
      <w:r w:rsidR="000F7620">
        <w:rPr>
          <w:rFonts w:cs="Times New Roman"/>
        </w:rPr>
        <w:t xml:space="preserve"> A hajón milyen termékek és szolgáltatások kaphatók, ezek mennyibe kerülnek. Vészhelyzeti kommunikáció.</w:t>
      </w:r>
    </w:p>
    <w:p w:rsidR="00DF1227" w:rsidRPr="00A17D25" w:rsidRDefault="00DF1227" w:rsidP="00DF1227">
      <w:pPr>
        <w:tabs>
          <w:tab w:val="left" w:pos="1418"/>
          <w:tab w:val="right" w:pos="9072"/>
        </w:tabs>
        <w:spacing w:after="0"/>
        <w:ind w:left="851"/>
        <w:rPr>
          <w:rFonts w:cs="Times New Roman"/>
        </w:rPr>
      </w:pPr>
    </w:p>
    <w:p w:rsidR="00DF1227" w:rsidRPr="00A17D25" w:rsidRDefault="001327A1"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Kötelező bejelentkezés</w:t>
      </w:r>
      <w:r w:rsidR="00DF1227" w:rsidRPr="00A17D25">
        <w:rPr>
          <w:rFonts w:cs="Times New Roman"/>
          <w:b/>
          <w:i/>
        </w:rPr>
        <w:tab/>
      </w:r>
      <w:r>
        <w:rPr>
          <w:rFonts w:cs="Times New Roman"/>
          <w:b/>
          <w:i/>
        </w:rPr>
        <w:t>10</w:t>
      </w:r>
      <w:r w:rsidR="00DF1227" w:rsidRPr="00A17D25">
        <w:rPr>
          <w:rFonts w:cs="Times New Roman"/>
          <w:b/>
          <w:i/>
        </w:rPr>
        <w:t xml:space="preserve"> óra/</w:t>
      </w:r>
      <w:r w:rsidR="00864045">
        <w:rPr>
          <w:rFonts w:cs="Times New Roman"/>
          <w:b/>
          <w:i/>
        </w:rPr>
        <w:t>10</w:t>
      </w:r>
      <w:r w:rsidR="00DF1227" w:rsidRPr="00A17D25">
        <w:rPr>
          <w:rFonts w:cs="Times New Roman"/>
          <w:b/>
          <w:i/>
        </w:rPr>
        <w:t xml:space="preserve"> óra</w:t>
      </w:r>
    </w:p>
    <w:p w:rsidR="00DF1227" w:rsidRPr="00A17D25" w:rsidRDefault="001327A1" w:rsidP="00DF1227">
      <w:pPr>
        <w:spacing w:after="0"/>
        <w:ind w:left="851"/>
        <w:rPr>
          <w:rFonts w:cs="Times New Roman"/>
        </w:rPr>
      </w:pPr>
      <w:r>
        <w:rPr>
          <w:rFonts w:cs="Times New Roman"/>
        </w:rPr>
        <w:t>Hatóságok, kikötők, zsilipek. A bejelentkezések nyelvi paneljei.</w:t>
      </w: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képzés javasolt helyszíne (ajánlás)</w:t>
      </w:r>
    </w:p>
    <w:p w:rsidR="00DF1227" w:rsidRPr="00A17D25" w:rsidRDefault="00C36954" w:rsidP="00DF1227">
      <w:pPr>
        <w:spacing w:after="0"/>
        <w:ind w:left="426"/>
        <w:rPr>
          <w:rFonts w:cs="Times New Roman"/>
        </w:rPr>
      </w:pPr>
      <w:r>
        <w:rPr>
          <w:rFonts w:cs="Times New Roman"/>
        </w:rPr>
        <w:t>Tanterem, bármilyen nagyhajó fedélzete és gépháza.</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elsajátítása során alkalmazható sajátos módszerek, tanulói tevékenységformák (ajánlás)</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AF1E18" w:rsidRPr="00AF1E18" w:rsidTr="00AF1E18">
        <w:trPr>
          <w:trHeight w:val="576"/>
        </w:trPr>
        <w:tc>
          <w:tcPr>
            <w:tcW w:w="1008" w:type="dxa"/>
            <w:tcBorders>
              <w:top w:val="single" w:sz="6" w:space="0" w:color="auto"/>
              <w:left w:val="single" w:sz="6" w:space="0" w:color="auto"/>
              <w:bottom w:val="nil"/>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 xml:space="preserve">Alkalmazandó eszközök és felszerelések </w:t>
            </w:r>
          </w:p>
        </w:tc>
      </w:tr>
      <w:tr w:rsidR="00AF1E18" w:rsidRPr="00AF1E18">
        <w:trPr>
          <w:trHeight w:val="245"/>
        </w:trPr>
        <w:tc>
          <w:tcPr>
            <w:tcW w:w="1008" w:type="dxa"/>
            <w:tcBorders>
              <w:top w:val="nil"/>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p>
        </w:tc>
      </w:tr>
      <w:tr w:rsidR="00AF1E18" w:rsidRPr="00AF1E18">
        <w:trPr>
          <w:trHeight w:val="245"/>
        </w:trPr>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left"/>
              <w:rPr>
                <w:rFonts w:cs="Times New Roman"/>
                <w:color w:val="000000"/>
                <w:sz w:val="20"/>
                <w:szCs w:val="20"/>
              </w:rPr>
            </w:pPr>
            <w:r w:rsidRPr="00AF1E1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right"/>
              <w:rPr>
                <w:rFonts w:cs="Times New Roman"/>
                <w:color w:val="000000"/>
                <w:sz w:val="20"/>
                <w:szCs w:val="20"/>
              </w:rPr>
            </w:pPr>
          </w:p>
        </w:tc>
      </w:tr>
      <w:tr w:rsidR="00AF1E18" w:rsidRPr="00AF1E18">
        <w:trPr>
          <w:trHeight w:val="245"/>
        </w:trPr>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left"/>
              <w:rPr>
                <w:rFonts w:cs="Times New Roman"/>
                <w:color w:val="000000"/>
                <w:sz w:val="20"/>
                <w:szCs w:val="20"/>
              </w:rPr>
            </w:pPr>
            <w:r w:rsidRPr="00AF1E18">
              <w:rPr>
                <w:rFonts w:cs="Times New Roman"/>
                <w:color w:val="000000"/>
                <w:sz w:val="20"/>
                <w:szCs w:val="20"/>
              </w:rPr>
              <w:t xml:space="preserve">szemléltetés </w:t>
            </w:r>
          </w:p>
        </w:tc>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right"/>
              <w:rPr>
                <w:rFonts w:cs="Times New Roman"/>
                <w:color w:val="000000"/>
                <w:sz w:val="20"/>
                <w:szCs w:val="20"/>
              </w:rPr>
            </w:pPr>
          </w:p>
        </w:tc>
      </w:tr>
      <w:tr w:rsidR="00AF1E18" w:rsidRPr="00AF1E18">
        <w:trPr>
          <w:trHeight w:val="245"/>
        </w:trPr>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left"/>
              <w:rPr>
                <w:rFonts w:cs="Times New Roman"/>
                <w:color w:val="000000"/>
                <w:sz w:val="20"/>
                <w:szCs w:val="20"/>
              </w:rPr>
            </w:pPr>
            <w:r w:rsidRPr="00AF1E1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right"/>
              <w:rPr>
                <w:rFonts w:cs="Times New Roman"/>
                <w:color w:val="000000"/>
                <w:sz w:val="20"/>
                <w:szCs w:val="20"/>
              </w:rPr>
            </w:pPr>
          </w:p>
        </w:tc>
      </w:tr>
      <w:tr w:rsidR="00AF1E18" w:rsidRPr="00AF1E18">
        <w:trPr>
          <w:trHeight w:val="245"/>
        </w:trPr>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left"/>
              <w:rPr>
                <w:rFonts w:cs="Times New Roman"/>
                <w:color w:val="000000"/>
                <w:sz w:val="20"/>
                <w:szCs w:val="20"/>
              </w:rPr>
            </w:pPr>
            <w:r w:rsidRPr="00AF1E1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right"/>
              <w:rPr>
                <w:rFonts w:cs="Times New Roman"/>
                <w:color w:val="000000"/>
                <w:sz w:val="20"/>
                <w:szCs w:val="20"/>
              </w:rPr>
            </w:pPr>
          </w:p>
        </w:tc>
      </w:tr>
    </w:tbl>
    <w:p w:rsidR="00DF1227" w:rsidRPr="00A17D25" w:rsidRDefault="00DF1227" w:rsidP="00DF1227">
      <w:pPr>
        <w:spacing w:after="0"/>
        <w:ind w:left="426"/>
        <w:rPr>
          <w:rFonts w:cs="Times New Roman"/>
        </w:rPr>
      </w:pPr>
    </w:p>
    <w:p w:rsidR="003F79FD" w:rsidRDefault="00DF1227" w:rsidP="003F79FD">
      <w:pPr>
        <w:pStyle w:val="Listaszerbekezds"/>
        <w:numPr>
          <w:ilvl w:val="2"/>
          <w:numId w:val="8"/>
        </w:numPr>
        <w:spacing w:after="0"/>
        <w:rPr>
          <w:rFonts w:cs="Times New Roman"/>
          <w:b/>
        </w:rPr>
      </w:pPr>
      <w:r w:rsidRPr="00A17D25">
        <w:rPr>
          <w:rFonts w:cs="Times New Roman"/>
          <w:b/>
        </w:rPr>
        <w:lastRenderedPageBreak/>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F79FD" w:rsidRPr="00326102" w:rsidTr="00FA35E1">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F79FD" w:rsidRPr="00326102" w:rsidRDefault="003F79FD" w:rsidP="00FA35E1">
            <w:pPr>
              <w:spacing w:after="0"/>
              <w:jc w:val="center"/>
              <w:rPr>
                <w:rFonts w:eastAsia="Times New Roman" w:cs="Times New Roman"/>
                <w:color w:val="000000"/>
                <w:sz w:val="20"/>
                <w:szCs w:val="20"/>
                <w:lang w:eastAsia="hu-HU"/>
              </w:rPr>
            </w:pP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xml:space="preserve">Alkalmazandó eszközök és felszerelések </w:t>
            </w:r>
          </w:p>
        </w:tc>
      </w:tr>
      <w:tr w:rsidR="003F79FD" w:rsidRPr="00326102" w:rsidTr="00FA35E1">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3F79FD" w:rsidRPr="00326102" w:rsidRDefault="003F79FD" w:rsidP="00FA35E1">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3F79FD" w:rsidRPr="00326102" w:rsidRDefault="003F79FD" w:rsidP="00FA35E1">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3F79FD" w:rsidRPr="00326102" w:rsidRDefault="003F79FD" w:rsidP="00FA35E1">
            <w:pPr>
              <w:spacing w:after="0"/>
              <w:jc w:val="left"/>
              <w:rPr>
                <w:rFonts w:eastAsia="Times New Roman" w:cs="Times New Roman"/>
                <w:color w:val="000000"/>
                <w:sz w:val="20"/>
                <w:szCs w:val="20"/>
                <w:lang w:eastAsia="hu-HU"/>
              </w:rPr>
            </w:pPr>
          </w:p>
        </w:tc>
      </w:tr>
      <w:tr w:rsidR="003F79FD" w:rsidRPr="00326102" w:rsidTr="00FA35E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F79FD" w:rsidRPr="00326102" w:rsidRDefault="003F79FD" w:rsidP="00FA35E1">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Információ feldolgozó tevékenységek</w:t>
            </w:r>
          </w:p>
        </w:tc>
      </w:tr>
      <w:tr w:rsidR="003F79FD" w:rsidRPr="00326102" w:rsidTr="00FA35E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r>
      <w:tr w:rsidR="003F79FD" w:rsidRPr="00326102" w:rsidTr="00FA35E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F79FD" w:rsidRPr="00326102" w:rsidRDefault="00C36954" w:rsidP="00FA35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F79FD" w:rsidRPr="003261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C36954">
            <w:pPr>
              <w:spacing w:after="0"/>
              <w:rPr>
                <w:rFonts w:eastAsia="Times New Roman" w:cs="Times New Roman"/>
                <w:color w:val="000000"/>
                <w:sz w:val="20"/>
                <w:szCs w:val="20"/>
                <w:lang w:eastAsia="hu-HU"/>
              </w:rPr>
            </w:pPr>
          </w:p>
        </w:tc>
        <w:tc>
          <w:tcPr>
            <w:tcW w:w="2359"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r>
      <w:tr w:rsidR="003F79FD" w:rsidRPr="00326102" w:rsidTr="00FA35E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F79FD" w:rsidRPr="00326102" w:rsidRDefault="003F79FD" w:rsidP="00FA35E1">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Ismeretalkalmazási gyakorló tevékenységek, feladatok</w:t>
            </w:r>
          </w:p>
        </w:tc>
      </w:tr>
      <w:tr w:rsidR="003F79FD" w:rsidRPr="00326102" w:rsidTr="00FA35E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r>
      <w:tr w:rsidR="003F79FD" w:rsidRPr="00326102" w:rsidTr="00FA35E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F79FD" w:rsidRPr="00326102" w:rsidRDefault="003F79FD" w:rsidP="00FA35E1">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Csoportos munkaformák körében</w:t>
            </w:r>
          </w:p>
        </w:tc>
      </w:tr>
      <w:tr w:rsidR="003F79FD" w:rsidRPr="00326102" w:rsidTr="00FA35E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r>
      <w:tr w:rsidR="003F79FD" w:rsidRPr="00326102" w:rsidTr="00FA35E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r>
    </w:tbl>
    <w:p w:rsidR="003F79FD" w:rsidRPr="00AF1E18" w:rsidRDefault="003F79FD" w:rsidP="00AF1E18">
      <w:pPr>
        <w:spacing w:after="0"/>
        <w:ind w:left="720"/>
        <w:rPr>
          <w:rFonts w:cs="Times New Roman"/>
          <w:b/>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értékelésének módja</w:t>
      </w:r>
    </w:p>
    <w:p w:rsidR="00DF1227" w:rsidRPr="00A17D25" w:rsidRDefault="00DF1227" w:rsidP="00DF1227">
      <w:pPr>
        <w:spacing w:after="0"/>
        <w:ind w:left="426"/>
        <w:rPr>
          <w:rFonts w:cs="Times New Roman"/>
        </w:rPr>
      </w:pPr>
      <w:r w:rsidRPr="00A17D25">
        <w:rPr>
          <w:rFonts w:cs="Times New Roman"/>
        </w:rPr>
        <w:t>A nemzeti köznevelésről szóló 2011. évi CXC. törvény. 54. § (2) a) pontja szerinti értékeléssel.</w:t>
      </w:r>
    </w:p>
    <w:p w:rsidR="00DF1227" w:rsidRPr="00A17D25" w:rsidRDefault="00DF1227" w:rsidP="00DF1227">
      <w:pPr>
        <w:spacing w:after="0"/>
        <w:ind w:left="426"/>
        <w:rPr>
          <w:rFonts w:cs="Times New Roman"/>
        </w:rPr>
      </w:pPr>
    </w:p>
    <w:p w:rsidR="00DF1227" w:rsidRPr="00A17D25" w:rsidRDefault="00DF1227" w:rsidP="00DF1227">
      <w:pPr>
        <w:spacing w:after="200" w:line="276" w:lineRule="auto"/>
        <w:jc w:val="left"/>
        <w:rPr>
          <w:rFonts w:cs="Times New Roman"/>
        </w:rPr>
      </w:pPr>
      <w:r w:rsidRPr="00A17D25">
        <w:rPr>
          <w:rFonts w:cs="Times New Roman"/>
        </w:rPr>
        <w:br w:type="page"/>
      </w:r>
    </w:p>
    <w:p w:rsidR="00DF1227" w:rsidRPr="00A17D25" w:rsidRDefault="00DF1227" w:rsidP="00DF1227">
      <w:pPr>
        <w:rPr>
          <w:rFonts w:cs="Times New Roman"/>
        </w:rPr>
      </w:pPr>
    </w:p>
    <w:p w:rsidR="00DF1227" w:rsidRPr="00A17D25" w:rsidRDefault="00DF1227" w:rsidP="00DF1227">
      <w:pPr>
        <w:spacing w:before="2880"/>
        <w:jc w:val="center"/>
        <w:rPr>
          <w:rFonts w:cs="Times New Roman"/>
          <w:b/>
          <w:sz w:val="36"/>
        </w:rPr>
      </w:pPr>
      <w:r w:rsidRPr="00A17D25">
        <w:rPr>
          <w:rFonts w:cs="Times New Roman"/>
          <w:b/>
          <w:sz w:val="36"/>
        </w:rPr>
        <w:t>A</w:t>
      </w:r>
    </w:p>
    <w:p w:rsidR="00DF1227" w:rsidRPr="00A17D25" w:rsidRDefault="00AF037B" w:rsidP="00DF1227">
      <w:pPr>
        <w:spacing w:after="480"/>
        <w:jc w:val="center"/>
        <w:rPr>
          <w:rFonts w:cs="Times New Roman"/>
          <w:b/>
          <w:sz w:val="36"/>
        </w:rPr>
      </w:pPr>
      <w:r w:rsidRPr="006E51EB">
        <w:rPr>
          <w:rFonts w:cs="Times New Roman"/>
          <w:b/>
          <w:sz w:val="36"/>
        </w:rPr>
        <w:t>11964</w:t>
      </w:r>
      <w:r w:rsidR="00DF1227" w:rsidRPr="006E51EB">
        <w:rPr>
          <w:rFonts w:cs="Times New Roman"/>
          <w:b/>
          <w:sz w:val="36"/>
        </w:rPr>
        <w:t>-</w:t>
      </w:r>
      <w:r w:rsidRPr="006E51EB">
        <w:rPr>
          <w:rFonts w:cs="Times New Roman"/>
          <w:b/>
          <w:sz w:val="36"/>
        </w:rPr>
        <w:t>16</w:t>
      </w:r>
      <w:r w:rsidR="00DF1227" w:rsidRPr="00A17D25">
        <w:rPr>
          <w:rFonts w:cs="Times New Roman"/>
          <w:b/>
          <w:sz w:val="36"/>
        </w:rPr>
        <w:t xml:space="preserve"> azonosító számú</w:t>
      </w:r>
    </w:p>
    <w:p w:rsidR="00DF1227" w:rsidRPr="00A17D25" w:rsidRDefault="00AF037B" w:rsidP="00DF1227">
      <w:pPr>
        <w:jc w:val="center"/>
        <w:rPr>
          <w:rFonts w:cs="Times New Roman"/>
          <w:b/>
          <w:sz w:val="36"/>
        </w:rPr>
      </w:pPr>
      <w:r w:rsidRPr="00A17D25">
        <w:rPr>
          <w:rFonts w:cs="Times New Roman"/>
          <w:b/>
          <w:sz w:val="36"/>
        </w:rPr>
        <w:t>Hajóvillamossági alaptevékenység</w:t>
      </w:r>
    </w:p>
    <w:p w:rsidR="00DF1227" w:rsidRPr="00A17D25" w:rsidRDefault="00DF1227" w:rsidP="00DF1227">
      <w:pPr>
        <w:jc w:val="center"/>
        <w:rPr>
          <w:rFonts w:cs="Times New Roman"/>
          <w:b/>
          <w:sz w:val="36"/>
        </w:rPr>
      </w:pPr>
      <w:proofErr w:type="gramStart"/>
      <w:r w:rsidRPr="00A17D25">
        <w:rPr>
          <w:rFonts w:cs="Times New Roman"/>
          <w:b/>
          <w:sz w:val="36"/>
        </w:rPr>
        <w:t>megnevezésű</w:t>
      </w:r>
      <w:proofErr w:type="gramEnd"/>
    </w:p>
    <w:p w:rsidR="00DF1227" w:rsidRPr="00A17D25" w:rsidRDefault="00DF1227" w:rsidP="00DF1227">
      <w:pPr>
        <w:spacing w:before="480" w:after="480"/>
        <w:jc w:val="center"/>
        <w:rPr>
          <w:rFonts w:cs="Times New Roman"/>
          <w:b/>
          <w:sz w:val="36"/>
        </w:rPr>
      </w:pPr>
      <w:proofErr w:type="gramStart"/>
      <w:r w:rsidRPr="00A17D25">
        <w:rPr>
          <w:rFonts w:cs="Times New Roman"/>
          <w:b/>
          <w:sz w:val="36"/>
        </w:rPr>
        <w:t>szakmai</w:t>
      </w:r>
      <w:proofErr w:type="gramEnd"/>
      <w:r w:rsidRPr="00A17D25">
        <w:rPr>
          <w:rFonts w:cs="Times New Roman"/>
          <w:b/>
          <w:sz w:val="36"/>
        </w:rPr>
        <w:t xml:space="preserve"> követelménymodul</w:t>
      </w:r>
    </w:p>
    <w:p w:rsidR="00DF1227" w:rsidRPr="00A17D25" w:rsidRDefault="00DF1227" w:rsidP="00DF1227">
      <w:pPr>
        <w:jc w:val="center"/>
        <w:rPr>
          <w:rFonts w:cs="Times New Roman"/>
          <w:b/>
          <w:sz w:val="36"/>
        </w:rPr>
      </w:pPr>
      <w:proofErr w:type="gramStart"/>
      <w:r w:rsidRPr="00A17D25">
        <w:rPr>
          <w:rFonts w:cs="Times New Roman"/>
          <w:b/>
          <w:sz w:val="36"/>
        </w:rPr>
        <w:t>tantárgyai</w:t>
      </w:r>
      <w:proofErr w:type="gramEnd"/>
      <w:r w:rsidRPr="00A17D25">
        <w:rPr>
          <w:rFonts w:cs="Times New Roman"/>
          <w:b/>
          <w:sz w:val="36"/>
        </w:rPr>
        <w:t>, témakörei</w:t>
      </w:r>
    </w:p>
    <w:p w:rsidR="00DF1227" w:rsidRPr="00A17D25" w:rsidRDefault="00DF1227" w:rsidP="00DF1227">
      <w:pPr>
        <w:spacing w:after="200" w:line="276" w:lineRule="auto"/>
        <w:jc w:val="left"/>
        <w:rPr>
          <w:rFonts w:cs="Times New Roman"/>
        </w:rPr>
      </w:pPr>
      <w:r w:rsidRPr="00A17D25">
        <w:rPr>
          <w:rFonts w:cs="Times New Roman"/>
        </w:rPr>
        <w:br w:type="page"/>
      </w:r>
    </w:p>
    <w:p w:rsidR="00DF1227" w:rsidRPr="00A17D25" w:rsidRDefault="00DF1227" w:rsidP="00DF1227">
      <w:pPr>
        <w:rPr>
          <w:rFonts w:cs="Times New Roman"/>
        </w:rPr>
      </w:pPr>
      <w:r w:rsidRPr="00A17D25">
        <w:rPr>
          <w:rFonts w:cs="Times New Roman"/>
        </w:rPr>
        <w:lastRenderedPageBreak/>
        <w:t xml:space="preserve">A </w:t>
      </w:r>
      <w:r w:rsidR="00AF037B" w:rsidRPr="00A17D25">
        <w:rPr>
          <w:rFonts w:cs="Times New Roman"/>
        </w:rPr>
        <w:t>11964</w:t>
      </w:r>
      <w:r w:rsidRPr="00A17D25">
        <w:rPr>
          <w:rFonts w:cs="Times New Roman"/>
        </w:rPr>
        <w:t>-</w:t>
      </w:r>
      <w:r w:rsidR="00AF037B" w:rsidRPr="00A17D25">
        <w:rPr>
          <w:rFonts w:cs="Times New Roman"/>
        </w:rPr>
        <w:t>16</w:t>
      </w:r>
      <w:r w:rsidRPr="00A17D25">
        <w:rPr>
          <w:rFonts w:cs="Times New Roman"/>
        </w:rPr>
        <w:t xml:space="preserve"> azonosító számú </w:t>
      </w:r>
      <w:r w:rsidR="00AF037B" w:rsidRPr="00A17D25">
        <w:rPr>
          <w:rFonts w:cs="Times New Roman"/>
        </w:rPr>
        <w:t>Hajóvillamossági alaptevékenység</w:t>
      </w:r>
      <w:r w:rsidRPr="00A17D25">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326102" w:rsidRPr="00A17D25" w:rsidTr="0049147E">
        <w:trPr>
          <w:trHeight w:val="1755"/>
          <w:jc w:val="center"/>
        </w:trPr>
        <w:tc>
          <w:tcPr>
            <w:tcW w:w="3980" w:type="dxa"/>
            <w:shd w:val="clear" w:color="auto" w:fill="auto"/>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00" w:type="dxa"/>
            <w:shd w:val="clear" w:color="auto" w:fill="auto"/>
            <w:textDirection w:val="btLr"/>
            <w:vAlign w:val="bottom"/>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Hajóvillamossági alaptevékenység elmélete</w:t>
            </w:r>
          </w:p>
        </w:tc>
        <w:tc>
          <w:tcPr>
            <w:tcW w:w="700" w:type="dxa"/>
            <w:shd w:val="clear" w:color="auto" w:fill="auto"/>
            <w:textDirection w:val="btLr"/>
            <w:vAlign w:val="center"/>
            <w:hideMark/>
          </w:tcPr>
          <w:p w:rsidR="00326102" w:rsidRPr="00A17D25"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ab/>
              <w:t>Hajóvillamossági laptevékenység gyakorlat</w:t>
            </w:r>
            <w:r w:rsidR="0049147E">
              <w:rPr>
                <w:rFonts w:eastAsia="Times New Roman" w:cs="Times New Roman"/>
                <w:color w:val="000000"/>
                <w:sz w:val="20"/>
                <w:szCs w:val="20"/>
                <w:lang w:eastAsia="hu-HU"/>
              </w:rPr>
              <w:t>a</w:t>
            </w:r>
          </w:p>
        </w:tc>
      </w:tr>
      <w:tr w:rsidR="00C054E5" w:rsidRPr="00A17D25" w:rsidTr="009F5C63">
        <w:trPr>
          <w:trHeight w:val="406"/>
          <w:jc w:val="center"/>
        </w:trPr>
        <w:tc>
          <w:tcPr>
            <w:tcW w:w="5380" w:type="dxa"/>
            <w:gridSpan w:val="3"/>
            <w:shd w:val="clear" w:color="auto" w:fill="auto"/>
            <w:vAlign w:val="center"/>
          </w:tcPr>
          <w:p w:rsidR="00C054E5" w:rsidRPr="00A17D25" w:rsidRDefault="00C054E5"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FELADATOK</w:t>
            </w:r>
          </w:p>
        </w:tc>
      </w:tr>
      <w:tr w:rsidR="00326102" w:rsidRPr="00A17D25" w:rsidTr="00326102">
        <w:trPr>
          <w:trHeight w:val="76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Önállóan üzemelteti, szakmai felügyelet mellett javítja, karbantartja a hajó gépházi és fedélzeti elektromos rendszereit, berendezéseit</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326102" w:rsidRPr="00A17D25" w:rsidTr="00326102">
        <w:trPr>
          <w:trHeight w:val="510"/>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Fajtájuk szerint megkülönbözteti a különféle áramforrásokat</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326102" w:rsidRPr="00A17D25" w:rsidTr="00326102">
        <w:trPr>
          <w:trHeight w:val="76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Az elektromos hálózaton belül, értelmezni tudja a különféle kapcsolások helyét, felépítését, szerepét</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Karbantartja a különféle akkumulátorokat</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510"/>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Alkalmazza a hajózásra vonatkozó minőségi, alkalmazási, szerkezeti stb. előírásokat</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900"/>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Betartja és betartatja a tűz, munkabiztonsági és munkaegészségügyi előírásokat, az egyéni védőfelszerelések használatát</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C054E5" w:rsidRPr="00A17D25" w:rsidTr="009F5C63">
        <w:trPr>
          <w:trHeight w:val="300"/>
          <w:jc w:val="center"/>
        </w:trPr>
        <w:tc>
          <w:tcPr>
            <w:tcW w:w="5380" w:type="dxa"/>
            <w:gridSpan w:val="3"/>
            <w:shd w:val="clear" w:color="auto" w:fill="auto"/>
            <w:noWrap/>
            <w:vAlign w:val="center"/>
          </w:tcPr>
          <w:p w:rsidR="00C054E5" w:rsidRPr="00A17D25" w:rsidRDefault="00C054E5"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SZAKMAI ISMERETEK</w:t>
            </w:r>
          </w:p>
        </w:tc>
      </w:tr>
      <w:tr w:rsidR="00326102" w:rsidRPr="00A17D25" w:rsidTr="00326102">
        <w:trPr>
          <w:trHeight w:val="300"/>
          <w:jc w:val="center"/>
        </w:trPr>
        <w:tc>
          <w:tcPr>
            <w:tcW w:w="398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 váltakozó áramú generátor</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326102" w:rsidRPr="00A17D25" w:rsidTr="00326102">
        <w:trPr>
          <w:trHeight w:val="300"/>
          <w:jc w:val="center"/>
        </w:trPr>
        <w:tc>
          <w:tcPr>
            <w:tcW w:w="398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Elektromos rendszerrajz ismeret (főbb jelölések)</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326102" w:rsidRPr="00A17D25" w:rsidTr="00326102">
        <w:trPr>
          <w:trHeight w:val="300"/>
          <w:jc w:val="center"/>
        </w:trPr>
        <w:tc>
          <w:tcPr>
            <w:tcW w:w="3980" w:type="dxa"/>
            <w:shd w:val="clear" w:color="auto" w:fill="auto"/>
            <w:noWrap/>
            <w:vAlign w:val="bottom"/>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 villanymotorok túlterhelés védelme</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300"/>
          <w:jc w:val="center"/>
        </w:trPr>
        <w:tc>
          <w:tcPr>
            <w:tcW w:w="398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Soros, párhuzamos, vegyes kapcsolások</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732"/>
          <w:jc w:val="center"/>
        </w:trPr>
        <w:tc>
          <w:tcPr>
            <w:tcW w:w="3980" w:type="dxa"/>
            <w:shd w:val="clear" w:color="auto" w:fill="auto"/>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Érintésvédelem feladata, az aktív és</w:t>
            </w:r>
            <w:r w:rsidRPr="00A17D25">
              <w:rPr>
                <w:rFonts w:eastAsia="Times New Roman" w:cs="Times New Roman"/>
                <w:color w:val="000000"/>
                <w:sz w:val="20"/>
                <w:szCs w:val="20"/>
                <w:lang w:eastAsia="hu-HU"/>
              </w:rPr>
              <w:br/>
              <w:t>passzív érintésvédelmi módok</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552"/>
          <w:jc w:val="center"/>
        </w:trPr>
        <w:tc>
          <w:tcPr>
            <w:tcW w:w="3980" w:type="dxa"/>
            <w:shd w:val="clear" w:color="auto" w:fill="auto"/>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Belső égésű motorok elektromos úton történő indítása</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300"/>
          <w:jc w:val="center"/>
        </w:trPr>
        <w:tc>
          <w:tcPr>
            <w:tcW w:w="398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Önindító motorok szerkezeti felépítése, cseréje</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326102" w:rsidRPr="00A17D25" w:rsidTr="00326102">
        <w:trPr>
          <w:trHeight w:val="529"/>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Akkumulátorok (savas, lúgos) kezelése, karbantartása, cseréje</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326102" w:rsidRPr="00A17D25" w:rsidTr="00326102">
        <w:trPr>
          <w:trHeight w:val="552"/>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Kormányhajtás elve egyen és váltakozó áram esetén</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326102" w:rsidRPr="00A17D25" w:rsidTr="00326102">
        <w:trPr>
          <w:trHeight w:val="563"/>
          <w:jc w:val="center"/>
        </w:trPr>
        <w:tc>
          <w:tcPr>
            <w:tcW w:w="3980" w:type="dxa"/>
            <w:shd w:val="clear" w:color="auto" w:fill="auto"/>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Horgony, kikötő és rakodó berendezések villamos hajtása</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300"/>
          <w:jc w:val="center"/>
        </w:trPr>
        <w:tc>
          <w:tcPr>
            <w:tcW w:w="398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Legalapvetőbb áramköri </w:t>
            </w:r>
            <w:proofErr w:type="gramStart"/>
            <w:r w:rsidRPr="00A17D25">
              <w:rPr>
                <w:rFonts w:eastAsia="Times New Roman" w:cs="Times New Roman"/>
                <w:color w:val="000000"/>
                <w:sz w:val="20"/>
                <w:szCs w:val="20"/>
                <w:lang w:eastAsia="hu-HU"/>
              </w:rPr>
              <w:t>teljesítmény számítások</w:t>
            </w:r>
            <w:proofErr w:type="gramEnd"/>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840"/>
          <w:jc w:val="center"/>
        </w:trPr>
        <w:tc>
          <w:tcPr>
            <w:tcW w:w="3980" w:type="dxa"/>
            <w:shd w:val="clear" w:color="auto" w:fill="auto"/>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Üzemmódok és azok rendszerei, kapcsolódásuk a hajó rendszerére (séma) part, generátor, tengelydinamó</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623"/>
          <w:jc w:val="center"/>
        </w:trPr>
        <w:tc>
          <w:tcPr>
            <w:tcW w:w="3980" w:type="dxa"/>
            <w:shd w:val="clear" w:color="auto" w:fill="auto"/>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Multiméter, próbalámpa használata, hibakeresés módszerei.</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proofErr w:type="spellStart"/>
            <w:r w:rsidRPr="00A17D25">
              <w:rPr>
                <w:rFonts w:eastAsia="Times New Roman" w:cs="Times New Roman"/>
                <w:color w:val="000000"/>
                <w:sz w:val="20"/>
                <w:szCs w:val="20"/>
                <w:lang w:eastAsia="hu-HU"/>
              </w:rPr>
              <w:lastRenderedPageBreak/>
              <w:t>Inverter</w:t>
            </w:r>
            <w:proofErr w:type="spellEnd"/>
            <w:r w:rsidRPr="00A17D25">
              <w:rPr>
                <w:rFonts w:eastAsia="Times New Roman" w:cs="Times New Roman"/>
                <w:color w:val="000000"/>
                <w:sz w:val="20"/>
                <w:szCs w:val="20"/>
                <w:lang w:eastAsia="hu-HU"/>
              </w:rPr>
              <w:t xml:space="preserve"> felépítése, működtetése</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510"/>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Hajózásban használt izzókkal kapcsolatos előírások </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Kismegszakítók, biztosítékok </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 zárlatvédelem készülékei </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 villanymotorok túlterhelés védelme</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Az áramkör részei</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326102" w:rsidRPr="00A17D25" w:rsidTr="00326102">
        <w:trPr>
          <w:trHeight w:val="510"/>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Feszültség, </w:t>
            </w:r>
            <w:proofErr w:type="spellStart"/>
            <w:r w:rsidRPr="00A17D25">
              <w:rPr>
                <w:rFonts w:eastAsia="Times New Roman" w:cs="Times New Roman"/>
                <w:color w:val="000000"/>
                <w:sz w:val="20"/>
                <w:szCs w:val="20"/>
                <w:lang w:eastAsia="hu-HU"/>
              </w:rPr>
              <w:t>feszültség</w:t>
            </w:r>
            <w:proofErr w:type="spellEnd"/>
            <w:r w:rsidRPr="00A17D25">
              <w:rPr>
                <w:rFonts w:eastAsia="Times New Roman" w:cs="Times New Roman"/>
                <w:color w:val="000000"/>
                <w:sz w:val="20"/>
                <w:szCs w:val="20"/>
                <w:lang w:eastAsia="hu-HU"/>
              </w:rPr>
              <w:t xml:space="preserve"> </w:t>
            </w:r>
            <w:proofErr w:type="spellStart"/>
            <w:r w:rsidRPr="00A17D25">
              <w:rPr>
                <w:rFonts w:eastAsia="Times New Roman" w:cs="Times New Roman"/>
                <w:color w:val="000000"/>
                <w:sz w:val="20"/>
                <w:szCs w:val="20"/>
                <w:lang w:eastAsia="hu-HU"/>
              </w:rPr>
              <w:t>külömbség</w:t>
            </w:r>
            <w:proofErr w:type="spellEnd"/>
            <w:r w:rsidRPr="00A17D25">
              <w:rPr>
                <w:rFonts w:eastAsia="Times New Roman" w:cs="Times New Roman"/>
                <w:color w:val="000000"/>
                <w:sz w:val="20"/>
                <w:szCs w:val="20"/>
                <w:lang w:eastAsia="hu-HU"/>
              </w:rPr>
              <w:t>, áramforrás fajták</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C054E5" w:rsidRPr="00A17D25" w:rsidTr="009F5C63">
        <w:trPr>
          <w:trHeight w:val="255"/>
          <w:jc w:val="center"/>
        </w:trPr>
        <w:tc>
          <w:tcPr>
            <w:tcW w:w="5380" w:type="dxa"/>
            <w:gridSpan w:val="3"/>
            <w:shd w:val="clear" w:color="auto" w:fill="auto"/>
            <w:vAlign w:val="center"/>
          </w:tcPr>
          <w:p w:rsidR="00C054E5" w:rsidRPr="00A17D25" w:rsidRDefault="00C054E5"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 xml:space="preserve">SZAKMAI KÉSZSÉGEK </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Kommunikáció akár idegen nyelven is</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Tájékozódás</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Elektromos </w:t>
            </w:r>
            <w:proofErr w:type="gramStart"/>
            <w:r w:rsidRPr="00A17D25">
              <w:rPr>
                <w:rFonts w:eastAsia="Times New Roman" w:cs="Times New Roman"/>
                <w:color w:val="000000"/>
                <w:sz w:val="20"/>
                <w:szCs w:val="20"/>
                <w:lang w:eastAsia="hu-HU"/>
              </w:rPr>
              <w:t>rajz olvasási</w:t>
            </w:r>
            <w:proofErr w:type="gramEnd"/>
            <w:r w:rsidRPr="00A17D25">
              <w:rPr>
                <w:rFonts w:eastAsia="Times New Roman" w:cs="Times New Roman"/>
                <w:color w:val="000000"/>
                <w:sz w:val="20"/>
                <w:szCs w:val="20"/>
                <w:lang w:eastAsia="hu-HU"/>
              </w:rPr>
              <w:t xml:space="preserve"> készség</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C054E5" w:rsidRPr="00A17D25" w:rsidTr="009F5C63">
        <w:trPr>
          <w:trHeight w:val="255"/>
          <w:jc w:val="center"/>
        </w:trPr>
        <w:tc>
          <w:tcPr>
            <w:tcW w:w="5380" w:type="dxa"/>
            <w:gridSpan w:val="3"/>
            <w:shd w:val="clear" w:color="auto" w:fill="auto"/>
            <w:vAlign w:val="center"/>
          </w:tcPr>
          <w:p w:rsidR="00C054E5" w:rsidRPr="00A17D25" w:rsidRDefault="00C054E5"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SZEMÉLYES KOMPETENCIÁK</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Felelősségtudat</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Kézügyesség</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Precizitás</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C054E5" w:rsidRPr="00A17D25" w:rsidTr="009F5C63">
        <w:trPr>
          <w:trHeight w:val="255"/>
          <w:jc w:val="center"/>
        </w:trPr>
        <w:tc>
          <w:tcPr>
            <w:tcW w:w="5380" w:type="dxa"/>
            <w:gridSpan w:val="3"/>
            <w:shd w:val="clear" w:color="auto" w:fill="auto"/>
            <w:vAlign w:val="center"/>
          </w:tcPr>
          <w:p w:rsidR="00C054E5" w:rsidRPr="00A17D25" w:rsidRDefault="00C054E5"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TÁRSASKOMPETENCIÁK</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Kezdeményező készség</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Irányíthatóság</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C054E5" w:rsidRPr="00A17D25" w:rsidTr="009F5C63">
        <w:trPr>
          <w:trHeight w:val="255"/>
          <w:jc w:val="center"/>
        </w:trPr>
        <w:tc>
          <w:tcPr>
            <w:tcW w:w="5380" w:type="dxa"/>
            <w:gridSpan w:val="3"/>
            <w:shd w:val="clear" w:color="auto" w:fill="auto"/>
            <w:vAlign w:val="center"/>
          </w:tcPr>
          <w:p w:rsidR="00C054E5" w:rsidRPr="00A17D25" w:rsidRDefault="00C054E5" w:rsidP="00C054E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MÓDSZERKOMPETENCIÁK</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Áttekintő képesség</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bl>
    <w:p w:rsidR="007038ED" w:rsidRPr="00A17D25" w:rsidRDefault="007038ED" w:rsidP="00DF1227">
      <w:pPr>
        <w:rPr>
          <w:rFonts w:cs="Times New Roman"/>
        </w:rPr>
      </w:pPr>
    </w:p>
    <w:p w:rsidR="00DF1227" w:rsidRPr="00A17D25" w:rsidRDefault="00DF1227" w:rsidP="00DF1227">
      <w:pPr>
        <w:jc w:val="center"/>
        <w:rPr>
          <w:rFonts w:cs="Times New Roman"/>
        </w:rPr>
      </w:pPr>
    </w:p>
    <w:p w:rsidR="00DF1227" w:rsidRPr="00A17D25" w:rsidRDefault="00DF1227" w:rsidP="00DF1227">
      <w:pPr>
        <w:rPr>
          <w:rFonts w:cs="Times New Roman"/>
        </w:rPr>
      </w:pPr>
      <w:r w:rsidRPr="00A17D25">
        <w:rPr>
          <w:rFonts w:cs="Times New Roman"/>
        </w:rPr>
        <w:br w:type="page"/>
      </w:r>
    </w:p>
    <w:p w:rsidR="00DF1227" w:rsidRPr="00A17D25" w:rsidRDefault="00DF1227" w:rsidP="00DF1227">
      <w:pPr>
        <w:spacing w:after="0"/>
        <w:rPr>
          <w:rFonts w:cs="Times New Roman"/>
        </w:rPr>
      </w:pPr>
    </w:p>
    <w:p w:rsidR="00DF1227" w:rsidRPr="00A17D25" w:rsidRDefault="00AC7C00" w:rsidP="00DF1227">
      <w:pPr>
        <w:pStyle w:val="Listaszerbekezds"/>
        <w:numPr>
          <w:ilvl w:val="0"/>
          <w:numId w:val="8"/>
        </w:numPr>
        <w:tabs>
          <w:tab w:val="right" w:pos="9072"/>
        </w:tabs>
        <w:spacing w:after="0"/>
        <w:rPr>
          <w:rFonts w:cs="Times New Roman"/>
          <w:b/>
        </w:rPr>
      </w:pPr>
      <w:r w:rsidRPr="00A17D25">
        <w:rPr>
          <w:rFonts w:cs="Times New Roman"/>
          <w:b/>
        </w:rPr>
        <w:t>Hajóvillamossági alaptevékenység</w:t>
      </w:r>
      <w:r w:rsidR="00DF1227" w:rsidRPr="00A17D25">
        <w:rPr>
          <w:rFonts w:cs="Times New Roman"/>
          <w:b/>
        </w:rPr>
        <w:t xml:space="preserve"> tantárgy</w:t>
      </w:r>
      <w:r w:rsidR="00DF1227" w:rsidRPr="00A17D25">
        <w:rPr>
          <w:rFonts w:cs="Times New Roman"/>
          <w:b/>
        </w:rPr>
        <w:tab/>
      </w:r>
      <w:r w:rsidR="00A777D8" w:rsidRPr="00A17D25">
        <w:rPr>
          <w:rFonts w:cs="Times New Roman"/>
          <w:b/>
        </w:rPr>
        <w:t>13</w:t>
      </w:r>
      <w:r w:rsidR="0049147E">
        <w:rPr>
          <w:rFonts w:cs="Times New Roman"/>
          <w:b/>
        </w:rPr>
        <w:t>9</w:t>
      </w:r>
      <w:r w:rsidR="00DF1227" w:rsidRPr="00A17D25">
        <w:rPr>
          <w:rFonts w:cs="Times New Roman"/>
          <w:b/>
        </w:rPr>
        <w:t xml:space="preserve"> óra/</w:t>
      </w:r>
      <w:r w:rsidR="00A777D8" w:rsidRPr="00A17D25">
        <w:rPr>
          <w:rFonts w:cs="Times New Roman"/>
          <w:b/>
        </w:rPr>
        <w:t>1</w:t>
      </w:r>
      <w:r w:rsidR="0049147E">
        <w:rPr>
          <w:rFonts w:cs="Times New Roman"/>
          <w:b/>
        </w:rPr>
        <w:t>34</w:t>
      </w:r>
      <w:r w:rsidR="00DF1227" w:rsidRPr="00A17D25">
        <w:rPr>
          <w:rFonts w:cs="Times New Roman"/>
          <w:b/>
        </w:rPr>
        <w:t xml:space="preserve"> óra*</w:t>
      </w:r>
    </w:p>
    <w:p w:rsidR="00DF1227" w:rsidRPr="00A17D25" w:rsidRDefault="00DF1227" w:rsidP="00DF1227">
      <w:pPr>
        <w:spacing w:after="0"/>
        <w:jc w:val="right"/>
        <w:rPr>
          <w:rFonts w:cs="Times New Roman"/>
          <w:sz w:val="20"/>
        </w:rPr>
      </w:pPr>
      <w:r w:rsidRPr="00A17D25">
        <w:rPr>
          <w:rFonts w:cs="Times New Roman"/>
          <w:sz w:val="20"/>
        </w:rPr>
        <w:t xml:space="preserve">* </w:t>
      </w:r>
      <w:proofErr w:type="spellStart"/>
      <w:r w:rsidRPr="00A17D25">
        <w:rPr>
          <w:rFonts w:cs="Times New Roman"/>
          <w:sz w:val="20"/>
        </w:rPr>
        <w:t>Háromévfolyamos</w:t>
      </w:r>
      <w:proofErr w:type="spellEnd"/>
      <w:r w:rsidRPr="00A17D25">
        <w:rPr>
          <w:rFonts w:cs="Times New Roman"/>
          <w:sz w:val="20"/>
        </w:rPr>
        <w:t xml:space="preserve"> képzés közismereti oktatással/</w:t>
      </w:r>
      <w:proofErr w:type="spellStart"/>
      <w:r w:rsidRPr="00A17D25">
        <w:rPr>
          <w:rFonts w:cs="Times New Roman"/>
          <w:sz w:val="20"/>
        </w:rPr>
        <w:t>kétévfolyamos</w:t>
      </w:r>
      <w:proofErr w:type="spellEnd"/>
      <w:r w:rsidRPr="00A17D25">
        <w:rPr>
          <w:rFonts w:cs="Times New Roman"/>
          <w:sz w:val="20"/>
        </w:rPr>
        <w:t xml:space="preserve"> képzés közismereti oktatás nélkül</w:t>
      </w:r>
    </w:p>
    <w:p w:rsidR="00DF1227" w:rsidRPr="00A17D25" w:rsidRDefault="00DF1227" w:rsidP="00DF1227">
      <w:pPr>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tanításának célja</w:t>
      </w:r>
    </w:p>
    <w:p w:rsidR="00DF1227" w:rsidRPr="00A17D25" w:rsidRDefault="00AC7C00" w:rsidP="00DF1227">
      <w:pPr>
        <w:spacing w:after="0"/>
        <w:ind w:left="426"/>
        <w:rPr>
          <w:rFonts w:cs="Times New Roman"/>
        </w:rPr>
      </w:pPr>
      <w:r w:rsidRPr="00A17D25">
        <w:rPr>
          <w:rFonts w:cs="Times New Roman"/>
        </w:rPr>
        <w:t>A tanulók megismerjék a hajók főbb elektromos rendszereit, a gépházi és fedélzeti elektromos berendezéseket, gépeket, ezek üzemeltetését, karbantartását, javítását</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Kapcsolódó közismereti, szakmai tartalmak</w:t>
      </w:r>
    </w:p>
    <w:p w:rsidR="00DF1227" w:rsidRPr="00A17D25" w:rsidRDefault="00DF1227" w:rsidP="00AC7C00">
      <w:pPr>
        <w:spacing w:after="0"/>
        <w:rPr>
          <w:rFonts w:cs="Times New Roman"/>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Témakörök</w:t>
      </w:r>
    </w:p>
    <w:p w:rsidR="00DF1227" w:rsidRPr="00A17D25" w:rsidRDefault="00AC7C00"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Az áramkör részei, feszültség, áramerősség, kapcsolások</w:t>
      </w:r>
      <w:r w:rsidR="00DF1227" w:rsidRPr="00A17D25">
        <w:rPr>
          <w:rFonts w:cs="Times New Roman"/>
          <w:b/>
          <w:i/>
        </w:rPr>
        <w:tab/>
      </w:r>
      <w:r w:rsidR="0049147E">
        <w:rPr>
          <w:rFonts w:cs="Times New Roman"/>
          <w:b/>
          <w:i/>
        </w:rPr>
        <w:t>4</w:t>
      </w:r>
      <w:r w:rsidR="00D10D52" w:rsidRPr="00A17D25">
        <w:rPr>
          <w:rFonts w:cs="Times New Roman"/>
          <w:b/>
          <w:i/>
        </w:rPr>
        <w:t>0</w:t>
      </w:r>
      <w:r w:rsidR="00DF1227" w:rsidRPr="00A17D25">
        <w:rPr>
          <w:rFonts w:cs="Times New Roman"/>
          <w:b/>
          <w:i/>
        </w:rPr>
        <w:t xml:space="preserve"> óra/</w:t>
      </w:r>
      <w:r w:rsidR="00D10D52" w:rsidRPr="00A17D25">
        <w:rPr>
          <w:rFonts w:cs="Times New Roman"/>
          <w:b/>
          <w:i/>
        </w:rPr>
        <w:t>30</w:t>
      </w:r>
      <w:r w:rsidR="00DF1227" w:rsidRPr="00A17D25">
        <w:rPr>
          <w:rFonts w:cs="Times New Roman"/>
          <w:b/>
          <w:i/>
        </w:rPr>
        <w:t xml:space="preserve"> óra</w:t>
      </w:r>
    </w:p>
    <w:p w:rsidR="00DF1227" w:rsidRPr="00A17D25" w:rsidRDefault="00AC7C00" w:rsidP="00AC7C00">
      <w:pPr>
        <w:spacing w:after="0"/>
        <w:ind w:left="851"/>
        <w:rPr>
          <w:rFonts w:cs="Times New Roman"/>
        </w:rPr>
      </w:pPr>
      <w:r w:rsidRPr="00A17D25">
        <w:rPr>
          <w:rFonts w:cs="Times New Roman"/>
        </w:rPr>
        <w:t xml:space="preserve">                Az áramkör </w:t>
      </w:r>
      <w:proofErr w:type="spellStart"/>
      <w:r w:rsidRPr="00A17D25">
        <w:rPr>
          <w:rFonts w:cs="Times New Roman"/>
        </w:rPr>
        <w:t>definíciója.</w:t>
      </w:r>
      <w:proofErr w:type="gramStart"/>
      <w:r w:rsidRPr="00A17D25">
        <w:rPr>
          <w:rFonts w:cs="Times New Roman"/>
        </w:rPr>
        <w:t>A</w:t>
      </w:r>
      <w:proofErr w:type="spellEnd"/>
      <w:proofErr w:type="gramEnd"/>
      <w:r w:rsidRPr="00A17D25">
        <w:rPr>
          <w:rFonts w:cs="Times New Roman"/>
        </w:rPr>
        <w:t xml:space="preserve"> feszültség fogalma és mérése,az áramerősség fogalma és mérése. A soros és a párhuzamos kapcsolási módok </w:t>
      </w:r>
      <w:proofErr w:type="gramStart"/>
      <w:r w:rsidRPr="00A17D25">
        <w:rPr>
          <w:rFonts w:cs="Times New Roman"/>
        </w:rPr>
        <w:t>összehasonlítása .Az</w:t>
      </w:r>
      <w:proofErr w:type="gramEnd"/>
      <w:r w:rsidRPr="00A17D25">
        <w:rPr>
          <w:rFonts w:cs="Times New Roman"/>
        </w:rPr>
        <w:t xml:space="preserve"> egyszerű áramkör felépítése .Az áramforrás és a fogyasztó fogalma.</w:t>
      </w:r>
    </w:p>
    <w:p w:rsidR="00DF1227" w:rsidRPr="00A17D25" w:rsidRDefault="00DF1227" w:rsidP="00DF1227">
      <w:pPr>
        <w:tabs>
          <w:tab w:val="left" w:pos="1418"/>
          <w:tab w:val="right" w:pos="9072"/>
        </w:tabs>
        <w:spacing w:after="0"/>
        <w:ind w:left="851"/>
        <w:rPr>
          <w:rFonts w:cs="Times New Roman"/>
        </w:rPr>
      </w:pPr>
    </w:p>
    <w:p w:rsidR="00DF1227" w:rsidRPr="00A17D25" w:rsidRDefault="00AC7C00"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 xml:space="preserve">Elektromos rendszerrajz, olvasás, vázlat </w:t>
      </w:r>
      <w:r w:rsidR="00DF1227" w:rsidRPr="00A17D25">
        <w:rPr>
          <w:rFonts w:cs="Times New Roman"/>
          <w:b/>
          <w:i/>
        </w:rPr>
        <w:tab/>
      </w:r>
      <w:r w:rsidR="00D10D52" w:rsidRPr="00A17D25">
        <w:rPr>
          <w:rFonts w:cs="Times New Roman"/>
          <w:b/>
          <w:i/>
        </w:rPr>
        <w:t>4</w:t>
      </w:r>
      <w:r w:rsidR="0049147E">
        <w:rPr>
          <w:rFonts w:cs="Times New Roman"/>
          <w:b/>
          <w:i/>
        </w:rPr>
        <w:t>2</w:t>
      </w:r>
      <w:r w:rsidR="00DF1227" w:rsidRPr="00A17D25">
        <w:rPr>
          <w:rFonts w:cs="Times New Roman"/>
          <w:b/>
          <w:i/>
        </w:rPr>
        <w:t xml:space="preserve"> óra/</w:t>
      </w:r>
      <w:r w:rsidR="0049147E">
        <w:rPr>
          <w:rFonts w:cs="Times New Roman"/>
          <w:b/>
          <w:i/>
        </w:rPr>
        <w:t>40</w:t>
      </w:r>
      <w:r w:rsidR="00DF1227" w:rsidRPr="00A17D25">
        <w:rPr>
          <w:rFonts w:cs="Times New Roman"/>
          <w:b/>
          <w:i/>
        </w:rPr>
        <w:t xml:space="preserve"> óra</w:t>
      </w:r>
    </w:p>
    <w:p w:rsidR="00DF1227" w:rsidRPr="00A17D25" w:rsidRDefault="00AC7C00" w:rsidP="00AC7C00">
      <w:pPr>
        <w:spacing w:after="0"/>
        <w:ind w:left="851"/>
        <w:rPr>
          <w:rFonts w:cs="Times New Roman"/>
        </w:rPr>
      </w:pPr>
      <w:r w:rsidRPr="00A17D25">
        <w:rPr>
          <w:rFonts w:cs="Times New Roman"/>
        </w:rPr>
        <w:t>A rendszerrajz szerepe a kivitelezés során. A rajzolásnál használt jelölések ismerete Kapcsolási rajz készítése belvízi hajó világítási rendszereiről</w:t>
      </w:r>
    </w:p>
    <w:p w:rsidR="00DF1227" w:rsidRPr="00A17D25" w:rsidRDefault="00DF1227" w:rsidP="00DF1227">
      <w:pPr>
        <w:tabs>
          <w:tab w:val="left" w:pos="1418"/>
          <w:tab w:val="right" w:pos="9072"/>
        </w:tabs>
        <w:spacing w:after="0"/>
        <w:ind w:left="851"/>
        <w:rPr>
          <w:rFonts w:cs="Times New Roman"/>
        </w:rPr>
      </w:pPr>
    </w:p>
    <w:p w:rsidR="00DF1227" w:rsidRPr="00A17D25" w:rsidRDefault="00AC7C00"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Érintés, túlterhelés és zárlatvédelem, kismegszakítók</w:t>
      </w:r>
      <w:r w:rsidR="00DF1227" w:rsidRPr="00A17D25">
        <w:rPr>
          <w:rFonts w:cs="Times New Roman"/>
          <w:b/>
          <w:i/>
        </w:rPr>
        <w:tab/>
      </w:r>
      <w:r w:rsidR="0049147E">
        <w:rPr>
          <w:rFonts w:cs="Times New Roman"/>
          <w:b/>
          <w:i/>
        </w:rPr>
        <w:t>20</w:t>
      </w:r>
      <w:r w:rsidR="00DF1227" w:rsidRPr="00A17D25">
        <w:rPr>
          <w:rFonts w:cs="Times New Roman"/>
          <w:b/>
          <w:i/>
        </w:rPr>
        <w:t xml:space="preserve"> óra/</w:t>
      </w:r>
      <w:r w:rsidR="00D10D52" w:rsidRPr="00A17D25">
        <w:rPr>
          <w:rFonts w:cs="Times New Roman"/>
          <w:b/>
          <w:i/>
        </w:rPr>
        <w:t>1</w:t>
      </w:r>
      <w:r w:rsidR="0049147E">
        <w:rPr>
          <w:rFonts w:cs="Times New Roman"/>
          <w:b/>
          <w:i/>
        </w:rPr>
        <w:t>6</w:t>
      </w:r>
      <w:r w:rsidR="00DF1227" w:rsidRPr="00A17D25">
        <w:rPr>
          <w:rFonts w:cs="Times New Roman"/>
          <w:b/>
          <w:i/>
        </w:rPr>
        <w:t xml:space="preserve"> óra</w:t>
      </w:r>
    </w:p>
    <w:p w:rsidR="00DF1227" w:rsidRPr="00A17D25" w:rsidRDefault="00F34849" w:rsidP="00F34849">
      <w:pPr>
        <w:spacing w:after="0"/>
        <w:ind w:left="851"/>
        <w:rPr>
          <w:rFonts w:cs="Times New Roman"/>
        </w:rPr>
      </w:pPr>
      <w:r w:rsidRPr="00A17D25">
        <w:rPr>
          <w:rFonts w:cs="Times New Roman"/>
        </w:rPr>
        <w:t>Az érintésvédelem szerepe. .A zárlatvédelem készülékeinek ismertetése szerkezeti felépítésük</w:t>
      </w:r>
      <w:proofErr w:type="gramStart"/>
      <w:r w:rsidRPr="00A17D25">
        <w:rPr>
          <w:rFonts w:cs="Times New Roman"/>
        </w:rPr>
        <w:t>::</w:t>
      </w:r>
      <w:proofErr w:type="gramEnd"/>
      <w:r w:rsidRPr="00A17D25">
        <w:rPr>
          <w:rFonts w:cs="Times New Roman"/>
        </w:rPr>
        <w:t>megszakitók,kismegszakítók,biztosítékok.Villanymotor tekercseinek védelme túlterhelés ellen ,termikus kioldóval .Villanymotorok túlmelegedés elleni védelme</w:t>
      </w:r>
    </w:p>
    <w:p w:rsidR="00DF1227" w:rsidRPr="00A17D25" w:rsidRDefault="00DF1227" w:rsidP="00DF1227">
      <w:pPr>
        <w:tabs>
          <w:tab w:val="left" w:pos="1418"/>
          <w:tab w:val="right" w:pos="9072"/>
        </w:tabs>
        <w:spacing w:after="0"/>
        <w:ind w:left="851"/>
        <w:rPr>
          <w:rFonts w:cs="Times New Roman"/>
        </w:rPr>
      </w:pPr>
    </w:p>
    <w:p w:rsidR="00DF1227" w:rsidRPr="00A17D25" w:rsidRDefault="00F34849"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 xml:space="preserve">A hajózásban használatos izzók berendezések </w:t>
      </w:r>
      <w:proofErr w:type="spellStart"/>
      <w:r w:rsidRPr="00A17D25">
        <w:rPr>
          <w:rFonts w:cs="Times New Roman"/>
          <w:b/>
          <w:i/>
        </w:rPr>
        <w:t>spec</w:t>
      </w:r>
      <w:proofErr w:type="spellEnd"/>
      <w:r w:rsidRPr="00A17D25">
        <w:rPr>
          <w:rFonts w:cs="Times New Roman"/>
          <w:b/>
          <w:i/>
        </w:rPr>
        <w:t xml:space="preserve">. </w:t>
      </w:r>
      <w:proofErr w:type="spellStart"/>
      <w:r w:rsidRPr="00A17D25">
        <w:rPr>
          <w:rFonts w:cs="Times New Roman"/>
          <w:b/>
          <w:i/>
        </w:rPr>
        <w:t>előirásai</w:t>
      </w:r>
      <w:proofErr w:type="spellEnd"/>
      <w:r w:rsidR="00DF1227" w:rsidRPr="00A17D25">
        <w:rPr>
          <w:rFonts w:cs="Times New Roman"/>
          <w:b/>
          <w:i/>
        </w:rPr>
        <w:tab/>
      </w:r>
      <w:r w:rsidR="00D10D52" w:rsidRPr="00A17D25">
        <w:rPr>
          <w:rFonts w:cs="Times New Roman"/>
          <w:b/>
          <w:i/>
        </w:rPr>
        <w:t>6</w:t>
      </w:r>
      <w:r w:rsidR="00DF1227" w:rsidRPr="00A17D25">
        <w:rPr>
          <w:rFonts w:cs="Times New Roman"/>
          <w:b/>
          <w:i/>
        </w:rPr>
        <w:t xml:space="preserve"> óra/</w:t>
      </w:r>
      <w:r w:rsidR="00D10D52" w:rsidRPr="00A17D25">
        <w:rPr>
          <w:rFonts w:cs="Times New Roman"/>
          <w:b/>
          <w:i/>
        </w:rPr>
        <w:t>6</w:t>
      </w:r>
      <w:r w:rsidR="00DF1227" w:rsidRPr="00A17D25">
        <w:rPr>
          <w:rFonts w:cs="Times New Roman"/>
          <w:b/>
          <w:i/>
        </w:rPr>
        <w:t xml:space="preserve"> óra</w:t>
      </w:r>
    </w:p>
    <w:p w:rsidR="00DF1227" w:rsidRPr="00A17D25" w:rsidRDefault="00F34849" w:rsidP="00F34849">
      <w:pPr>
        <w:spacing w:after="0"/>
        <w:ind w:left="851"/>
        <w:rPr>
          <w:rFonts w:cs="Times New Roman"/>
        </w:rPr>
      </w:pPr>
      <w:r w:rsidRPr="00A17D25">
        <w:rPr>
          <w:rFonts w:cs="Times New Roman"/>
        </w:rPr>
        <w:t>A jelzőlámpák fényforrásai-izzólámpák. Az izzólámpák működési hőmérsékletének ismertetése. Az alkalmazott konzolok és lámpatartókkal szemben támasztott követelmények: vízzáróság, mechanikai hatásokkal szembeni ellenállóság</w:t>
      </w:r>
      <w:proofErr w:type="gramStart"/>
      <w:r w:rsidRPr="00A17D25">
        <w:rPr>
          <w:rFonts w:cs="Times New Roman"/>
        </w:rPr>
        <w:t>,rezgés</w:t>
      </w:r>
      <w:proofErr w:type="gramEnd"/>
      <w:r w:rsidRPr="00A17D25">
        <w:rPr>
          <w:rFonts w:cs="Times New Roman"/>
        </w:rPr>
        <w:t xml:space="preserve"> biztos üzem.</w:t>
      </w:r>
    </w:p>
    <w:p w:rsidR="00DF1227" w:rsidRPr="00A17D25" w:rsidRDefault="00DF1227" w:rsidP="00DF1227">
      <w:pPr>
        <w:tabs>
          <w:tab w:val="left" w:pos="1418"/>
          <w:tab w:val="right" w:pos="9072"/>
        </w:tabs>
        <w:spacing w:after="0"/>
        <w:ind w:left="851"/>
        <w:rPr>
          <w:rFonts w:cs="Times New Roman"/>
        </w:rPr>
      </w:pPr>
    </w:p>
    <w:p w:rsidR="00244A30" w:rsidRPr="00A17D25" w:rsidRDefault="00161AD6" w:rsidP="00244A30">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Generátorok, rakodó berendezések, kormányhajtások, horgony és kikötő berendezések, önindító motorok</w:t>
      </w:r>
    </w:p>
    <w:p w:rsidR="00DF1227" w:rsidRPr="00A17D25" w:rsidRDefault="00DF1227"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ab/>
      </w:r>
      <w:r w:rsidR="00D10D52" w:rsidRPr="00A17D25">
        <w:rPr>
          <w:rFonts w:cs="Times New Roman"/>
          <w:b/>
          <w:i/>
        </w:rPr>
        <w:t>20</w:t>
      </w:r>
      <w:r w:rsidRPr="00A17D25">
        <w:rPr>
          <w:rFonts w:cs="Times New Roman"/>
          <w:b/>
          <w:i/>
        </w:rPr>
        <w:t xml:space="preserve"> óra/</w:t>
      </w:r>
      <w:r w:rsidR="0049147E">
        <w:rPr>
          <w:rFonts w:cs="Times New Roman"/>
          <w:b/>
          <w:i/>
        </w:rPr>
        <w:t>3</w:t>
      </w:r>
      <w:r w:rsidR="00D10D52" w:rsidRPr="00A17D25">
        <w:rPr>
          <w:rFonts w:cs="Times New Roman"/>
          <w:b/>
          <w:i/>
        </w:rPr>
        <w:t>0</w:t>
      </w:r>
      <w:r w:rsidRPr="00A17D25">
        <w:rPr>
          <w:rFonts w:cs="Times New Roman"/>
          <w:b/>
          <w:i/>
        </w:rPr>
        <w:t xml:space="preserve"> óra</w:t>
      </w:r>
    </w:p>
    <w:p w:rsidR="00DF1227" w:rsidRPr="00A17D25" w:rsidRDefault="00244A30" w:rsidP="00244A30">
      <w:pPr>
        <w:spacing w:after="0"/>
        <w:ind w:left="851"/>
        <w:rPr>
          <w:rFonts w:cs="Times New Roman"/>
        </w:rPr>
      </w:pPr>
      <w:r w:rsidRPr="00A17D25">
        <w:rPr>
          <w:rFonts w:cs="Times New Roman"/>
        </w:rPr>
        <w:t>Egyenáramú generátor szerkezeti felépítése működési elve. Egyenáramú generátorok üzeme</w:t>
      </w:r>
      <w:proofErr w:type="gramStart"/>
      <w:r w:rsidRPr="00A17D25">
        <w:rPr>
          <w:rFonts w:cs="Times New Roman"/>
        </w:rPr>
        <w:t>:külső</w:t>
      </w:r>
      <w:proofErr w:type="gramEnd"/>
      <w:r w:rsidRPr="00A17D25">
        <w:rPr>
          <w:rFonts w:cs="Times New Roman"/>
        </w:rPr>
        <w:t xml:space="preserve"> gerjesztésű, párhuzamos gerjesztésű,soros gerjesztésű vegyes gerjesztésű generátorok. Elektromos rakodó berendezések üzemeltetése, karbantartása, hatósági előírásaik. Fedélzeti rakodó gépek szerkezeti felépítése, villamos meghajtási módjaik. Villamos kormányhajtás szerkezeti felépítése. Elektrodinamikai kormányhajtás. ,</w:t>
      </w:r>
      <w:proofErr w:type="spellStart"/>
      <w:r w:rsidRPr="00A17D25">
        <w:rPr>
          <w:rFonts w:cs="Times New Roman"/>
        </w:rPr>
        <w:t>Schottel</w:t>
      </w:r>
      <w:proofErr w:type="spellEnd"/>
      <w:r w:rsidRPr="00A17D25">
        <w:rPr>
          <w:rFonts w:cs="Times New Roman"/>
        </w:rPr>
        <w:t xml:space="preserve"> rendszer felépítése kormányhajtás villanymotorral. Önindító motorok típusai szerkezeti felépítésük. </w:t>
      </w:r>
      <w:proofErr w:type="spellStart"/>
      <w:r w:rsidRPr="00A17D25">
        <w:rPr>
          <w:rFonts w:cs="Times New Roman"/>
        </w:rPr>
        <w:t>Állómágneses</w:t>
      </w:r>
      <w:proofErr w:type="spellEnd"/>
      <w:r w:rsidRPr="00A17D25">
        <w:rPr>
          <w:rFonts w:cs="Times New Roman"/>
        </w:rPr>
        <w:t xml:space="preserve"> és </w:t>
      </w:r>
      <w:proofErr w:type="spellStart"/>
      <w:r w:rsidRPr="00A17D25">
        <w:rPr>
          <w:rFonts w:cs="Times New Roman"/>
        </w:rPr>
        <w:t>gerjesztőtekercses</w:t>
      </w:r>
      <w:proofErr w:type="spellEnd"/>
      <w:r w:rsidRPr="00A17D25">
        <w:rPr>
          <w:rFonts w:cs="Times New Roman"/>
        </w:rPr>
        <w:t xml:space="preserve"> </w:t>
      </w:r>
      <w:proofErr w:type="gramStart"/>
      <w:r w:rsidRPr="00A17D25">
        <w:rPr>
          <w:rFonts w:cs="Times New Roman"/>
        </w:rPr>
        <w:t>indítómotorok .Elektromos</w:t>
      </w:r>
      <w:proofErr w:type="gramEnd"/>
      <w:r w:rsidRPr="00A17D25">
        <w:rPr>
          <w:rFonts w:cs="Times New Roman"/>
        </w:rPr>
        <w:t xml:space="preserve"> horgonyemelő berendezés szerkezeti felépítése</w:t>
      </w:r>
    </w:p>
    <w:p w:rsidR="00DF1227" w:rsidRPr="00A17D25" w:rsidRDefault="00DF1227" w:rsidP="00DF1227">
      <w:pPr>
        <w:tabs>
          <w:tab w:val="left" w:pos="1418"/>
          <w:tab w:val="right" w:pos="9072"/>
        </w:tabs>
        <w:spacing w:after="0"/>
        <w:ind w:left="851"/>
        <w:rPr>
          <w:rFonts w:cs="Times New Roman"/>
        </w:rPr>
      </w:pPr>
    </w:p>
    <w:p w:rsidR="00DF1227" w:rsidRPr="00A17D25" w:rsidRDefault="00161AD6" w:rsidP="00DF1227">
      <w:pPr>
        <w:pStyle w:val="Listaszerbekezds"/>
        <w:numPr>
          <w:ilvl w:val="2"/>
          <w:numId w:val="8"/>
        </w:numPr>
        <w:tabs>
          <w:tab w:val="left" w:pos="1701"/>
          <w:tab w:val="right" w:pos="9072"/>
        </w:tabs>
        <w:spacing w:after="0"/>
        <w:ind w:left="993" w:hanging="426"/>
        <w:rPr>
          <w:rFonts w:cs="Times New Roman"/>
          <w:b/>
          <w:i/>
        </w:rPr>
      </w:pPr>
      <w:proofErr w:type="spellStart"/>
      <w:r w:rsidRPr="00A17D25">
        <w:rPr>
          <w:rFonts w:cs="Times New Roman"/>
          <w:b/>
          <w:i/>
        </w:rPr>
        <w:t>Inverter</w:t>
      </w:r>
      <w:proofErr w:type="spellEnd"/>
      <w:r w:rsidR="00DF1227" w:rsidRPr="00A17D25">
        <w:rPr>
          <w:rFonts w:cs="Times New Roman"/>
          <w:b/>
          <w:i/>
        </w:rPr>
        <w:tab/>
      </w:r>
      <w:r w:rsidR="00D10D52" w:rsidRPr="00A17D25">
        <w:rPr>
          <w:rFonts w:cs="Times New Roman"/>
          <w:b/>
          <w:i/>
        </w:rPr>
        <w:t>2</w:t>
      </w:r>
      <w:r w:rsidR="00DF1227" w:rsidRPr="00A17D25">
        <w:rPr>
          <w:rFonts w:cs="Times New Roman"/>
          <w:b/>
          <w:i/>
        </w:rPr>
        <w:t xml:space="preserve"> óra/</w:t>
      </w:r>
      <w:r w:rsidR="00D10D52" w:rsidRPr="00A17D25">
        <w:rPr>
          <w:rFonts w:cs="Times New Roman"/>
          <w:b/>
          <w:i/>
        </w:rPr>
        <w:t>2</w:t>
      </w:r>
      <w:r w:rsidR="00DF1227" w:rsidRPr="00A17D25">
        <w:rPr>
          <w:rFonts w:cs="Times New Roman"/>
          <w:b/>
          <w:i/>
        </w:rPr>
        <w:t xml:space="preserve"> óra</w:t>
      </w:r>
    </w:p>
    <w:p w:rsidR="00DF1227" w:rsidRPr="00A17D25" w:rsidRDefault="00161AD6" w:rsidP="00244A30">
      <w:pPr>
        <w:spacing w:after="0"/>
        <w:ind w:left="851"/>
        <w:rPr>
          <w:rFonts w:cs="Times New Roman"/>
        </w:rPr>
      </w:pPr>
      <w:proofErr w:type="spellStart"/>
      <w:r w:rsidRPr="00A17D25">
        <w:rPr>
          <w:rFonts w:cs="Times New Roman"/>
        </w:rPr>
        <w:t>Inverter</w:t>
      </w:r>
      <w:proofErr w:type="spellEnd"/>
      <w:r w:rsidRPr="00A17D25">
        <w:rPr>
          <w:rFonts w:cs="Times New Roman"/>
        </w:rPr>
        <w:t xml:space="preserve"> szerkezeti felépítése, feladata. 12-24 Volt egyenfeszültség átalakítás 230 Volt váltófeszültségre. </w:t>
      </w:r>
      <w:proofErr w:type="spellStart"/>
      <w:r w:rsidRPr="00A17D25">
        <w:rPr>
          <w:rFonts w:cs="Times New Roman"/>
        </w:rPr>
        <w:t>Inverter</w:t>
      </w:r>
      <w:proofErr w:type="spellEnd"/>
      <w:r w:rsidRPr="00A17D25">
        <w:rPr>
          <w:rFonts w:cs="Times New Roman"/>
        </w:rPr>
        <w:t xml:space="preserve"> használatával az </w:t>
      </w:r>
      <w:proofErr w:type="spellStart"/>
      <w:r w:rsidRPr="00A17D25">
        <w:rPr>
          <w:rFonts w:cs="Times New Roman"/>
        </w:rPr>
        <w:t>inverter</w:t>
      </w:r>
      <w:proofErr w:type="spellEnd"/>
      <w:r w:rsidRPr="00A17D25">
        <w:rPr>
          <w:rFonts w:cs="Times New Roman"/>
        </w:rPr>
        <w:t xml:space="preserve"> kapacitásának kiszámítása. Valódi és módosított sinushullámú 230 Volt feszültséget előállító </w:t>
      </w:r>
      <w:proofErr w:type="spellStart"/>
      <w:r w:rsidRPr="00A17D25">
        <w:rPr>
          <w:rFonts w:cs="Times New Roman"/>
        </w:rPr>
        <w:t>inverterek</w:t>
      </w:r>
      <w:proofErr w:type="spellEnd"/>
      <w:r w:rsidRPr="00A17D25">
        <w:rPr>
          <w:rFonts w:cs="Times New Roman"/>
        </w:rPr>
        <w:t xml:space="preserve">. </w:t>
      </w:r>
    </w:p>
    <w:p w:rsidR="00DF1227" w:rsidRPr="00A17D25" w:rsidRDefault="00DF1227" w:rsidP="00DF1227">
      <w:pPr>
        <w:tabs>
          <w:tab w:val="left" w:pos="1418"/>
          <w:tab w:val="right" w:pos="9072"/>
        </w:tabs>
        <w:spacing w:after="0"/>
        <w:ind w:left="851"/>
        <w:rPr>
          <w:rFonts w:cs="Times New Roman"/>
        </w:rPr>
      </w:pPr>
    </w:p>
    <w:p w:rsidR="00DF1227" w:rsidRPr="00A17D25" w:rsidRDefault="00244A30"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 xml:space="preserve">Alapvető áramköri </w:t>
      </w:r>
      <w:proofErr w:type="gramStart"/>
      <w:r w:rsidRPr="00A17D25">
        <w:rPr>
          <w:rFonts w:cs="Times New Roman"/>
          <w:b/>
          <w:i/>
        </w:rPr>
        <w:t>teljesítmény számítások</w:t>
      </w:r>
      <w:proofErr w:type="gramEnd"/>
      <w:r w:rsidR="00DF1227" w:rsidRPr="00A17D25">
        <w:rPr>
          <w:rFonts w:cs="Times New Roman"/>
          <w:b/>
          <w:i/>
        </w:rPr>
        <w:tab/>
      </w:r>
      <w:r w:rsidR="0049147E">
        <w:rPr>
          <w:rFonts w:cs="Times New Roman"/>
          <w:b/>
          <w:i/>
        </w:rPr>
        <w:t xml:space="preserve">9 </w:t>
      </w:r>
      <w:r w:rsidR="00DF1227" w:rsidRPr="00A17D25">
        <w:rPr>
          <w:rFonts w:cs="Times New Roman"/>
          <w:b/>
          <w:i/>
        </w:rPr>
        <w:t xml:space="preserve"> óra/</w:t>
      </w:r>
      <w:r w:rsidR="0049147E">
        <w:rPr>
          <w:rFonts w:cs="Times New Roman"/>
          <w:b/>
          <w:i/>
        </w:rPr>
        <w:t xml:space="preserve">10 </w:t>
      </w:r>
      <w:r w:rsidR="00DF1227" w:rsidRPr="00A17D25">
        <w:rPr>
          <w:rFonts w:cs="Times New Roman"/>
          <w:b/>
          <w:i/>
        </w:rPr>
        <w:t xml:space="preserve"> óra</w:t>
      </w:r>
    </w:p>
    <w:p w:rsidR="00DF1227" w:rsidRPr="00A17D25" w:rsidRDefault="00244A30" w:rsidP="00244A30">
      <w:pPr>
        <w:spacing w:after="0"/>
        <w:ind w:left="851"/>
        <w:rPr>
          <w:rFonts w:cs="Times New Roman"/>
        </w:rPr>
      </w:pPr>
      <w:r w:rsidRPr="00A17D25">
        <w:rPr>
          <w:rFonts w:cs="Times New Roman"/>
        </w:rPr>
        <w:t xml:space="preserve">Teljesítményszámítás (időegység alatt végzett munka kiszámítása). OHM törvénye. Fajlagos ellenállás számítás. Joule törvénye. Veszteség és hatásfok számítása teljesítményből. </w:t>
      </w:r>
      <w:proofErr w:type="gramStart"/>
      <w:r w:rsidRPr="00A17D25">
        <w:rPr>
          <w:rFonts w:cs="Times New Roman"/>
        </w:rPr>
        <w:t>Áramkör számítás</w:t>
      </w:r>
      <w:proofErr w:type="gramEnd"/>
      <w:r w:rsidRPr="00A17D25">
        <w:rPr>
          <w:rFonts w:cs="Times New Roman"/>
        </w:rPr>
        <w:t xml:space="preserve">. </w:t>
      </w: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képzés javasolt helyszíne (ajánlás)</w:t>
      </w:r>
    </w:p>
    <w:p w:rsidR="00DF1227" w:rsidRPr="00A17D25" w:rsidRDefault="0049147E" w:rsidP="00DF1227">
      <w:pPr>
        <w:spacing w:after="0"/>
        <w:ind w:left="426"/>
        <w:rPr>
          <w:rFonts w:cs="Times New Roman"/>
        </w:rPr>
      </w:pPr>
      <w:r>
        <w:rPr>
          <w:rFonts w:cs="Times New Roman"/>
        </w:rPr>
        <w:t>Tanterem, iskolahajó</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elsajátítása során alkalmazható sajátos módszerek, tanulói tevékenységformák (ajánlás)</w:t>
      </w:r>
    </w:p>
    <w:p w:rsidR="007038ED" w:rsidRPr="00A17D25" w:rsidRDefault="007038ED" w:rsidP="00DF1227">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038ED" w:rsidRPr="00A17D25" w:rsidTr="007038ED">
        <w:trPr>
          <w:trHeight w:val="600"/>
          <w:jc w:val="center"/>
        </w:trPr>
        <w:tc>
          <w:tcPr>
            <w:tcW w:w="960" w:type="dxa"/>
            <w:vMerge w:val="restart"/>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7038ED" w:rsidRPr="00A17D25" w:rsidTr="007038ED">
        <w:trPr>
          <w:trHeight w:val="255"/>
          <w:jc w:val="center"/>
        </w:trPr>
        <w:tc>
          <w:tcPr>
            <w:tcW w:w="960" w:type="dxa"/>
            <w:vMerge/>
            <w:vAlign w:val="center"/>
            <w:hideMark/>
          </w:tcPr>
          <w:p w:rsidR="007038ED" w:rsidRPr="00A17D25" w:rsidRDefault="007038ED" w:rsidP="007038ED">
            <w:pPr>
              <w:spacing w:after="0"/>
              <w:jc w:val="left"/>
              <w:rPr>
                <w:rFonts w:eastAsia="Times New Roman" w:cs="Times New Roman"/>
                <w:color w:val="000000"/>
                <w:sz w:val="20"/>
                <w:szCs w:val="20"/>
                <w:lang w:eastAsia="hu-HU"/>
              </w:rPr>
            </w:pPr>
          </w:p>
        </w:tc>
        <w:tc>
          <w:tcPr>
            <w:tcW w:w="2220" w:type="dxa"/>
            <w:vMerge/>
            <w:vAlign w:val="center"/>
            <w:hideMark/>
          </w:tcPr>
          <w:p w:rsidR="007038ED" w:rsidRPr="00A17D25" w:rsidRDefault="007038ED" w:rsidP="007038ED">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w:t>
            </w:r>
          </w:p>
        </w:tc>
        <w:tc>
          <w:tcPr>
            <w:tcW w:w="2380" w:type="dxa"/>
            <w:vMerge/>
            <w:vAlign w:val="center"/>
            <w:hideMark/>
          </w:tcPr>
          <w:p w:rsidR="007038ED" w:rsidRPr="00A17D25" w:rsidRDefault="007038ED" w:rsidP="007038ED">
            <w:pPr>
              <w:spacing w:after="0"/>
              <w:jc w:val="left"/>
              <w:rPr>
                <w:rFonts w:eastAsia="Times New Roman" w:cs="Times New Roman"/>
                <w:color w:val="000000"/>
                <w:sz w:val="20"/>
                <w:szCs w:val="20"/>
                <w:lang w:eastAsia="hu-HU"/>
              </w:rPr>
            </w:pPr>
          </w:p>
        </w:tc>
      </w:tr>
      <w:tr w:rsidR="007038ED" w:rsidRPr="00A17D25" w:rsidTr="007038ED">
        <w:trPr>
          <w:trHeight w:val="255"/>
          <w:jc w:val="center"/>
        </w:trPr>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222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magyarázat</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222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elbeszélés</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222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kiselőadás</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w:t>
            </w:r>
          </w:p>
        </w:tc>
        <w:tc>
          <w:tcPr>
            <w:tcW w:w="222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megbeszélés</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w:t>
            </w:r>
          </w:p>
        </w:tc>
        <w:tc>
          <w:tcPr>
            <w:tcW w:w="222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szemléltetés</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DF1227" w:rsidRPr="00A17D25"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sajátos módszerek (ajánlás)</w:t>
      </w:r>
    </w:p>
    <w:p w:rsidR="007038ED" w:rsidRPr="00A17D25" w:rsidRDefault="007038ED" w:rsidP="007038ED">
      <w:pPr>
        <w:pStyle w:val="Listaszerbekezds"/>
        <w:spacing w:after="0"/>
        <w:ind w:left="1224"/>
        <w:rPr>
          <w:rFonts w:cs="Times New Roman"/>
          <w:b/>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038ED" w:rsidRPr="00A17D25" w:rsidTr="007038ED">
        <w:trPr>
          <w:trHeight w:val="255"/>
          <w:jc w:val="center"/>
        </w:trPr>
        <w:tc>
          <w:tcPr>
            <w:tcW w:w="1040" w:type="dxa"/>
            <w:vMerge w:val="restart"/>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7038ED" w:rsidRPr="00A17D25" w:rsidTr="007038ED">
        <w:trPr>
          <w:trHeight w:val="510"/>
          <w:jc w:val="center"/>
        </w:trPr>
        <w:tc>
          <w:tcPr>
            <w:tcW w:w="1040" w:type="dxa"/>
            <w:vMerge/>
            <w:vAlign w:val="center"/>
            <w:hideMark/>
          </w:tcPr>
          <w:p w:rsidR="007038ED" w:rsidRPr="00A17D25" w:rsidRDefault="007038ED" w:rsidP="007038ED">
            <w:pPr>
              <w:spacing w:after="0"/>
              <w:jc w:val="left"/>
              <w:rPr>
                <w:rFonts w:eastAsia="Times New Roman" w:cs="Times New Roman"/>
                <w:color w:val="000000"/>
                <w:sz w:val="20"/>
                <w:szCs w:val="20"/>
                <w:lang w:eastAsia="hu-HU"/>
              </w:rPr>
            </w:pPr>
          </w:p>
        </w:tc>
        <w:tc>
          <w:tcPr>
            <w:tcW w:w="2800" w:type="dxa"/>
            <w:vMerge/>
            <w:vAlign w:val="center"/>
            <w:hideMark/>
          </w:tcPr>
          <w:p w:rsidR="007038ED" w:rsidRPr="00A17D25" w:rsidRDefault="007038ED" w:rsidP="007038E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csoport-bontás</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osztály-keret</w:t>
            </w:r>
          </w:p>
        </w:tc>
        <w:tc>
          <w:tcPr>
            <w:tcW w:w="2380" w:type="dxa"/>
            <w:vMerge/>
            <w:vAlign w:val="center"/>
            <w:hideMark/>
          </w:tcPr>
          <w:p w:rsidR="007038ED" w:rsidRPr="00A17D25" w:rsidRDefault="007038ED" w:rsidP="007038ED">
            <w:pPr>
              <w:spacing w:after="0"/>
              <w:jc w:val="left"/>
              <w:rPr>
                <w:rFonts w:eastAsia="Times New Roman" w:cs="Times New Roman"/>
                <w:color w:val="000000"/>
                <w:sz w:val="20"/>
                <w:szCs w:val="20"/>
                <w:lang w:eastAsia="hu-HU"/>
              </w:rPr>
            </w:pPr>
          </w:p>
        </w:tc>
      </w:tr>
      <w:tr w:rsidR="007038ED" w:rsidRPr="00A17D25" w:rsidTr="007038ED">
        <w:trPr>
          <w:trHeight w:val="255"/>
          <w:jc w:val="center"/>
        </w:trPr>
        <w:tc>
          <w:tcPr>
            <w:tcW w:w="1040" w:type="dxa"/>
            <w:shd w:val="clear" w:color="000000" w:fill="D9D9D9"/>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7460" w:type="dxa"/>
            <w:gridSpan w:val="5"/>
            <w:shd w:val="clear" w:color="000000" w:fill="D9D9D9"/>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 feldolgozó tevékenységek</w:t>
            </w:r>
          </w:p>
        </w:tc>
      </w:tr>
      <w:tr w:rsidR="007038ED" w:rsidRPr="00A17D25" w:rsidTr="007038ED">
        <w:trPr>
          <w:trHeight w:val="510"/>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1.1</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1040" w:type="dxa"/>
            <w:shd w:val="clear" w:color="000000" w:fill="D9D9D9"/>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7460" w:type="dxa"/>
            <w:gridSpan w:val="5"/>
            <w:shd w:val="clear" w:color="000000" w:fill="D9D9D9"/>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Ismeretalkalmazási gyakorló tevékenységek, feladatok</w:t>
            </w:r>
          </w:p>
        </w:tc>
      </w:tr>
      <w:tr w:rsidR="007038ED" w:rsidRPr="00A17D25" w:rsidTr="007038ED">
        <w:trPr>
          <w:trHeight w:val="255"/>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2.1.</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Tesztfeladat megoldása</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510"/>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2.2.</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1040" w:type="dxa"/>
            <w:shd w:val="clear" w:color="000000" w:fill="D9D9D9"/>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7460" w:type="dxa"/>
            <w:gridSpan w:val="5"/>
            <w:shd w:val="clear" w:color="000000" w:fill="D9D9D9"/>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Képi információk körében</w:t>
            </w:r>
          </w:p>
        </w:tc>
      </w:tr>
      <w:tr w:rsidR="007038ED" w:rsidRPr="00A17D25" w:rsidTr="007038ED">
        <w:trPr>
          <w:trHeight w:val="255"/>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3.1.</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rajz értelmezése</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3.2.</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proofErr w:type="gramStart"/>
            <w:r w:rsidRPr="00A17D25">
              <w:rPr>
                <w:rFonts w:eastAsia="Times New Roman" w:cs="Times New Roman"/>
                <w:color w:val="000000"/>
                <w:sz w:val="20"/>
                <w:szCs w:val="20"/>
                <w:lang w:eastAsia="hu-HU"/>
              </w:rPr>
              <w:t>rajz elemzés</w:t>
            </w:r>
            <w:proofErr w:type="gramEnd"/>
            <w:r w:rsidRPr="00A17D25">
              <w:rPr>
                <w:rFonts w:eastAsia="Times New Roman" w:cs="Times New Roman"/>
                <w:color w:val="000000"/>
                <w:sz w:val="20"/>
                <w:szCs w:val="20"/>
                <w:lang w:eastAsia="hu-HU"/>
              </w:rPr>
              <w:t>, hibakeresés</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3.3</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rendszerrajz kiegészítés</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3.4.</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proofErr w:type="gramStart"/>
            <w:r w:rsidRPr="00A17D25">
              <w:rPr>
                <w:rFonts w:eastAsia="Times New Roman" w:cs="Times New Roman"/>
                <w:color w:val="000000"/>
                <w:sz w:val="20"/>
                <w:szCs w:val="20"/>
                <w:lang w:eastAsia="hu-HU"/>
              </w:rPr>
              <w:t>rajz elemzés</w:t>
            </w:r>
            <w:proofErr w:type="gramEnd"/>
            <w:r w:rsidRPr="00A17D25">
              <w:rPr>
                <w:rFonts w:eastAsia="Times New Roman" w:cs="Times New Roman"/>
                <w:color w:val="000000"/>
                <w:sz w:val="20"/>
                <w:szCs w:val="20"/>
                <w:lang w:eastAsia="hu-HU"/>
              </w:rPr>
              <w:t>, hibakeresés</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1040" w:type="dxa"/>
            <w:shd w:val="clear" w:color="000000" w:fill="D9D9D9"/>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w:t>
            </w:r>
          </w:p>
        </w:tc>
        <w:tc>
          <w:tcPr>
            <w:tcW w:w="7460" w:type="dxa"/>
            <w:gridSpan w:val="5"/>
            <w:shd w:val="clear" w:color="000000" w:fill="D9D9D9"/>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Csoportos munkaformák körében</w:t>
            </w:r>
          </w:p>
        </w:tc>
      </w:tr>
      <w:tr w:rsidR="007038ED" w:rsidRPr="00A17D25" w:rsidTr="007038ED">
        <w:trPr>
          <w:trHeight w:val="510"/>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4.1.</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1040" w:type="dxa"/>
            <w:shd w:val="clear" w:color="000000" w:fill="D9D9D9"/>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w:t>
            </w:r>
          </w:p>
        </w:tc>
        <w:tc>
          <w:tcPr>
            <w:tcW w:w="7460" w:type="dxa"/>
            <w:gridSpan w:val="5"/>
            <w:shd w:val="clear" w:color="000000" w:fill="D9D9D9"/>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Üzemeltetési tevékenységek körében</w:t>
            </w:r>
          </w:p>
        </w:tc>
      </w:tr>
      <w:tr w:rsidR="007038ED" w:rsidRPr="00A17D25" w:rsidTr="007038ED">
        <w:trPr>
          <w:trHeight w:val="510"/>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5.1.</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1040" w:type="dxa"/>
            <w:shd w:val="clear" w:color="000000" w:fill="D9D9D9"/>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6.</w:t>
            </w:r>
          </w:p>
        </w:tc>
        <w:tc>
          <w:tcPr>
            <w:tcW w:w="7460" w:type="dxa"/>
            <w:gridSpan w:val="5"/>
            <w:shd w:val="clear" w:color="000000" w:fill="D9D9D9"/>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Szolgáltatási tevékenységek körében</w:t>
            </w:r>
          </w:p>
        </w:tc>
      </w:tr>
      <w:tr w:rsidR="007038ED" w:rsidRPr="00A17D25" w:rsidTr="007038ED">
        <w:trPr>
          <w:trHeight w:val="510"/>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6.1.</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510"/>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lastRenderedPageBreak/>
              <w:t>6.2.</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7038ED" w:rsidRPr="00A17D25" w:rsidRDefault="007038ED" w:rsidP="007038ED">
      <w:pPr>
        <w:pStyle w:val="Listaszerbekezds"/>
        <w:spacing w:after="0"/>
        <w:ind w:left="1224"/>
        <w:rPr>
          <w:rFonts w:cs="Times New Roman"/>
          <w:b/>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értékelésének módja</w:t>
      </w:r>
    </w:p>
    <w:p w:rsidR="00DF1227" w:rsidRPr="00A17D25" w:rsidRDefault="00DF1227" w:rsidP="00DF1227">
      <w:pPr>
        <w:spacing w:after="0"/>
        <w:ind w:left="426"/>
        <w:rPr>
          <w:rFonts w:cs="Times New Roman"/>
        </w:rPr>
      </w:pPr>
      <w:r w:rsidRPr="00A17D25">
        <w:rPr>
          <w:rFonts w:cs="Times New Roman"/>
        </w:rPr>
        <w:t>A nemzeti köznevelésről szóló 2011. évi CXC. törvény. 54. § (2) a) pontja szerinti értékeléssel.</w:t>
      </w:r>
    </w:p>
    <w:p w:rsidR="00DF1227" w:rsidRPr="00A17D25" w:rsidRDefault="00DF1227" w:rsidP="00DF1227">
      <w:pPr>
        <w:spacing w:after="0"/>
        <w:ind w:left="426"/>
        <w:rPr>
          <w:rFonts w:cs="Times New Roman"/>
        </w:rPr>
      </w:pPr>
    </w:p>
    <w:p w:rsidR="00DF1227" w:rsidRPr="00A17D25" w:rsidRDefault="00DF1227" w:rsidP="00DF1227">
      <w:pPr>
        <w:spacing w:after="0"/>
        <w:rPr>
          <w:rFonts w:cs="Times New Roman"/>
        </w:rPr>
      </w:pPr>
    </w:p>
    <w:p w:rsidR="00DF1227" w:rsidRPr="00A17D25" w:rsidRDefault="00BC318D" w:rsidP="00DF1227">
      <w:pPr>
        <w:pStyle w:val="Listaszerbekezds"/>
        <w:numPr>
          <w:ilvl w:val="0"/>
          <w:numId w:val="8"/>
        </w:numPr>
        <w:tabs>
          <w:tab w:val="right" w:pos="9072"/>
        </w:tabs>
        <w:spacing w:after="0"/>
        <w:rPr>
          <w:rFonts w:cs="Times New Roman"/>
          <w:b/>
        </w:rPr>
      </w:pPr>
      <w:r w:rsidRPr="00A17D25">
        <w:rPr>
          <w:rFonts w:cs="Times New Roman"/>
          <w:b/>
        </w:rPr>
        <w:t>Hajóvillamossági alaptevékenység gyakorlat</w:t>
      </w:r>
      <w:r w:rsidR="00DF1227" w:rsidRPr="00A17D25">
        <w:rPr>
          <w:rFonts w:cs="Times New Roman"/>
          <w:b/>
        </w:rPr>
        <w:t xml:space="preserve"> tantárgy</w:t>
      </w:r>
      <w:r w:rsidR="00DF1227" w:rsidRPr="00A17D25">
        <w:rPr>
          <w:rFonts w:cs="Times New Roman"/>
          <w:b/>
        </w:rPr>
        <w:tab/>
      </w:r>
      <w:proofErr w:type="gramStart"/>
      <w:r w:rsidR="00782450">
        <w:rPr>
          <w:rFonts w:cs="Times New Roman"/>
          <w:b/>
        </w:rPr>
        <w:t xml:space="preserve">103  </w:t>
      </w:r>
      <w:r w:rsidR="00DF1227" w:rsidRPr="00A17D25">
        <w:rPr>
          <w:rFonts w:cs="Times New Roman"/>
          <w:b/>
        </w:rPr>
        <w:t xml:space="preserve"> óra</w:t>
      </w:r>
      <w:proofErr w:type="gramEnd"/>
      <w:r w:rsidR="00DF1227" w:rsidRPr="00A17D25">
        <w:rPr>
          <w:rFonts w:cs="Times New Roman"/>
          <w:b/>
        </w:rPr>
        <w:t>/</w:t>
      </w:r>
      <w:r w:rsidR="00782450">
        <w:rPr>
          <w:rFonts w:cs="Times New Roman"/>
          <w:b/>
        </w:rPr>
        <w:t xml:space="preserve">67 </w:t>
      </w:r>
      <w:r w:rsidR="00DF1227" w:rsidRPr="00A17D25">
        <w:rPr>
          <w:rFonts w:cs="Times New Roman"/>
          <w:b/>
        </w:rPr>
        <w:t xml:space="preserve"> óra*</w:t>
      </w:r>
    </w:p>
    <w:p w:rsidR="00DF1227" w:rsidRPr="00A17D25" w:rsidRDefault="00DF1227" w:rsidP="00DF1227">
      <w:pPr>
        <w:spacing w:after="0"/>
        <w:jc w:val="right"/>
        <w:rPr>
          <w:rFonts w:cs="Times New Roman"/>
          <w:sz w:val="20"/>
        </w:rPr>
      </w:pPr>
      <w:r w:rsidRPr="00A17D25">
        <w:rPr>
          <w:rFonts w:cs="Times New Roman"/>
          <w:sz w:val="20"/>
        </w:rPr>
        <w:t xml:space="preserve">* </w:t>
      </w:r>
      <w:proofErr w:type="spellStart"/>
      <w:r w:rsidRPr="00A17D25">
        <w:rPr>
          <w:rFonts w:cs="Times New Roman"/>
          <w:sz w:val="20"/>
        </w:rPr>
        <w:t>Háromévfolyamos</w:t>
      </w:r>
      <w:proofErr w:type="spellEnd"/>
      <w:r w:rsidRPr="00A17D25">
        <w:rPr>
          <w:rFonts w:cs="Times New Roman"/>
          <w:sz w:val="20"/>
        </w:rPr>
        <w:t xml:space="preserve"> képzés közismereti oktatással/</w:t>
      </w:r>
      <w:proofErr w:type="spellStart"/>
      <w:r w:rsidRPr="00A17D25">
        <w:rPr>
          <w:rFonts w:cs="Times New Roman"/>
          <w:sz w:val="20"/>
        </w:rPr>
        <w:t>kétévfolyamos</w:t>
      </w:r>
      <w:proofErr w:type="spellEnd"/>
      <w:r w:rsidRPr="00A17D25">
        <w:rPr>
          <w:rFonts w:cs="Times New Roman"/>
          <w:sz w:val="20"/>
        </w:rPr>
        <w:t xml:space="preserve"> képzés közismereti oktatás nélkül</w:t>
      </w:r>
    </w:p>
    <w:p w:rsidR="00DF1227" w:rsidRPr="00A17D25" w:rsidRDefault="00DF1227" w:rsidP="00DF1227">
      <w:pPr>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tanításának célja</w:t>
      </w:r>
    </w:p>
    <w:p w:rsidR="00DF1227" w:rsidRPr="00A17D25" w:rsidRDefault="00BC318D" w:rsidP="00BC318D">
      <w:pPr>
        <w:spacing w:after="0"/>
        <w:ind w:left="426"/>
        <w:rPr>
          <w:rFonts w:cs="Times New Roman"/>
        </w:rPr>
      </w:pPr>
      <w:r w:rsidRPr="00A17D25">
        <w:rPr>
          <w:rFonts w:cs="Times New Roman"/>
        </w:rPr>
        <w:t>A tanulók megismerjék a hajók főbb elektromos rendszereit, a gépházi és fedélzeti elektromos berendezéseket, gépeket, ezek üzemeltetését, karbantartását, javítását a gyakorlatban</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Kapcsolódó közismereti, szakmai tartalmak</w:t>
      </w:r>
    </w:p>
    <w:p w:rsidR="00DF1227" w:rsidRPr="00A17D25" w:rsidRDefault="00BC318D" w:rsidP="00DF1227">
      <w:pPr>
        <w:spacing w:after="0"/>
        <w:ind w:left="426"/>
        <w:rPr>
          <w:rFonts w:cs="Times New Roman"/>
        </w:rPr>
      </w:pPr>
      <w:r w:rsidRPr="00A17D25">
        <w:rPr>
          <w:rFonts w:cs="Times New Roman"/>
        </w:rPr>
        <w:t>-</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Témakörök</w:t>
      </w:r>
    </w:p>
    <w:p w:rsidR="00DF1227" w:rsidRPr="00A17D25" w:rsidRDefault="00BC318D"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 xml:space="preserve">Multiméter, próbalámpa használata </w:t>
      </w:r>
      <w:r w:rsidR="00DF1227" w:rsidRPr="00A17D25">
        <w:rPr>
          <w:rFonts w:cs="Times New Roman"/>
          <w:b/>
          <w:i/>
        </w:rPr>
        <w:tab/>
      </w:r>
      <w:proofErr w:type="gramStart"/>
      <w:r w:rsidR="00782450">
        <w:rPr>
          <w:rFonts w:cs="Times New Roman"/>
          <w:b/>
          <w:i/>
        </w:rPr>
        <w:t xml:space="preserve">10 </w:t>
      </w:r>
      <w:r w:rsidR="00DF1227" w:rsidRPr="00A17D25">
        <w:rPr>
          <w:rFonts w:cs="Times New Roman"/>
          <w:b/>
          <w:i/>
        </w:rPr>
        <w:t xml:space="preserve"> óra</w:t>
      </w:r>
      <w:proofErr w:type="gramEnd"/>
      <w:r w:rsidR="00DF1227" w:rsidRPr="00A17D25">
        <w:rPr>
          <w:rFonts w:cs="Times New Roman"/>
          <w:b/>
          <w:i/>
        </w:rPr>
        <w:t>/</w:t>
      </w:r>
      <w:r w:rsidR="00782450">
        <w:rPr>
          <w:rFonts w:cs="Times New Roman"/>
          <w:b/>
          <w:i/>
        </w:rPr>
        <w:t xml:space="preserve">2 </w:t>
      </w:r>
      <w:r w:rsidR="00DF1227" w:rsidRPr="00A17D25">
        <w:rPr>
          <w:rFonts w:cs="Times New Roman"/>
          <w:b/>
          <w:i/>
        </w:rPr>
        <w:t xml:space="preserve"> óra</w:t>
      </w:r>
    </w:p>
    <w:p w:rsidR="00DF1227" w:rsidRPr="00A17D25" w:rsidRDefault="00BC318D" w:rsidP="00BC318D">
      <w:pPr>
        <w:spacing w:after="0"/>
        <w:ind w:left="851"/>
        <w:rPr>
          <w:rFonts w:cs="Times New Roman"/>
        </w:rPr>
      </w:pPr>
      <w:r w:rsidRPr="00A17D25">
        <w:rPr>
          <w:rFonts w:cs="Times New Roman"/>
        </w:rPr>
        <w:t xml:space="preserve">Mérőműszerek ismertetése. Áramerősség és </w:t>
      </w:r>
      <w:proofErr w:type="spellStart"/>
      <w:r w:rsidRPr="00A17D25">
        <w:rPr>
          <w:rFonts w:cs="Times New Roman"/>
        </w:rPr>
        <w:t>áramnem</w:t>
      </w:r>
      <w:proofErr w:type="spellEnd"/>
      <w:r w:rsidRPr="00A17D25">
        <w:rPr>
          <w:rFonts w:cs="Times New Roman"/>
        </w:rPr>
        <w:t xml:space="preserve"> megválasztása. Mérések elvégzése. Mérési jegyzőkönyv felvétele. </w:t>
      </w:r>
    </w:p>
    <w:p w:rsidR="00DF1227" w:rsidRPr="00A17D25" w:rsidRDefault="00DF1227" w:rsidP="00DF1227">
      <w:pPr>
        <w:tabs>
          <w:tab w:val="left" w:pos="1418"/>
          <w:tab w:val="right" w:pos="9072"/>
        </w:tabs>
        <w:spacing w:after="0"/>
        <w:ind w:left="851"/>
        <w:rPr>
          <w:rFonts w:cs="Times New Roman"/>
        </w:rPr>
      </w:pPr>
    </w:p>
    <w:p w:rsidR="00DF1227" w:rsidRPr="00A17D25" w:rsidRDefault="00B90E59"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 xml:space="preserve">Hajó elektromos üzemmódjai </w:t>
      </w:r>
      <w:r w:rsidR="00DF1227" w:rsidRPr="00A17D25">
        <w:rPr>
          <w:rFonts w:cs="Times New Roman"/>
          <w:b/>
          <w:i/>
        </w:rPr>
        <w:tab/>
      </w:r>
      <w:proofErr w:type="gramStart"/>
      <w:r w:rsidR="00782450">
        <w:rPr>
          <w:rFonts w:cs="Times New Roman"/>
          <w:b/>
          <w:i/>
        </w:rPr>
        <w:t xml:space="preserve">10 </w:t>
      </w:r>
      <w:r w:rsidR="00DF1227" w:rsidRPr="00A17D25">
        <w:rPr>
          <w:rFonts w:cs="Times New Roman"/>
          <w:b/>
          <w:i/>
        </w:rPr>
        <w:t xml:space="preserve"> óra</w:t>
      </w:r>
      <w:proofErr w:type="gramEnd"/>
      <w:r w:rsidR="00DF1227" w:rsidRPr="00A17D25">
        <w:rPr>
          <w:rFonts w:cs="Times New Roman"/>
          <w:b/>
          <w:i/>
        </w:rPr>
        <w:t>/</w:t>
      </w:r>
      <w:r w:rsidR="00782450">
        <w:rPr>
          <w:rFonts w:cs="Times New Roman"/>
          <w:b/>
          <w:i/>
        </w:rPr>
        <w:t xml:space="preserve">2 </w:t>
      </w:r>
      <w:r w:rsidR="00DF1227" w:rsidRPr="00A17D25">
        <w:rPr>
          <w:rFonts w:cs="Times New Roman"/>
          <w:b/>
          <w:i/>
        </w:rPr>
        <w:t xml:space="preserve"> óra</w:t>
      </w:r>
    </w:p>
    <w:p w:rsidR="00DF1227" w:rsidRPr="00A17D25" w:rsidRDefault="00B90E59" w:rsidP="00DF1227">
      <w:pPr>
        <w:spacing w:after="0"/>
        <w:ind w:left="851"/>
        <w:rPr>
          <w:rFonts w:cs="Times New Roman"/>
        </w:rPr>
      </w:pPr>
      <w:r w:rsidRPr="00A17D25">
        <w:rPr>
          <w:rFonts w:cs="Times New Roman"/>
        </w:rPr>
        <w:t>Hajó elektromos rendszerének megtáplálása külső áramforrásból (parti áram vételezés) Generátoros üzemmód. Generátor indítása. Hajó elektromos hálózatának átállítása saját belső energiaforrásra. Kapcsolótábla.</w:t>
      </w:r>
    </w:p>
    <w:p w:rsidR="00DF1227" w:rsidRPr="00A17D25" w:rsidRDefault="00DF1227" w:rsidP="00DF1227">
      <w:pPr>
        <w:tabs>
          <w:tab w:val="left" w:pos="1418"/>
          <w:tab w:val="right" w:pos="9072"/>
        </w:tabs>
        <w:spacing w:after="0"/>
        <w:ind w:left="851"/>
        <w:rPr>
          <w:rFonts w:cs="Times New Roman"/>
        </w:rPr>
      </w:pPr>
    </w:p>
    <w:p w:rsidR="00DF1227" w:rsidRPr="00A17D25" w:rsidRDefault="00B90E59"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Érintés, túlterhelés és zárlatvédelem, kismegszakítók</w:t>
      </w:r>
      <w:r w:rsidR="00DF1227" w:rsidRPr="00A17D25">
        <w:rPr>
          <w:rFonts w:cs="Times New Roman"/>
          <w:b/>
          <w:i/>
        </w:rPr>
        <w:tab/>
      </w:r>
      <w:r w:rsidR="00782450">
        <w:rPr>
          <w:rFonts w:cs="Times New Roman"/>
          <w:b/>
          <w:i/>
        </w:rPr>
        <w:t>20</w:t>
      </w:r>
      <w:r w:rsidR="00DF1227" w:rsidRPr="00A17D25">
        <w:rPr>
          <w:rFonts w:cs="Times New Roman"/>
          <w:b/>
          <w:i/>
        </w:rPr>
        <w:t xml:space="preserve"> óra/</w:t>
      </w:r>
      <w:r w:rsidR="002E7734" w:rsidRPr="00A17D25">
        <w:rPr>
          <w:rFonts w:cs="Times New Roman"/>
          <w:b/>
          <w:i/>
        </w:rPr>
        <w:t>1</w:t>
      </w:r>
      <w:r w:rsidR="00782450">
        <w:rPr>
          <w:rFonts w:cs="Times New Roman"/>
          <w:b/>
          <w:i/>
        </w:rPr>
        <w:t>3</w:t>
      </w:r>
      <w:r w:rsidR="00DF1227" w:rsidRPr="00A17D25">
        <w:rPr>
          <w:rFonts w:cs="Times New Roman"/>
          <w:b/>
          <w:i/>
        </w:rPr>
        <w:t xml:space="preserve"> óra</w:t>
      </w:r>
    </w:p>
    <w:p w:rsidR="00DF1227" w:rsidRPr="00A17D25" w:rsidRDefault="00DC007C" w:rsidP="00DF1227">
      <w:pPr>
        <w:spacing w:after="0"/>
        <w:ind w:left="851"/>
        <w:rPr>
          <w:rFonts w:cs="Times New Roman"/>
        </w:rPr>
      </w:pPr>
      <w:r w:rsidRPr="00A17D25">
        <w:rPr>
          <w:rFonts w:cs="Times New Roman"/>
        </w:rPr>
        <w:t>Megszakító relék</w:t>
      </w:r>
      <w:r w:rsidR="00B90E59" w:rsidRPr="00A17D25">
        <w:rPr>
          <w:rFonts w:cs="Times New Roman"/>
        </w:rPr>
        <w:t xml:space="preserve"> fajtái, feladatuk. Biztosítékok jelölése névleges áramerősségre. Biztosítós fajtái: gyorsbiztosítók, megszakítók. Érintésvédelmi relék és azok cseréi.</w:t>
      </w:r>
    </w:p>
    <w:p w:rsidR="00DF1227" w:rsidRPr="00A17D25" w:rsidRDefault="00DF1227" w:rsidP="00DF1227">
      <w:pPr>
        <w:tabs>
          <w:tab w:val="left" w:pos="1418"/>
          <w:tab w:val="right" w:pos="9072"/>
        </w:tabs>
        <w:spacing w:after="0"/>
        <w:ind w:left="851"/>
        <w:rPr>
          <w:rFonts w:cs="Times New Roman"/>
        </w:rPr>
      </w:pPr>
    </w:p>
    <w:p w:rsidR="00DF1227" w:rsidRPr="00A17D25" w:rsidRDefault="00B90E59"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 xml:space="preserve">Akkumulátorok felépítése, kezelése, karbantartása </w:t>
      </w:r>
      <w:r w:rsidR="00DF1227" w:rsidRPr="00A17D25">
        <w:rPr>
          <w:rFonts w:cs="Times New Roman"/>
          <w:b/>
          <w:i/>
        </w:rPr>
        <w:tab/>
      </w:r>
      <w:r w:rsidR="002E7734" w:rsidRPr="00A17D25">
        <w:rPr>
          <w:rFonts w:cs="Times New Roman"/>
          <w:b/>
          <w:i/>
        </w:rPr>
        <w:t>20</w:t>
      </w:r>
      <w:r w:rsidR="00DF1227" w:rsidRPr="00A17D25">
        <w:rPr>
          <w:rFonts w:cs="Times New Roman"/>
          <w:b/>
          <w:i/>
        </w:rPr>
        <w:t xml:space="preserve"> óra/</w:t>
      </w:r>
      <w:r w:rsidR="00782450">
        <w:rPr>
          <w:rFonts w:cs="Times New Roman"/>
          <w:b/>
          <w:i/>
        </w:rPr>
        <w:t>13</w:t>
      </w:r>
      <w:r w:rsidR="00DF1227" w:rsidRPr="00A17D25">
        <w:rPr>
          <w:rFonts w:cs="Times New Roman"/>
          <w:b/>
          <w:i/>
        </w:rPr>
        <w:t xml:space="preserve"> óra</w:t>
      </w:r>
    </w:p>
    <w:p w:rsidR="00DF1227" w:rsidRPr="00A17D25" w:rsidRDefault="00B90E59" w:rsidP="00DC007C">
      <w:pPr>
        <w:spacing w:after="0"/>
        <w:ind w:left="851"/>
        <w:rPr>
          <w:rFonts w:cs="Times New Roman"/>
        </w:rPr>
      </w:pPr>
      <w:r w:rsidRPr="00A17D25">
        <w:rPr>
          <w:rFonts w:cs="Times New Roman"/>
        </w:rPr>
        <w:t xml:space="preserve">Akkumulátor cellák felépítése. Ólomlemezek szerkezete. Elektrolit szint beállítása. </w:t>
      </w:r>
      <w:r w:rsidR="00DC007C" w:rsidRPr="00A17D25">
        <w:rPr>
          <w:rFonts w:cs="Times New Roman"/>
        </w:rPr>
        <w:t>Elektródák</w:t>
      </w:r>
      <w:r w:rsidRPr="00A17D25">
        <w:rPr>
          <w:rFonts w:cs="Times New Roman"/>
        </w:rPr>
        <w:t xml:space="preserve"> tisztítása. </w:t>
      </w:r>
      <w:proofErr w:type="gramStart"/>
      <w:r w:rsidRPr="00A17D25">
        <w:rPr>
          <w:rFonts w:cs="Times New Roman"/>
        </w:rPr>
        <w:t>Akkumulátor töltő</w:t>
      </w:r>
      <w:proofErr w:type="gramEnd"/>
      <w:r w:rsidRPr="00A17D25">
        <w:rPr>
          <w:rFonts w:cs="Times New Roman"/>
        </w:rPr>
        <w:t xml:space="preserve"> saruk állapotfelmérése, tisztítása. Elektromos töltőkábelek szigetelő burkolatának állapotfelmérése. Töltöttség és cellazárlat vizsgálat.</w:t>
      </w:r>
    </w:p>
    <w:p w:rsidR="00DF1227" w:rsidRPr="00A17D25" w:rsidRDefault="00DF1227" w:rsidP="00DF1227">
      <w:pPr>
        <w:tabs>
          <w:tab w:val="left" w:pos="1418"/>
          <w:tab w:val="right" w:pos="9072"/>
        </w:tabs>
        <w:spacing w:after="0"/>
        <w:ind w:left="851"/>
        <w:rPr>
          <w:rFonts w:cs="Times New Roman"/>
        </w:rPr>
      </w:pPr>
    </w:p>
    <w:p w:rsidR="00DF1227" w:rsidRPr="00A17D25" w:rsidRDefault="00DC007C"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Generátorok rakodó berendezések, kormányhajtások, horgony, és kikötő berendezések, önindító motorok</w:t>
      </w:r>
      <w:r w:rsidR="00DF1227" w:rsidRPr="00A17D25">
        <w:rPr>
          <w:rFonts w:cs="Times New Roman"/>
          <w:b/>
          <w:i/>
        </w:rPr>
        <w:tab/>
      </w:r>
      <w:r w:rsidR="002E7734" w:rsidRPr="00A17D25">
        <w:rPr>
          <w:rFonts w:cs="Times New Roman"/>
          <w:b/>
          <w:i/>
        </w:rPr>
        <w:t>2</w:t>
      </w:r>
      <w:r w:rsidR="00782450">
        <w:rPr>
          <w:rFonts w:cs="Times New Roman"/>
          <w:b/>
          <w:i/>
        </w:rPr>
        <w:t>4</w:t>
      </w:r>
      <w:r w:rsidR="00DF1227" w:rsidRPr="00A17D25">
        <w:rPr>
          <w:rFonts w:cs="Times New Roman"/>
          <w:b/>
          <w:i/>
        </w:rPr>
        <w:t xml:space="preserve"> óra/</w:t>
      </w:r>
      <w:r w:rsidR="00782450">
        <w:rPr>
          <w:rFonts w:cs="Times New Roman"/>
          <w:b/>
          <w:i/>
        </w:rPr>
        <w:t>29</w:t>
      </w:r>
      <w:r w:rsidR="00DF1227" w:rsidRPr="00A17D25">
        <w:rPr>
          <w:rFonts w:cs="Times New Roman"/>
          <w:b/>
          <w:i/>
        </w:rPr>
        <w:t xml:space="preserve"> óra</w:t>
      </w:r>
    </w:p>
    <w:p w:rsidR="00DF1227" w:rsidRPr="00A17D25" w:rsidRDefault="00DC007C" w:rsidP="00DC007C">
      <w:pPr>
        <w:spacing w:after="0"/>
        <w:ind w:left="851"/>
        <w:rPr>
          <w:rFonts w:cs="Times New Roman"/>
        </w:rPr>
      </w:pPr>
      <w:r w:rsidRPr="00A17D25">
        <w:rPr>
          <w:rFonts w:cs="Times New Roman"/>
        </w:rPr>
        <w:t xml:space="preserve">Motorgenerátorok szerkezeti felépítése. Erőátviteli berendezések ellenőrzése. Elektromos vezérlő kapcsolók állapotfelmérése. Elektrohidraulikus berendezések állapotfelmérése. Indító áramerősség meglétének ellenőrzése. Motorindítási gyakorlatok. </w:t>
      </w:r>
    </w:p>
    <w:p w:rsidR="00DF1227" w:rsidRPr="00A17D25" w:rsidRDefault="00DF1227" w:rsidP="00DF1227">
      <w:pPr>
        <w:tabs>
          <w:tab w:val="left" w:pos="1418"/>
          <w:tab w:val="right" w:pos="9072"/>
        </w:tabs>
        <w:spacing w:after="0"/>
        <w:ind w:left="851"/>
        <w:rPr>
          <w:rFonts w:cs="Times New Roman"/>
        </w:rPr>
      </w:pPr>
    </w:p>
    <w:p w:rsidR="00DF1227" w:rsidRPr="00A17D25" w:rsidRDefault="00DC007C" w:rsidP="00DF1227">
      <w:pPr>
        <w:pStyle w:val="Listaszerbekezds"/>
        <w:numPr>
          <w:ilvl w:val="2"/>
          <w:numId w:val="8"/>
        </w:numPr>
        <w:tabs>
          <w:tab w:val="left" w:pos="1701"/>
          <w:tab w:val="right" w:pos="9072"/>
        </w:tabs>
        <w:spacing w:after="0"/>
        <w:ind w:left="993" w:hanging="426"/>
        <w:rPr>
          <w:rFonts w:cs="Times New Roman"/>
          <w:b/>
          <w:i/>
        </w:rPr>
      </w:pPr>
      <w:proofErr w:type="spellStart"/>
      <w:r w:rsidRPr="00A17D25">
        <w:rPr>
          <w:rFonts w:cs="Times New Roman"/>
          <w:b/>
          <w:i/>
        </w:rPr>
        <w:t>Inverter</w:t>
      </w:r>
      <w:proofErr w:type="spellEnd"/>
      <w:r w:rsidR="00DF1227" w:rsidRPr="00A17D25">
        <w:rPr>
          <w:rFonts w:cs="Times New Roman"/>
          <w:b/>
          <w:i/>
        </w:rPr>
        <w:tab/>
      </w:r>
      <w:r w:rsidR="002E7734" w:rsidRPr="00A17D25">
        <w:rPr>
          <w:rFonts w:cs="Times New Roman"/>
          <w:b/>
          <w:i/>
        </w:rPr>
        <w:t>2</w:t>
      </w:r>
      <w:r w:rsidR="00DF1227" w:rsidRPr="00A17D25">
        <w:rPr>
          <w:rFonts w:cs="Times New Roman"/>
          <w:b/>
          <w:i/>
        </w:rPr>
        <w:t xml:space="preserve"> óra/</w:t>
      </w:r>
      <w:r w:rsidR="002E7734" w:rsidRPr="00A17D25">
        <w:rPr>
          <w:rFonts w:cs="Times New Roman"/>
          <w:b/>
          <w:i/>
        </w:rPr>
        <w:t>2</w:t>
      </w:r>
      <w:r w:rsidR="00DF1227" w:rsidRPr="00A17D25">
        <w:rPr>
          <w:rFonts w:cs="Times New Roman"/>
          <w:b/>
          <w:i/>
        </w:rPr>
        <w:t xml:space="preserve"> óra</w:t>
      </w:r>
    </w:p>
    <w:p w:rsidR="00DF1227" w:rsidRPr="00A17D25" w:rsidRDefault="00DC007C" w:rsidP="00DF1227">
      <w:pPr>
        <w:spacing w:after="0"/>
        <w:ind w:left="851"/>
        <w:rPr>
          <w:rFonts w:cs="Times New Roman"/>
        </w:rPr>
      </w:pPr>
      <w:r w:rsidRPr="00A17D25">
        <w:rPr>
          <w:rFonts w:cs="Times New Roman"/>
        </w:rPr>
        <w:t xml:space="preserve">Stabil indítófeszültség meglétének ellenőrzése. Folyamatos 12 illetve 24 Volt biztosításának módjai. </w:t>
      </w:r>
      <w:proofErr w:type="spellStart"/>
      <w:r w:rsidRPr="00A17D25">
        <w:rPr>
          <w:rFonts w:cs="Times New Roman"/>
        </w:rPr>
        <w:t>Inverter</w:t>
      </w:r>
      <w:proofErr w:type="spellEnd"/>
      <w:r w:rsidRPr="00A17D25">
        <w:rPr>
          <w:rFonts w:cs="Times New Roman"/>
        </w:rPr>
        <w:t xml:space="preserve"> indíthatóságának ellenőrzése. </w:t>
      </w:r>
      <w:proofErr w:type="spellStart"/>
      <w:r w:rsidRPr="00A17D25">
        <w:rPr>
          <w:rFonts w:cs="Times New Roman"/>
        </w:rPr>
        <w:t>Inverteres</w:t>
      </w:r>
      <w:proofErr w:type="spellEnd"/>
      <w:r w:rsidRPr="00A17D25">
        <w:rPr>
          <w:rFonts w:cs="Times New Roman"/>
        </w:rPr>
        <w:t xml:space="preserve"> üzem.</w:t>
      </w: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képzés javasolt helyszíne (ajánlás)</w:t>
      </w:r>
    </w:p>
    <w:p w:rsidR="00DF1227" w:rsidRPr="00A17D25" w:rsidRDefault="00782450" w:rsidP="00DF1227">
      <w:pPr>
        <w:spacing w:after="0"/>
        <w:ind w:left="426"/>
        <w:rPr>
          <w:rFonts w:cs="Times New Roman"/>
        </w:rPr>
      </w:pPr>
      <w:r>
        <w:rPr>
          <w:rFonts w:cs="Times New Roman"/>
        </w:rPr>
        <w:t>Iskolahajó, személy és áruszállító, toló és vontatóhajó</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elsajátítása során alkalmazható sajátos módszerek, tanulói tevékenységformák (ajánlás)</w:t>
      </w:r>
    </w:p>
    <w:p w:rsidR="00DF1227" w:rsidRPr="00A17D25" w:rsidRDefault="00DF1227" w:rsidP="00DF1227">
      <w:pPr>
        <w:spacing w:after="0"/>
        <w:ind w:left="426"/>
        <w:rPr>
          <w:rFonts w:cs="Times New Roman"/>
        </w:rPr>
      </w:pPr>
    </w:p>
    <w:p w:rsidR="00DF1227" w:rsidRPr="00A17D25"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054E5" w:rsidRPr="00C054E5" w:rsidTr="00C054E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 xml:space="preserve">Alkalmazandó eszközök és felszerelések </w:t>
            </w:r>
          </w:p>
        </w:tc>
      </w:tr>
      <w:tr w:rsidR="00C054E5" w:rsidRPr="00C054E5" w:rsidTr="00C054E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054E5" w:rsidRPr="00C054E5" w:rsidRDefault="00C054E5" w:rsidP="00C054E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054E5" w:rsidRPr="00C054E5" w:rsidRDefault="00C054E5" w:rsidP="00C054E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054E5" w:rsidRPr="00C054E5" w:rsidRDefault="00C054E5" w:rsidP="00C054E5">
            <w:pPr>
              <w:spacing w:after="0"/>
              <w:jc w:val="left"/>
              <w:rPr>
                <w:rFonts w:eastAsia="Times New Roman" w:cs="Times New Roman"/>
                <w:color w:val="000000"/>
                <w:sz w:val="20"/>
                <w:szCs w:val="20"/>
                <w:lang w:eastAsia="hu-HU"/>
              </w:rPr>
            </w:pPr>
          </w:p>
        </w:tc>
      </w:tr>
      <w:tr w:rsidR="00C054E5" w:rsidRPr="00C054E5" w:rsidTr="00C054E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left"/>
              <w:rPr>
                <w:rFonts w:eastAsia="Times New Roman" w:cs="Times New Roman"/>
                <w:color w:val="000000"/>
                <w:sz w:val="20"/>
                <w:szCs w:val="20"/>
                <w:lang w:eastAsia="hu-HU"/>
              </w:rPr>
            </w:pPr>
            <w:r w:rsidRPr="00C054E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left"/>
              <w:rPr>
                <w:rFonts w:eastAsia="Times New Roman" w:cs="Times New Roman"/>
                <w:color w:val="000000"/>
                <w:sz w:val="20"/>
                <w:szCs w:val="20"/>
                <w:lang w:eastAsia="hu-HU"/>
              </w:rPr>
            </w:pPr>
            <w:r w:rsidRPr="00C054E5">
              <w:rPr>
                <w:rFonts w:eastAsia="Times New Roman" w:cs="Times New Roman"/>
                <w:color w:val="000000"/>
                <w:sz w:val="20"/>
                <w:szCs w:val="20"/>
                <w:lang w:eastAsia="hu-HU"/>
              </w:rPr>
              <w:t> </w:t>
            </w:r>
          </w:p>
        </w:tc>
      </w:tr>
      <w:tr w:rsidR="00C054E5" w:rsidRPr="00C054E5" w:rsidTr="00C054E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left"/>
              <w:rPr>
                <w:rFonts w:eastAsia="Times New Roman" w:cs="Times New Roman"/>
                <w:color w:val="000000"/>
                <w:sz w:val="20"/>
                <w:szCs w:val="20"/>
                <w:lang w:eastAsia="hu-HU"/>
              </w:rPr>
            </w:pPr>
            <w:r w:rsidRPr="00C054E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left"/>
              <w:rPr>
                <w:rFonts w:eastAsia="Times New Roman" w:cs="Times New Roman"/>
                <w:color w:val="000000"/>
                <w:sz w:val="20"/>
                <w:szCs w:val="20"/>
                <w:lang w:eastAsia="hu-HU"/>
              </w:rPr>
            </w:pPr>
            <w:r w:rsidRPr="00C054E5">
              <w:rPr>
                <w:rFonts w:eastAsia="Times New Roman" w:cs="Times New Roman"/>
                <w:color w:val="000000"/>
                <w:sz w:val="20"/>
                <w:szCs w:val="20"/>
                <w:lang w:eastAsia="hu-HU"/>
              </w:rPr>
              <w:t> </w:t>
            </w:r>
          </w:p>
        </w:tc>
      </w:tr>
      <w:tr w:rsidR="00C054E5" w:rsidRPr="00C054E5" w:rsidTr="00C054E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left"/>
              <w:rPr>
                <w:rFonts w:eastAsia="Times New Roman" w:cs="Times New Roman"/>
                <w:color w:val="000000"/>
                <w:sz w:val="20"/>
                <w:szCs w:val="20"/>
                <w:lang w:eastAsia="hu-HU"/>
              </w:rPr>
            </w:pPr>
            <w:r w:rsidRPr="00C054E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left"/>
              <w:rPr>
                <w:rFonts w:eastAsia="Times New Roman" w:cs="Times New Roman"/>
                <w:color w:val="000000"/>
                <w:sz w:val="20"/>
                <w:szCs w:val="20"/>
                <w:lang w:eastAsia="hu-HU"/>
              </w:rPr>
            </w:pPr>
            <w:r w:rsidRPr="00C054E5">
              <w:rPr>
                <w:rFonts w:eastAsia="Times New Roman" w:cs="Times New Roman"/>
                <w:color w:val="000000"/>
                <w:sz w:val="20"/>
                <w:szCs w:val="20"/>
                <w:lang w:eastAsia="hu-HU"/>
              </w:rPr>
              <w:t> </w:t>
            </w:r>
          </w:p>
        </w:tc>
      </w:tr>
    </w:tbl>
    <w:p w:rsidR="00DF1227" w:rsidRPr="00A17D25"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054E5" w:rsidRPr="00A17D25" w:rsidTr="009F5C63">
        <w:trPr>
          <w:trHeight w:val="255"/>
          <w:jc w:val="center"/>
        </w:trPr>
        <w:tc>
          <w:tcPr>
            <w:tcW w:w="1040" w:type="dxa"/>
            <w:vMerge w:val="restart"/>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C054E5" w:rsidRPr="00A17D25" w:rsidTr="009F5C63">
        <w:trPr>
          <w:trHeight w:val="510"/>
          <w:jc w:val="center"/>
        </w:trPr>
        <w:tc>
          <w:tcPr>
            <w:tcW w:w="1040" w:type="dxa"/>
            <w:vMerge/>
            <w:vAlign w:val="center"/>
            <w:hideMark/>
          </w:tcPr>
          <w:p w:rsidR="00C054E5" w:rsidRPr="00A17D25" w:rsidRDefault="00C054E5" w:rsidP="009F5C63">
            <w:pPr>
              <w:spacing w:after="0"/>
              <w:jc w:val="left"/>
              <w:rPr>
                <w:rFonts w:eastAsia="Times New Roman" w:cs="Times New Roman"/>
                <w:color w:val="000000"/>
                <w:sz w:val="20"/>
                <w:szCs w:val="20"/>
                <w:lang w:eastAsia="hu-HU"/>
              </w:rPr>
            </w:pPr>
          </w:p>
        </w:tc>
        <w:tc>
          <w:tcPr>
            <w:tcW w:w="2800" w:type="dxa"/>
            <w:vMerge/>
            <w:vAlign w:val="center"/>
            <w:hideMark/>
          </w:tcPr>
          <w:p w:rsidR="00C054E5" w:rsidRPr="00A17D25" w:rsidRDefault="00C054E5" w:rsidP="009F5C6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csoport-bontás</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osztály-keret</w:t>
            </w:r>
          </w:p>
        </w:tc>
        <w:tc>
          <w:tcPr>
            <w:tcW w:w="2380" w:type="dxa"/>
            <w:vMerge/>
            <w:vAlign w:val="center"/>
            <w:hideMark/>
          </w:tcPr>
          <w:p w:rsidR="00C054E5" w:rsidRPr="00A17D25" w:rsidRDefault="00C054E5" w:rsidP="009F5C63">
            <w:pPr>
              <w:spacing w:after="0"/>
              <w:jc w:val="left"/>
              <w:rPr>
                <w:rFonts w:eastAsia="Times New Roman" w:cs="Times New Roman"/>
                <w:color w:val="000000"/>
                <w:sz w:val="20"/>
                <w:szCs w:val="20"/>
                <w:lang w:eastAsia="hu-HU"/>
              </w:rPr>
            </w:pPr>
          </w:p>
        </w:tc>
      </w:tr>
      <w:tr w:rsidR="00C054E5" w:rsidRPr="00A17D25" w:rsidTr="009F5C63">
        <w:trPr>
          <w:trHeight w:val="255"/>
          <w:jc w:val="center"/>
        </w:trPr>
        <w:tc>
          <w:tcPr>
            <w:tcW w:w="1040" w:type="dxa"/>
            <w:shd w:val="clear" w:color="000000" w:fill="D9D9D9"/>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7460" w:type="dxa"/>
            <w:gridSpan w:val="5"/>
            <w:shd w:val="clear" w:color="000000" w:fill="D9D9D9"/>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 feldolgozó tevékenységek</w:t>
            </w:r>
          </w:p>
        </w:tc>
      </w:tr>
      <w:tr w:rsidR="00C054E5" w:rsidRPr="00A17D25" w:rsidTr="009F5C63">
        <w:trPr>
          <w:trHeight w:val="510"/>
          <w:jc w:val="center"/>
        </w:trPr>
        <w:tc>
          <w:tcPr>
            <w:tcW w:w="104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1.1</w:t>
            </w:r>
          </w:p>
        </w:tc>
        <w:tc>
          <w:tcPr>
            <w:tcW w:w="280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C054E5" w:rsidRPr="00A17D25" w:rsidTr="009F5C63">
        <w:trPr>
          <w:trHeight w:val="255"/>
          <w:jc w:val="center"/>
        </w:trPr>
        <w:tc>
          <w:tcPr>
            <w:tcW w:w="1040" w:type="dxa"/>
            <w:shd w:val="clear" w:color="000000" w:fill="D9D9D9"/>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7460" w:type="dxa"/>
            <w:gridSpan w:val="5"/>
            <w:shd w:val="clear" w:color="000000" w:fill="D9D9D9"/>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Ismeretalkalmazási gyakorló tevékenységek, feladatok</w:t>
            </w:r>
          </w:p>
        </w:tc>
      </w:tr>
      <w:tr w:rsidR="00C054E5" w:rsidRPr="00A17D25" w:rsidTr="009F5C63">
        <w:trPr>
          <w:trHeight w:val="255"/>
          <w:jc w:val="center"/>
        </w:trPr>
        <w:tc>
          <w:tcPr>
            <w:tcW w:w="104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2.1.</w:t>
            </w:r>
          </w:p>
        </w:tc>
        <w:tc>
          <w:tcPr>
            <w:tcW w:w="280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Tesztfeladat megoldása</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C054E5" w:rsidRPr="00A17D25" w:rsidTr="009F5C63">
        <w:trPr>
          <w:trHeight w:val="510"/>
          <w:jc w:val="center"/>
        </w:trPr>
        <w:tc>
          <w:tcPr>
            <w:tcW w:w="104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2.2.</w:t>
            </w:r>
          </w:p>
        </w:tc>
        <w:tc>
          <w:tcPr>
            <w:tcW w:w="280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C054E5" w:rsidRPr="00A17D25" w:rsidTr="009F5C63">
        <w:trPr>
          <w:trHeight w:val="255"/>
          <w:jc w:val="center"/>
        </w:trPr>
        <w:tc>
          <w:tcPr>
            <w:tcW w:w="1040" w:type="dxa"/>
            <w:shd w:val="clear" w:color="000000" w:fill="D9D9D9"/>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7460" w:type="dxa"/>
            <w:gridSpan w:val="5"/>
            <w:shd w:val="clear" w:color="000000" w:fill="D9D9D9"/>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Képi információk körében</w:t>
            </w:r>
          </w:p>
        </w:tc>
      </w:tr>
      <w:tr w:rsidR="00C054E5" w:rsidRPr="00A17D25" w:rsidTr="009F5C63">
        <w:trPr>
          <w:trHeight w:val="255"/>
          <w:jc w:val="center"/>
        </w:trPr>
        <w:tc>
          <w:tcPr>
            <w:tcW w:w="104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3.1.</w:t>
            </w:r>
          </w:p>
        </w:tc>
        <w:tc>
          <w:tcPr>
            <w:tcW w:w="280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rajz értelmezése</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C054E5" w:rsidRPr="00A17D25" w:rsidTr="009F5C63">
        <w:trPr>
          <w:trHeight w:val="255"/>
          <w:jc w:val="center"/>
        </w:trPr>
        <w:tc>
          <w:tcPr>
            <w:tcW w:w="104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3.2.</w:t>
            </w:r>
          </w:p>
        </w:tc>
        <w:tc>
          <w:tcPr>
            <w:tcW w:w="280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proofErr w:type="gramStart"/>
            <w:r w:rsidRPr="00A17D25">
              <w:rPr>
                <w:rFonts w:eastAsia="Times New Roman" w:cs="Times New Roman"/>
                <w:color w:val="000000"/>
                <w:sz w:val="20"/>
                <w:szCs w:val="20"/>
                <w:lang w:eastAsia="hu-HU"/>
              </w:rPr>
              <w:t>rajz elemzés</w:t>
            </w:r>
            <w:proofErr w:type="gramEnd"/>
            <w:r w:rsidRPr="00A17D25">
              <w:rPr>
                <w:rFonts w:eastAsia="Times New Roman" w:cs="Times New Roman"/>
                <w:color w:val="000000"/>
                <w:sz w:val="20"/>
                <w:szCs w:val="20"/>
                <w:lang w:eastAsia="hu-HU"/>
              </w:rPr>
              <w:t>, hibakeresés</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C054E5" w:rsidRPr="00A17D25" w:rsidTr="009F5C63">
        <w:trPr>
          <w:trHeight w:val="255"/>
          <w:jc w:val="center"/>
        </w:trPr>
        <w:tc>
          <w:tcPr>
            <w:tcW w:w="104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3.3</w:t>
            </w:r>
          </w:p>
        </w:tc>
        <w:tc>
          <w:tcPr>
            <w:tcW w:w="280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rendszerrajz kiegészítés</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C054E5" w:rsidRPr="00A17D25" w:rsidTr="009F5C63">
        <w:trPr>
          <w:trHeight w:val="255"/>
          <w:jc w:val="center"/>
        </w:trPr>
        <w:tc>
          <w:tcPr>
            <w:tcW w:w="104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3.4.</w:t>
            </w:r>
          </w:p>
        </w:tc>
        <w:tc>
          <w:tcPr>
            <w:tcW w:w="280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proofErr w:type="gramStart"/>
            <w:r w:rsidRPr="00A17D25">
              <w:rPr>
                <w:rFonts w:eastAsia="Times New Roman" w:cs="Times New Roman"/>
                <w:color w:val="000000"/>
                <w:sz w:val="20"/>
                <w:szCs w:val="20"/>
                <w:lang w:eastAsia="hu-HU"/>
              </w:rPr>
              <w:t>rajz elemzés</w:t>
            </w:r>
            <w:proofErr w:type="gramEnd"/>
            <w:r w:rsidRPr="00A17D25">
              <w:rPr>
                <w:rFonts w:eastAsia="Times New Roman" w:cs="Times New Roman"/>
                <w:color w:val="000000"/>
                <w:sz w:val="20"/>
                <w:szCs w:val="20"/>
                <w:lang w:eastAsia="hu-HU"/>
              </w:rPr>
              <w:t>, hibakeresés</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C054E5" w:rsidRPr="00A17D25" w:rsidTr="009F5C63">
        <w:trPr>
          <w:trHeight w:val="255"/>
          <w:jc w:val="center"/>
        </w:trPr>
        <w:tc>
          <w:tcPr>
            <w:tcW w:w="1040" w:type="dxa"/>
            <w:shd w:val="clear" w:color="000000" w:fill="D9D9D9"/>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w:t>
            </w:r>
          </w:p>
        </w:tc>
        <w:tc>
          <w:tcPr>
            <w:tcW w:w="7460" w:type="dxa"/>
            <w:gridSpan w:val="5"/>
            <w:shd w:val="clear" w:color="000000" w:fill="D9D9D9"/>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Csoportos munkaformák körében</w:t>
            </w:r>
          </w:p>
        </w:tc>
      </w:tr>
      <w:tr w:rsidR="00C054E5" w:rsidRPr="00A17D25" w:rsidTr="009F5C63">
        <w:trPr>
          <w:trHeight w:val="510"/>
          <w:jc w:val="center"/>
        </w:trPr>
        <w:tc>
          <w:tcPr>
            <w:tcW w:w="104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4.1.</w:t>
            </w:r>
          </w:p>
        </w:tc>
        <w:tc>
          <w:tcPr>
            <w:tcW w:w="280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C054E5" w:rsidRPr="00A17D25" w:rsidTr="009F5C63">
        <w:trPr>
          <w:trHeight w:val="255"/>
          <w:jc w:val="center"/>
        </w:trPr>
        <w:tc>
          <w:tcPr>
            <w:tcW w:w="1040" w:type="dxa"/>
            <w:shd w:val="clear" w:color="000000" w:fill="D9D9D9"/>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w:t>
            </w:r>
          </w:p>
        </w:tc>
        <w:tc>
          <w:tcPr>
            <w:tcW w:w="7460" w:type="dxa"/>
            <w:gridSpan w:val="5"/>
            <w:shd w:val="clear" w:color="000000" w:fill="D9D9D9"/>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Üzemeltetési tevékenységek körében</w:t>
            </w:r>
          </w:p>
        </w:tc>
      </w:tr>
      <w:tr w:rsidR="00C054E5" w:rsidRPr="00A17D25" w:rsidTr="009F5C63">
        <w:trPr>
          <w:trHeight w:val="510"/>
          <w:jc w:val="center"/>
        </w:trPr>
        <w:tc>
          <w:tcPr>
            <w:tcW w:w="104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5.1.</w:t>
            </w:r>
          </w:p>
        </w:tc>
        <w:tc>
          <w:tcPr>
            <w:tcW w:w="280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C054E5" w:rsidRPr="00A17D25" w:rsidTr="009F5C63">
        <w:trPr>
          <w:trHeight w:val="255"/>
          <w:jc w:val="center"/>
        </w:trPr>
        <w:tc>
          <w:tcPr>
            <w:tcW w:w="1040" w:type="dxa"/>
            <w:shd w:val="clear" w:color="000000" w:fill="D9D9D9"/>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6.</w:t>
            </w:r>
          </w:p>
        </w:tc>
        <w:tc>
          <w:tcPr>
            <w:tcW w:w="7460" w:type="dxa"/>
            <w:gridSpan w:val="5"/>
            <w:shd w:val="clear" w:color="000000" w:fill="D9D9D9"/>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Szolgáltatási tevékenységek körében</w:t>
            </w:r>
          </w:p>
        </w:tc>
      </w:tr>
      <w:tr w:rsidR="00C054E5" w:rsidRPr="00A17D25" w:rsidTr="009F5C63">
        <w:trPr>
          <w:trHeight w:val="510"/>
          <w:jc w:val="center"/>
        </w:trPr>
        <w:tc>
          <w:tcPr>
            <w:tcW w:w="104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6.1.</w:t>
            </w:r>
          </w:p>
        </w:tc>
        <w:tc>
          <w:tcPr>
            <w:tcW w:w="280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C054E5" w:rsidRPr="00A17D25" w:rsidTr="009F5C63">
        <w:trPr>
          <w:trHeight w:val="510"/>
          <w:jc w:val="center"/>
        </w:trPr>
        <w:tc>
          <w:tcPr>
            <w:tcW w:w="104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6.2.</w:t>
            </w:r>
          </w:p>
        </w:tc>
        <w:tc>
          <w:tcPr>
            <w:tcW w:w="280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C054E5" w:rsidRPr="00A17D25" w:rsidRDefault="00C054E5" w:rsidP="00C054E5">
      <w:pPr>
        <w:pStyle w:val="Listaszerbekezds"/>
        <w:spacing w:after="0"/>
        <w:ind w:left="1224"/>
        <w:rPr>
          <w:rFonts w:cs="Times New Roman"/>
          <w:b/>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értékelésének módja</w:t>
      </w:r>
    </w:p>
    <w:p w:rsidR="00DF1227" w:rsidRPr="00A17D25" w:rsidRDefault="00DF1227" w:rsidP="00AC13EB">
      <w:pPr>
        <w:spacing w:after="0"/>
        <w:ind w:left="426"/>
        <w:rPr>
          <w:rFonts w:cs="Times New Roman"/>
        </w:rPr>
      </w:pPr>
      <w:r w:rsidRPr="00A17D25">
        <w:rPr>
          <w:rFonts w:cs="Times New Roman"/>
        </w:rPr>
        <w:t>A nemzeti köznevelésről szóló 2011. évi CXC. törvény. 54. § (2) a) pontja szerinti értékeléssel.</w:t>
      </w:r>
    </w:p>
    <w:p w:rsidR="00DF1227" w:rsidRPr="00A17D25" w:rsidRDefault="00DF1227" w:rsidP="00C054E5">
      <w:pPr>
        <w:pStyle w:val="Listaszerbekezds"/>
        <w:tabs>
          <w:tab w:val="right" w:pos="9072"/>
        </w:tabs>
        <w:spacing w:after="0"/>
        <w:ind w:left="360"/>
        <w:rPr>
          <w:rFonts w:cs="Times New Roman"/>
        </w:rPr>
      </w:pPr>
    </w:p>
    <w:p w:rsidR="00DF1227" w:rsidRPr="00A17D25" w:rsidRDefault="00DF1227" w:rsidP="00DF1227">
      <w:pPr>
        <w:spacing w:after="200" w:line="276" w:lineRule="auto"/>
        <w:jc w:val="left"/>
        <w:rPr>
          <w:rFonts w:cs="Times New Roman"/>
        </w:rPr>
      </w:pPr>
      <w:r w:rsidRPr="00A17D25">
        <w:rPr>
          <w:rFonts w:cs="Times New Roman"/>
        </w:rPr>
        <w:br w:type="page"/>
      </w:r>
    </w:p>
    <w:p w:rsidR="00DF1227" w:rsidRPr="00A17D25" w:rsidRDefault="00DF1227" w:rsidP="00DF1227">
      <w:pPr>
        <w:rPr>
          <w:rFonts w:cs="Times New Roman"/>
        </w:rPr>
      </w:pPr>
    </w:p>
    <w:p w:rsidR="00DF1227" w:rsidRPr="00A17D25" w:rsidRDefault="00DF1227" w:rsidP="00DF1227">
      <w:pPr>
        <w:spacing w:before="2880"/>
        <w:jc w:val="center"/>
        <w:rPr>
          <w:rFonts w:cs="Times New Roman"/>
          <w:b/>
          <w:sz w:val="36"/>
        </w:rPr>
      </w:pPr>
      <w:r w:rsidRPr="00A17D25">
        <w:rPr>
          <w:rFonts w:cs="Times New Roman"/>
          <w:b/>
          <w:sz w:val="36"/>
        </w:rPr>
        <w:t>A</w:t>
      </w:r>
    </w:p>
    <w:p w:rsidR="00DF1227" w:rsidRPr="00A17D25" w:rsidRDefault="00DC007C" w:rsidP="00DF1227">
      <w:pPr>
        <w:spacing w:after="480"/>
        <w:jc w:val="center"/>
        <w:rPr>
          <w:rFonts w:cs="Times New Roman"/>
          <w:b/>
          <w:sz w:val="36"/>
        </w:rPr>
      </w:pPr>
      <w:r w:rsidRPr="006E51EB">
        <w:rPr>
          <w:rFonts w:cs="Times New Roman"/>
          <w:b/>
          <w:sz w:val="36"/>
        </w:rPr>
        <w:t>11754</w:t>
      </w:r>
      <w:r w:rsidR="00DF1227" w:rsidRPr="006E51EB">
        <w:rPr>
          <w:rFonts w:cs="Times New Roman"/>
          <w:b/>
          <w:sz w:val="36"/>
        </w:rPr>
        <w:t>-</w:t>
      </w:r>
      <w:r w:rsidR="00B65988" w:rsidRPr="006E51EB">
        <w:rPr>
          <w:rFonts w:cs="Times New Roman"/>
          <w:b/>
          <w:sz w:val="36"/>
        </w:rPr>
        <w:t>16</w:t>
      </w:r>
      <w:r w:rsidR="00DF1227" w:rsidRPr="00A17D25">
        <w:rPr>
          <w:rFonts w:cs="Times New Roman"/>
          <w:b/>
          <w:sz w:val="36"/>
        </w:rPr>
        <w:t xml:space="preserve"> azonosító számú</w:t>
      </w:r>
    </w:p>
    <w:p w:rsidR="00DF1227" w:rsidRPr="00A17D25" w:rsidRDefault="00B65988" w:rsidP="00DF1227">
      <w:pPr>
        <w:jc w:val="center"/>
        <w:rPr>
          <w:rFonts w:cs="Times New Roman"/>
          <w:b/>
          <w:sz w:val="36"/>
        </w:rPr>
      </w:pPr>
      <w:r w:rsidRPr="00A17D25">
        <w:rPr>
          <w:rFonts w:cs="Times New Roman"/>
          <w:b/>
          <w:sz w:val="36"/>
        </w:rPr>
        <w:t>Gépházi ismeretek</w:t>
      </w:r>
    </w:p>
    <w:p w:rsidR="00DF1227" w:rsidRPr="00A17D25" w:rsidRDefault="00DF1227" w:rsidP="00DF1227">
      <w:pPr>
        <w:jc w:val="center"/>
        <w:rPr>
          <w:rFonts w:cs="Times New Roman"/>
          <w:b/>
          <w:sz w:val="36"/>
        </w:rPr>
      </w:pPr>
      <w:proofErr w:type="gramStart"/>
      <w:r w:rsidRPr="00A17D25">
        <w:rPr>
          <w:rFonts w:cs="Times New Roman"/>
          <w:b/>
          <w:sz w:val="36"/>
        </w:rPr>
        <w:t>megnevezésű</w:t>
      </w:r>
      <w:proofErr w:type="gramEnd"/>
    </w:p>
    <w:p w:rsidR="00DF1227" w:rsidRPr="00A17D25" w:rsidRDefault="00DF1227" w:rsidP="00DF1227">
      <w:pPr>
        <w:spacing w:before="480" w:after="480"/>
        <w:jc w:val="center"/>
        <w:rPr>
          <w:rFonts w:cs="Times New Roman"/>
          <w:b/>
          <w:sz w:val="36"/>
        </w:rPr>
      </w:pPr>
      <w:proofErr w:type="gramStart"/>
      <w:r w:rsidRPr="00A17D25">
        <w:rPr>
          <w:rFonts w:cs="Times New Roman"/>
          <w:b/>
          <w:sz w:val="36"/>
        </w:rPr>
        <w:t>szakmai</w:t>
      </w:r>
      <w:proofErr w:type="gramEnd"/>
      <w:r w:rsidRPr="00A17D25">
        <w:rPr>
          <w:rFonts w:cs="Times New Roman"/>
          <w:b/>
          <w:sz w:val="36"/>
        </w:rPr>
        <w:t xml:space="preserve"> követelménymodul</w:t>
      </w:r>
    </w:p>
    <w:p w:rsidR="00DF1227" w:rsidRPr="00A17D25" w:rsidRDefault="00DF1227" w:rsidP="00DF1227">
      <w:pPr>
        <w:jc w:val="center"/>
        <w:rPr>
          <w:rFonts w:cs="Times New Roman"/>
          <w:b/>
          <w:sz w:val="36"/>
        </w:rPr>
      </w:pPr>
      <w:proofErr w:type="gramStart"/>
      <w:r w:rsidRPr="00A17D25">
        <w:rPr>
          <w:rFonts w:cs="Times New Roman"/>
          <w:b/>
          <w:sz w:val="36"/>
        </w:rPr>
        <w:t>tantárgyai</w:t>
      </w:r>
      <w:proofErr w:type="gramEnd"/>
      <w:r w:rsidRPr="00A17D25">
        <w:rPr>
          <w:rFonts w:cs="Times New Roman"/>
          <w:b/>
          <w:sz w:val="36"/>
        </w:rPr>
        <w:t>, témakörei</w:t>
      </w:r>
    </w:p>
    <w:p w:rsidR="00DF1227" w:rsidRPr="00A17D25" w:rsidRDefault="00DF1227" w:rsidP="00DF1227">
      <w:pPr>
        <w:spacing w:after="200" w:line="276" w:lineRule="auto"/>
        <w:jc w:val="left"/>
        <w:rPr>
          <w:rFonts w:cs="Times New Roman"/>
        </w:rPr>
      </w:pPr>
      <w:r w:rsidRPr="00A17D25">
        <w:rPr>
          <w:rFonts w:cs="Times New Roman"/>
        </w:rPr>
        <w:br w:type="page"/>
      </w:r>
    </w:p>
    <w:p w:rsidR="00DF1227" w:rsidRPr="00A17D25" w:rsidRDefault="00DF1227" w:rsidP="00DF1227">
      <w:pPr>
        <w:rPr>
          <w:rFonts w:cs="Times New Roman"/>
        </w:rPr>
      </w:pPr>
      <w:r w:rsidRPr="00A17D25">
        <w:rPr>
          <w:rFonts w:cs="Times New Roman"/>
        </w:rPr>
        <w:lastRenderedPageBreak/>
        <w:t xml:space="preserve">A </w:t>
      </w:r>
      <w:r w:rsidR="00503B0B" w:rsidRPr="00A17D25">
        <w:rPr>
          <w:rFonts w:cs="Times New Roman"/>
        </w:rPr>
        <w:t>11754</w:t>
      </w:r>
      <w:r w:rsidRPr="00A17D25">
        <w:rPr>
          <w:rFonts w:cs="Times New Roman"/>
        </w:rPr>
        <w:t>-</w:t>
      </w:r>
      <w:r w:rsidR="00503B0B" w:rsidRPr="00A17D25">
        <w:rPr>
          <w:rFonts w:cs="Times New Roman"/>
        </w:rPr>
        <w:t>16</w:t>
      </w:r>
      <w:r w:rsidRPr="00A17D25">
        <w:rPr>
          <w:rFonts w:cs="Times New Roman"/>
        </w:rPr>
        <w:t xml:space="preserve"> azonosító számú </w:t>
      </w:r>
      <w:r w:rsidR="00503B0B" w:rsidRPr="00A17D25">
        <w:rPr>
          <w:rFonts w:cs="Times New Roman"/>
        </w:rPr>
        <w:t>Gépházi ismeretek</w:t>
      </w:r>
      <w:r w:rsidRPr="00A17D25">
        <w:rPr>
          <w:rFonts w:cs="Times New Roman"/>
        </w:rPr>
        <w:t xml:space="preserve"> megnevezésű szakmai követelménymodulhoz tartozó tantárgyak és témakörök oktatása során fejlesztendő kompetenciák</w:t>
      </w:r>
    </w:p>
    <w:tbl>
      <w:tblPr>
        <w:tblW w:w="53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65"/>
        <w:gridCol w:w="13"/>
        <w:gridCol w:w="696"/>
        <w:gridCol w:w="704"/>
      </w:tblGrid>
      <w:tr w:rsidR="00D528F1" w:rsidRPr="00A17D25" w:rsidTr="00F42DD7">
        <w:trPr>
          <w:trHeight w:val="1755"/>
          <w:jc w:val="center"/>
        </w:trPr>
        <w:tc>
          <w:tcPr>
            <w:tcW w:w="3978" w:type="dxa"/>
            <w:gridSpan w:val="2"/>
            <w:shd w:val="clear" w:color="auto" w:fill="auto"/>
            <w:vAlign w:val="center"/>
            <w:hideMark/>
          </w:tcPr>
          <w:p w:rsidR="00D528F1" w:rsidRPr="00A17D25" w:rsidRDefault="00D528F1"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696" w:type="dxa"/>
            <w:shd w:val="clear" w:color="auto" w:fill="auto"/>
            <w:textDirection w:val="btLr"/>
            <w:vAlign w:val="bottom"/>
            <w:hideMark/>
          </w:tcPr>
          <w:p w:rsidR="00D528F1" w:rsidRPr="00A17D25" w:rsidRDefault="00D528F1"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Gépházi ismeretek</w:t>
            </w:r>
          </w:p>
        </w:tc>
        <w:tc>
          <w:tcPr>
            <w:tcW w:w="704" w:type="dxa"/>
            <w:shd w:val="clear" w:color="auto" w:fill="auto"/>
            <w:textDirection w:val="btLr"/>
            <w:vAlign w:val="bottom"/>
            <w:hideMark/>
          </w:tcPr>
          <w:p w:rsidR="00D528F1" w:rsidRPr="00A17D25" w:rsidRDefault="00D528F1"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Gépházi ismeretek gyakorlat</w:t>
            </w:r>
          </w:p>
        </w:tc>
      </w:tr>
      <w:tr w:rsidR="00D528F1" w:rsidRPr="00A17D25" w:rsidTr="00D528F1">
        <w:trPr>
          <w:trHeight w:val="510"/>
          <w:jc w:val="center"/>
        </w:trPr>
        <w:tc>
          <w:tcPr>
            <w:tcW w:w="5378" w:type="dxa"/>
            <w:gridSpan w:val="4"/>
            <w:shd w:val="clear" w:color="auto" w:fill="auto"/>
            <w:vAlign w:val="center"/>
          </w:tcPr>
          <w:p w:rsidR="00D528F1" w:rsidRPr="00A17D25" w:rsidRDefault="00D528F1"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FELADATOK</w:t>
            </w:r>
          </w:p>
        </w:tc>
      </w:tr>
      <w:tr w:rsidR="00D528F1" w:rsidRPr="00A17D25" w:rsidTr="00F42DD7">
        <w:trPr>
          <w:trHeight w:val="510"/>
          <w:jc w:val="center"/>
        </w:trPr>
        <w:tc>
          <w:tcPr>
            <w:tcW w:w="3978" w:type="dxa"/>
            <w:gridSpan w:val="2"/>
            <w:shd w:val="clear" w:color="auto" w:fill="auto"/>
            <w:vAlign w:val="center"/>
            <w:hideMark/>
          </w:tcPr>
          <w:p w:rsidR="00D528F1" w:rsidRPr="00A17D25" w:rsidRDefault="00D528F1"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Tisztán tartja a gépházat, gépészeti és elektromos berendezéseket</w:t>
            </w:r>
          </w:p>
        </w:tc>
        <w:tc>
          <w:tcPr>
            <w:tcW w:w="696" w:type="dxa"/>
            <w:shd w:val="clear" w:color="auto" w:fill="auto"/>
            <w:noWrap/>
            <w:vAlign w:val="center"/>
            <w:hideMark/>
          </w:tcPr>
          <w:p w:rsidR="00D528F1" w:rsidRPr="00A17D25" w:rsidRDefault="00D528F1"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F42DD7">
              <w:rPr>
                <w:rFonts w:eastAsia="Times New Roman" w:cs="Times New Roman"/>
                <w:color w:val="000000"/>
                <w:sz w:val="20"/>
                <w:szCs w:val="20"/>
                <w:lang w:eastAsia="hu-HU"/>
              </w:rPr>
              <w:t>x</w:t>
            </w:r>
          </w:p>
        </w:tc>
        <w:tc>
          <w:tcPr>
            <w:tcW w:w="704"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r>
      <w:tr w:rsidR="00D528F1" w:rsidRPr="00A17D25" w:rsidTr="00F42DD7">
        <w:trPr>
          <w:trHeight w:val="510"/>
          <w:jc w:val="center"/>
        </w:trPr>
        <w:tc>
          <w:tcPr>
            <w:tcW w:w="3978" w:type="dxa"/>
            <w:gridSpan w:val="2"/>
            <w:shd w:val="clear" w:color="auto" w:fill="auto"/>
            <w:vAlign w:val="center"/>
            <w:hideMark/>
          </w:tcPr>
          <w:p w:rsidR="00D528F1" w:rsidRPr="00A17D25" w:rsidRDefault="00D528F1"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Üzemközben önállóan felügyeli a fő és segédüzemet</w:t>
            </w:r>
          </w:p>
        </w:tc>
        <w:tc>
          <w:tcPr>
            <w:tcW w:w="696"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c>
          <w:tcPr>
            <w:tcW w:w="704" w:type="dxa"/>
            <w:shd w:val="clear" w:color="auto" w:fill="auto"/>
            <w:noWrap/>
            <w:vAlign w:val="center"/>
            <w:hideMark/>
          </w:tcPr>
          <w:p w:rsidR="00D528F1" w:rsidRPr="00A17D25" w:rsidRDefault="00D528F1"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F42DD7">
              <w:rPr>
                <w:rFonts w:eastAsia="Times New Roman" w:cs="Times New Roman"/>
                <w:color w:val="000000"/>
                <w:sz w:val="20"/>
                <w:szCs w:val="20"/>
                <w:lang w:eastAsia="hu-HU"/>
              </w:rPr>
              <w:t>x</w:t>
            </w:r>
          </w:p>
        </w:tc>
      </w:tr>
      <w:tr w:rsidR="00D528F1" w:rsidRPr="00A17D25" w:rsidTr="00F42DD7">
        <w:trPr>
          <w:trHeight w:val="540"/>
          <w:jc w:val="center"/>
        </w:trPr>
        <w:tc>
          <w:tcPr>
            <w:tcW w:w="3978" w:type="dxa"/>
            <w:gridSpan w:val="2"/>
            <w:shd w:val="clear" w:color="auto" w:fill="auto"/>
            <w:vAlign w:val="center"/>
            <w:hideMark/>
          </w:tcPr>
          <w:p w:rsidR="00D528F1" w:rsidRPr="00A17D25" w:rsidRDefault="00D528F1"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Felügyelet mellett részt vesz a javításokban, részfeladatokat önállóan lát el.</w:t>
            </w:r>
          </w:p>
        </w:tc>
        <w:tc>
          <w:tcPr>
            <w:tcW w:w="696" w:type="dxa"/>
            <w:shd w:val="clear" w:color="auto" w:fill="auto"/>
            <w:noWrap/>
            <w:vAlign w:val="center"/>
            <w:hideMark/>
          </w:tcPr>
          <w:p w:rsidR="00D528F1" w:rsidRPr="00A17D25" w:rsidRDefault="00D528F1"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F42DD7">
              <w:rPr>
                <w:rFonts w:eastAsia="Times New Roman" w:cs="Times New Roman"/>
                <w:color w:val="000000"/>
                <w:sz w:val="20"/>
                <w:szCs w:val="20"/>
                <w:lang w:eastAsia="hu-HU"/>
              </w:rPr>
              <w:t>x</w:t>
            </w:r>
          </w:p>
        </w:tc>
        <w:tc>
          <w:tcPr>
            <w:tcW w:w="704"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r>
      <w:tr w:rsidR="00D528F1" w:rsidRPr="00A17D25" w:rsidTr="00F42DD7">
        <w:trPr>
          <w:trHeight w:val="510"/>
          <w:jc w:val="center"/>
        </w:trPr>
        <w:tc>
          <w:tcPr>
            <w:tcW w:w="3978" w:type="dxa"/>
            <w:gridSpan w:val="2"/>
            <w:shd w:val="clear" w:color="auto" w:fill="auto"/>
            <w:vAlign w:val="center"/>
            <w:hideMark/>
          </w:tcPr>
          <w:p w:rsidR="00D528F1" w:rsidRPr="00A17D25" w:rsidRDefault="00D528F1"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Tisztában van a hűtő és fűtő berendezések leggyakoribb üzemzavaraival.</w:t>
            </w:r>
          </w:p>
        </w:tc>
        <w:tc>
          <w:tcPr>
            <w:tcW w:w="696" w:type="dxa"/>
            <w:shd w:val="clear" w:color="auto" w:fill="auto"/>
            <w:noWrap/>
            <w:vAlign w:val="center"/>
            <w:hideMark/>
          </w:tcPr>
          <w:p w:rsidR="00D528F1" w:rsidRPr="00A17D25" w:rsidRDefault="00D528F1"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F42DD7">
              <w:rPr>
                <w:rFonts w:eastAsia="Times New Roman" w:cs="Times New Roman"/>
                <w:color w:val="000000"/>
                <w:sz w:val="20"/>
                <w:szCs w:val="20"/>
                <w:lang w:eastAsia="hu-HU"/>
              </w:rPr>
              <w:t>x</w:t>
            </w:r>
          </w:p>
        </w:tc>
        <w:tc>
          <w:tcPr>
            <w:tcW w:w="704"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r>
      <w:tr w:rsidR="00D528F1" w:rsidRPr="00A17D25" w:rsidTr="00F42DD7">
        <w:trPr>
          <w:trHeight w:val="510"/>
          <w:jc w:val="center"/>
        </w:trPr>
        <w:tc>
          <w:tcPr>
            <w:tcW w:w="3978" w:type="dxa"/>
            <w:gridSpan w:val="2"/>
            <w:shd w:val="clear" w:color="auto" w:fill="auto"/>
            <w:vAlign w:val="center"/>
            <w:hideMark/>
          </w:tcPr>
          <w:p w:rsidR="00D528F1" w:rsidRPr="00A17D25" w:rsidRDefault="00D528F1"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Üzem-és kenőanyag napi készletet ellenőriz, szükség szerint feltölt.</w:t>
            </w:r>
          </w:p>
        </w:tc>
        <w:tc>
          <w:tcPr>
            <w:tcW w:w="696" w:type="dxa"/>
            <w:shd w:val="clear" w:color="auto" w:fill="auto"/>
            <w:noWrap/>
            <w:vAlign w:val="center"/>
            <w:hideMark/>
          </w:tcPr>
          <w:p w:rsidR="00D528F1" w:rsidRPr="00A17D25" w:rsidRDefault="00D528F1"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F42DD7">
              <w:rPr>
                <w:rFonts w:eastAsia="Times New Roman" w:cs="Times New Roman"/>
                <w:color w:val="000000"/>
                <w:sz w:val="20"/>
                <w:szCs w:val="20"/>
                <w:lang w:eastAsia="hu-HU"/>
              </w:rPr>
              <w:t>x</w:t>
            </w:r>
          </w:p>
        </w:tc>
        <w:tc>
          <w:tcPr>
            <w:tcW w:w="704"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r>
      <w:tr w:rsidR="00D528F1" w:rsidRPr="00A17D25" w:rsidTr="00F42DD7">
        <w:trPr>
          <w:trHeight w:val="255"/>
          <w:jc w:val="center"/>
        </w:trPr>
        <w:tc>
          <w:tcPr>
            <w:tcW w:w="3978" w:type="dxa"/>
            <w:gridSpan w:val="2"/>
            <w:shd w:val="clear" w:color="auto" w:fill="auto"/>
            <w:vAlign w:val="center"/>
            <w:hideMark/>
          </w:tcPr>
          <w:p w:rsidR="00D528F1" w:rsidRPr="00A17D25" w:rsidRDefault="00D528F1"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Üzemelteti és karbantartja a hajó vízrendszereit</w:t>
            </w:r>
          </w:p>
        </w:tc>
        <w:tc>
          <w:tcPr>
            <w:tcW w:w="696" w:type="dxa"/>
            <w:shd w:val="clear" w:color="auto" w:fill="auto"/>
            <w:noWrap/>
            <w:vAlign w:val="center"/>
            <w:hideMark/>
          </w:tcPr>
          <w:p w:rsidR="00D528F1" w:rsidRPr="00A17D25" w:rsidRDefault="00D528F1"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F42DD7">
              <w:rPr>
                <w:rFonts w:eastAsia="Times New Roman" w:cs="Times New Roman"/>
                <w:color w:val="000000"/>
                <w:sz w:val="20"/>
                <w:szCs w:val="20"/>
                <w:lang w:eastAsia="hu-HU"/>
              </w:rPr>
              <w:t>x</w:t>
            </w:r>
          </w:p>
        </w:tc>
        <w:tc>
          <w:tcPr>
            <w:tcW w:w="704"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r>
      <w:tr w:rsidR="00D528F1" w:rsidRPr="00A17D25" w:rsidTr="00D528F1">
        <w:trPr>
          <w:trHeight w:val="255"/>
          <w:jc w:val="center"/>
        </w:trPr>
        <w:tc>
          <w:tcPr>
            <w:tcW w:w="5378" w:type="dxa"/>
            <w:gridSpan w:val="4"/>
            <w:shd w:val="clear" w:color="auto" w:fill="auto"/>
            <w:vAlign w:val="center"/>
          </w:tcPr>
          <w:p w:rsidR="00D528F1" w:rsidRPr="00A17D25" w:rsidRDefault="00D528F1"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SZAKMAI ISMERETEK</w:t>
            </w:r>
          </w:p>
        </w:tc>
      </w:tr>
      <w:tr w:rsidR="00D528F1" w:rsidRPr="00A17D25" w:rsidTr="00F42DD7">
        <w:trPr>
          <w:trHeight w:val="255"/>
          <w:jc w:val="center"/>
        </w:trPr>
        <w:tc>
          <w:tcPr>
            <w:tcW w:w="3978" w:type="dxa"/>
            <w:gridSpan w:val="2"/>
            <w:shd w:val="clear" w:color="auto" w:fill="auto"/>
            <w:vAlign w:val="center"/>
            <w:hideMark/>
          </w:tcPr>
          <w:p w:rsidR="00D528F1" w:rsidRPr="00A17D25" w:rsidRDefault="00D528F1"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Hajózási hatóság gépkezelő vizsga tematika</w:t>
            </w:r>
          </w:p>
        </w:tc>
        <w:tc>
          <w:tcPr>
            <w:tcW w:w="696" w:type="dxa"/>
            <w:shd w:val="clear" w:color="auto" w:fill="auto"/>
            <w:noWrap/>
            <w:vAlign w:val="center"/>
            <w:hideMark/>
          </w:tcPr>
          <w:p w:rsidR="00D528F1" w:rsidRPr="00A17D25" w:rsidRDefault="00D528F1"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F42DD7">
              <w:rPr>
                <w:rFonts w:eastAsia="Times New Roman" w:cs="Times New Roman"/>
                <w:color w:val="000000"/>
                <w:sz w:val="20"/>
                <w:szCs w:val="20"/>
                <w:lang w:eastAsia="hu-HU"/>
              </w:rPr>
              <w:t>x</w:t>
            </w:r>
          </w:p>
        </w:tc>
        <w:tc>
          <w:tcPr>
            <w:tcW w:w="704"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r>
      <w:tr w:rsidR="00D528F1" w:rsidRPr="00A17D25" w:rsidTr="00F42DD7">
        <w:trPr>
          <w:trHeight w:val="510"/>
          <w:jc w:val="center"/>
        </w:trPr>
        <w:tc>
          <w:tcPr>
            <w:tcW w:w="3978" w:type="dxa"/>
            <w:gridSpan w:val="2"/>
            <w:shd w:val="clear" w:color="auto" w:fill="auto"/>
            <w:vAlign w:val="center"/>
            <w:hideMark/>
          </w:tcPr>
          <w:p w:rsidR="00D528F1" w:rsidRPr="00A17D25" w:rsidRDefault="00D528F1"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Gépelemek, erőátviteli mechanizmusok, energia átalakító berendezések, tengelyvezetékek.</w:t>
            </w:r>
          </w:p>
        </w:tc>
        <w:tc>
          <w:tcPr>
            <w:tcW w:w="696"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c>
          <w:tcPr>
            <w:tcW w:w="704" w:type="dxa"/>
            <w:shd w:val="clear" w:color="auto" w:fill="auto"/>
            <w:noWrap/>
            <w:vAlign w:val="center"/>
            <w:hideMark/>
          </w:tcPr>
          <w:p w:rsidR="00D528F1" w:rsidRPr="00A17D25" w:rsidRDefault="00D528F1"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F42DD7">
              <w:rPr>
                <w:rFonts w:eastAsia="Times New Roman" w:cs="Times New Roman"/>
                <w:color w:val="000000"/>
                <w:sz w:val="20"/>
                <w:szCs w:val="20"/>
                <w:lang w:eastAsia="hu-HU"/>
              </w:rPr>
              <w:t>x</w:t>
            </w:r>
          </w:p>
        </w:tc>
      </w:tr>
      <w:tr w:rsidR="00D528F1" w:rsidRPr="00A17D25" w:rsidTr="00F42DD7">
        <w:trPr>
          <w:trHeight w:val="255"/>
          <w:jc w:val="center"/>
        </w:trPr>
        <w:tc>
          <w:tcPr>
            <w:tcW w:w="3978" w:type="dxa"/>
            <w:gridSpan w:val="2"/>
            <w:shd w:val="clear" w:color="auto" w:fill="auto"/>
            <w:vAlign w:val="center"/>
            <w:hideMark/>
          </w:tcPr>
          <w:p w:rsidR="00D528F1" w:rsidRPr="00A17D25" w:rsidRDefault="00D528F1"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Műszaki, </w:t>
            </w:r>
            <w:proofErr w:type="gramStart"/>
            <w:r w:rsidRPr="00A17D25">
              <w:rPr>
                <w:rFonts w:eastAsia="Times New Roman" w:cs="Times New Roman"/>
                <w:color w:val="000000"/>
                <w:sz w:val="20"/>
                <w:szCs w:val="20"/>
                <w:lang w:eastAsia="hu-HU"/>
              </w:rPr>
              <w:t>rajz olvasás</w:t>
            </w:r>
            <w:proofErr w:type="gramEnd"/>
            <w:r w:rsidRPr="00A17D25">
              <w:rPr>
                <w:rFonts w:eastAsia="Times New Roman" w:cs="Times New Roman"/>
                <w:color w:val="000000"/>
                <w:sz w:val="20"/>
                <w:szCs w:val="20"/>
                <w:lang w:eastAsia="hu-HU"/>
              </w:rPr>
              <w:t>, vázlatkészítés, mérés</w:t>
            </w:r>
          </w:p>
        </w:tc>
        <w:tc>
          <w:tcPr>
            <w:tcW w:w="696"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c>
          <w:tcPr>
            <w:tcW w:w="704"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r>
      <w:tr w:rsidR="00D528F1" w:rsidRPr="00A17D25" w:rsidTr="00F42DD7">
        <w:trPr>
          <w:trHeight w:val="510"/>
          <w:jc w:val="center"/>
        </w:trPr>
        <w:tc>
          <w:tcPr>
            <w:tcW w:w="3978" w:type="dxa"/>
            <w:gridSpan w:val="2"/>
            <w:shd w:val="clear" w:color="auto" w:fill="auto"/>
            <w:vAlign w:val="center"/>
            <w:hideMark/>
          </w:tcPr>
          <w:p w:rsidR="00D528F1" w:rsidRPr="00A17D25" w:rsidRDefault="00D528F1"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Gépházi tűz, munka biztonsági és munkaegészségügyi előírások és védőeszközök</w:t>
            </w:r>
          </w:p>
        </w:tc>
        <w:tc>
          <w:tcPr>
            <w:tcW w:w="696"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c>
          <w:tcPr>
            <w:tcW w:w="704" w:type="dxa"/>
            <w:shd w:val="clear" w:color="auto" w:fill="auto"/>
            <w:noWrap/>
            <w:vAlign w:val="center"/>
            <w:hideMark/>
          </w:tcPr>
          <w:p w:rsidR="00D528F1" w:rsidRPr="00A17D25" w:rsidRDefault="00D528F1"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F42DD7">
              <w:rPr>
                <w:rFonts w:eastAsia="Times New Roman" w:cs="Times New Roman"/>
                <w:color w:val="000000"/>
                <w:sz w:val="20"/>
                <w:szCs w:val="20"/>
                <w:lang w:eastAsia="hu-HU"/>
              </w:rPr>
              <w:t>x</w:t>
            </w:r>
          </w:p>
        </w:tc>
      </w:tr>
      <w:tr w:rsidR="00D528F1" w:rsidRPr="00A17D25" w:rsidTr="00F42DD7">
        <w:trPr>
          <w:trHeight w:val="255"/>
          <w:jc w:val="center"/>
        </w:trPr>
        <w:tc>
          <w:tcPr>
            <w:tcW w:w="3978" w:type="dxa"/>
            <w:gridSpan w:val="2"/>
            <w:shd w:val="clear" w:color="auto" w:fill="auto"/>
            <w:vAlign w:val="center"/>
            <w:hideMark/>
          </w:tcPr>
          <w:p w:rsidR="00D528F1" w:rsidRPr="00A17D25" w:rsidRDefault="00D528F1"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Káros és szennyező anyagok tárolása</w:t>
            </w:r>
          </w:p>
        </w:tc>
        <w:tc>
          <w:tcPr>
            <w:tcW w:w="696"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c>
          <w:tcPr>
            <w:tcW w:w="704"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r>
      <w:tr w:rsidR="00D528F1" w:rsidRPr="00A17D25" w:rsidTr="00F42DD7">
        <w:trPr>
          <w:trHeight w:val="765"/>
          <w:jc w:val="center"/>
        </w:trPr>
        <w:tc>
          <w:tcPr>
            <w:tcW w:w="3978" w:type="dxa"/>
            <w:gridSpan w:val="2"/>
            <w:shd w:val="clear" w:color="auto" w:fill="auto"/>
            <w:vAlign w:val="center"/>
            <w:hideMark/>
          </w:tcPr>
          <w:p w:rsidR="00D528F1" w:rsidRPr="00A17D25" w:rsidRDefault="00D528F1"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Belső égésű motorok, szivattyúk, tüzelőanyag rendszerek, emelő berendezések, fedélzeti gépek</w:t>
            </w:r>
          </w:p>
        </w:tc>
        <w:tc>
          <w:tcPr>
            <w:tcW w:w="696" w:type="dxa"/>
            <w:shd w:val="clear" w:color="auto" w:fill="auto"/>
            <w:noWrap/>
            <w:vAlign w:val="center"/>
            <w:hideMark/>
          </w:tcPr>
          <w:p w:rsidR="00D528F1" w:rsidRPr="00A17D25" w:rsidRDefault="00D528F1"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F42DD7">
              <w:rPr>
                <w:rFonts w:eastAsia="Times New Roman" w:cs="Times New Roman"/>
                <w:color w:val="000000"/>
                <w:sz w:val="20"/>
                <w:szCs w:val="20"/>
                <w:lang w:eastAsia="hu-HU"/>
              </w:rPr>
              <w:t>x</w:t>
            </w:r>
          </w:p>
        </w:tc>
        <w:tc>
          <w:tcPr>
            <w:tcW w:w="704"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r>
      <w:tr w:rsidR="00D528F1" w:rsidRPr="00A17D25" w:rsidTr="00D528F1">
        <w:trPr>
          <w:trHeight w:val="272"/>
          <w:jc w:val="center"/>
        </w:trPr>
        <w:tc>
          <w:tcPr>
            <w:tcW w:w="5378" w:type="dxa"/>
            <w:gridSpan w:val="4"/>
            <w:shd w:val="clear" w:color="auto" w:fill="auto"/>
            <w:vAlign w:val="center"/>
          </w:tcPr>
          <w:p w:rsidR="00D528F1" w:rsidRPr="00A17D25" w:rsidRDefault="00D528F1"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SZAKMAI KÉSZSÉGEK</w:t>
            </w:r>
          </w:p>
        </w:tc>
      </w:tr>
      <w:tr w:rsidR="00D528F1" w:rsidRPr="00A17D25" w:rsidTr="00F42DD7">
        <w:trPr>
          <w:trHeight w:val="1530"/>
          <w:jc w:val="center"/>
        </w:trPr>
        <w:tc>
          <w:tcPr>
            <w:tcW w:w="3978" w:type="dxa"/>
            <w:gridSpan w:val="2"/>
            <w:shd w:val="clear" w:color="auto" w:fill="auto"/>
            <w:vAlign w:val="center"/>
            <w:hideMark/>
          </w:tcPr>
          <w:p w:rsidR="00D528F1" w:rsidRPr="00A17D25" w:rsidRDefault="00D528F1"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 hajón lévő motorok, elektromos berendezések, működtető és kiszolgáló rendszerek, leglényegesebb belső, és egymással való, összefüggéseinek ismeretén és értésén alapuló, menet közbeni gépházi felügyelet ellátása</w:t>
            </w:r>
          </w:p>
        </w:tc>
        <w:tc>
          <w:tcPr>
            <w:tcW w:w="696"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c>
          <w:tcPr>
            <w:tcW w:w="704"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r>
      <w:tr w:rsidR="00D528F1" w:rsidRPr="00A17D25" w:rsidTr="00F42DD7">
        <w:trPr>
          <w:trHeight w:val="765"/>
          <w:jc w:val="center"/>
        </w:trPr>
        <w:tc>
          <w:tcPr>
            <w:tcW w:w="3978" w:type="dxa"/>
            <w:gridSpan w:val="2"/>
            <w:shd w:val="clear" w:color="auto" w:fill="auto"/>
            <w:vAlign w:val="center"/>
            <w:hideMark/>
          </w:tcPr>
          <w:p w:rsidR="00D528F1" w:rsidRPr="00A17D25" w:rsidRDefault="00D528F1"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Műszaki szakkifejezések, főbb alkatrészek elnevezésének ismerete magyar és idegen nyelven.</w:t>
            </w:r>
          </w:p>
        </w:tc>
        <w:tc>
          <w:tcPr>
            <w:tcW w:w="696" w:type="dxa"/>
            <w:shd w:val="clear" w:color="auto" w:fill="auto"/>
            <w:noWrap/>
            <w:vAlign w:val="center"/>
            <w:hideMark/>
          </w:tcPr>
          <w:p w:rsidR="00D528F1" w:rsidRPr="00A17D25" w:rsidRDefault="00D528F1"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F42DD7">
              <w:rPr>
                <w:rFonts w:eastAsia="Times New Roman" w:cs="Times New Roman"/>
                <w:color w:val="000000"/>
                <w:sz w:val="20"/>
                <w:szCs w:val="20"/>
                <w:lang w:eastAsia="hu-HU"/>
              </w:rPr>
              <w:t>x</w:t>
            </w:r>
          </w:p>
        </w:tc>
        <w:tc>
          <w:tcPr>
            <w:tcW w:w="704"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r>
      <w:tr w:rsidR="00D528F1" w:rsidRPr="00A17D25" w:rsidTr="00D528F1">
        <w:trPr>
          <w:trHeight w:val="272"/>
          <w:jc w:val="center"/>
        </w:trPr>
        <w:tc>
          <w:tcPr>
            <w:tcW w:w="5378" w:type="dxa"/>
            <w:gridSpan w:val="4"/>
            <w:shd w:val="clear" w:color="auto" w:fill="auto"/>
            <w:vAlign w:val="center"/>
          </w:tcPr>
          <w:p w:rsidR="00D528F1" w:rsidRPr="00A17D25" w:rsidRDefault="00D528F1" w:rsidP="009F5C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SZEMÉLYES KOMPETENCIÁK</w:t>
            </w:r>
          </w:p>
        </w:tc>
      </w:tr>
      <w:tr w:rsidR="00F42DD7" w:rsidRPr="00A17D25" w:rsidTr="00F42DD7">
        <w:trPr>
          <w:trHeight w:val="272"/>
          <w:jc w:val="center"/>
        </w:trPr>
        <w:tc>
          <w:tcPr>
            <w:tcW w:w="3965" w:type="dxa"/>
            <w:shd w:val="clear" w:color="auto" w:fill="auto"/>
            <w:vAlign w:val="center"/>
          </w:tcPr>
          <w:p w:rsidR="00F42DD7" w:rsidRDefault="00F42DD7" w:rsidP="00F42DD7">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Önállóság</w:t>
            </w:r>
          </w:p>
        </w:tc>
        <w:tc>
          <w:tcPr>
            <w:tcW w:w="709" w:type="dxa"/>
            <w:gridSpan w:val="2"/>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4" w:type="dxa"/>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r>
      <w:tr w:rsidR="00F42DD7" w:rsidRPr="00A17D25" w:rsidTr="00F42DD7">
        <w:trPr>
          <w:trHeight w:val="272"/>
          <w:jc w:val="center"/>
        </w:trPr>
        <w:tc>
          <w:tcPr>
            <w:tcW w:w="3965" w:type="dxa"/>
            <w:shd w:val="clear" w:color="auto" w:fill="auto"/>
            <w:vAlign w:val="center"/>
          </w:tcPr>
          <w:p w:rsidR="00F42DD7" w:rsidRDefault="00F42DD7" w:rsidP="00F42DD7">
            <w:pPr>
              <w:spacing w:after="0"/>
              <w:jc w:val="left"/>
              <w:rPr>
                <w:rFonts w:eastAsia="Times New Roman" w:cs="Times New Roman"/>
                <w:color w:val="000000"/>
                <w:sz w:val="20"/>
                <w:szCs w:val="20"/>
                <w:lang w:eastAsia="hu-HU"/>
              </w:rPr>
            </w:pPr>
            <w:r w:rsidRPr="00D528F1">
              <w:rPr>
                <w:rFonts w:eastAsia="Times New Roman" w:cs="Times New Roman"/>
                <w:color w:val="000000"/>
                <w:sz w:val="20"/>
                <w:szCs w:val="20"/>
                <w:lang w:eastAsia="hu-HU"/>
              </w:rPr>
              <w:t>Felelősségtudat</w:t>
            </w:r>
          </w:p>
        </w:tc>
        <w:tc>
          <w:tcPr>
            <w:tcW w:w="709" w:type="dxa"/>
            <w:gridSpan w:val="2"/>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4" w:type="dxa"/>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r>
      <w:tr w:rsidR="00F42DD7" w:rsidRPr="00A17D25" w:rsidTr="00F42DD7">
        <w:trPr>
          <w:trHeight w:val="272"/>
          <w:jc w:val="center"/>
        </w:trPr>
        <w:tc>
          <w:tcPr>
            <w:tcW w:w="3965" w:type="dxa"/>
            <w:shd w:val="clear" w:color="auto" w:fill="auto"/>
            <w:vAlign w:val="center"/>
          </w:tcPr>
          <w:p w:rsidR="00F42DD7" w:rsidRDefault="00F42DD7" w:rsidP="00F42DD7">
            <w:pPr>
              <w:spacing w:after="0"/>
              <w:jc w:val="left"/>
              <w:rPr>
                <w:rFonts w:eastAsia="Times New Roman" w:cs="Times New Roman"/>
                <w:color w:val="000000"/>
                <w:sz w:val="20"/>
                <w:szCs w:val="20"/>
                <w:lang w:eastAsia="hu-HU"/>
              </w:rPr>
            </w:pPr>
            <w:r w:rsidRPr="00D528F1">
              <w:rPr>
                <w:rFonts w:eastAsia="Times New Roman" w:cs="Times New Roman"/>
                <w:color w:val="000000"/>
                <w:sz w:val="20"/>
                <w:szCs w:val="20"/>
                <w:lang w:eastAsia="hu-HU"/>
              </w:rPr>
              <w:t> Kézügyesség</w:t>
            </w:r>
          </w:p>
        </w:tc>
        <w:tc>
          <w:tcPr>
            <w:tcW w:w="709" w:type="dxa"/>
            <w:gridSpan w:val="2"/>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4" w:type="dxa"/>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r>
      <w:tr w:rsidR="00D528F1" w:rsidRPr="00A17D25" w:rsidTr="00D528F1">
        <w:trPr>
          <w:trHeight w:val="272"/>
          <w:jc w:val="center"/>
        </w:trPr>
        <w:tc>
          <w:tcPr>
            <w:tcW w:w="5378" w:type="dxa"/>
            <w:gridSpan w:val="4"/>
            <w:shd w:val="clear" w:color="auto" w:fill="auto"/>
            <w:vAlign w:val="center"/>
          </w:tcPr>
          <w:p w:rsidR="00D528F1" w:rsidRPr="00D528F1" w:rsidRDefault="00D528F1" w:rsidP="009F5C63">
            <w:pPr>
              <w:spacing w:after="0"/>
              <w:jc w:val="center"/>
              <w:rPr>
                <w:rFonts w:eastAsia="Times New Roman" w:cs="Times New Roman"/>
                <w:color w:val="000000"/>
                <w:sz w:val="20"/>
                <w:szCs w:val="20"/>
                <w:lang w:eastAsia="hu-HU"/>
              </w:rPr>
            </w:pPr>
            <w:r w:rsidRPr="00D528F1">
              <w:rPr>
                <w:rFonts w:eastAsia="Times New Roman" w:cs="Times New Roman"/>
                <w:color w:val="000000"/>
                <w:sz w:val="20"/>
                <w:szCs w:val="20"/>
                <w:lang w:eastAsia="hu-HU"/>
              </w:rPr>
              <w:t>TÁRSAS KOMPETENCIÁK</w:t>
            </w:r>
          </w:p>
        </w:tc>
      </w:tr>
      <w:tr w:rsidR="00F42DD7" w:rsidRPr="00A17D25" w:rsidTr="00F42DD7">
        <w:trPr>
          <w:trHeight w:val="272"/>
          <w:jc w:val="center"/>
        </w:trPr>
        <w:tc>
          <w:tcPr>
            <w:tcW w:w="3965" w:type="dxa"/>
            <w:shd w:val="clear" w:color="auto" w:fill="auto"/>
            <w:vAlign w:val="center"/>
          </w:tcPr>
          <w:p w:rsidR="00F42DD7" w:rsidRPr="00D528F1" w:rsidRDefault="00F42DD7" w:rsidP="00F42DD7">
            <w:pPr>
              <w:spacing w:after="0"/>
              <w:jc w:val="left"/>
              <w:rPr>
                <w:rFonts w:eastAsia="Times New Roman" w:cs="Times New Roman"/>
                <w:color w:val="000000"/>
                <w:sz w:val="20"/>
                <w:szCs w:val="20"/>
                <w:lang w:eastAsia="hu-HU"/>
              </w:rPr>
            </w:pPr>
            <w:r w:rsidRPr="00D528F1">
              <w:rPr>
                <w:rFonts w:eastAsia="Times New Roman" w:cs="Times New Roman"/>
                <w:color w:val="000000"/>
                <w:sz w:val="20"/>
                <w:szCs w:val="20"/>
                <w:lang w:eastAsia="hu-HU"/>
              </w:rPr>
              <w:t>Kezdeményező készség</w:t>
            </w:r>
          </w:p>
        </w:tc>
        <w:tc>
          <w:tcPr>
            <w:tcW w:w="709" w:type="dxa"/>
            <w:gridSpan w:val="2"/>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4" w:type="dxa"/>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r>
      <w:tr w:rsidR="00F42DD7" w:rsidRPr="00A17D25" w:rsidTr="00F42DD7">
        <w:trPr>
          <w:trHeight w:val="272"/>
          <w:jc w:val="center"/>
        </w:trPr>
        <w:tc>
          <w:tcPr>
            <w:tcW w:w="3965" w:type="dxa"/>
            <w:shd w:val="clear" w:color="auto" w:fill="auto"/>
            <w:vAlign w:val="center"/>
          </w:tcPr>
          <w:p w:rsidR="00F42DD7" w:rsidRPr="00D528F1" w:rsidRDefault="00F42DD7" w:rsidP="00F42DD7">
            <w:pPr>
              <w:spacing w:after="0"/>
              <w:jc w:val="left"/>
              <w:rPr>
                <w:rFonts w:eastAsia="Times New Roman" w:cs="Times New Roman"/>
                <w:color w:val="000000"/>
                <w:sz w:val="20"/>
                <w:szCs w:val="20"/>
                <w:lang w:eastAsia="hu-HU"/>
              </w:rPr>
            </w:pPr>
            <w:r w:rsidRPr="00D528F1">
              <w:rPr>
                <w:rFonts w:eastAsia="Times New Roman" w:cs="Times New Roman"/>
                <w:color w:val="000000"/>
                <w:sz w:val="20"/>
                <w:szCs w:val="20"/>
                <w:lang w:eastAsia="hu-HU"/>
              </w:rPr>
              <w:t> Irányíthatóság</w:t>
            </w:r>
          </w:p>
        </w:tc>
        <w:tc>
          <w:tcPr>
            <w:tcW w:w="709" w:type="dxa"/>
            <w:gridSpan w:val="2"/>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4" w:type="dxa"/>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r>
      <w:tr w:rsidR="00F42DD7" w:rsidRPr="00A17D25" w:rsidTr="00F42DD7">
        <w:trPr>
          <w:trHeight w:val="272"/>
          <w:jc w:val="center"/>
        </w:trPr>
        <w:tc>
          <w:tcPr>
            <w:tcW w:w="3965" w:type="dxa"/>
            <w:shd w:val="clear" w:color="auto" w:fill="auto"/>
            <w:vAlign w:val="center"/>
          </w:tcPr>
          <w:p w:rsidR="00F42DD7" w:rsidRPr="00D528F1" w:rsidRDefault="00F42DD7" w:rsidP="00F42DD7">
            <w:pPr>
              <w:spacing w:after="0"/>
              <w:jc w:val="left"/>
              <w:rPr>
                <w:rFonts w:eastAsia="Times New Roman" w:cs="Times New Roman"/>
                <w:color w:val="000000"/>
                <w:sz w:val="20"/>
                <w:szCs w:val="20"/>
                <w:lang w:eastAsia="hu-HU"/>
              </w:rPr>
            </w:pPr>
            <w:r w:rsidRPr="00D528F1">
              <w:rPr>
                <w:rFonts w:eastAsia="Times New Roman" w:cs="Times New Roman"/>
                <w:color w:val="000000"/>
                <w:sz w:val="20"/>
                <w:szCs w:val="20"/>
                <w:lang w:eastAsia="hu-HU"/>
              </w:rPr>
              <w:lastRenderedPageBreak/>
              <w:t> Motiválhatóság</w:t>
            </w:r>
          </w:p>
        </w:tc>
        <w:tc>
          <w:tcPr>
            <w:tcW w:w="709" w:type="dxa"/>
            <w:gridSpan w:val="2"/>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4" w:type="dxa"/>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r>
      <w:tr w:rsidR="00D528F1" w:rsidRPr="00A17D25" w:rsidTr="00D528F1">
        <w:trPr>
          <w:trHeight w:val="272"/>
          <w:jc w:val="center"/>
        </w:trPr>
        <w:tc>
          <w:tcPr>
            <w:tcW w:w="5378" w:type="dxa"/>
            <w:gridSpan w:val="4"/>
            <w:shd w:val="clear" w:color="auto" w:fill="auto"/>
            <w:vAlign w:val="center"/>
          </w:tcPr>
          <w:p w:rsidR="00D528F1" w:rsidRPr="00A17D25" w:rsidRDefault="00D528F1" w:rsidP="009F5C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MÓDSZERKOMPETENCIÁK</w:t>
            </w:r>
          </w:p>
        </w:tc>
      </w:tr>
      <w:tr w:rsidR="00F42DD7" w:rsidRPr="00A17D25" w:rsidTr="00F42DD7">
        <w:trPr>
          <w:trHeight w:val="272"/>
          <w:jc w:val="center"/>
        </w:trPr>
        <w:tc>
          <w:tcPr>
            <w:tcW w:w="3965" w:type="dxa"/>
            <w:shd w:val="clear" w:color="auto" w:fill="auto"/>
            <w:vAlign w:val="center"/>
          </w:tcPr>
          <w:p w:rsidR="00F42DD7" w:rsidRDefault="00F42DD7" w:rsidP="00F42DD7">
            <w:pPr>
              <w:spacing w:after="0"/>
              <w:jc w:val="left"/>
              <w:rPr>
                <w:rFonts w:eastAsia="Times New Roman" w:cs="Times New Roman"/>
                <w:color w:val="000000"/>
                <w:sz w:val="20"/>
                <w:szCs w:val="20"/>
                <w:lang w:eastAsia="hu-HU"/>
              </w:rPr>
            </w:pPr>
            <w:r w:rsidRPr="00D528F1">
              <w:rPr>
                <w:rFonts w:eastAsia="Times New Roman" w:cs="Times New Roman"/>
                <w:color w:val="000000"/>
                <w:sz w:val="20"/>
                <w:szCs w:val="20"/>
                <w:lang w:eastAsia="hu-HU"/>
              </w:rPr>
              <w:t>Áttekintő képesség</w:t>
            </w:r>
          </w:p>
        </w:tc>
        <w:tc>
          <w:tcPr>
            <w:tcW w:w="709" w:type="dxa"/>
            <w:gridSpan w:val="2"/>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4" w:type="dxa"/>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r>
      <w:tr w:rsidR="00F42DD7" w:rsidRPr="00A17D25" w:rsidTr="00F42DD7">
        <w:trPr>
          <w:trHeight w:val="272"/>
          <w:jc w:val="center"/>
        </w:trPr>
        <w:tc>
          <w:tcPr>
            <w:tcW w:w="3965" w:type="dxa"/>
            <w:shd w:val="clear" w:color="auto" w:fill="auto"/>
            <w:vAlign w:val="center"/>
          </w:tcPr>
          <w:p w:rsidR="00F42DD7" w:rsidRDefault="00F42DD7" w:rsidP="00F42DD7">
            <w:pPr>
              <w:spacing w:after="0"/>
              <w:jc w:val="left"/>
              <w:rPr>
                <w:rFonts w:eastAsia="Times New Roman" w:cs="Times New Roman"/>
                <w:color w:val="000000"/>
                <w:sz w:val="20"/>
                <w:szCs w:val="20"/>
                <w:lang w:eastAsia="hu-HU"/>
              </w:rPr>
            </w:pPr>
            <w:r w:rsidRPr="00D528F1">
              <w:rPr>
                <w:rFonts w:eastAsia="Times New Roman" w:cs="Times New Roman"/>
                <w:color w:val="000000"/>
                <w:sz w:val="20"/>
                <w:szCs w:val="20"/>
                <w:lang w:eastAsia="hu-HU"/>
              </w:rPr>
              <w:t>Logikus gondolkodás</w:t>
            </w:r>
          </w:p>
        </w:tc>
        <w:tc>
          <w:tcPr>
            <w:tcW w:w="709" w:type="dxa"/>
            <w:gridSpan w:val="2"/>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4" w:type="dxa"/>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r>
      <w:tr w:rsidR="00F42DD7" w:rsidRPr="00A17D25" w:rsidTr="00F42DD7">
        <w:trPr>
          <w:trHeight w:val="272"/>
          <w:jc w:val="center"/>
        </w:trPr>
        <w:tc>
          <w:tcPr>
            <w:tcW w:w="3965" w:type="dxa"/>
            <w:shd w:val="clear" w:color="auto" w:fill="auto"/>
            <w:vAlign w:val="center"/>
          </w:tcPr>
          <w:p w:rsidR="00F42DD7" w:rsidRDefault="00F42DD7" w:rsidP="00F42DD7">
            <w:pPr>
              <w:spacing w:after="0"/>
              <w:jc w:val="left"/>
              <w:rPr>
                <w:rFonts w:eastAsia="Times New Roman" w:cs="Times New Roman"/>
                <w:color w:val="000000"/>
                <w:sz w:val="20"/>
                <w:szCs w:val="20"/>
                <w:lang w:eastAsia="hu-HU"/>
              </w:rPr>
            </w:pPr>
            <w:r w:rsidRPr="00D528F1">
              <w:rPr>
                <w:rFonts w:eastAsia="Times New Roman" w:cs="Times New Roman"/>
                <w:color w:val="000000"/>
                <w:sz w:val="20"/>
                <w:szCs w:val="20"/>
                <w:lang w:eastAsia="hu-HU"/>
              </w:rPr>
              <w:t> Módszeres munkavégzés</w:t>
            </w:r>
          </w:p>
        </w:tc>
        <w:tc>
          <w:tcPr>
            <w:tcW w:w="709" w:type="dxa"/>
            <w:gridSpan w:val="2"/>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4" w:type="dxa"/>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r>
    </w:tbl>
    <w:p w:rsidR="007038ED" w:rsidRPr="00A17D25" w:rsidRDefault="007038ED" w:rsidP="00DF1227">
      <w:pPr>
        <w:rPr>
          <w:rFonts w:cs="Times New Roman"/>
        </w:rPr>
      </w:pPr>
    </w:p>
    <w:p w:rsidR="00DF1227" w:rsidRPr="00A17D25" w:rsidRDefault="00DF1227" w:rsidP="00DF1227">
      <w:pPr>
        <w:jc w:val="center"/>
        <w:rPr>
          <w:rFonts w:cs="Times New Roman"/>
        </w:rPr>
      </w:pPr>
    </w:p>
    <w:p w:rsidR="00DF1227" w:rsidRPr="00A17D25" w:rsidRDefault="00DF1227" w:rsidP="00DF1227">
      <w:pPr>
        <w:rPr>
          <w:rFonts w:cs="Times New Roman"/>
        </w:rPr>
      </w:pPr>
      <w:r w:rsidRPr="00A17D25">
        <w:rPr>
          <w:rFonts w:cs="Times New Roman"/>
        </w:rPr>
        <w:br w:type="page"/>
      </w:r>
    </w:p>
    <w:p w:rsidR="00DF1227" w:rsidRPr="00A17D25" w:rsidRDefault="00DF1227" w:rsidP="00DF1227">
      <w:pPr>
        <w:spacing w:after="0"/>
        <w:rPr>
          <w:rFonts w:cs="Times New Roman"/>
        </w:rPr>
      </w:pPr>
    </w:p>
    <w:p w:rsidR="00DF1227" w:rsidRPr="00A17D25" w:rsidRDefault="00D649B8" w:rsidP="00DF1227">
      <w:pPr>
        <w:pStyle w:val="Listaszerbekezds"/>
        <w:numPr>
          <w:ilvl w:val="0"/>
          <w:numId w:val="8"/>
        </w:numPr>
        <w:tabs>
          <w:tab w:val="right" w:pos="9072"/>
        </w:tabs>
        <w:spacing w:after="0"/>
        <w:rPr>
          <w:rFonts w:cs="Times New Roman"/>
          <w:b/>
        </w:rPr>
      </w:pPr>
      <w:r w:rsidRPr="00A17D25">
        <w:rPr>
          <w:rFonts w:cs="Times New Roman"/>
          <w:b/>
        </w:rPr>
        <w:t xml:space="preserve">Gépházi </w:t>
      </w:r>
      <w:proofErr w:type="gramStart"/>
      <w:r w:rsidRPr="00A17D25">
        <w:rPr>
          <w:rFonts w:cs="Times New Roman"/>
          <w:b/>
        </w:rPr>
        <w:t>ismeretek</w:t>
      </w:r>
      <w:r w:rsidR="00210F17" w:rsidRPr="00A17D25">
        <w:rPr>
          <w:rFonts w:cs="Times New Roman"/>
          <w:b/>
        </w:rPr>
        <w:t xml:space="preserve"> </w:t>
      </w:r>
      <w:r w:rsidR="00DF1227" w:rsidRPr="00A17D25">
        <w:rPr>
          <w:rFonts w:cs="Times New Roman"/>
          <w:b/>
        </w:rPr>
        <w:t xml:space="preserve"> tantárgy</w:t>
      </w:r>
      <w:proofErr w:type="gramEnd"/>
      <w:r w:rsidR="00DF1227" w:rsidRPr="00A17D25">
        <w:rPr>
          <w:rFonts w:cs="Times New Roman"/>
          <w:b/>
        </w:rPr>
        <w:tab/>
      </w:r>
      <w:r w:rsidR="003B36F9" w:rsidRPr="00A17D25">
        <w:rPr>
          <w:rFonts w:cs="Times New Roman"/>
          <w:b/>
        </w:rPr>
        <w:t>276</w:t>
      </w:r>
      <w:r w:rsidR="00DF1227" w:rsidRPr="00A17D25">
        <w:rPr>
          <w:rFonts w:cs="Times New Roman"/>
          <w:b/>
        </w:rPr>
        <w:t xml:space="preserve"> óra/</w:t>
      </w:r>
      <w:r w:rsidR="003B36F9" w:rsidRPr="00A17D25">
        <w:rPr>
          <w:rFonts w:cs="Times New Roman"/>
          <w:b/>
        </w:rPr>
        <w:t>288</w:t>
      </w:r>
      <w:r w:rsidR="00DF1227" w:rsidRPr="00A17D25">
        <w:rPr>
          <w:rFonts w:cs="Times New Roman"/>
          <w:b/>
        </w:rPr>
        <w:t xml:space="preserve"> óra*</w:t>
      </w:r>
    </w:p>
    <w:p w:rsidR="00DF1227" w:rsidRPr="00A17D25" w:rsidRDefault="00DF1227" w:rsidP="00DF1227">
      <w:pPr>
        <w:spacing w:after="0"/>
        <w:jc w:val="right"/>
        <w:rPr>
          <w:rFonts w:cs="Times New Roman"/>
          <w:sz w:val="20"/>
        </w:rPr>
      </w:pPr>
      <w:r w:rsidRPr="00A17D25">
        <w:rPr>
          <w:rFonts w:cs="Times New Roman"/>
          <w:sz w:val="20"/>
        </w:rPr>
        <w:t xml:space="preserve">* </w:t>
      </w:r>
      <w:proofErr w:type="spellStart"/>
      <w:r w:rsidRPr="00A17D25">
        <w:rPr>
          <w:rFonts w:cs="Times New Roman"/>
          <w:sz w:val="20"/>
        </w:rPr>
        <w:t>Háromévfolyamos</w:t>
      </w:r>
      <w:proofErr w:type="spellEnd"/>
      <w:r w:rsidRPr="00A17D25">
        <w:rPr>
          <w:rFonts w:cs="Times New Roman"/>
          <w:sz w:val="20"/>
        </w:rPr>
        <w:t xml:space="preserve"> képzés közismereti oktatással/</w:t>
      </w:r>
      <w:proofErr w:type="spellStart"/>
      <w:r w:rsidRPr="00A17D25">
        <w:rPr>
          <w:rFonts w:cs="Times New Roman"/>
          <w:sz w:val="20"/>
        </w:rPr>
        <w:t>kétévfolyamos</w:t>
      </w:r>
      <w:proofErr w:type="spellEnd"/>
      <w:r w:rsidRPr="00A17D25">
        <w:rPr>
          <w:rFonts w:cs="Times New Roman"/>
          <w:sz w:val="20"/>
        </w:rPr>
        <w:t xml:space="preserve"> képzés közismereti oktatás nélkül</w:t>
      </w:r>
    </w:p>
    <w:p w:rsidR="00DF1227" w:rsidRPr="00A17D25" w:rsidRDefault="00DF1227" w:rsidP="00DF1227">
      <w:pPr>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tanításának célja</w:t>
      </w:r>
    </w:p>
    <w:p w:rsidR="00DF1227" w:rsidRPr="00A17D25" w:rsidRDefault="00D649B8" w:rsidP="00DF1227">
      <w:pPr>
        <w:spacing w:after="0"/>
        <w:ind w:left="426"/>
        <w:rPr>
          <w:rFonts w:cs="Times New Roman"/>
        </w:rPr>
      </w:pPr>
      <w:r w:rsidRPr="00A17D25">
        <w:rPr>
          <w:rFonts w:cs="Times New Roman"/>
        </w:rPr>
        <w:t>A hajón lévő motorok, elektromos berendezések, működtető és kiszolgáló rendszerek, leglényegesebb belső, és egymással való, összefüggéseinek ismeretén és értésén alapuló, menet közbeni gépházi felügyelet ellátása</w:t>
      </w:r>
      <w:r w:rsidR="00210F17" w:rsidRPr="00A17D25">
        <w:rPr>
          <w:rFonts w:cs="Times New Roman"/>
        </w:rPr>
        <w:t>.</w:t>
      </w:r>
    </w:p>
    <w:p w:rsidR="00DF1227" w:rsidRPr="00A17D25" w:rsidRDefault="00DF1227" w:rsidP="00DF1227">
      <w:pPr>
        <w:spacing w:after="0"/>
        <w:ind w:left="426"/>
        <w:rPr>
          <w:rFonts w:cs="Times New Roman"/>
        </w:rPr>
      </w:pPr>
    </w:p>
    <w:p w:rsidR="00DF1227" w:rsidRPr="00A17D25" w:rsidRDefault="00DF1227" w:rsidP="00D649B8">
      <w:pPr>
        <w:pStyle w:val="Listaszerbekezds"/>
        <w:numPr>
          <w:ilvl w:val="1"/>
          <w:numId w:val="8"/>
        </w:numPr>
        <w:spacing w:after="0"/>
        <w:rPr>
          <w:rFonts w:cs="Times New Roman"/>
          <w:b/>
        </w:rPr>
      </w:pPr>
      <w:r w:rsidRPr="00A17D25">
        <w:rPr>
          <w:rFonts w:cs="Times New Roman"/>
          <w:b/>
        </w:rPr>
        <w:t>Kapcsolódó közismereti, szakmai tartalmak</w:t>
      </w:r>
      <w:r w:rsidR="00D649B8" w:rsidRPr="00A17D25">
        <w:rPr>
          <w:rFonts w:cs="Times New Roman"/>
          <w:b/>
        </w:rPr>
        <w:t xml:space="preserve"> </w:t>
      </w:r>
    </w:p>
    <w:p w:rsidR="00DF1227" w:rsidRPr="00A17D25" w:rsidRDefault="00DF1227" w:rsidP="00DF1227">
      <w:pPr>
        <w:spacing w:after="0"/>
        <w:ind w:left="426"/>
        <w:rPr>
          <w:rFonts w:cs="Times New Roman"/>
        </w:rPr>
      </w:pPr>
    </w:p>
    <w:p w:rsidR="00A36C3A" w:rsidRPr="00A17D25" w:rsidRDefault="00A36C3A" w:rsidP="00A36C3A">
      <w:pPr>
        <w:pStyle w:val="Listaszerbekezds"/>
        <w:rPr>
          <w:rFonts w:cs="Times New Roman"/>
          <w:b/>
        </w:rPr>
      </w:pPr>
    </w:p>
    <w:p w:rsidR="00DF1227" w:rsidRPr="00D528F1" w:rsidRDefault="00DF1227" w:rsidP="00D528F1">
      <w:pPr>
        <w:pStyle w:val="Listaszerbekezds"/>
        <w:numPr>
          <w:ilvl w:val="1"/>
          <w:numId w:val="8"/>
        </w:numPr>
        <w:spacing w:after="0"/>
        <w:rPr>
          <w:rFonts w:cs="Times New Roman"/>
          <w:b/>
        </w:rPr>
      </w:pPr>
      <w:r w:rsidRPr="00D528F1">
        <w:rPr>
          <w:rFonts w:cs="Times New Roman"/>
          <w:b/>
        </w:rPr>
        <w:t>Témakörök</w:t>
      </w:r>
    </w:p>
    <w:p w:rsidR="00DF1227" w:rsidRPr="00A17D25" w:rsidRDefault="00D649B8"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 xml:space="preserve"> Motorok indításra való előkészítése és </w:t>
      </w:r>
      <w:proofErr w:type="spellStart"/>
      <w:r w:rsidRPr="00A17D25">
        <w:rPr>
          <w:rFonts w:cs="Times New Roman"/>
          <w:b/>
          <w:i/>
        </w:rPr>
        <w:t>üzemközbeni</w:t>
      </w:r>
      <w:proofErr w:type="spellEnd"/>
      <w:r w:rsidRPr="00A17D25">
        <w:rPr>
          <w:rFonts w:cs="Times New Roman"/>
          <w:b/>
          <w:i/>
        </w:rPr>
        <w:t xml:space="preserve"> felügyelete</w:t>
      </w:r>
      <w:r w:rsidR="003B36F9" w:rsidRPr="00A17D25">
        <w:rPr>
          <w:rFonts w:cs="Times New Roman"/>
          <w:b/>
          <w:i/>
        </w:rPr>
        <w:t>4</w:t>
      </w:r>
      <w:r w:rsidR="00DF1227" w:rsidRPr="00A17D25">
        <w:rPr>
          <w:rFonts w:cs="Times New Roman"/>
          <w:b/>
          <w:i/>
        </w:rPr>
        <w:t>óra/</w:t>
      </w:r>
      <w:r w:rsidR="003B36F9" w:rsidRPr="00A17D25">
        <w:rPr>
          <w:rFonts w:cs="Times New Roman"/>
          <w:b/>
          <w:i/>
        </w:rPr>
        <w:t>4</w:t>
      </w:r>
      <w:r w:rsidR="00DF1227" w:rsidRPr="00A17D25">
        <w:rPr>
          <w:rFonts w:cs="Times New Roman"/>
          <w:b/>
          <w:i/>
        </w:rPr>
        <w:t xml:space="preserve"> óra</w:t>
      </w:r>
    </w:p>
    <w:p w:rsidR="00D649B8" w:rsidRPr="00A17D25" w:rsidRDefault="00D649B8" w:rsidP="00D649B8">
      <w:pPr>
        <w:spacing w:after="0"/>
        <w:ind w:left="851"/>
        <w:rPr>
          <w:rFonts w:cs="Times New Roman"/>
        </w:rPr>
      </w:pPr>
      <w:r w:rsidRPr="00A17D25">
        <w:rPr>
          <w:rFonts w:cs="Times New Roman"/>
        </w:rPr>
        <w:t xml:space="preserve">Fő és segédüzemi berendezések előkészítése indításra. Motorok üzemét kiszolgáló rendszerek, azok ellenőrzése. Kenőolaj, tüzelőanyag rendszer, vízrendszer ellenőrzése indítás előtt. Szűrőberendezések ellenőrzése. Állandó felügyeletet illetve távfelügyeletet igénylő motorok. Nyomás és </w:t>
      </w:r>
      <w:proofErr w:type="spellStart"/>
      <w:r w:rsidRPr="00A17D25">
        <w:rPr>
          <w:rFonts w:cs="Times New Roman"/>
        </w:rPr>
        <w:t>átfolyásmérő</w:t>
      </w:r>
      <w:proofErr w:type="spellEnd"/>
      <w:r w:rsidRPr="00A17D25">
        <w:rPr>
          <w:rFonts w:cs="Times New Roman"/>
        </w:rPr>
        <w:t xml:space="preserve"> műszerek</w:t>
      </w:r>
      <w:proofErr w:type="gramStart"/>
      <w:r w:rsidRPr="00A17D25">
        <w:rPr>
          <w:rFonts w:cs="Times New Roman"/>
        </w:rPr>
        <w:t>,  elektromos</w:t>
      </w:r>
      <w:proofErr w:type="gramEnd"/>
      <w:r w:rsidRPr="00A17D25">
        <w:rPr>
          <w:rFonts w:cs="Times New Roman"/>
        </w:rPr>
        <w:t xml:space="preserve"> mérőműszerek ismerete. </w:t>
      </w:r>
    </w:p>
    <w:p w:rsidR="00DF1227" w:rsidRPr="00A17D25" w:rsidRDefault="00DF1227" w:rsidP="00D649B8">
      <w:pPr>
        <w:spacing w:after="0"/>
        <w:ind w:left="851"/>
        <w:rPr>
          <w:rFonts w:cs="Times New Roman"/>
        </w:rPr>
      </w:pPr>
    </w:p>
    <w:p w:rsidR="00DF1227" w:rsidRPr="00A17D25" w:rsidRDefault="00D649B8"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Időszakos karbantartások</w:t>
      </w:r>
      <w:r w:rsidR="00DF1227" w:rsidRPr="00A17D25">
        <w:rPr>
          <w:rFonts w:cs="Times New Roman"/>
          <w:b/>
          <w:i/>
        </w:rPr>
        <w:tab/>
      </w:r>
      <w:r w:rsidR="00A237E6" w:rsidRPr="00A17D25">
        <w:rPr>
          <w:rFonts w:cs="Times New Roman"/>
          <w:b/>
          <w:i/>
        </w:rPr>
        <w:t>9</w:t>
      </w:r>
      <w:r w:rsidR="00DF1227" w:rsidRPr="00A17D25">
        <w:rPr>
          <w:rFonts w:cs="Times New Roman"/>
          <w:b/>
          <w:i/>
        </w:rPr>
        <w:t xml:space="preserve"> óra/</w:t>
      </w:r>
      <w:r w:rsidR="00A237E6" w:rsidRPr="00A17D25">
        <w:rPr>
          <w:rFonts w:cs="Times New Roman"/>
          <w:b/>
          <w:i/>
        </w:rPr>
        <w:t>7</w:t>
      </w:r>
      <w:r w:rsidR="00DF1227" w:rsidRPr="00A17D25">
        <w:rPr>
          <w:rFonts w:cs="Times New Roman"/>
          <w:b/>
          <w:i/>
        </w:rPr>
        <w:t xml:space="preserve"> óra</w:t>
      </w:r>
    </w:p>
    <w:p w:rsidR="00DF1227" w:rsidRPr="00A17D25" w:rsidRDefault="00B67CA3" w:rsidP="00DF1227">
      <w:pPr>
        <w:spacing w:after="0"/>
        <w:ind w:left="851"/>
        <w:rPr>
          <w:rFonts w:cs="Times New Roman"/>
        </w:rPr>
      </w:pPr>
      <w:r w:rsidRPr="00A17D25">
        <w:rPr>
          <w:rFonts w:cs="Times New Roman"/>
        </w:rPr>
        <w:t xml:space="preserve">Időszakos karbantartás szerepe. Tervezett javítások, olajcserék illetve állagmegóvó karbantartási feladatok. Olaj és szűrőcserék. Üzemet kiszolgáló berendezések </w:t>
      </w:r>
      <w:r w:rsidR="00A73DF3" w:rsidRPr="00A17D25">
        <w:rPr>
          <w:rFonts w:cs="Times New Roman"/>
        </w:rPr>
        <w:t>és csőrendszereik karbantartása</w:t>
      </w:r>
    </w:p>
    <w:p w:rsidR="00DF1227" w:rsidRPr="00A17D25" w:rsidRDefault="00DF1227" w:rsidP="00DF1227">
      <w:pPr>
        <w:tabs>
          <w:tab w:val="left" w:pos="1418"/>
          <w:tab w:val="right" w:pos="9072"/>
        </w:tabs>
        <w:spacing w:after="0"/>
        <w:ind w:left="851"/>
        <w:rPr>
          <w:rFonts w:cs="Times New Roman"/>
        </w:rPr>
      </w:pPr>
    </w:p>
    <w:p w:rsidR="00DF1227" w:rsidRPr="00A17D25" w:rsidRDefault="00A73DF3"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A hajó üzemét kiszolgáló szivattyúk működése, karbantartása, javítása</w:t>
      </w:r>
      <w:r w:rsidR="00DF1227" w:rsidRPr="00A17D25">
        <w:rPr>
          <w:rFonts w:cs="Times New Roman"/>
          <w:b/>
          <w:i/>
        </w:rPr>
        <w:tab/>
      </w:r>
      <w:r w:rsidR="00A237E6" w:rsidRPr="00A17D25">
        <w:rPr>
          <w:rFonts w:cs="Times New Roman"/>
          <w:b/>
          <w:i/>
        </w:rPr>
        <w:t>10</w:t>
      </w:r>
      <w:r w:rsidR="00DF1227" w:rsidRPr="00A17D25">
        <w:rPr>
          <w:rFonts w:cs="Times New Roman"/>
          <w:b/>
          <w:i/>
        </w:rPr>
        <w:t xml:space="preserve"> óra/</w:t>
      </w:r>
      <w:r w:rsidR="00A237E6" w:rsidRPr="00A17D25">
        <w:rPr>
          <w:rFonts w:cs="Times New Roman"/>
          <w:b/>
          <w:i/>
        </w:rPr>
        <w:t>10</w:t>
      </w:r>
      <w:r w:rsidR="00DF1227" w:rsidRPr="00A17D25">
        <w:rPr>
          <w:rFonts w:cs="Times New Roman"/>
          <w:b/>
          <w:i/>
        </w:rPr>
        <w:t xml:space="preserve"> óra</w:t>
      </w:r>
    </w:p>
    <w:p w:rsidR="00DF1227" w:rsidRPr="00A17D25" w:rsidRDefault="00A73DF3" w:rsidP="00DF1227">
      <w:pPr>
        <w:spacing w:after="0"/>
        <w:ind w:left="851"/>
        <w:rPr>
          <w:rFonts w:cs="Times New Roman"/>
        </w:rPr>
      </w:pPr>
      <w:r w:rsidRPr="00A17D25">
        <w:rPr>
          <w:rFonts w:cs="Times New Roman"/>
        </w:rPr>
        <w:t xml:space="preserve">A hajózásban használatos szivattyúk típusai, szerkezeti felépítésük, elektromos és kézi szivattyúk működése, működtetése. Átfolyás és nyomásvizsgálat. Szivattyúk nyomásszabályzása.  </w:t>
      </w:r>
    </w:p>
    <w:p w:rsidR="00DF1227" w:rsidRPr="00A17D25" w:rsidRDefault="00DF1227" w:rsidP="00DF1227">
      <w:pPr>
        <w:tabs>
          <w:tab w:val="left" w:pos="1418"/>
          <w:tab w:val="right" w:pos="9072"/>
        </w:tabs>
        <w:spacing w:after="0"/>
        <w:ind w:left="851"/>
        <w:rPr>
          <w:rFonts w:cs="Times New Roman"/>
        </w:rPr>
      </w:pPr>
    </w:p>
    <w:p w:rsidR="00DF1227" w:rsidRPr="00A17D25" w:rsidRDefault="00A73DF3"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Káros és szennyező anyagok, olajszármazékok tárolása 4 óra/4óra</w:t>
      </w:r>
    </w:p>
    <w:p w:rsidR="00DF1227" w:rsidRPr="00A17D25" w:rsidRDefault="00A73DF3" w:rsidP="00DF1227">
      <w:pPr>
        <w:spacing w:after="0"/>
        <w:ind w:left="851"/>
        <w:rPr>
          <w:rFonts w:cs="Times New Roman"/>
        </w:rPr>
      </w:pPr>
      <w:r w:rsidRPr="00A17D25">
        <w:rPr>
          <w:rFonts w:cs="Times New Roman"/>
        </w:rPr>
        <w:t>A káros és szennyező anyagok fajtái. Zárt tároló helységek és tároló edényekkel szemben támasztott hatósági követelmények. Különböző szennyező anyagok egymástól és a környezettől elkülönített tárolása.</w:t>
      </w:r>
    </w:p>
    <w:p w:rsidR="00DF1227" w:rsidRPr="00A17D25" w:rsidRDefault="00DF1227" w:rsidP="00A73DF3">
      <w:pPr>
        <w:tabs>
          <w:tab w:val="left" w:pos="1418"/>
          <w:tab w:val="right" w:pos="9072"/>
        </w:tabs>
        <w:spacing w:after="0"/>
        <w:rPr>
          <w:rFonts w:cs="Times New Roman"/>
        </w:rPr>
      </w:pPr>
    </w:p>
    <w:p w:rsidR="00DF1227" w:rsidRPr="00A17D25" w:rsidRDefault="00A73DF3"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Fedélzeti és gépházi emelő berendezések kezelése és karbantartása</w:t>
      </w:r>
      <w:r w:rsidR="00A237E6" w:rsidRPr="00A17D25">
        <w:rPr>
          <w:rFonts w:cs="Times New Roman"/>
          <w:b/>
          <w:i/>
        </w:rPr>
        <w:t>10</w:t>
      </w:r>
      <w:r w:rsidR="00DF1227" w:rsidRPr="00A17D25">
        <w:rPr>
          <w:rFonts w:cs="Times New Roman"/>
          <w:b/>
          <w:i/>
        </w:rPr>
        <w:t xml:space="preserve"> óra/</w:t>
      </w:r>
      <w:r w:rsidR="00A237E6" w:rsidRPr="00A17D25">
        <w:rPr>
          <w:rFonts w:cs="Times New Roman"/>
          <w:b/>
          <w:i/>
        </w:rPr>
        <w:t>10</w:t>
      </w:r>
      <w:r w:rsidR="00DF1227" w:rsidRPr="00A17D25">
        <w:rPr>
          <w:rFonts w:cs="Times New Roman"/>
          <w:b/>
          <w:i/>
        </w:rPr>
        <w:t xml:space="preserve"> óra</w:t>
      </w:r>
    </w:p>
    <w:p w:rsidR="00943908" w:rsidRPr="00A17D25" w:rsidRDefault="00943908" w:rsidP="00943908">
      <w:pPr>
        <w:spacing w:after="0"/>
        <w:ind w:left="851"/>
        <w:rPr>
          <w:rFonts w:cs="Times New Roman"/>
        </w:rPr>
      </w:pPr>
      <w:r w:rsidRPr="00A17D25">
        <w:rPr>
          <w:rFonts w:cs="Times New Roman"/>
        </w:rPr>
        <w:t xml:space="preserve">Kézi és gépi emelő berendezések szerkezeti felépítése. Emelőgépek műszaki tanúsítványai. Emelőkötelek, emelőláncok karbantartása. Hidraulikus rendszerek nyomás </w:t>
      </w:r>
      <w:proofErr w:type="gramStart"/>
      <w:r w:rsidRPr="00A17D25">
        <w:rPr>
          <w:rFonts w:cs="Times New Roman"/>
        </w:rPr>
        <w:t>és  szivárgás</w:t>
      </w:r>
      <w:proofErr w:type="gramEnd"/>
      <w:r w:rsidRPr="00A17D25">
        <w:rPr>
          <w:rFonts w:cs="Times New Roman"/>
        </w:rPr>
        <w:t xml:space="preserve"> vizsgálata.  Emelőgépek kezelési </w:t>
      </w:r>
      <w:proofErr w:type="gramStart"/>
      <w:r w:rsidRPr="00A17D25">
        <w:rPr>
          <w:rFonts w:cs="Times New Roman"/>
        </w:rPr>
        <w:t>szabályai .Üzembiztonsági</w:t>
      </w:r>
      <w:proofErr w:type="gramEnd"/>
      <w:r w:rsidRPr="00A17D25">
        <w:rPr>
          <w:rFonts w:cs="Times New Roman"/>
        </w:rPr>
        <w:t xml:space="preserve"> </w:t>
      </w:r>
      <w:proofErr w:type="spellStart"/>
      <w:r w:rsidRPr="00A17D25">
        <w:rPr>
          <w:rFonts w:cs="Times New Roman"/>
        </w:rPr>
        <w:t>előirások</w:t>
      </w:r>
      <w:proofErr w:type="spellEnd"/>
      <w:r w:rsidRPr="00A17D25">
        <w:rPr>
          <w:rFonts w:cs="Times New Roman"/>
        </w:rPr>
        <w:t>.</w:t>
      </w:r>
    </w:p>
    <w:p w:rsidR="00DF1227" w:rsidRPr="00A17D25" w:rsidRDefault="00DF1227" w:rsidP="00A73DF3">
      <w:pPr>
        <w:spacing w:after="0"/>
        <w:ind w:left="851"/>
        <w:rPr>
          <w:rFonts w:cs="Times New Roman"/>
        </w:rPr>
      </w:pPr>
    </w:p>
    <w:p w:rsidR="00DF1227" w:rsidRPr="00A17D25" w:rsidRDefault="00943908"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Kazánok</w:t>
      </w:r>
      <w:proofErr w:type="gramStart"/>
      <w:r w:rsidRPr="00A17D25">
        <w:rPr>
          <w:rFonts w:cs="Times New Roman"/>
          <w:b/>
          <w:i/>
        </w:rPr>
        <w:t>,klímák</w:t>
      </w:r>
      <w:proofErr w:type="gramEnd"/>
      <w:r w:rsidRPr="00A17D25">
        <w:rPr>
          <w:rFonts w:cs="Times New Roman"/>
          <w:b/>
          <w:i/>
        </w:rPr>
        <w:t xml:space="preserve"> ,hűtőgépek főbb szerkezeti elemei,tipikus karbantartási és javítási feladatok.</w:t>
      </w:r>
      <w:r w:rsidR="00DF1227" w:rsidRPr="00A17D25">
        <w:rPr>
          <w:rFonts w:cs="Times New Roman"/>
          <w:b/>
          <w:i/>
        </w:rPr>
        <w:tab/>
      </w:r>
      <w:r w:rsidR="00A237E6" w:rsidRPr="00A17D25">
        <w:rPr>
          <w:rFonts w:cs="Times New Roman"/>
          <w:b/>
          <w:i/>
        </w:rPr>
        <w:t>25</w:t>
      </w:r>
      <w:r w:rsidR="00DF1227" w:rsidRPr="00A17D25">
        <w:rPr>
          <w:rFonts w:cs="Times New Roman"/>
          <w:b/>
          <w:i/>
        </w:rPr>
        <w:t xml:space="preserve"> óra/</w:t>
      </w:r>
      <w:r w:rsidR="00A237E6" w:rsidRPr="00A17D25">
        <w:rPr>
          <w:rFonts w:cs="Times New Roman"/>
          <w:b/>
          <w:i/>
        </w:rPr>
        <w:t>26</w:t>
      </w:r>
      <w:r w:rsidR="00DF1227" w:rsidRPr="00A17D25">
        <w:rPr>
          <w:rFonts w:cs="Times New Roman"/>
          <w:b/>
          <w:i/>
        </w:rPr>
        <w:t xml:space="preserve"> óra</w:t>
      </w:r>
    </w:p>
    <w:p w:rsidR="00943908" w:rsidRPr="00A17D25" w:rsidRDefault="00943908" w:rsidP="00943908">
      <w:pPr>
        <w:spacing w:after="0"/>
        <w:ind w:left="851"/>
        <w:rPr>
          <w:rFonts w:cs="Times New Roman"/>
        </w:rPr>
      </w:pPr>
      <w:r w:rsidRPr="00A17D25">
        <w:rPr>
          <w:rFonts w:cs="Times New Roman"/>
        </w:rPr>
        <w:t xml:space="preserve">Kazánok szerkezeti felépítése. Égőfejek </w:t>
      </w:r>
      <w:proofErr w:type="gramStart"/>
      <w:r w:rsidRPr="00A17D25">
        <w:rPr>
          <w:rFonts w:cs="Times New Roman"/>
        </w:rPr>
        <w:t>alaptípusai ,kazánok</w:t>
      </w:r>
      <w:proofErr w:type="gramEnd"/>
      <w:r w:rsidRPr="00A17D25">
        <w:rPr>
          <w:rFonts w:cs="Times New Roman"/>
        </w:rPr>
        <w:t xml:space="preserve"> tüzelőanyag rendszere kazánok nyomás próba vizsgálata Klíma és hűtőgépek főbb szerkezeti elemei .Feltöltő gázok kezelése .Légszűrő berendezések és légbeszívó berendezések szerkezeti felépítése. Rendszer tömörségi és nyomáspróba vizsgálat. Klíma hűtővíz és kondenzvíz elvezetése. Klíma </w:t>
      </w:r>
      <w:proofErr w:type="gramStart"/>
      <w:r w:rsidRPr="00A17D25">
        <w:rPr>
          <w:rFonts w:cs="Times New Roman"/>
        </w:rPr>
        <w:t>rendszerek  tisztítása</w:t>
      </w:r>
      <w:proofErr w:type="gramEnd"/>
      <w:r w:rsidRPr="00A17D25">
        <w:rPr>
          <w:rFonts w:cs="Times New Roman"/>
        </w:rPr>
        <w:t>.</w:t>
      </w:r>
    </w:p>
    <w:p w:rsidR="00943908" w:rsidRPr="00A17D25" w:rsidRDefault="00943908" w:rsidP="00943908">
      <w:pPr>
        <w:tabs>
          <w:tab w:val="left" w:pos="1418"/>
          <w:tab w:val="right" w:pos="9072"/>
        </w:tabs>
        <w:spacing w:after="0"/>
        <w:ind w:left="851"/>
        <w:rPr>
          <w:rFonts w:cs="Times New Roman"/>
        </w:rPr>
      </w:pPr>
    </w:p>
    <w:p w:rsidR="00DF1227" w:rsidRPr="00A17D25" w:rsidRDefault="00DF1227" w:rsidP="00943908">
      <w:pPr>
        <w:spacing w:after="0"/>
        <w:ind w:left="851"/>
        <w:rPr>
          <w:rFonts w:cs="Times New Roman"/>
        </w:rPr>
      </w:pPr>
    </w:p>
    <w:p w:rsidR="00DF1227" w:rsidRPr="00A17D25" w:rsidRDefault="00943908"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Hajó géptereinek elrendezése, a fő és a segédüzem feladata, felépítése</w:t>
      </w:r>
      <w:r w:rsidR="00DF1227" w:rsidRPr="00A17D25">
        <w:rPr>
          <w:rFonts w:cs="Times New Roman"/>
          <w:b/>
          <w:i/>
        </w:rPr>
        <w:tab/>
      </w:r>
      <w:r w:rsidR="003A47EE" w:rsidRPr="00A17D25">
        <w:rPr>
          <w:rFonts w:cs="Times New Roman"/>
          <w:b/>
          <w:i/>
        </w:rPr>
        <w:t>6</w:t>
      </w:r>
      <w:r w:rsidR="00DF1227" w:rsidRPr="00A17D25">
        <w:rPr>
          <w:rFonts w:cs="Times New Roman"/>
          <w:b/>
          <w:i/>
        </w:rPr>
        <w:t xml:space="preserve"> óra/</w:t>
      </w:r>
      <w:r w:rsidR="003A47EE" w:rsidRPr="00A17D25">
        <w:rPr>
          <w:rFonts w:cs="Times New Roman"/>
          <w:b/>
          <w:i/>
        </w:rPr>
        <w:t>6</w:t>
      </w:r>
      <w:r w:rsidR="00DF1227" w:rsidRPr="00A17D25">
        <w:rPr>
          <w:rFonts w:cs="Times New Roman"/>
          <w:b/>
          <w:i/>
        </w:rPr>
        <w:t xml:space="preserve"> óra</w:t>
      </w:r>
    </w:p>
    <w:p w:rsidR="00DF1227" w:rsidRPr="00A17D25" w:rsidRDefault="00943908" w:rsidP="00DF1227">
      <w:pPr>
        <w:spacing w:after="0"/>
        <w:ind w:left="851"/>
        <w:rPr>
          <w:rFonts w:cs="Times New Roman"/>
        </w:rPr>
      </w:pPr>
      <w:r w:rsidRPr="00A17D25">
        <w:rPr>
          <w:rFonts w:cs="Times New Roman"/>
        </w:rPr>
        <w:t>Főgépüzem feladata. –hajó meghajtásának biztosítása. Segédüzem feladatának ismertetése. A hajó energia ellátása illetve a főgép üzemét kiszolgáló berendezések működtetéséhez szükséges energia biztosítása. Belvízi hajók fő- és segéd géptereinek elrendezési formái.</w:t>
      </w:r>
    </w:p>
    <w:p w:rsidR="00DF1227" w:rsidRPr="00A17D25" w:rsidRDefault="00DF1227" w:rsidP="00943908">
      <w:pPr>
        <w:tabs>
          <w:tab w:val="left" w:pos="1418"/>
          <w:tab w:val="right" w:pos="9072"/>
        </w:tabs>
        <w:spacing w:after="0"/>
        <w:rPr>
          <w:rFonts w:cs="Times New Roman"/>
        </w:rPr>
      </w:pPr>
    </w:p>
    <w:p w:rsidR="00DF1227" w:rsidRPr="00A17D25" w:rsidRDefault="00943908"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 xml:space="preserve">Belvízi </w:t>
      </w:r>
      <w:proofErr w:type="gramStart"/>
      <w:r w:rsidRPr="00A17D25">
        <w:rPr>
          <w:rFonts w:cs="Times New Roman"/>
          <w:b/>
          <w:i/>
        </w:rPr>
        <w:t>hajók  víz</w:t>
      </w:r>
      <w:proofErr w:type="gramEnd"/>
      <w:r w:rsidRPr="00A17D25">
        <w:rPr>
          <w:rFonts w:cs="Times New Roman"/>
          <w:b/>
          <w:i/>
        </w:rPr>
        <w:t xml:space="preserve"> és tüzelőanyag rendszerei és csővezetékeik</w:t>
      </w:r>
      <w:r w:rsidR="00DF1227" w:rsidRPr="00A17D25">
        <w:rPr>
          <w:rFonts w:cs="Times New Roman"/>
          <w:b/>
          <w:i/>
        </w:rPr>
        <w:tab/>
      </w:r>
      <w:r w:rsidR="00A237E6" w:rsidRPr="00A17D25">
        <w:rPr>
          <w:rFonts w:cs="Times New Roman"/>
          <w:b/>
          <w:i/>
        </w:rPr>
        <w:t>12</w:t>
      </w:r>
      <w:r w:rsidR="00DF1227" w:rsidRPr="00A17D25">
        <w:rPr>
          <w:rFonts w:cs="Times New Roman"/>
          <w:b/>
          <w:i/>
        </w:rPr>
        <w:t xml:space="preserve"> óra/</w:t>
      </w:r>
      <w:r w:rsidR="00A237E6" w:rsidRPr="00A17D25">
        <w:rPr>
          <w:rFonts w:cs="Times New Roman"/>
          <w:b/>
          <w:i/>
        </w:rPr>
        <w:t>12</w:t>
      </w:r>
      <w:r w:rsidR="00DF1227" w:rsidRPr="00A17D25">
        <w:rPr>
          <w:rFonts w:cs="Times New Roman"/>
          <w:b/>
          <w:i/>
        </w:rPr>
        <w:t xml:space="preserve"> óra</w:t>
      </w:r>
    </w:p>
    <w:p w:rsidR="00DF1227" w:rsidRPr="00A17D25" w:rsidRDefault="00943908" w:rsidP="00943908">
      <w:pPr>
        <w:spacing w:after="0"/>
        <w:ind w:left="851"/>
        <w:rPr>
          <w:rFonts w:cs="Times New Roman"/>
        </w:rPr>
      </w:pPr>
      <w:r w:rsidRPr="00A17D25">
        <w:rPr>
          <w:rFonts w:cs="Times New Roman"/>
        </w:rPr>
        <w:t xml:space="preserve">Használati és édesvíz csőrendszer felépítése. Hidroforok használata. </w:t>
      </w:r>
      <w:proofErr w:type="spellStart"/>
      <w:r w:rsidRPr="00A17D25">
        <w:rPr>
          <w:rFonts w:cs="Times New Roman"/>
        </w:rPr>
        <w:t>Vízszűrőberendezések</w:t>
      </w:r>
      <w:proofErr w:type="spellEnd"/>
      <w:r w:rsidRPr="00A17D25">
        <w:rPr>
          <w:rFonts w:cs="Times New Roman"/>
        </w:rPr>
        <w:t xml:space="preserve"> és vízszűrő típusai. Csőösszekötések típusai. Merev és flexibilis csövek használata. Szivárgásmentesség biztosítása. Tüzelőanyag csőrendszer felépítése.  Csőrendszerek tömörségének biztosítása. Olajálló vezetékek és tömítések használata. Alkalmazott tüzelőanyag szivattyúk típusai. Tüzelőanyag előmelegítő berendezések fajtái, használatuk. </w:t>
      </w:r>
      <w:proofErr w:type="spellStart"/>
      <w:r w:rsidRPr="00A17D25">
        <w:rPr>
          <w:rFonts w:cs="Times New Roman"/>
        </w:rPr>
        <w:t>Tüzelőanyagszűrő</w:t>
      </w:r>
      <w:proofErr w:type="spellEnd"/>
      <w:r w:rsidRPr="00A17D25">
        <w:rPr>
          <w:rFonts w:cs="Times New Roman"/>
        </w:rPr>
        <w:t xml:space="preserve"> </w:t>
      </w:r>
      <w:proofErr w:type="gramStart"/>
      <w:r w:rsidRPr="00A17D25">
        <w:rPr>
          <w:rFonts w:cs="Times New Roman"/>
        </w:rPr>
        <w:t>berendezések .</w:t>
      </w:r>
      <w:proofErr w:type="gramEnd"/>
      <w:r w:rsidRPr="00A17D25">
        <w:rPr>
          <w:rFonts w:cs="Times New Roman"/>
        </w:rPr>
        <w:t xml:space="preserve">  </w:t>
      </w:r>
    </w:p>
    <w:p w:rsidR="00DF1227" w:rsidRPr="00A17D25" w:rsidRDefault="00DF1227" w:rsidP="00DF1227">
      <w:pPr>
        <w:tabs>
          <w:tab w:val="left" w:pos="1418"/>
          <w:tab w:val="right" w:pos="9072"/>
        </w:tabs>
        <w:spacing w:after="0"/>
        <w:ind w:left="851"/>
        <w:rPr>
          <w:rFonts w:cs="Times New Roman"/>
        </w:rPr>
      </w:pPr>
    </w:p>
    <w:p w:rsidR="00DF1227" w:rsidRPr="00A17D25" w:rsidRDefault="00943908"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A hajón található elektromos rendszerek és berendezések üzemeltetése, karbantartása.</w:t>
      </w:r>
      <w:r w:rsidR="00DF1227" w:rsidRPr="00A17D25">
        <w:rPr>
          <w:rFonts w:cs="Times New Roman"/>
          <w:b/>
          <w:i/>
        </w:rPr>
        <w:tab/>
      </w:r>
      <w:r w:rsidR="00A237E6" w:rsidRPr="00A17D25">
        <w:rPr>
          <w:rFonts w:cs="Times New Roman"/>
          <w:b/>
          <w:i/>
        </w:rPr>
        <w:t>15</w:t>
      </w:r>
      <w:r w:rsidR="00DF1227" w:rsidRPr="00A17D25">
        <w:rPr>
          <w:rFonts w:cs="Times New Roman"/>
          <w:b/>
          <w:i/>
        </w:rPr>
        <w:t xml:space="preserve"> óra/</w:t>
      </w:r>
      <w:r w:rsidR="00A237E6" w:rsidRPr="00A17D25">
        <w:rPr>
          <w:rFonts w:cs="Times New Roman"/>
          <w:b/>
          <w:i/>
        </w:rPr>
        <w:t>18</w:t>
      </w:r>
      <w:r w:rsidR="00DF1227" w:rsidRPr="00A17D25">
        <w:rPr>
          <w:rFonts w:cs="Times New Roman"/>
          <w:b/>
          <w:i/>
        </w:rPr>
        <w:t xml:space="preserve"> óra</w:t>
      </w:r>
    </w:p>
    <w:p w:rsidR="00DF1227" w:rsidRPr="00A17D25" w:rsidRDefault="00943908" w:rsidP="00943908">
      <w:pPr>
        <w:spacing w:after="0"/>
        <w:ind w:left="851"/>
        <w:rPr>
          <w:rFonts w:cs="Times New Roman"/>
        </w:rPr>
      </w:pPr>
      <w:r w:rsidRPr="00A17D25">
        <w:rPr>
          <w:rFonts w:cs="Times New Roman"/>
        </w:rPr>
        <w:t xml:space="preserve">Elektromos berendezések működtetésének alapfeltételei. Szigetelés és érintésvédelmi előírások. Elektromos berendezések védelme nedvességtől, olajszármazékoktól, magas hőtől, gőzöktől. </w:t>
      </w:r>
      <w:proofErr w:type="gramStart"/>
      <w:r w:rsidRPr="00A17D25">
        <w:rPr>
          <w:rFonts w:cs="Times New Roman"/>
        </w:rPr>
        <w:t>Törpe és magasfeszültségű</w:t>
      </w:r>
      <w:proofErr w:type="gramEnd"/>
      <w:r w:rsidRPr="00A17D25">
        <w:rPr>
          <w:rFonts w:cs="Times New Roman"/>
        </w:rPr>
        <w:t xml:space="preserve"> rendszerek üzemeltetési szabályai.</w:t>
      </w:r>
    </w:p>
    <w:p w:rsidR="00FF40E5" w:rsidRPr="00A17D25" w:rsidRDefault="008B56B3" w:rsidP="00FF40E5">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Gépházi tűz, munkabiztonsági és munkaegészségügyi szabályok22</w:t>
      </w:r>
      <w:r w:rsidR="00DF1227" w:rsidRPr="00A17D25">
        <w:rPr>
          <w:rFonts w:cs="Times New Roman"/>
          <w:b/>
          <w:i/>
        </w:rPr>
        <w:t xml:space="preserve"> óra/</w:t>
      </w:r>
      <w:r w:rsidRPr="00A17D25">
        <w:rPr>
          <w:rFonts w:cs="Times New Roman"/>
          <w:b/>
          <w:i/>
        </w:rPr>
        <w:t>22</w:t>
      </w:r>
      <w:r w:rsidR="00DF1227" w:rsidRPr="00A17D25">
        <w:rPr>
          <w:rFonts w:cs="Times New Roman"/>
          <w:b/>
          <w:i/>
        </w:rPr>
        <w:t xml:space="preserve"> óra</w:t>
      </w:r>
    </w:p>
    <w:p w:rsidR="00FF40E5" w:rsidRPr="00A17D25" w:rsidRDefault="00FF40E5" w:rsidP="00FF40E5">
      <w:pPr>
        <w:pStyle w:val="Listaszerbekezds"/>
        <w:tabs>
          <w:tab w:val="left" w:pos="1701"/>
          <w:tab w:val="right" w:pos="9072"/>
        </w:tabs>
        <w:spacing w:after="0"/>
        <w:ind w:left="792"/>
        <w:rPr>
          <w:rFonts w:cs="Times New Roman"/>
          <w:b/>
          <w:i/>
        </w:rPr>
      </w:pPr>
    </w:p>
    <w:p w:rsidR="00FF40E5" w:rsidRPr="00A17D25" w:rsidRDefault="00A36C3A" w:rsidP="00FF40E5">
      <w:pPr>
        <w:pStyle w:val="Listaszerbekezds"/>
        <w:numPr>
          <w:ilvl w:val="2"/>
          <w:numId w:val="8"/>
        </w:numPr>
        <w:tabs>
          <w:tab w:val="left" w:pos="1701"/>
          <w:tab w:val="right" w:pos="9072"/>
        </w:tabs>
        <w:spacing w:after="0"/>
        <w:ind w:left="993" w:hanging="426"/>
        <w:rPr>
          <w:rFonts w:cs="Times New Roman"/>
          <w:b/>
          <w:i/>
        </w:rPr>
      </w:pPr>
      <w:proofErr w:type="gramStart"/>
      <w:r w:rsidRPr="00A17D25">
        <w:rPr>
          <w:rFonts w:cs="Times New Roman"/>
          <w:b/>
          <w:i/>
        </w:rPr>
        <w:t xml:space="preserve">Gépelemek                                                 </w:t>
      </w:r>
      <w:r w:rsidR="0092149A">
        <w:rPr>
          <w:rFonts w:cs="Times New Roman"/>
          <w:b/>
          <w:i/>
        </w:rPr>
        <w:t xml:space="preserve">                          </w:t>
      </w:r>
      <w:r w:rsidRPr="00A17D25">
        <w:rPr>
          <w:rFonts w:cs="Times New Roman"/>
          <w:b/>
          <w:i/>
        </w:rPr>
        <w:t xml:space="preserve">       36óra</w:t>
      </w:r>
      <w:proofErr w:type="gramEnd"/>
      <w:r w:rsidRPr="00A17D25">
        <w:rPr>
          <w:rFonts w:cs="Times New Roman"/>
          <w:b/>
          <w:i/>
        </w:rPr>
        <w:t xml:space="preserve"> 48óra</w:t>
      </w:r>
    </w:p>
    <w:p w:rsidR="00A36C3A" w:rsidRPr="00A17D25" w:rsidRDefault="00A36C3A" w:rsidP="00A36C3A">
      <w:pPr>
        <w:spacing w:after="0"/>
        <w:ind w:left="851"/>
        <w:rPr>
          <w:rFonts w:cs="Times New Roman"/>
        </w:rPr>
      </w:pPr>
      <w:r w:rsidRPr="00A17D25">
        <w:rPr>
          <w:rFonts w:cs="Times New Roman"/>
          <w:b/>
          <w:i/>
        </w:rPr>
        <w:tab/>
      </w:r>
      <w:r w:rsidRPr="00A17D25">
        <w:rPr>
          <w:rFonts w:cs="Times New Roman"/>
        </w:rPr>
        <w:t xml:space="preserve">Gépelemek felosztása. Kötőelemek, forgást közvetítő gépelemek, merev és rugalmas tengelykapcsolók, </w:t>
      </w:r>
      <w:proofErr w:type="spellStart"/>
      <w:r w:rsidRPr="00A17D25">
        <w:rPr>
          <w:rFonts w:cs="Times New Roman"/>
        </w:rPr>
        <w:t>tengelykapcsolók</w:t>
      </w:r>
      <w:proofErr w:type="spellEnd"/>
      <w:r w:rsidRPr="00A17D25">
        <w:rPr>
          <w:rFonts w:cs="Times New Roman"/>
        </w:rPr>
        <w:t xml:space="preserve"> és fékszerkezetek, forgást átszármaztató elemek, hajtásmódok. Rugók, tömítések.</w:t>
      </w:r>
    </w:p>
    <w:p w:rsidR="00A36C3A" w:rsidRPr="00A17D25" w:rsidRDefault="00A36C3A" w:rsidP="00A36C3A">
      <w:pPr>
        <w:tabs>
          <w:tab w:val="left" w:pos="1418"/>
          <w:tab w:val="right" w:pos="9072"/>
        </w:tabs>
        <w:spacing w:after="0"/>
        <w:ind w:left="851"/>
        <w:rPr>
          <w:rFonts w:cs="Times New Roman"/>
        </w:rPr>
      </w:pPr>
    </w:p>
    <w:p w:rsidR="00FF40E5" w:rsidRPr="00A17D25" w:rsidRDefault="00FF40E5" w:rsidP="00A36C3A">
      <w:pPr>
        <w:pStyle w:val="Listaszerbekezds"/>
        <w:tabs>
          <w:tab w:val="left" w:pos="1200"/>
        </w:tabs>
        <w:rPr>
          <w:rFonts w:cs="Times New Roman"/>
          <w:b/>
          <w:i/>
        </w:rPr>
      </w:pPr>
    </w:p>
    <w:p w:rsidR="00FF40E5" w:rsidRPr="00A17D25" w:rsidRDefault="00A36C3A" w:rsidP="00FF40E5">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 xml:space="preserve">Erőátviteli </w:t>
      </w:r>
      <w:proofErr w:type="gramStart"/>
      <w:r w:rsidRPr="00A17D25">
        <w:rPr>
          <w:rFonts w:cs="Times New Roman"/>
          <w:b/>
          <w:i/>
        </w:rPr>
        <w:t>mechanizmusok                                                        10óra</w:t>
      </w:r>
      <w:proofErr w:type="gramEnd"/>
      <w:r w:rsidRPr="00A17D25">
        <w:rPr>
          <w:rFonts w:cs="Times New Roman"/>
          <w:b/>
          <w:i/>
        </w:rPr>
        <w:t xml:space="preserve"> </w:t>
      </w:r>
      <w:proofErr w:type="spellStart"/>
      <w:r w:rsidRPr="00A17D25">
        <w:rPr>
          <w:rFonts w:cs="Times New Roman"/>
          <w:b/>
          <w:i/>
        </w:rPr>
        <w:t>10óra</w:t>
      </w:r>
      <w:proofErr w:type="spellEnd"/>
    </w:p>
    <w:p w:rsidR="00A36C3A" w:rsidRPr="00A17D25" w:rsidRDefault="00A36C3A" w:rsidP="00A36C3A">
      <w:pPr>
        <w:pStyle w:val="Listaszerbekezds"/>
        <w:tabs>
          <w:tab w:val="left" w:pos="1701"/>
          <w:tab w:val="right" w:pos="9072"/>
        </w:tabs>
        <w:spacing w:after="0"/>
        <w:ind w:left="792"/>
        <w:rPr>
          <w:rFonts w:cs="Times New Roman"/>
          <w:b/>
          <w:i/>
        </w:rPr>
      </w:pPr>
      <w:r w:rsidRPr="00A17D25">
        <w:rPr>
          <w:rFonts w:cs="Times New Roman"/>
        </w:rPr>
        <w:t>Az erőátviteli mechanizmusok feladata. Tengelyek összekapcsolásának módjai. Forgómozgás, nyomatékátvitel</w:t>
      </w:r>
    </w:p>
    <w:p w:rsidR="00A36C3A" w:rsidRPr="00A17D25" w:rsidRDefault="00A36C3A" w:rsidP="00A36C3A">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 xml:space="preserve">Tengelyvezeték és </w:t>
      </w:r>
      <w:proofErr w:type="gramStart"/>
      <w:r w:rsidRPr="00A17D25">
        <w:rPr>
          <w:rFonts w:cs="Times New Roman"/>
          <w:b/>
          <w:i/>
        </w:rPr>
        <w:t>csapágyazás                                                    4óra</w:t>
      </w:r>
      <w:proofErr w:type="gramEnd"/>
      <w:r w:rsidRPr="00A17D25">
        <w:rPr>
          <w:rFonts w:cs="Times New Roman"/>
          <w:b/>
          <w:i/>
        </w:rPr>
        <w:t xml:space="preserve"> </w:t>
      </w:r>
      <w:proofErr w:type="spellStart"/>
      <w:r w:rsidRPr="00A17D25">
        <w:rPr>
          <w:rFonts w:cs="Times New Roman"/>
          <w:b/>
          <w:i/>
        </w:rPr>
        <w:t>4óra</w:t>
      </w:r>
      <w:proofErr w:type="spellEnd"/>
      <w:r w:rsidRPr="00A17D25">
        <w:rPr>
          <w:rFonts w:cs="Times New Roman"/>
          <w:b/>
          <w:i/>
        </w:rPr>
        <w:t xml:space="preserve">    </w:t>
      </w:r>
    </w:p>
    <w:p w:rsidR="00A36C3A" w:rsidRPr="00A17D25" w:rsidRDefault="00A36C3A" w:rsidP="00A36C3A">
      <w:pPr>
        <w:tabs>
          <w:tab w:val="left" w:pos="1701"/>
          <w:tab w:val="right" w:pos="9072"/>
        </w:tabs>
        <w:spacing w:after="0"/>
        <w:ind w:left="567"/>
        <w:rPr>
          <w:rFonts w:cs="Times New Roman"/>
          <w:b/>
          <w:i/>
        </w:rPr>
      </w:pPr>
      <w:r w:rsidRPr="00A17D25">
        <w:rPr>
          <w:rFonts w:cs="Times New Roman"/>
        </w:rPr>
        <w:t xml:space="preserve">  A tengelyrendszer feladata. Csavartengelyek szerkezeti felépítése, fektetése. Tengelykapcsolók és alkalmazási területük. Csapágyak típusai: sikló, gördülő, hidrosztatikus csapágyak és alkalmazási területeik.</w:t>
      </w:r>
    </w:p>
    <w:p w:rsidR="00A36C3A" w:rsidRPr="0092149A" w:rsidRDefault="0092149A" w:rsidP="0092149A">
      <w:pPr>
        <w:tabs>
          <w:tab w:val="left" w:pos="1701"/>
        </w:tabs>
        <w:spacing w:after="0"/>
        <w:ind w:left="480"/>
        <w:rPr>
          <w:rFonts w:cs="Times New Roman"/>
          <w:b/>
        </w:rPr>
      </w:pPr>
      <w:r w:rsidRPr="0092149A">
        <w:rPr>
          <w:rFonts w:cs="Times New Roman"/>
          <w:i/>
        </w:rPr>
        <w:t>11.3.14.</w:t>
      </w:r>
      <w:r w:rsidR="00A36C3A" w:rsidRPr="0092149A">
        <w:rPr>
          <w:rFonts w:cs="Times New Roman"/>
          <w:b/>
        </w:rPr>
        <w:tab/>
        <w:t xml:space="preserve">Energia átalakító </w:t>
      </w:r>
      <w:proofErr w:type="gramStart"/>
      <w:r w:rsidR="00A36C3A" w:rsidRPr="0092149A">
        <w:rPr>
          <w:rFonts w:cs="Times New Roman"/>
          <w:b/>
        </w:rPr>
        <w:t>berendezések</w:t>
      </w:r>
      <w:r w:rsidR="0015446D" w:rsidRPr="0092149A">
        <w:rPr>
          <w:rFonts w:cs="Times New Roman"/>
          <w:b/>
        </w:rPr>
        <w:t xml:space="preserve">                                                  2óra</w:t>
      </w:r>
      <w:proofErr w:type="gramEnd"/>
      <w:r w:rsidR="0015446D" w:rsidRPr="0092149A">
        <w:rPr>
          <w:rFonts w:cs="Times New Roman"/>
          <w:b/>
        </w:rPr>
        <w:t xml:space="preserve"> 3óra</w:t>
      </w:r>
    </w:p>
    <w:p w:rsidR="0015446D" w:rsidRPr="00A17D25" w:rsidRDefault="0015446D" w:rsidP="0015446D">
      <w:pPr>
        <w:tabs>
          <w:tab w:val="left" w:pos="1418"/>
          <w:tab w:val="right" w:pos="9072"/>
        </w:tabs>
        <w:spacing w:after="0"/>
        <w:ind w:left="851"/>
        <w:rPr>
          <w:rFonts w:cs="Times New Roman"/>
        </w:rPr>
      </w:pPr>
      <w:r w:rsidRPr="00A17D25">
        <w:rPr>
          <w:rFonts w:cs="Times New Roman"/>
        </w:rPr>
        <w:t>Áramátalakítók, transzformátorok. Forgógépes áramátalakítók.–</w:t>
      </w:r>
      <w:proofErr w:type="spellStart"/>
      <w:r w:rsidRPr="00A17D25">
        <w:rPr>
          <w:rFonts w:cs="Times New Roman"/>
        </w:rPr>
        <w:t>umformer-</w:t>
      </w:r>
      <w:proofErr w:type="spellEnd"/>
      <w:r w:rsidRPr="00A17D25">
        <w:rPr>
          <w:rFonts w:cs="Times New Roman"/>
        </w:rPr>
        <w:t>. Egyenirányítók alkalmazása. Transzformátorok alkalmazása. Transzformátorok párhuzamos kapcsolása. Forgótranszformátorok. Áramváltók.</w:t>
      </w:r>
    </w:p>
    <w:p w:rsidR="0015446D" w:rsidRPr="00A17D25" w:rsidRDefault="0015446D" w:rsidP="0015446D">
      <w:pPr>
        <w:tabs>
          <w:tab w:val="left" w:pos="1418"/>
          <w:tab w:val="right" w:pos="9072"/>
        </w:tabs>
        <w:spacing w:after="0"/>
        <w:rPr>
          <w:rFonts w:cs="Times New Roman"/>
        </w:rPr>
      </w:pPr>
      <w:r w:rsidRPr="0092149A">
        <w:rPr>
          <w:rFonts w:cs="Times New Roman"/>
          <w:b/>
          <w:i/>
        </w:rPr>
        <w:t xml:space="preserve">         </w:t>
      </w:r>
      <w:r w:rsidR="0092149A">
        <w:rPr>
          <w:rFonts w:cs="Times New Roman"/>
          <w:b/>
          <w:i/>
        </w:rPr>
        <w:t>11</w:t>
      </w:r>
      <w:r w:rsidRPr="0092149A">
        <w:rPr>
          <w:rFonts w:cs="Times New Roman"/>
          <w:b/>
          <w:i/>
        </w:rPr>
        <w:t>.3.15</w:t>
      </w:r>
      <w:r w:rsidRPr="00A17D25">
        <w:rPr>
          <w:rFonts w:cs="Times New Roman"/>
          <w:b/>
        </w:rPr>
        <w:t>. Műszaki mérések</w:t>
      </w:r>
    </w:p>
    <w:p w:rsidR="0015446D" w:rsidRPr="00A17D25" w:rsidRDefault="0015446D" w:rsidP="0015446D">
      <w:pPr>
        <w:spacing w:after="0"/>
        <w:ind w:left="851"/>
        <w:rPr>
          <w:rFonts w:cs="Times New Roman"/>
        </w:rPr>
      </w:pPr>
      <w:r w:rsidRPr="00A17D25">
        <w:rPr>
          <w:rFonts w:cs="Times New Roman"/>
          <w:b/>
          <w:i/>
        </w:rPr>
        <w:tab/>
      </w:r>
      <w:r w:rsidRPr="00A17D25">
        <w:rPr>
          <w:rFonts w:cs="Times New Roman"/>
        </w:rPr>
        <w:t xml:space="preserve">A műszaki mérések fogalma és célja. Méréstechnikai alapfogalmak. Mérési eredmények kiértékelése. Mérési adatok dokumentálása. Méretellenőrzés. Mérési hibák.                                                                                                                                                      </w:t>
      </w:r>
      <w:r w:rsidR="003D072E" w:rsidRPr="00A17D25">
        <w:rPr>
          <w:rFonts w:cs="Times New Roman"/>
        </w:rPr>
        <w:t xml:space="preserve">    </w:t>
      </w:r>
      <w:r w:rsidR="0092149A">
        <w:rPr>
          <w:rFonts w:cs="Times New Roman"/>
          <w:b/>
        </w:rPr>
        <w:t>11</w:t>
      </w:r>
      <w:r w:rsidRPr="00A17D25">
        <w:rPr>
          <w:rFonts w:cs="Times New Roman"/>
          <w:b/>
        </w:rPr>
        <w:t>.3.16.</w:t>
      </w:r>
      <w:r w:rsidRPr="00A17D25">
        <w:rPr>
          <w:rFonts w:cs="Times New Roman"/>
          <w:b/>
          <w:i/>
        </w:rPr>
        <w:t xml:space="preserve"> Rajzolvasás, vázlatkészítés, műszaki, elektromos és csőrendszerek.  41 óra/36 óra</w:t>
      </w:r>
      <w:r w:rsidRPr="00A17D25">
        <w:rPr>
          <w:rFonts w:cs="Times New Roman"/>
        </w:rPr>
        <w:t xml:space="preserve"> Műszaki ábrázolási módok: vetületi ábrázolás, nézetek és metszetek ábrázolása. Méretmegadás, mérethálózat felépítésének általános szabályai. Kötések fajtái és ábrázolásuk. Menetek, csavarkötések ábrázolása. Fogazott elemek ábrázolása.</w:t>
      </w:r>
    </w:p>
    <w:p w:rsidR="003D072E" w:rsidRPr="00A17D25" w:rsidRDefault="003D072E" w:rsidP="003D072E">
      <w:pPr>
        <w:tabs>
          <w:tab w:val="left" w:pos="1701"/>
          <w:tab w:val="right" w:pos="9072"/>
        </w:tabs>
        <w:spacing w:after="0"/>
        <w:rPr>
          <w:rFonts w:cs="Times New Roman"/>
        </w:rPr>
      </w:pPr>
      <w:r w:rsidRPr="00A17D25">
        <w:rPr>
          <w:rFonts w:cs="Times New Roman"/>
          <w:b/>
        </w:rPr>
        <w:t xml:space="preserve">          </w:t>
      </w:r>
      <w:r w:rsidRPr="00A17D25">
        <w:rPr>
          <w:rFonts w:cs="Times New Roman"/>
          <w:b/>
          <w:i/>
        </w:rPr>
        <w:t xml:space="preserve">    </w:t>
      </w:r>
      <w:r w:rsidRPr="00A17D25">
        <w:rPr>
          <w:rFonts w:cs="Times New Roman"/>
        </w:rPr>
        <w:t>Csőszerelvények ábrázolása, működés, funkció és kialakítás szerint.</w:t>
      </w:r>
      <w:r w:rsidRPr="00A17D25">
        <w:rPr>
          <w:rFonts w:cs="Times New Roman"/>
        </w:rPr>
        <w:tab/>
      </w:r>
    </w:p>
    <w:p w:rsidR="003D072E" w:rsidRPr="00A17D25" w:rsidRDefault="003D072E" w:rsidP="003D072E">
      <w:pPr>
        <w:tabs>
          <w:tab w:val="left" w:pos="1701"/>
          <w:tab w:val="right" w:pos="9072"/>
        </w:tabs>
        <w:spacing w:after="0"/>
        <w:rPr>
          <w:rFonts w:cs="Times New Roman"/>
          <w:b/>
          <w:i/>
        </w:rPr>
      </w:pPr>
      <w:r w:rsidRPr="00A17D25">
        <w:rPr>
          <w:rFonts w:cs="Times New Roman"/>
          <w:b/>
        </w:rPr>
        <w:lastRenderedPageBreak/>
        <w:t xml:space="preserve">     </w:t>
      </w:r>
      <w:r w:rsidR="0092149A">
        <w:rPr>
          <w:rFonts w:cs="Times New Roman"/>
          <w:b/>
        </w:rPr>
        <w:t>11</w:t>
      </w:r>
      <w:r w:rsidRPr="00A17D25">
        <w:rPr>
          <w:rFonts w:cs="Times New Roman"/>
          <w:b/>
        </w:rPr>
        <w:t>.3.17.</w:t>
      </w:r>
      <w:r w:rsidRPr="00A17D25">
        <w:rPr>
          <w:rFonts w:cs="Times New Roman"/>
          <w:b/>
          <w:i/>
        </w:rPr>
        <w:t xml:space="preserve"> Belső égésű motorok</w:t>
      </w:r>
      <w:r w:rsidRPr="00A17D25">
        <w:rPr>
          <w:rFonts w:cs="Times New Roman"/>
        </w:rPr>
        <w:t xml:space="preserve"> e</w:t>
      </w:r>
      <w:r w:rsidRPr="00A17D25">
        <w:rPr>
          <w:rFonts w:cs="Times New Roman"/>
          <w:b/>
          <w:i/>
        </w:rPr>
        <w:t>lmélete üzemeltetése karbantartása, javítása 44óra/46 óra</w:t>
      </w:r>
    </w:p>
    <w:p w:rsidR="003D072E" w:rsidRPr="00A17D25" w:rsidRDefault="003D072E" w:rsidP="003D072E">
      <w:pPr>
        <w:spacing w:after="0"/>
        <w:ind w:left="851"/>
        <w:rPr>
          <w:rFonts w:cs="Times New Roman"/>
        </w:rPr>
      </w:pPr>
      <w:r w:rsidRPr="00A17D25">
        <w:rPr>
          <w:rFonts w:cs="Times New Roman"/>
          <w:b/>
        </w:rPr>
        <w:t xml:space="preserve">             </w:t>
      </w:r>
      <w:r w:rsidRPr="00A17D25">
        <w:rPr>
          <w:rFonts w:cs="Times New Roman"/>
        </w:rPr>
        <w:t xml:space="preserve">A két és négyütemű OTTO motor működési elve. Két és négyütemű dízelmotor működési elve. Belső égésű motorok hatásfokai, azok jellemzői. A javítás és karbantartás összefüggései. A javítás fajtái: nagyjavítás, tervezett javítás, útközi javítás, kárjavítás.  </w:t>
      </w:r>
    </w:p>
    <w:p w:rsidR="003D072E" w:rsidRPr="00A17D25" w:rsidRDefault="0092149A" w:rsidP="003D072E">
      <w:pPr>
        <w:tabs>
          <w:tab w:val="left" w:pos="1701"/>
          <w:tab w:val="right" w:pos="9072"/>
        </w:tabs>
        <w:spacing w:after="0"/>
        <w:rPr>
          <w:rFonts w:cs="Times New Roman"/>
          <w:b/>
          <w:i/>
        </w:rPr>
      </w:pPr>
      <w:r>
        <w:rPr>
          <w:rFonts w:cs="Times New Roman"/>
          <w:b/>
        </w:rPr>
        <w:t>11</w:t>
      </w:r>
      <w:r w:rsidR="003D072E" w:rsidRPr="00A17D25">
        <w:rPr>
          <w:rFonts w:cs="Times New Roman"/>
          <w:b/>
        </w:rPr>
        <w:t>.3.18.</w:t>
      </w:r>
      <w:r w:rsidR="003D072E" w:rsidRPr="00A17D25">
        <w:rPr>
          <w:rFonts w:cs="Times New Roman"/>
          <w:b/>
          <w:i/>
        </w:rPr>
        <w:t xml:space="preserve"> Hajómotorok indítási rendszerei </w:t>
      </w:r>
      <w:r w:rsidR="003D072E" w:rsidRPr="00A17D25">
        <w:rPr>
          <w:rFonts w:cs="Times New Roman"/>
          <w:b/>
          <w:i/>
        </w:rPr>
        <w:tab/>
        <w:t>10 óra/10óra</w:t>
      </w:r>
    </w:p>
    <w:p w:rsidR="001525B2" w:rsidRPr="00A17D25" w:rsidRDefault="001525B2" w:rsidP="001525B2">
      <w:pPr>
        <w:tabs>
          <w:tab w:val="left" w:pos="1418"/>
          <w:tab w:val="right" w:pos="9072"/>
        </w:tabs>
        <w:spacing w:after="0"/>
        <w:ind w:left="851"/>
        <w:rPr>
          <w:rFonts w:cs="Times New Roman"/>
        </w:rPr>
      </w:pPr>
      <w:r w:rsidRPr="00A17D25">
        <w:rPr>
          <w:rFonts w:cs="Times New Roman"/>
          <w:b/>
          <w:i/>
        </w:rPr>
        <w:tab/>
      </w:r>
      <w:r w:rsidRPr="00A17D25">
        <w:rPr>
          <w:rFonts w:cs="Times New Roman"/>
        </w:rPr>
        <w:t xml:space="preserve">Különböző indítási módok előnye, hátránya. A légindítás, az elektromos indítás (önindítós) és a kézi indítási módok ismertetése. </w:t>
      </w:r>
    </w:p>
    <w:p w:rsidR="00FF40E5" w:rsidRPr="00A17D25" w:rsidRDefault="00FF40E5" w:rsidP="001525B2">
      <w:pPr>
        <w:tabs>
          <w:tab w:val="left" w:pos="996"/>
        </w:tabs>
        <w:spacing w:after="0"/>
        <w:rPr>
          <w:rFonts w:cs="Times New Roman"/>
          <w:b/>
          <w:i/>
        </w:rPr>
      </w:pPr>
    </w:p>
    <w:p w:rsidR="00DF1227" w:rsidRPr="009A38BA" w:rsidRDefault="00DF1227" w:rsidP="009A38BA">
      <w:pPr>
        <w:pStyle w:val="Listaszerbekezds"/>
        <w:numPr>
          <w:ilvl w:val="1"/>
          <w:numId w:val="8"/>
        </w:numPr>
        <w:spacing w:after="0"/>
        <w:rPr>
          <w:rFonts w:cs="Times New Roman"/>
          <w:b/>
        </w:rPr>
      </w:pPr>
      <w:r w:rsidRPr="009A38BA">
        <w:rPr>
          <w:rFonts w:cs="Times New Roman"/>
          <w:b/>
        </w:rPr>
        <w:t>A képzés javasolt helyszíne (ajánlás)</w:t>
      </w:r>
    </w:p>
    <w:p w:rsidR="00DF1227" w:rsidRPr="00A17D25" w:rsidRDefault="002A36AA" w:rsidP="002A36AA">
      <w:pPr>
        <w:spacing w:after="0"/>
        <w:rPr>
          <w:rFonts w:cs="Times New Roman"/>
        </w:rPr>
      </w:pPr>
      <w:r w:rsidRPr="00A17D25">
        <w:rPr>
          <w:rFonts w:cs="Times New Roman"/>
        </w:rPr>
        <w:t>I</w:t>
      </w:r>
      <w:r w:rsidR="00CB3D72" w:rsidRPr="00A17D25">
        <w:rPr>
          <w:rFonts w:cs="Times New Roman"/>
        </w:rPr>
        <w:t>skolahajó</w:t>
      </w:r>
      <w:r w:rsidRPr="00A17D25">
        <w:rPr>
          <w:rFonts w:cs="Times New Roman"/>
        </w:rPr>
        <w:t>, személy, toló, önjáró, tengeri és speciális hajók</w:t>
      </w:r>
    </w:p>
    <w:p w:rsidR="00DF1227" w:rsidRPr="00A17D25" w:rsidRDefault="00DF1227" w:rsidP="00DF1227">
      <w:pPr>
        <w:spacing w:after="0"/>
        <w:ind w:left="426"/>
        <w:rPr>
          <w:rFonts w:cs="Times New Roman"/>
        </w:rPr>
      </w:pPr>
    </w:p>
    <w:p w:rsidR="00DF1227" w:rsidRPr="009A38BA" w:rsidRDefault="00DF1227" w:rsidP="009A38BA">
      <w:pPr>
        <w:pStyle w:val="Listaszerbekezds"/>
        <w:numPr>
          <w:ilvl w:val="1"/>
          <w:numId w:val="8"/>
        </w:numPr>
        <w:spacing w:after="0"/>
        <w:rPr>
          <w:rFonts w:cs="Times New Roman"/>
          <w:b/>
        </w:rPr>
      </w:pPr>
      <w:r w:rsidRPr="009A38BA">
        <w:rPr>
          <w:rFonts w:cs="Times New Roman"/>
          <w:b/>
        </w:rPr>
        <w:t>A tantárgy elsajátítása során alkalmazható sajátos módszerek, tanulói tevékenységformák (ajánlás)</w:t>
      </w:r>
    </w:p>
    <w:p w:rsidR="00DF1227" w:rsidRPr="00A17D25" w:rsidRDefault="00DF1227" w:rsidP="00DF1227">
      <w:pPr>
        <w:spacing w:after="0"/>
        <w:ind w:left="426"/>
        <w:rPr>
          <w:rFonts w:cs="Times New Roman"/>
        </w:rPr>
      </w:pPr>
    </w:p>
    <w:p w:rsidR="00DF1227" w:rsidRPr="00A17D25" w:rsidRDefault="00DF1227" w:rsidP="00DF1227">
      <w:pPr>
        <w:spacing w:after="0"/>
        <w:ind w:left="426"/>
        <w:rPr>
          <w:rFonts w:cs="Times New Roman"/>
          <w:i/>
        </w:rPr>
      </w:pPr>
    </w:p>
    <w:p w:rsidR="00DF1227" w:rsidRPr="00A17D25" w:rsidRDefault="00DF1227" w:rsidP="00DF1227">
      <w:pPr>
        <w:spacing w:after="0"/>
        <w:ind w:left="426"/>
        <w:rPr>
          <w:rFonts w:cs="Times New Roman"/>
        </w:rPr>
      </w:pPr>
    </w:p>
    <w:p w:rsidR="00DF1227" w:rsidRPr="009A38BA" w:rsidRDefault="00DF1227" w:rsidP="009A38BA">
      <w:pPr>
        <w:pStyle w:val="Listaszerbekezds"/>
        <w:numPr>
          <w:ilvl w:val="2"/>
          <w:numId w:val="8"/>
        </w:numPr>
        <w:spacing w:after="0"/>
        <w:rPr>
          <w:rFonts w:cs="Times New Roman"/>
          <w:b/>
        </w:rPr>
      </w:pPr>
      <w:r w:rsidRPr="009A38BA">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35C9C" w:rsidRPr="00A17D25" w:rsidTr="00FF40E5">
        <w:trPr>
          <w:trHeight w:val="600"/>
          <w:jc w:val="center"/>
        </w:trPr>
        <w:tc>
          <w:tcPr>
            <w:tcW w:w="960" w:type="dxa"/>
            <w:vMerge w:val="restart"/>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535C9C" w:rsidRPr="00A17D25" w:rsidTr="00FF40E5">
        <w:trPr>
          <w:trHeight w:val="255"/>
          <w:jc w:val="center"/>
        </w:trPr>
        <w:tc>
          <w:tcPr>
            <w:tcW w:w="960" w:type="dxa"/>
            <w:vMerge/>
            <w:vAlign w:val="center"/>
            <w:hideMark/>
          </w:tcPr>
          <w:p w:rsidR="00535C9C" w:rsidRPr="00A17D25" w:rsidRDefault="00535C9C" w:rsidP="00FF40E5">
            <w:pPr>
              <w:spacing w:after="0"/>
              <w:jc w:val="left"/>
              <w:rPr>
                <w:rFonts w:eastAsia="Times New Roman" w:cs="Times New Roman"/>
                <w:color w:val="000000"/>
                <w:sz w:val="20"/>
                <w:szCs w:val="20"/>
                <w:lang w:eastAsia="hu-HU"/>
              </w:rPr>
            </w:pPr>
          </w:p>
        </w:tc>
        <w:tc>
          <w:tcPr>
            <w:tcW w:w="2220" w:type="dxa"/>
            <w:vMerge/>
            <w:vAlign w:val="center"/>
            <w:hideMark/>
          </w:tcPr>
          <w:p w:rsidR="00535C9C" w:rsidRPr="00A17D25" w:rsidRDefault="00535C9C" w:rsidP="00FF40E5">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960" w:type="dxa"/>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w:t>
            </w:r>
          </w:p>
        </w:tc>
        <w:tc>
          <w:tcPr>
            <w:tcW w:w="960" w:type="dxa"/>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w:t>
            </w:r>
          </w:p>
        </w:tc>
        <w:tc>
          <w:tcPr>
            <w:tcW w:w="2380" w:type="dxa"/>
            <w:vMerge/>
            <w:vAlign w:val="center"/>
            <w:hideMark/>
          </w:tcPr>
          <w:p w:rsidR="00535C9C" w:rsidRPr="00A17D25" w:rsidRDefault="00535C9C" w:rsidP="00FF40E5">
            <w:pPr>
              <w:spacing w:after="0"/>
              <w:jc w:val="left"/>
              <w:rPr>
                <w:rFonts w:eastAsia="Times New Roman" w:cs="Times New Roman"/>
                <w:color w:val="000000"/>
                <w:sz w:val="20"/>
                <w:szCs w:val="20"/>
                <w:lang w:eastAsia="hu-HU"/>
              </w:rPr>
            </w:pPr>
          </w:p>
        </w:tc>
      </w:tr>
      <w:tr w:rsidR="00535C9C" w:rsidRPr="00A17D25" w:rsidTr="00FF40E5">
        <w:trPr>
          <w:trHeight w:val="255"/>
          <w:jc w:val="center"/>
        </w:trPr>
        <w:tc>
          <w:tcPr>
            <w:tcW w:w="960" w:type="dxa"/>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2220" w:type="dxa"/>
            <w:shd w:val="clear" w:color="auto" w:fill="auto"/>
            <w:vAlign w:val="center"/>
            <w:hideMark/>
          </w:tcPr>
          <w:p w:rsidR="00535C9C" w:rsidRPr="00A17D25" w:rsidRDefault="00535C9C"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magyarázat</w:t>
            </w:r>
          </w:p>
        </w:tc>
        <w:tc>
          <w:tcPr>
            <w:tcW w:w="960" w:type="dxa"/>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shd w:val="clear" w:color="auto" w:fill="auto"/>
            <w:vAlign w:val="center"/>
            <w:hideMark/>
          </w:tcPr>
          <w:p w:rsidR="00535C9C" w:rsidRPr="00A17D25" w:rsidRDefault="00535C9C"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535C9C" w:rsidRPr="00A17D25" w:rsidTr="00FF40E5">
        <w:trPr>
          <w:trHeight w:val="255"/>
          <w:jc w:val="center"/>
        </w:trPr>
        <w:tc>
          <w:tcPr>
            <w:tcW w:w="960" w:type="dxa"/>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2220" w:type="dxa"/>
            <w:shd w:val="clear" w:color="auto" w:fill="auto"/>
            <w:vAlign w:val="center"/>
            <w:hideMark/>
          </w:tcPr>
          <w:p w:rsidR="00535C9C" w:rsidRPr="00A17D25" w:rsidRDefault="00535C9C"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szemléltetés</w:t>
            </w:r>
          </w:p>
        </w:tc>
        <w:tc>
          <w:tcPr>
            <w:tcW w:w="960" w:type="dxa"/>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535C9C" w:rsidRPr="00A17D25" w:rsidRDefault="00535C9C"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535C9C" w:rsidRPr="00A17D25" w:rsidTr="00FF40E5">
        <w:trPr>
          <w:trHeight w:val="255"/>
          <w:jc w:val="center"/>
        </w:trPr>
        <w:tc>
          <w:tcPr>
            <w:tcW w:w="960" w:type="dxa"/>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2220" w:type="dxa"/>
            <w:shd w:val="clear" w:color="auto" w:fill="auto"/>
            <w:vAlign w:val="center"/>
            <w:hideMark/>
          </w:tcPr>
          <w:p w:rsidR="00535C9C" w:rsidRPr="00A17D25" w:rsidRDefault="00535C9C"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szimuláció</w:t>
            </w:r>
          </w:p>
        </w:tc>
        <w:tc>
          <w:tcPr>
            <w:tcW w:w="960" w:type="dxa"/>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535C9C" w:rsidRPr="00A17D25" w:rsidRDefault="00535C9C"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DF1227" w:rsidRPr="00A17D25" w:rsidRDefault="00DF1227" w:rsidP="00DF1227">
      <w:pPr>
        <w:spacing w:after="0"/>
        <w:ind w:left="426"/>
        <w:rPr>
          <w:rFonts w:cs="Times New Roman"/>
        </w:rPr>
      </w:pPr>
    </w:p>
    <w:p w:rsidR="00DF1227" w:rsidRPr="00A17D25" w:rsidRDefault="00DF1227" w:rsidP="009A38BA">
      <w:pPr>
        <w:pStyle w:val="Listaszerbekezds"/>
        <w:numPr>
          <w:ilvl w:val="2"/>
          <w:numId w:val="8"/>
        </w:numPr>
        <w:spacing w:after="0"/>
        <w:rPr>
          <w:rFonts w:cs="Times New Roman"/>
          <w:b/>
        </w:rPr>
      </w:pPr>
      <w:r w:rsidRPr="00A17D2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B36DA" w:rsidRPr="00A17D25" w:rsidTr="00FF40E5">
        <w:trPr>
          <w:trHeight w:val="255"/>
          <w:jc w:val="center"/>
        </w:trPr>
        <w:tc>
          <w:tcPr>
            <w:tcW w:w="1040" w:type="dxa"/>
            <w:vMerge w:val="restart"/>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AB36DA" w:rsidRPr="00A17D25" w:rsidTr="00FF40E5">
        <w:trPr>
          <w:trHeight w:val="510"/>
          <w:jc w:val="center"/>
        </w:trPr>
        <w:tc>
          <w:tcPr>
            <w:tcW w:w="1040" w:type="dxa"/>
            <w:vMerge/>
            <w:vAlign w:val="center"/>
            <w:hideMark/>
          </w:tcPr>
          <w:p w:rsidR="00AB36DA" w:rsidRPr="00A17D25" w:rsidRDefault="00AB36DA" w:rsidP="00FF40E5">
            <w:pPr>
              <w:spacing w:after="0"/>
              <w:jc w:val="left"/>
              <w:rPr>
                <w:rFonts w:eastAsia="Times New Roman" w:cs="Times New Roman"/>
                <w:color w:val="000000"/>
                <w:sz w:val="20"/>
                <w:szCs w:val="20"/>
                <w:lang w:eastAsia="hu-HU"/>
              </w:rPr>
            </w:pPr>
          </w:p>
        </w:tc>
        <w:tc>
          <w:tcPr>
            <w:tcW w:w="2800" w:type="dxa"/>
            <w:vMerge/>
            <w:vAlign w:val="center"/>
            <w:hideMark/>
          </w:tcPr>
          <w:p w:rsidR="00AB36DA" w:rsidRPr="00A17D25" w:rsidRDefault="00AB36DA" w:rsidP="00FF40E5">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csoport-bontás</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osztály-keret</w:t>
            </w:r>
          </w:p>
        </w:tc>
        <w:tc>
          <w:tcPr>
            <w:tcW w:w="2380" w:type="dxa"/>
            <w:vMerge/>
            <w:vAlign w:val="center"/>
            <w:hideMark/>
          </w:tcPr>
          <w:p w:rsidR="00AB36DA" w:rsidRPr="00A17D25" w:rsidRDefault="00AB36DA" w:rsidP="00FF40E5">
            <w:pPr>
              <w:spacing w:after="0"/>
              <w:jc w:val="left"/>
              <w:rPr>
                <w:rFonts w:eastAsia="Times New Roman" w:cs="Times New Roman"/>
                <w:color w:val="000000"/>
                <w:sz w:val="20"/>
                <w:szCs w:val="20"/>
                <w:lang w:eastAsia="hu-HU"/>
              </w:rPr>
            </w:pPr>
          </w:p>
        </w:tc>
      </w:tr>
      <w:tr w:rsidR="00AB36DA" w:rsidRPr="00A17D25" w:rsidTr="00FF40E5">
        <w:trPr>
          <w:trHeight w:val="255"/>
          <w:jc w:val="center"/>
        </w:trPr>
        <w:tc>
          <w:tcPr>
            <w:tcW w:w="1040" w:type="dxa"/>
            <w:shd w:val="clear" w:color="000000" w:fill="D9D9D9"/>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7460" w:type="dxa"/>
            <w:gridSpan w:val="5"/>
            <w:shd w:val="clear" w:color="000000" w:fill="D9D9D9"/>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 feldolgozó tevékenységek</w:t>
            </w:r>
          </w:p>
        </w:tc>
      </w:tr>
      <w:tr w:rsidR="00AB36DA" w:rsidRPr="00A17D25" w:rsidTr="00FF40E5">
        <w:trPr>
          <w:trHeight w:val="510"/>
          <w:jc w:val="center"/>
        </w:trPr>
        <w:tc>
          <w:tcPr>
            <w:tcW w:w="104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1.1.</w:t>
            </w:r>
          </w:p>
        </w:tc>
        <w:tc>
          <w:tcPr>
            <w:tcW w:w="280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B36DA" w:rsidRPr="00A17D25" w:rsidTr="00FF40E5">
        <w:trPr>
          <w:trHeight w:val="255"/>
          <w:jc w:val="center"/>
        </w:trPr>
        <w:tc>
          <w:tcPr>
            <w:tcW w:w="1040" w:type="dxa"/>
            <w:shd w:val="clear" w:color="000000" w:fill="D9D9D9"/>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7460" w:type="dxa"/>
            <w:gridSpan w:val="5"/>
            <w:shd w:val="clear" w:color="000000" w:fill="D9D9D9"/>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Ismeretalkalmazási gyakorló tevékenységek, feladatok</w:t>
            </w:r>
          </w:p>
        </w:tc>
      </w:tr>
      <w:tr w:rsidR="00AB36DA" w:rsidRPr="00A17D25" w:rsidTr="00FF40E5">
        <w:trPr>
          <w:trHeight w:val="255"/>
          <w:jc w:val="center"/>
        </w:trPr>
        <w:tc>
          <w:tcPr>
            <w:tcW w:w="104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2.1.</w:t>
            </w:r>
          </w:p>
        </w:tc>
        <w:tc>
          <w:tcPr>
            <w:tcW w:w="280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Tesztfeladat megoldása</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B36DA" w:rsidRPr="00A17D25" w:rsidTr="00FF40E5">
        <w:trPr>
          <w:trHeight w:val="510"/>
          <w:jc w:val="center"/>
        </w:trPr>
        <w:tc>
          <w:tcPr>
            <w:tcW w:w="104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2.2.</w:t>
            </w:r>
          </w:p>
        </w:tc>
        <w:tc>
          <w:tcPr>
            <w:tcW w:w="280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B36DA" w:rsidRPr="00A17D25" w:rsidTr="00FF40E5">
        <w:trPr>
          <w:trHeight w:val="255"/>
          <w:jc w:val="center"/>
        </w:trPr>
        <w:tc>
          <w:tcPr>
            <w:tcW w:w="1040" w:type="dxa"/>
            <w:shd w:val="clear" w:color="000000" w:fill="D9D9D9"/>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7460" w:type="dxa"/>
            <w:gridSpan w:val="5"/>
            <w:shd w:val="clear" w:color="000000" w:fill="D9D9D9"/>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Képi információk körében</w:t>
            </w:r>
          </w:p>
        </w:tc>
      </w:tr>
      <w:tr w:rsidR="00AB36DA" w:rsidRPr="00A17D25" w:rsidTr="00FF40E5">
        <w:trPr>
          <w:trHeight w:val="255"/>
          <w:jc w:val="center"/>
        </w:trPr>
        <w:tc>
          <w:tcPr>
            <w:tcW w:w="104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3.1.</w:t>
            </w:r>
          </w:p>
        </w:tc>
        <w:tc>
          <w:tcPr>
            <w:tcW w:w="280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rajz értelmezése</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B36DA" w:rsidRPr="00A17D25" w:rsidTr="00FF40E5">
        <w:trPr>
          <w:trHeight w:val="255"/>
          <w:jc w:val="center"/>
        </w:trPr>
        <w:tc>
          <w:tcPr>
            <w:tcW w:w="104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3.2.</w:t>
            </w:r>
          </w:p>
        </w:tc>
        <w:tc>
          <w:tcPr>
            <w:tcW w:w="280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proofErr w:type="gramStart"/>
            <w:r w:rsidRPr="00A17D25">
              <w:rPr>
                <w:rFonts w:eastAsia="Times New Roman" w:cs="Times New Roman"/>
                <w:color w:val="000000"/>
                <w:sz w:val="20"/>
                <w:szCs w:val="20"/>
                <w:lang w:eastAsia="hu-HU"/>
              </w:rPr>
              <w:t>rajz elemzés</w:t>
            </w:r>
            <w:proofErr w:type="gramEnd"/>
            <w:r w:rsidRPr="00A17D25">
              <w:rPr>
                <w:rFonts w:eastAsia="Times New Roman" w:cs="Times New Roman"/>
                <w:color w:val="000000"/>
                <w:sz w:val="20"/>
                <w:szCs w:val="20"/>
                <w:lang w:eastAsia="hu-HU"/>
              </w:rPr>
              <w:t>, hibakeresés</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B36DA" w:rsidRPr="00A17D25" w:rsidTr="00FF40E5">
        <w:trPr>
          <w:trHeight w:val="255"/>
          <w:jc w:val="center"/>
        </w:trPr>
        <w:tc>
          <w:tcPr>
            <w:tcW w:w="104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3.3.</w:t>
            </w:r>
          </w:p>
        </w:tc>
        <w:tc>
          <w:tcPr>
            <w:tcW w:w="280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rendszerrajz kiegészítés</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B36DA" w:rsidRPr="00A17D25" w:rsidTr="00FF40E5">
        <w:trPr>
          <w:trHeight w:val="255"/>
          <w:jc w:val="center"/>
        </w:trPr>
        <w:tc>
          <w:tcPr>
            <w:tcW w:w="104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3.4.</w:t>
            </w:r>
          </w:p>
        </w:tc>
        <w:tc>
          <w:tcPr>
            <w:tcW w:w="280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proofErr w:type="gramStart"/>
            <w:r w:rsidRPr="00A17D25">
              <w:rPr>
                <w:rFonts w:eastAsia="Times New Roman" w:cs="Times New Roman"/>
                <w:color w:val="000000"/>
                <w:sz w:val="20"/>
                <w:szCs w:val="20"/>
                <w:lang w:eastAsia="hu-HU"/>
              </w:rPr>
              <w:t>rajz elemzés</w:t>
            </w:r>
            <w:proofErr w:type="gramEnd"/>
            <w:r w:rsidRPr="00A17D25">
              <w:rPr>
                <w:rFonts w:eastAsia="Times New Roman" w:cs="Times New Roman"/>
                <w:color w:val="000000"/>
                <w:sz w:val="20"/>
                <w:szCs w:val="20"/>
                <w:lang w:eastAsia="hu-HU"/>
              </w:rPr>
              <w:t>, hibakeresés</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B36DA" w:rsidRPr="00A17D25" w:rsidTr="00FF40E5">
        <w:trPr>
          <w:trHeight w:val="255"/>
          <w:jc w:val="center"/>
        </w:trPr>
        <w:tc>
          <w:tcPr>
            <w:tcW w:w="1040" w:type="dxa"/>
            <w:shd w:val="clear" w:color="000000" w:fill="D9D9D9"/>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w:t>
            </w:r>
          </w:p>
        </w:tc>
        <w:tc>
          <w:tcPr>
            <w:tcW w:w="7460" w:type="dxa"/>
            <w:gridSpan w:val="5"/>
            <w:shd w:val="clear" w:color="000000" w:fill="D9D9D9"/>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Csoportos munkaformák körében</w:t>
            </w:r>
          </w:p>
        </w:tc>
      </w:tr>
      <w:tr w:rsidR="00AB36DA" w:rsidRPr="00A17D25" w:rsidTr="00FF40E5">
        <w:trPr>
          <w:trHeight w:val="510"/>
          <w:jc w:val="center"/>
        </w:trPr>
        <w:tc>
          <w:tcPr>
            <w:tcW w:w="104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4.1.</w:t>
            </w:r>
          </w:p>
        </w:tc>
        <w:tc>
          <w:tcPr>
            <w:tcW w:w="280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B36DA" w:rsidRPr="00A17D25" w:rsidTr="00FF40E5">
        <w:trPr>
          <w:trHeight w:val="255"/>
          <w:jc w:val="center"/>
        </w:trPr>
        <w:tc>
          <w:tcPr>
            <w:tcW w:w="1040" w:type="dxa"/>
            <w:shd w:val="clear" w:color="000000" w:fill="D9D9D9"/>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w:t>
            </w:r>
          </w:p>
        </w:tc>
        <w:tc>
          <w:tcPr>
            <w:tcW w:w="7460" w:type="dxa"/>
            <w:gridSpan w:val="5"/>
            <w:shd w:val="clear" w:color="000000" w:fill="D9D9D9"/>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Gyakorlati munkavégzés körében</w:t>
            </w:r>
          </w:p>
        </w:tc>
      </w:tr>
      <w:tr w:rsidR="00AB36DA" w:rsidRPr="00A17D25" w:rsidTr="00FF40E5">
        <w:trPr>
          <w:trHeight w:val="255"/>
          <w:jc w:val="center"/>
        </w:trPr>
        <w:tc>
          <w:tcPr>
            <w:tcW w:w="104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5.1.</w:t>
            </w:r>
          </w:p>
        </w:tc>
        <w:tc>
          <w:tcPr>
            <w:tcW w:w="280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Műveletek gyakorlása</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B36DA" w:rsidRPr="00A17D25" w:rsidTr="00FF40E5">
        <w:trPr>
          <w:trHeight w:val="510"/>
          <w:jc w:val="center"/>
        </w:trPr>
        <w:tc>
          <w:tcPr>
            <w:tcW w:w="104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5.2.</w:t>
            </w:r>
          </w:p>
        </w:tc>
        <w:tc>
          <w:tcPr>
            <w:tcW w:w="280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DF1227" w:rsidRPr="00A17D25" w:rsidRDefault="00DF1227" w:rsidP="00DF1227">
      <w:pPr>
        <w:spacing w:after="0"/>
        <w:ind w:left="426"/>
        <w:rPr>
          <w:rFonts w:cs="Times New Roman"/>
        </w:rPr>
      </w:pPr>
    </w:p>
    <w:p w:rsidR="00DF1227" w:rsidRPr="00A17D25" w:rsidRDefault="00DF1227" w:rsidP="009A38BA">
      <w:pPr>
        <w:pStyle w:val="Listaszerbekezds"/>
        <w:numPr>
          <w:ilvl w:val="1"/>
          <w:numId w:val="8"/>
        </w:numPr>
        <w:spacing w:after="0"/>
        <w:rPr>
          <w:rFonts w:cs="Times New Roman"/>
          <w:b/>
        </w:rPr>
      </w:pPr>
      <w:r w:rsidRPr="00A17D25">
        <w:rPr>
          <w:rFonts w:cs="Times New Roman"/>
          <w:b/>
        </w:rPr>
        <w:lastRenderedPageBreak/>
        <w:t>A tantárgy értékelésének módja</w:t>
      </w:r>
    </w:p>
    <w:p w:rsidR="00DF1227" w:rsidRPr="00A17D25" w:rsidRDefault="00DF1227" w:rsidP="00DF1227">
      <w:pPr>
        <w:spacing w:after="0"/>
        <w:ind w:left="426"/>
        <w:rPr>
          <w:rFonts w:cs="Times New Roman"/>
        </w:rPr>
      </w:pPr>
      <w:r w:rsidRPr="00A17D25">
        <w:rPr>
          <w:rFonts w:cs="Times New Roman"/>
        </w:rPr>
        <w:t>A nemzeti köznevelésről szóló 2011. évi CXC. törvény. 54. § (2) a) pontja szerinti értékeléssel.</w:t>
      </w:r>
    </w:p>
    <w:p w:rsidR="00DF1227" w:rsidRPr="00A17D25" w:rsidRDefault="00DF1227" w:rsidP="00DF1227">
      <w:pPr>
        <w:spacing w:after="0"/>
        <w:ind w:left="426"/>
        <w:rPr>
          <w:rFonts w:cs="Times New Roman"/>
        </w:rPr>
      </w:pPr>
    </w:p>
    <w:p w:rsidR="00DF1227" w:rsidRPr="00A17D25" w:rsidRDefault="00DF1227" w:rsidP="00DF1227">
      <w:pPr>
        <w:spacing w:after="0"/>
        <w:rPr>
          <w:rFonts w:cs="Times New Roman"/>
        </w:rPr>
      </w:pPr>
    </w:p>
    <w:p w:rsidR="00DF1227" w:rsidRPr="00A17D25" w:rsidRDefault="00951FC1" w:rsidP="009A38BA">
      <w:pPr>
        <w:pStyle w:val="Listaszerbekezds"/>
        <w:numPr>
          <w:ilvl w:val="0"/>
          <w:numId w:val="8"/>
        </w:numPr>
        <w:tabs>
          <w:tab w:val="right" w:pos="9072"/>
        </w:tabs>
        <w:spacing w:after="0"/>
        <w:rPr>
          <w:rFonts w:cs="Times New Roman"/>
          <w:b/>
        </w:rPr>
      </w:pPr>
      <w:r w:rsidRPr="00A17D25">
        <w:rPr>
          <w:rFonts w:cs="Times New Roman"/>
          <w:b/>
        </w:rPr>
        <w:t xml:space="preserve">Gépházi ismeretek </w:t>
      </w:r>
      <w:proofErr w:type="gramStart"/>
      <w:r w:rsidRPr="00A17D25">
        <w:rPr>
          <w:rFonts w:cs="Times New Roman"/>
          <w:b/>
        </w:rPr>
        <w:t xml:space="preserve">gyakorlat </w:t>
      </w:r>
      <w:r w:rsidR="00DF1227" w:rsidRPr="00A17D25">
        <w:rPr>
          <w:rFonts w:cs="Times New Roman"/>
          <w:b/>
        </w:rPr>
        <w:t xml:space="preserve"> tantárgy</w:t>
      </w:r>
      <w:proofErr w:type="gramEnd"/>
      <w:r w:rsidR="00DF1227" w:rsidRPr="00A17D25">
        <w:rPr>
          <w:rFonts w:cs="Times New Roman"/>
          <w:b/>
        </w:rPr>
        <w:tab/>
      </w:r>
      <w:r w:rsidRPr="00A17D25">
        <w:rPr>
          <w:rFonts w:cs="Times New Roman"/>
          <w:b/>
        </w:rPr>
        <w:t>682</w:t>
      </w:r>
      <w:r w:rsidR="00DF1227" w:rsidRPr="00A17D25">
        <w:rPr>
          <w:rFonts w:cs="Times New Roman"/>
          <w:b/>
        </w:rPr>
        <w:t xml:space="preserve"> óra/</w:t>
      </w:r>
      <w:r w:rsidRPr="00A17D25">
        <w:rPr>
          <w:rFonts w:cs="Times New Roman"/>
          <w:b/>
        </w:rPr>
        <w:t>665</w:t>
      </w:r>
      <w:r w:rsidR="00DF1227" w:rsidRPr="00A17D25">
        <w:rPr>
          <w:rFonts w:cs="Times New Roman"/>
          <w:b/>
        </w:rPr>
        <w:t xml:space="preserve"> óra*</w:t>
      </w:r>
    </w:p>
    <w:p w:rsidR="00DF1227" w:rsidRPr="00A17D25" w:rsidRDefault="00DF1227" w:rsidP="00DF1227">
      <w:pPr>
        <w:spacing w:after="0"/>
        <w:jc w:val="right"/>
        <w:rPr>
          <w:rFonts w:cs="Times New Roman"/>
          <w:sz w:val="20"/>
        </w:rPr>
      </w:pPr>
      <w:r w:rsidRPr="00A17D25">
        <w:rPr>
          <w:rFonts w:cs="Times New Roman"/>
          <w:sz w:val="20"/>
        </w:rPr>
        <w:t xml:space="preserve">* </w:t>
      </w:r>
      <w:proofErr w:type="spellStart"/>
      <w:r w:rsidRPr="00A17D25">
        <w:rPr>
          <w:rFonts w:cs="Times New Roman"/>
          <w:sz w:val="20"/>
        </w:rPr>
        <w:t>Háromévfolyamos</w:t>
      </w:r>
      <w:proofErr w:type="spellEnd"/>
      <w:r w:rsidRPr="00A17D25">
        <w:rPr>
          <w:rFonts w:cs="Times New Roman"/>
          <w:sz w:val="20"/>
        </w:rPr>
        <w:t xml:space="preserve"> képzés közismereti oktatással/</w:t>
      </w:r>
      <w:proofErr w:type="spellStart"/>
      <w:r w:rsidRPr="00A17D25">
        <w:rPr>
          <w:rFonts w:cs="Times New Roman"/>
          <w:sz w:val="20"/>
        </w:rPr>
        <w:t>kétévfolyamos</w:t>
      </w:r>
      <w:proofErr w:type="spellEnd"/>
      <w:r w:rsidRPr="00A17D25">
        <w:rPr>
          <w:rFonts w:cs="Times New Roman"/>
          <w:sz w:val="20"/>
        </w:rPr>
        <w:t xml:space="preserve"> képzés közismereti oktatás nélkül</w:t>
      </w:r>
    </w:p>
    <w:p w:rsidR="00DF1227" w:rsidRPr="00A17D25" w:rsidRDefault="00DF1227" w:rsidP="00DF1227">
      <w:pPr>
        <w:rPr>
          <w:rFonts w:cs="Times New Roman"/>
        </w:rPr>
      </w:pPr>
    </w:p>
    <w:p w:rsidR="00DF1227" w:rsidRPr="00A17D25" w:rsidRDefault="00DF1227" w:rsidP="009A38BA">
      <w:pPr>
        <w:pStyle w:val="Listaszerbekezds"/>
        <w:numPr>
          <w:ilvl w:val="1"/>
          <w:numId w:val="8"/>
        </w:numPr>
        <w:spacing w:after="0"/>
        <w:rPr>
          <w:rFonts w:cs="Times New Roman"/>
          <w:b/>
        </w:rPr>
      </w:pPr>
      <w:r w:rsidRPr="00A17D25">
        <w:rPr>
          <w:rFonts w:cs="Times New Roman"/>
          <w:b/>
        </w:rPr>
        <w:t>A tantárgy tanításának célja</w:t>
      </w:r>
    </w:p>
    <w:p w:rsidR="00DF1227" w:rsidRPr="00A17D25" w:rsidRDefault="00951FC1" w:rsidP="00DF1227">
      <w:pPr>
        <w:spacing w:after="0"/>
        <w:ind w:left="426"/>
        <w:rPr>
          <w:rFonts w:cs="Times New Roman"/>
        </w:rPr>
      </w:pPr>
      <w:r w:rsidRPr="00A17D25">
        <w:rPr>
          <w:rFonts w:cs="Times New Roman"/>
        </w:rPr>
        <w:t xml:space="preserve">A hajón lévő motorok, elektromos berendezések, működtető és kiszolgáló rendszerek, leglényegesebb belső, és egymással való, összefüggéseinek ismeretén és értésén alapuló, menet közbeni gépházi felügyelet ellátása a gyakorlatban. </w:t>
      </w:r>
    </w:p>
    <w:p w:rsidR="00DF1227" w:rsidRPr="00A17D25" w:rsidRDefault="00DF1227" w:rsidP="009A38BA">
      <w:pPr>
        <w:pStyle w:val="Listaszerbekezds"/>
        <w:numPr>
          <w:ilvl w:val="1"/>
          <w:numId w:val="8"/>
        </w:numPr>
        <w:spacing w:after="0"/>
        <w:rPr>
          <w:rFonts w:cs="Times New Roman"/>
          <w:b/>
        </w:rPr>
      </w:pPr>
      <w:r w:rsidRPr="00A17D25">
        <w:rPr>
          <w:rFonts w:cs="Times New Roman"/>
          <w:b/>
        </w:rPr>
        <w:t>Kapcsolódó közismereti, szakmai tartalmak</w:t>
      </w:r>
    </w:p>
    <w:p w:rsidR="00DF1227" w:rsidRPr="00A17D25" w:rsidRDefault="00951FC1" w:rsidP="00DF1227">
      <w:pPr>
        <w:spacing w:after="0"/>
        <w:ind w:left="426"/>
        <w:rPr>
          <w:rFonts w:cs="Times New Roman"/>
        </w:rPr>
      </w:pPr>
      <w:r w:rsidRPr="00A17D25">
        <w:rPr>
          <w:rFonts w:cs="Times New Roman"/>
        </w:rPr>
        <w:t>-</w:t>
      </w:r>
    </w:p>
    <w:p w:rsidR="00DF1227" w:rsidRPr="00A17D25" w:rsidRDefault="00DF1227" w:rsidP="00DF1227">
      <w:pPr>
        <w:spacing w:after="0"/>
        <w:ind w:left="426"/>
        <w:rPr>
          <w:rFonts w:cs="Times New Roman"/>
        </w:rPr>
      </w:pPr>
    </w:p>
    <w:p w:rsidR="00DF1227" w:rsidRPr="00A17D25" w:rsidRDefault="00DF1227" w:rsidP="009A38BA">
      <w:pPr>
        <w:pStyle w:val="Listaszerbekezds"/>
        <w:numPr>
          <w:ilvl w:val="1"/>
          <w:numId w:val="8"/>
        </w:numPr>
        <w:spacing w:after="0"/>
        <w:rPr>
          <w:rFonts w:cs="Times New Roman"/>
          <w:b/>
        </w:rPr>
      </w:pPr>
      <w:r w:rsidRPr="00A17D25">
        <w:rPr>
          <w:rFonts w:cs="Times New Roman"/>
          <w:b/>
        </w:rPr>
        <w:t>Témakörök</w:t>
      </w:r>
    </w:p>
    <w:p w:rsidR="00DF1227" w:rsidRPr="00A17D25" w:rsidRDefault="00B43F85" w:rsidP="009A38BA">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Gépelemek</w:t>
      </w:r>
      <w:r w:rsidR="00DF1227" w:rsidRPr="00A17D25">
        <w:rPr>
          <w:rFonts w:cs="Times New Roman"/>
          <w:b/>
          <w:i/>
        </w:rPr>
        <w:tab/>
      </w:r>
      <w:r w:rsidRPr="00A17D25">
        <w:rPr>
          <w:rFonts w:cs="Times New Roman"/>
          <w:b/>
          <w:i/>
        </w:rPr>
        <w:t>38</w:t>
      </w:r>
      <w:r w:rsidR="00DF1227" w:rsidRPr="00A17D25">
        <w:rPr>
          <w:rFonts w:cs="Times New Roman"/>
          <w:b/>
          <w:i/>
        </w:rPr>
        <w:t xml:space="preserve"> óra/</w:t>
      </w:r>
      <w:r w:rsidRPr="00A17D25">
        <w:rPr>
          <w:rFonts w:cs="Times New Roman"/>
          <w:b/>
          <w:i/>
        </w:rPr>
        <w:t>36</w:t>
      </w:r>
      <w:r w:rsidR="00DF1227" w:rsidRPr="00A17D25">
        <w:rPr>
          <w:rFonts w:cs="Times New Roman"/>
          <w:b/>
          <w:i/>
        </w:rPr>
        <w:t xml:space="preserve"> óra</w:t>
      </w:r>
    </w:p>
    <w:p w:rsidR="00B43F85" w:rsidRPr="00A17D25" w:rsidRDefault="00B43F85" w:rsidP="00B43F85">
      <w:pPr>
        <w:spacing w:after="0"/>
        <w:ind w:left="993"/>
        <w:rPr>
          <w:rFonts w:cs="Times New Roman"/>
        </w:rPr>
      </w:pPr>
      <w:r w:rsidRPr="00A17D25">
        <w:rPr>
          <w:rFonts w:cs="Times New Roman"/>
        </w:rPr>
        <w:t>Nem oldható és oldható kötések. Tengelykapcsolók szerelése. Hajtásmódok alkalmazása.</w:t>
      </w:r>
    </w:p>
    <w:p w:rsidR="00DF1227" w:rsidRPr="00A17D25" w:rsidRDefault="00DF1227" w:rsidP="00B43F85">
      <w:pPr>
        <w:spacing w:after="0"/>
        <w:ind w:left="851"/>
        <w:rPr>
          <w:rFonts w:cs="Times New Roman"/>
        </w:rPr>
      </w:pPr>
    </w:p>
    <w:p w:rsidR="00DF1227" w:rsidRPr="00A17D25" w:rsidRDefault="00B43F85" w:rsidP="009A38BA">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Erőátviteli mechanizmusok</w:t>
      </w:r>
      <w:r w:rsidR="00DF1227" w:rsidRPr="00A17D25">
        <w:rPr>
          <w:rFonts w:cs="Times New Roman"/>
          <w:b/>
          <w:i/>
        </w:rPr>
        <w:tab/>
      </w:r>
      <w:r w:rsidRPr="00A17D25">
        <w:rPr>
          <w:rFonts w:cs="Times New Roman"/>
          <w:b/>
          <w:i/>
        </w:rPr>
        <w:t>30</w:t>
      </w:r>
      <w:r w:rsidR="00DF1227" w:rsidRPr="00A17D25">
        <w:rPr>
          <w:rFonts w:cs="Times New Roman"/>
          <w:b/>
          <w:i/>
        </w:rPr>
        <w:t xml:space="preserve"> óra/</w:t>
      </w:r>
      <w:r w:rsidRPr="00A17D25">
        <w:rPr>
          <w:rFonts w:cs="Times New Roman"/>
          <w:b/>
          <w:i/>
        </w:rPr>
        <w:t>20</w:t>
      </w:r>
      <w:r w:rsidR="00DF1227" w:rsidRPr="00A17D25">
        <w:rPr>
          <w:rFonts w:cs="Times New Roman"/>
          <w:b/>
          <w:i/>
        </w:rPr>
        <w:t xml:space="preserve"> óra</w:t>
      </w:r>
    </w:p>
    <w:p w:rsidR="00DF1227" w:rsidRPr="00A17D25" w:rsidRDefault="00B43F85" w:rsidP="00B43F85">
      <w:pPr>
        <w:spacing w:after="0"/>
        <w:ind w:left="851"/>
        <w:rPr>
          <w:rFonts w:cs="Times New Roman"/>
        </w:rPr>
      </w:pPr>
      <w:r w:rsidRPr="00A17D25">
        <w:rPr>
          <w:rFonts w:cs="Times New Roman"/>
        </w:rPr>
        <w:t>Tengelykapcsolók és fékszerkezetek szerelése. Csapágyak csapágyházak szerelése.</w:t>
      </w:r>
    </w:p>
    <w:p w:rsidR="00DF1227" w:rsidRPr="00A17D25" w:rsidRDefault="00DF1227" w:rsidP="00DF1227">
      <w:pPr>
        <w:tabs>
          <w:tab w:val="left" w:pos="1418"/>
          <w:tab w:val="right" w:pos="9072"/>
        </w:tabs>
        <w:spacing w:after="0"/>
        <w:ind w:left="851"/>
        <w:rPr>
          <w:rFonts w:cs="Times New Roman"/>
        </w:rPr>
      </w:pPr>
    </w:p>
    <w:p w:rsidR="00DF1227" w:rsidRPr="00A17D25" w:rsidRDefault="00B43F85" w:rsidP="009A38BA">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Tengelyvezeték, csapágyazás</w:t>
      </w:r>
      <w:r w:rsidR="00DF1227" w:rsidRPr="00A17D25">
        <w:rPr>
          <w:rFonts w:cs="Times New Roman"/>
          <w:b/>
          <w:i/>
        </w:rPr>
        <w:tab/>
      </w:r>
      <w:r w:rsidRPr="00A17D25">
        <w:rPr>
          <w:rFonts w:cs="Times New Roman"/>
          <w:b/>
          <w:i/>
        </w:rPr>
        <w:t>10</w:t>
      </w:r>
      <w:r w:rsidR="00DF1227" w:rsidRPr="00A17D25">
        <w:rPr>
          <w:rFonts w:cs="Times New Roman"/>
          <w:b/>
          <w:i/>
        </w:rPr>
        <w:t xml:space="preserve"> óra/</w:t>
      </w:r>
      <w:r w:rsidRPr="00A17D25">
        <w:rPr>
          <w:rFonts w:cs="Times New Roman"/>
          <w:b/>
          <w:i/>
        </w:rPr>
        <w:t>10</w:t>
      </w:r>
      <w:r w:rsidR="00DF1227" w:rsidRPr="00A17D25">
        <w:rPr>
          <w:rFonts w:cs="Times New Roman"/>
          <w:b/>
          <w:i/>
        </w:rPr>
        <w:t xml:space="preserve"> óra</w:t>
      </w:r>
    </w:p>
    <w:p w:rsidR="00DF1227" w:rsidRPr="00A17D25" w:rsidRDefault="00B43F85" w:rsidP="00DF1227">
      <w:pPr>
        <w:spacing w:after="0"/>
        <w:ind w:left="851"/>
        <w:rPr>
          <w:rFonts w:cs="Times New Roman"/>
        </w:rPr>
      </w:pPr>
      <w:r w:rsidRPr="00A17D25">
        <w:rPr>
          <w:rFonts w:cs="Times New Roman"/>
        </w:rPr>
        <w:t xml:space="preserve">Tengelyvezeték fektetése. </w:t>
      </w:r>
      <w:proofErr w:type="spellStart"/>
      <w:r w:rsidRPr="00A17D25">
        <w:rPr>
          <w:rFonts w:cs="Times New Roman"/>
        </w:rPr>
        <w:t>Tönkcsőfurás</w:t>
      </w:r>
      <w:proofErr w:type="spellEnd"/>
      <w:r w:rsidRPr="00A17D25">
        <w:rPr>
          <w:rFonts w:cs="Times New Roman"/>
        </w:rPr>
        <w:t xml:space="preserve"> .</w:t>
      </w:r>
      <w:proofErr w:type="gramStart"/>
      <w:r w:rsidRPr="00A17D25">
        <w:rPr>
          <w:rFonts w:cs="Times New Roman"/>
        </w:rPr>
        <w:t>A</w:t>
      </w:r>
      <w:proofErr w:type="gramEnd"/>
      <w:r w:rsidRPr="00A17D25">
        <w:rPr>
          <w:rFonts w:cs="Times New Roman"/>
        </w:rPr>
        <w:t xml:space="preserve"> tengelybak feladata,a tönkcső és a tengelykilépés megmunkálása A gumicsapágy feladata ki és beszerelése. Tengelykapcsolók </w:t>
      </w:r>
      <w:proofErr w:type="gramStart"/>
      <w:r w:rsidRPr="00A17D25">
        <w:rPr>
          <w:rFonts w:cs="Times New Roman"/>
        </w:rPr>
        <w:t>megmunkálása ,összehúzása</w:t>
      </w:r>
      <w:proofErr w:type="gramEnd"/>
      <w:r w:rsidRPr="00A17D25">
        <w:rPr>
          <w:rFonts w:cs="Times New Roman"/>
        </w:rPr>
        <w:t>. Optikai műszeres tengelyfektetés.</w:t>
      </w:r>
    </w:p>
    <w:p w:rsidR="00DF1227" w:rsidRPr="00A17D25" w:rsidRDefault="00DF1227" w:rsidP="00DF1227">
      <w:pPr>
        <w:tabs>
          <w:tab w:val="left" w:pos="1418"/>
          <w:tab w:val="right" w:pos="9072"/>
        </w:tabs>
        <w:spacing w:after="0"/>
        <w:ind w:left="851"/>
        <w:rPr>
          <w:rFonts w:cs="Times New Roman"/>
        </w:rPr>
      </w:pPr>
    </w:p>
    <w:p w:rsidR="00DF1227" w:rsidRPr="00A17D25" w:rsidRDefault="0035772A" w:rsidP="009A38BA">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Energia átalakító berendezések gyakorlat</w:t>
      </w:r>
      <w:r w:rsidR="00DF1227" w:rsidRPr="00A17D25">
        <w:rPr>
          <w:rFonts w:cs="Times New Roman"/>
          <w:b/>
          <w:i/>
        </w:rPr>
        <w:tab/>
      </w:r>
      <w:r w:rsidRPr="00A17D25">
        <w:rPr>
          <w:rFonts w:cs="Times New Roman"/>
          <w:b/>
          <w:i/>
        </w:rPr>
        <w:t>14</w:t>
      </w:r>
      <w:r w:rsidR="00DF1227" w:rsidRPr="00A17D25">
        <w:rPr>
          <w:rFonts w:cs="Times New Roman"/>
          <w:b/>
          <w:i/>
        </w:rPr>
        <w:t xml:space="preserve"> óra/</w:t>
      </w:r>
      <w:r w:rsidRPr="00A17D25">
        <w:rPr>
          <w:rFonts w:cs="Times New Roman"/>
          <w:b/>
          <w:i/>
        </w:rPr>
        <w:t>5</w:t>
      </w:r>
      <w:r w:rsidR="00DF1227" w:rsidRPr="00A17D25">
        <w:rPr>
          <w:rFonts w:cs="Times New Roman"/>
          <w:b/>
          <w:i/>
        </w:rPr>
        <w:t xml:space="preserve"> óra</w:t>
      </w:r>
    </w:p>
    <w:p w:rsidR="00DF1227" w:rsidRPr="00A17D25" w:rsidRDefault="0035772A" w:rsidP="00DF1227">
      <w:pPr>
        <w:spacing w:after="0"/>
        <w:ind w:left="851"/>
        <w:rPr>
          <w:rFonts w:cs="Times New Roman"/>
        </w:rPr>
      </w:pPr>
      <w:r w:rsidRPr="00A17D25">
        <w:rPr>
          <w:rFonts w:cs="Times New Roman"/>
        </w:rPr>
        <w:t xml:space="preserve">Transzformátorok és </w:t>
      </w:r>
      <w:proofErr w:type="spellStart"/>
      <w:r w:rsidRPr="00A17D25">
        <w:rPr>
          <w:rFonts w:cs="Times New Roman"/>
        </w:rPr>
        <w:t>umformerek</w:t>
      </w:r>
      <w:proofErr w:type="spellEnd"/>
      <w:r w:rsidRPr="00A17D25">
        <w:rPr>
          <w:rFonts w:cs="Times New Roman"/>
        </w:rPr>
        <w:t xml:space="preserve"> karbantartása Elektromos kapocsdeszkák szénkefék földelések karbantartása.</w:t>
      </w:r>
    </w:p>
    <w:p w:rsidR="001C6558" w:rsidRPr="00A17D25" w:rsidRDefault="001C6558" w:rsidP="00DF1227">
      <w:pPr>
        <w:spacing w:after="0"/>
        <w:ind w:left="851"/>
        <w:rPr>
          <w:rFonts w:cs="Times New Roman"/>
        </w:rPr>
      </w:pPr>
    </w:p>
    <w:p w:rsidR="00DF1227" w:rsidRPr="00A17D25" w:rsidRDefault="00DF1227" w:rsidP="00DF1227">
      <w:pPr>
        <w:tabs>
          <w:tab w:val="left" w:pos="1418"/>
          <w:tab w:val="right" w:pos="9072"/>
        </w:tabs>
        <w:spacing w:after="0"/>
        <w:ind w:left="851"/>
        <w:rPr>
          <w:rFonts w:cs="Times New Roman"/>
        </w:rPr>
      </w:pPr>
    </w:p>
    <w:p w:rsidR="00DF1227" w:rsidRPr="00A17D25" w:rsidRDefault="001C6558" w:rsidP="009A38BA">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Műszaki mérések</w:t>
      </w:r>
      <w:r w:rsidR="00DF1227" w:rsidRPr="00A17D25">
        <w:rPr>
          <w:rFonts w:cs="Times New Roman"/>
          <w:b/>
          <w:i/>
        </w:rPr>
        <w:tab/>
      </w:r>
      <w:r w:rsidRPr="00A17D25">
        <w:rPr>
          <w:rFonts w:cs="Times New Roman"/>
          <w:b/>
          <w:i/>
        </w:rPr>
        <w:t>40</w:t>
      </w:r>
      <w:r w:rsidR="00DF1227" w:rsidRPr="00A17D25">
        <w:rPr>
          <w:rFonts w:cs="Times New Roman"/>
          <w:b/>
          <w:i/>
        </w:rPr>
        <w:t xml:space="preserve"> óra/</w:t>
      </w:r>
      <w:r w:rsidRPr="00A17D25">
        <w:rPr>
          <w:rFonts w:cs="Times New Roman"/>
          <w:b/>
          <w:i/>
        </w:rPr>
        <w:t>40</w:t>
      </w:r>
      <w:r w:rsidR="00DF1227" w:rsidRPr="00A17D25">
        <w:rPr>
          <w:rFonts w:cs="Times New Roman"/>
          <w:b/>
          <w:i/>
        </w:rPr>
        <w:t xml:space="preserve"> óra</w:t>
      </w:r>
    </w:p>
    <w:p w:rsidR="00DF1227" w:rsidRPr="00A17D25" w:rsidRDefault="001C6558" w:rsidP="00DF1227">
      <w:pPr>
        <w:spacing w:after="0"/>
        <w:ind w:left="851"/>
        <w:rPr>
          <w:rFonts w:cs="Times New Roman"/>
        </w:rPr>
      </w:pPr>
      <w:r w:rsidRPr="00A17D25">
        <w:rPr>
          <w:rFonts w:cs="Times New Roman"/>
        </w:rPr>
        <w:t xml:space="preserve">Hosszúság és mélységi mérések </w:t>
      </w:r>
      <w:proofErr w:type="gramStart"/>
      <w:r w:rsidRPr="00A17D25">
        <w:rPr>
          <w:rFonts w:cs="Times New Roman"/>
        </w:rPr>
        <w:t>elvégzése .Horonymérés</w:t>
      </w:r>
      <w:proofErr w:type="gramEnd"/>
      <w:r w:rsidRPr="00A17D25">
        <w:rPr>
          <w:rFonts w:cs="Times New Roman"/>
        </w:rPr>
        <w:t xml:space="preserve">. Komplex </w:t>
      </w:r>
      <w:proofErr w:type="spellStart"/>
      <w:r w:rsidRPr="00A17D25">
        <w:rPr>
          <w:rFonts w:cs="Times New Roman"/>
        </w:rPr>
        <w:t>méretmeghatározás</w:t>
      </w:r>
      <w:proofErr w:type="spellEnd"/>
      <w:r w:rsidRPr="00A17D25">
        <w:rPr>
          <w:rFonts w:cs="Times New Roman"/>
        </w:rPr>
        <w:t xml:space="preserve"> Mechanikus és elektronikus mérőműszerek használata. Hálózati mérések egyen és válltó áramú hálózaton elvégezve. Szigetelés </w:t>
      </w:r>
      <w:proofErr w:type="gramStart"/>
      <w:r w:rsidRPr="00A17D25">
        <w:rPr>
          <w:rFonts w:cs="Times New Roman"/>
        </w:rPr>
        <w:t>ellenállás mérés</w:t>
      </w:r>
      <w:proofErr w:type="gramEnd"/>
      <w:r w:rsidRPr="00A17D25">
        <w:rPr>
          <w:rFonts w:cs="Times New Roman"/>
        </w:rPr>
        <w:t>.</w:t>
      </w:r>
    </w:p>
    <w:p w:rsidR="00DF1227" w:rsidRPr="00A17D25" w:rsidRDefault="00DF1227" w:rsidP="00DF1227">
      <w:pPr>
        <w:tabs>
          <w:tab w:val="left" w:pos="1418"/>
          <w:tab w:val="right" w:pos="9072"/>
        </w:tabs>
        <w:spacing w:after="0"/>
        <w:ind w:left="851"/>
        <w:rPr>
          <w:rFonts w:cs="Times New Roman"/>
        </w:rPr>
      </w:pPr>
    </w:p>
    <w:p w:rsidR="00DF1227" w:rsidRPr="00A17D25" w:rsidRDefault="001C6558" w:rsidP="009A38BA">
      <w:pPr>
        <w:pStyle w:val="Listaszerbekezds"/>
        <w:numPr>
          <w:ilvl w:val="2"/>
          <w:numId w:val="8"/>
        </w:numPr>
        <w:tabs>
          <w:tab w:val="left" w:pos="1701"/>
          <w:tab w:val="right" w:pos="9072"/>
        </w:tabs>
        <w:spacing w:after="0"/>
        <w:rPr>
          <w:rFonts w:cs="Times New Roman"/>
          <w:b/>
          <w:i/>
        </w:rPr>
      </w:pPr>
      <w:r w:rsidRPr="00A17D25">
        <w:rPr>
          <w:rFonts w:cs="Times New Roman"/>
          <w:b/>
          <w:i/>
        </w:rPr>
        <w:t>Rajzolvasás</w:t>
      </w:r>
      <w:proofErr w:type="gramStart"/>
      <w:r w:rsidRPr="00A17D25">
        <w:rPr>
          <w:rFonts w:cs="Times New Roman"/>
          <w:b/>
          <w:i/>
        </w:rPr>
        <w:t>,vázlatkészítés</w:t>
      </w:r>
      <w:proofErr w:type="gramEnd"/>
      <w:r w:rsidRPr="00A17D25">
        <w:rPr>
          <w:rFonts w:cs="Times New Roman"/>
          <w:b/>
          <w:i/>
        </w:rPr>
        <w:t xml:space="preserve"> műszaki elektromos csőrendszer.     </w:t>
      </w:r>
      <w:proofErr w:type="gramStart"/>
      <w:r w:rsidRPr="00A17D25">
        <w:rPr>
          <w:rFonts w:cs="Times New Roman"/>
          <w:b/>
          <w:i/>
        </w:rPr>
        <w:t>56óra  56</w:t>
      </w:r>
      <w:proofErr w:type="gramEnd"/>
      <w:r w:rsidR="00DF1227" w:rsidRPr="00A17D25">
        <w:rPr>
          <w:rFonts w:cs="Times New Roman"/>
          <w:b/>
          <w:i/>
        </w:rPr>
        <w:t xml:space="preserve"> óra</w:t>
      </w:r>
    </w:p>
    <w:p w:rsidR="001C6558" w:rsidRPr="00A17D25" w:rsidRDefault="001C6558" w:rsidP="001C6558">
      <w:pPr>
        <w:spacing w:after="0"/>
        <w:ind w:left="851"/>
        <w:rPr>
          <w:rFonts w:cs="Times New Roman"/>
        </w:rPr>
      </w:pPr>
      <w:r w:rsidRPr="00A17D25">
        <w:rPr>
          <w:rFonts w:cs="Times New Roman"/>
        </w:rPr>
        <w:t xml:space="preserve">Tájékozódás meglévő tervdokumentáció alapján üzemben lévő belvízi hajó gépházában. Rajz alapján történő alkatrész szét és összeszerelés. Vázlatkészítés a m méretarányok feltüntetésével belvízi hajó használati víz rendszeréről. </w:t>
      </w:r>
      <w:proofErr w:type="gramStart"/>
      <w:r w:rsidRPr="00A17D25">
        <w:rPr>
          <w:rFonts w:cs="Times New Roman"/>
        </w:rPr>
        <w:t>Kapcsolótábla  kapcsolási</w:t>
      </w:r>
      <w:proofErr w:type="gramEnd"/>
      <w:r w:rsidRPr="00A17D25">
        <w:rPr>
          <w:rFonts w:cs="Times New Roman"/>
        </w:rPr>
        <w:t xml:space="preserve"> rajzának értelmezése.</w:t>
      </w:r>
    </w:p>
    <w:p w:rsidR="00DF1227" w:rsidRPr="00A17D25" w:rsidRDefault="00DF1227" w:rsidP="001C6558">
      <w:pPr>
        <w:spacing w:after="0"/>
        <w:ind w:left="851"/>
        <w:rPr>
          <w:rFonts w:cs="Times New Roman"/>
        </w:rPr>
      </w:pPr>
    </w:p>
    <w:p w:rsidR="00DF1227" w:rsidRPr="00A17D25" w:rsidRDefault="001C6558" w:rsidP="009A38BA">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Gépházi tűz, munkabiztonsági és munkaegészségügyi szabályok</w:t>
      </w:r>
      <w:r w:rsidR="00DF1227" w:rsidRPr="00A17D25">
        <w:rPr>
          <w:rFonts w:cs="Times New Roman"/>
          <w:b/>
          <w:i/>
        </w:rPr>
        <w:tab/>
      </w:r>
      <w:r w:rsidR="00245ED4" w:rsidRPr="00A17D25">
        <w:rPr>
          <w:rFonts w:cs="Times New Roman"/>
          <w:b/>
          <w:i/>
        </w:rPr>
        <w:t>22</w:t>
      </w:r>
      <w:r w:rsidR="00DF1227" w:rsidRPr="00A17D25">
        <w:rPr>
          <w:rFonts w:cs="Times New Roman"/>
          <w:b/>
          <w:i/>
        </w:rPr>
        <w:t xml:space="preserve"> óra/</w:t>
      </w:r>
      <w:r w:rsidR="00245ED4" w:rsidRPr="00A17D25">
        <w:rPr>
          <w:rFonts w:cs="Times New Roman"/>
          <w:b/>
          <w:i/>
        </w:rPr>
        <w:t>22</w:t>
      </w:r>
      <w:r w:rsidR="00DF1227" w:rsidRPr="00A17D25">
        <w:rPr>
          <w:rFonts w:cs="Times New Roman"/>
          <w:b/>
          <w:i/>
        </w:rPr>
        <w:t xml:space="preserve"> óra</w:t>
      </w:r>
    </w:p>
    <w:p w:rsidR="00245ED4" w:rsidRPr="00A17D25" w:rsidRDefault="00245ED4" w:rsidP="00245ED4">
      <w:pPr>
        <w:spacing w:after="0"/>
        <w:ind w:left="851"/>
        <w:rPr>
          <w:rFonts w:cs="Times New Roman"/>
        </w:rPr>
      </w:pPr>
      <w:r w:rsidRPr="00A17D25">
        <w:rPr>
          <w:rFonts w:cs="Times New Roman"/>
        </w:rPr>
        <w:t xml:space="preserve">Tűzriadó terv. Egyéni tűzvédelmi felszerelés használata. Légzőkészülék használata. Oltóanyag megválasztás. Elsősegélynyújtás. </w:t>
      </w:r>
    </w:p>
    <w:p w:rsidR="00DF1227" w:rsidRPr="00A17D25" w:rsidRDefault="00DF1227" w:rsidP="00245ED4">
      <w:pPr>
        <w:spacing w:after="0"/>
        <w:ind w:left="851"/>
        <w:rPr>
          <w:rFonts w:cs="Times New Roman"/>
        </w:rPr>
      </w:pPr>
    </w:p>
    <w:p w:rsidR="00DF1227" w:rsidRPr="00A17D25" w:rsidRDefault="00245ED4" w:rsidP="009A38BA">
      <w:pPr>
        <w:pStyle w:val="Listaszerbekezds"/>
        <w:numPr>
          <w:ilvl w:val="2"/>
          <w:numId w:val="8"/>
        </w:numPr>
        <w:tabs>
          <w:tab w:val="left" w:pos="1701"/>
          <w:tab w:val="right" w:pos="9072"/>
        </w:tabs>
        <w:spacing w:after="0"/>
        <w:rPr>
          <w:rFonts w:cs="Times New Roman"/>
          <w:b/>
          <w:i/>
        </w:rPr>
      </w:pPr>
      <w:r w:rsidRPr="00A17D25">
        <w:rPr>
          <w:rFonts w:cs="Times New Roman"/>
          <w:b/>
          <w:i/>
        </w:rPr>
        <w:lastRenderedPageBreak/>
        <w:t xml:space="preserve">Belső égésű motorok elmélete, üzemeltetése, karbantartása, </w:t>
      </w:r>
      <w:proofErr w:type="gramStart"/>
      <w:r w:rsidRPr="00A17D25">
        <w:rPr>
          <w:rFonts w:cs="Times New Roman"/>
          <w:b/>
          <w:i/>
        </w:rPr>
        <w:t>javítása  70</w:t>
      </w:r>
      <w:proofErr w:type="gramEnd"/>
      <w:r w:rsidR="00DF1227" w:rsidRPr="00A17D25">
        <w:rPr>
          <w:rFonts w:cs="Times New Roman"/>
          <w:b/>
          <w:i/>
        </w:rPr>
        <w:t xml:space="preserve"> óra/</w:t>
      </w:r>
      <w:r w:rsidRPr="00A17D25">
        <w:rPr>
          <w:rFonts w:cs="Times New Roman"/>
          <w:b/>
          <w:i/>
        </w:rPr>
        <w:t>75</w:t>
      </w:r>
      <w:r w:rsidR="00DF1227" w:rsidRPr="00A17D25">
        <w:rPr>
          <w:rFonts w:cs="Times New Roman"/>
          <w:b/>
          <w:i/>
        </w:rPr>
        <w:t xml:space="preserve"> óra</w:t>
      </w:r>
    </w:p>
    <w:p w:rsidR="00DF1227" w:rsidRPr="00A17D25" w:rsidRDefault="00245ED4" w:rsidP="00DF1227">
      <w:pPr>
        <w:spacing w:after="0"/>
        <w:ind w:left="851"/>
        <w:rPr>
          <w:rFonts w:cs="Times New Roman"/>
        </w:rPr>
      </w:pPr>
      <w:proofErr w:type="spellStart"/>
      <w:r w:rsidRPr="00A17D25">
        <w:rPr>
          <w:rFonts w:cs="Times New Roman"/>
        </w:rPr>
        <w:t>Üzemközbeni</w:t>
      </w:r>
      <w:proofErr w:type="spellEnd"/>
      <w:r w:rsidRPr="00A17D25">
        <w:rPr>
          <w:rFonts w:cs="Times New Roman"/>
        </w:rPr>
        <w:t xml:space="preserve"> karbantartás szerepe. Hibajelenségek felmérése (vizuális, hang, műszeres). Működő belső égésű motorok </w:t>
      </w:r>
      <w:proofErr w:type="spellStart"/>
      <w:r w:rsidRPr="00A17D25">
        <w:rPr>
          <w:rFonts w:cs="Times New Roman"/>
        </w:rPr>
        <w:t>üzemközbeni</w:t>
      </w:r>
      <w:proofErr w:type="spellEnd"/>
      <w:r w:rsidRPr="00A17D25">
        <w:rPr>
          <w:rFonts w:cs="Times New Roman"/>
        </w:rPr>
        <w:t xml:space="preserve"> karbantartási feladatainak ellátása. Kenőolaj, gázolaj, hidraulika és vízrendszerek felügyelete, karbantartása. Belső égésű motorok főelem csere nélküli javításainak elvégzése.  </w:t>
      </w:r>
    </w:p>
    <w:p w:rsidR="00DF1227" w:rsidRPr="00A17D25" w:rsidRDefault="00DF1227" w:rsidP="00DF1227">
      <w:pPr>
        <w:tabs>
          <w:tab w:val="left" w:pos="1418"/>
          <w:tab w:val="right" w:pos="9072"/>
        </w:tabs>
        <w:spacing w:after="0"/>
        <w:ind w:left="851"/>
        <w:rPr>
          <w:rFonts w:cs="Times New Roman"/>
        </w:rPr>
      </w:pPr>
    </w:p>
    <w:p w:rsidR="00DF1227" w:rsidRPr="00A17D25" w:rsidRDefault="00245ED4" w:rsidP="009A38BA">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Hajómotorok indítási rendszerei</w:t>
      </w:r>
      <w:r w:rsidR="00DF1227" w:rsidRPr="00A17D25">
        <w:rPr>
          <w:rFonts w:cs="Times New Roman"/>
          <w:b/>
          <w:i/>
        </w:rPr>
        <w:tab/>
      </w:r>
      <w:r w:rsidRPr="00A17D25">
        <w:rPr>
          <w:rFonts w:cs="Times New Roman"/>
          <w:b/>
          <w:i/>
        </w:rPr>
        <w:t>15</w:t>
      </w:r>
      <w:r w:rsidR="00DF1227" w:rsidRPr="00A17D25">
        <w:rPr>
          <w:rFonts w:cs="Times New Roman"/>
          <w:b/>
          <w:i/>
        </w:rPr>
        <w:t xml:space="preserve"> óra/</w:t>
      </w:r>
      <w:r w:rsidRPr="00A17D25">
        <w:rPr>
          <w:rFonts w:cs="Times New Roman"/>
          <w:b/>
          <w:i/>
        </w:rPr>
        <w:t>15</w:t>
      </w:r>
      <w:r w:rsidR="00DF1227" w:rsidRPr="00A17D25">
        <w:rPr>
          <w:rFonts w:cs="Times New Roman"/>
          <w:b/>
          <w:i/>
        </w:rPr>
        <w:t xml:space="preserve"> óra</w:t>
      </w:r>
    </w:p>
    <w:p w:rsidR="00DF1227" w:rsidRPr="00A17D25" w:rsidRDefault="00245ED4" w:rsidP="00245ED4">
      <w:pPr>
        <w:spacing w:after="0"/>
        <w:ind w:left="851"/>
        <w:rPr>
          <w:rFonts w:cs="Times New Roman"/>
        </w:rPr>
      </w:pPr>
      <w:r w:rsidRPr="00A17D25">
        <w:rPr>
          <w:rFonts w:cs="Times New Roman"/>
        </w:rPr>
        <w:t>Hajómotor indítása levegővel. Motor indítása elektromosan. Segédgép indítása kézzel (kurbli).</w:t>
      </w:r>
    </w:p>
    <w:p w:rsidR="001C6558" w:rsidRPr="00A17D25" w:rsidRDefault="001C6558" w:rsidP="001C6558">
      <w:pPr>
        <w:tabs>
          <w:tab w:val="left" w:pos="1701"/>
          <w:tab w:val="right" w:pos="9072"/>
        </w:tabs>
        <w:spacing w:after="0"/>
        <w:ind w:left="360"/>
        <w:rPr>
          <w:rFonts w:cs="Times New Roman"/>
          <w:b/>
          <w:i/>
        </w:rPr>
      </w:pPr>
      <w:r w:rsidRPr="00A17D25">
        <w:rPr>
          <w:rFonts w:cs="Times New Roman"/>
          <w:b/>
          <w:i/>
        </w:rPr>
        <w:t xml:space="preserve">    </w:t>
      </w:r>
    </w:p>
    <w:p w:rsidR="003E14D9" w:rsidRPr="00A17D25" w:rsidRDefault="003E14D9" w:rsidP="009A38BA">
      <w:pPr>
        <w:pStyle w:val="Listaszerbekezds"/>
        <w:numPr>
          <w:ilvl w:val="2"/>
          <w:numId w:val="8"/>
        </w:numPr>
        <w:tabs>
          <w:tab w:val="left" w:pos="1701"/>
          <w:tab w:val="right" w:pos="9072"/>
        </w:tabs>
        <w:spacing w:after="0"/>
        <w:rPr>
          <w:rFonts w:cs="Times New Roman"/>
        </w:rPr>
      </w:pPr>
      <w:r w:rsidRPr="00A17D25">
        <w:rPr>
          <w:rFonts w:cs="Times New Roman"/>
          <w:b/>
          <w:i/>
        </w:rPr>
        <w:t xml:space="preserve"> Motorok indításra való előkészítése és azok </w:t>
      </w:r>
      <w:proofErr w:type="spellStart"/>
      <w:r w:rsidRPr="00A17D25">
        <w:rPr>
          <w:rFonts w:cs="Times New Roman"/>
          <w:b/>
          <w:i/>
        </w:rPr>
        <w:t>üzemközbeni</w:t>
      </w:r>
      <w:proofErr w:type="spellEnd"/>
      <w:r w:rsidRPr="00A17D25">
        <w:rPr>
          <w:rFonts w:cs="Times New Roman"/>
          <w:b/>
          <w:i/>
        </w:rPr>
        <w:t xml:space="preserve"> </w:t>
      </w:r>
      <w:proofErr w:type="gramStart"/>
      <w:r w:rsidRPr="00A17D25">
        <w:rPr>
          <w:rFonts w:cs="Times New Roman"/>
          <w:b/>
          <w:i/>
        </w:rPr>
        <w:t>felügyelete  15óra</w:t>
      </w:r>
      <w:proofErr w:type="gramEnd"/>
      <w:r w:rsidRPr="00A17D25">
        <w:rPr>
          <w:rFonts w:cs="Times New Roman"/>
          <w:b/>
          <w:i/>
        </w:rPr>
        <w:t>/</w:t>
      </w:r>
      <w:proofErr w:type="spellStart"/>
      <w:r w:rsidRPr="00A17D25">
        <w:rPr>
          <w:rFonts w:cs="Times New Roman"/>
          <w:b/>
          <w:i/>
        </w:rPr>
        <w:t>15óra</w:t>
      </w:r>
      <w:proofErr w:type="spellEnd"/>
      <w:r w:rsidRPr="00A17D25">
        <w:rPr>
          <w:rFonts w:cs="Times New Roman"/>
          <w:b/>
          <w:i/>
        </w:rPr>
        <w:tab/>
        <w:t xml:space="preserve">               </w:t>
      </w:r>
      <w:r w:rsidRPr="00A17D25">
        <w:rPr>
          <w:rFonts w:cs="Times New Roman"/>
        </w:rPr>
        <w:t xml:space="preserve">Motorok fő- és segédüzemi berendezéseinek előkészítése, indításra.        Levegővel történő lefúvatás. Dekompresszor csapok kezelése. Légtartályok és kompresszorok kezelése. Elektromos indítás esetén indító feszültség meglétének előkészítése. Szükség esetén starter használata. Indítás előtti olaj, víz, tüzelőanyag ellenőrzés. </w:t>
      </w:r>
      <w:proofErr w:type="spellStart"/>
      <w:r w:rsidRPr="00A17D25">
        <w:rPr>
          <w:rFonts w:cs="Times New Roman"/>
        </w:rPr>
        <w:t>Üzemközbeni</w:t>
      </w:r>
      <w:proofErr w:type="spellEnd"/>
      <w:r w:rsidRPr="00A17D25">
        <w:rPr>
          <w:rFonts w:cs="Times New Roman"/>
        </w:rPr>
        <w:t xml:space="preserve"> műszeres és vizuális felügyelet gyakorlása. </w:t>
      </w:r>
    </w:p>
    <w:p w:rsidR="003E14D9" w:rsidRPr="00A17D25" w:rsidRDefault="003E14D9" w:rsidP="009A38BA">
      <w:pPr>
        <w:pStyle w:val="Listaszerbekezds"/>
        <w:numPr>
          <w:ilvl w:val="2"/>
          <w:numId w:val="8"/>
        </w:numPr>
        <w:tabs>
          <w:tab w:val="left" w:pos="1701"/>
          <w:tab w:val="right" w:pos="9072"/>
        </w:tabs>
        <w:spacing w:after="0"/>
        <w:rPr>
          <w:rFonts w:cs="Times New Roman"/>
          <w:b/>
          <w:i/>
        </w:rPr>
      </w:pPr>
      <w:r w:rsidRPr="00A17D25">
        <w:rPr>
          <w:rFonts w:cs="Times New Roman"/>
          <w:b/>
        </w:rPr>
        <w:t>Időszakos</w:t>
      </w:r>
      <w:r w:rsidRPr="00A17D25">
        <w:rPr>
          <w:rFonts w:cs="Times New Roman"/>
          <w:b/>
          <w:i/>
        </w:rPr>
        <w:t xml:space="preserve"> karbantartások </w:t>
      </w:r>
      <w:r w:rsidRPr="00A17D25">
        <w:rPr>
          <w:rFonts w:cs="Times New Roman"/>
          <w:b/>
          <w:i/>
        </w:rPr>
        <w:tab/>
        <w:t>…40 óra/</w:t>
      </w:r>
      <w:proofErr w:type="gramStart"/>
      <w:r w:rsidRPr="00A17D25">
        <w:rPr>
          <w:rFonts w:cs="Times New Roman"/>
          <w:b/>
          <w:i/>
        </w:rPr>
        <w:t>…30</w:t>
      </w:r>
      <w:proofErr w:type="gramEnd"/>
      <w:r w:rsidRPr="00A17D25">
        <w:rPr>
          <w:rFonts w:cs="Times New Roman"/>
          <w:b/>
          <w:i/>
        </w:rPr>
        <w:t xml:space="preserve"> óra</w:t>
      </w:r>
    </w:p>
    <w:p w:rsidR="003E14D9" w:rsidRPr="00A17D25" w:rsidRDefault="003E14D9" w:rsidP="003E14D9">
      <w:pPr>
        <w:spacing w:after="0"/>
        <w:ind w:left="851"/>
        <w:rPr>
          <w:rFonts w:cs="Times New Roman"/>
        </w:rPr>
      </w:pPr>
      <w:r w:rsidRPr="00A17D25">
        <w:rPr>
          <w:rFonts w:cs="Times New Roman"/>
        </w:rPr>
        <w:t xml:space="preserve">Tervezett javítási munkálatok. Kenőolaj rendszer karbantartása. Kenőolaj szűrők és kenőolaj cseréje. Üzemanyag szűrők cseréje illetve tisztítása. Légszűrő berendezések karbantartása. Külső és belső </w:t>
      </w:r>
      <w:proofErr w:type="gramStart"/>
      <w:r w:rsidRPr="00A17D25">
        <w:rPr>
          <w:rFonts w:cs="Times New Roman"/>
        </w:rPr>
        <w:t>víz hűtési</w:t>
      </w:r>
      <w:proofErr w:type="gramEnd"/>
      <w:r w:rsidRPr="00A17D25">
        <w:rPr>
          <w:rFonts w:cs="Times New Roman"/>
        </w:rPr>
        <w:t xml:space="preserve"> rendszer karbantartása. </w:t>
      </w:r>
    </w:p>
    <w:p w:rsidR="003E14D9" w:rsidRPr="00A17D25" w:rsidRDefault="003E14D9" w:rsidP="009A38BA">
      <w:pPr>
        <w:pStyle w:val="Listaszerbekezds"/>
        <w:numPr>
          <w:ilvl w:val="2"/>
          <w:numId w:val="8"/>
        </w:numPr>
        <w:tabs>
          <w:tab w:val="left" w:pos="1701"/>
          <w:tab w:val="right" w:pos="9072"/>
        </w:tabs>
        <w:spacing w:after="0"/>
        <w:rPr>
          <w:rFonts w:cs="Times New Roman"/>
          <w:b/>
          <w:i/>
        </w:rPr>
      </w:pPr>
      <w:r w:rsidRPr="00A17D25">
        <w:rPr>
          <w:rFonts w:cs="Times New Roman"/>
          <w:b/>
          <w:i/>
        </w:rPr>
        <w:t xml:space="preserve"> A hajó </w:t>
      </w:r>
      <w:proofErr w:type="gramStart"/>
      <w:r w:rsidRPr="00A17D25">
        <w:rPr>
          <w:rFonts w:cs="Times New Roman"/>
          <w:b/>
          <w:i/>
        </w:rPr>
        <w:t>üzemét  kiszolgáló</w:t>
      </w:r>
      <w:proofErr w:type="gramEnd"/>
      <w:r w:rsidRPr="00A17D25">
        <w:rPr>
          <w:rFonts w:cs="Times New Roman"/>
          <w:b/>
          <w:i/>
        </w:rPr>
        <w:t xml:space="preserve"> szivattyúk működése, karbantartása, javítása 40 óra/38óra</w:t>
      </w:r>
    </w:p>
    <w:p w:rsidR="003E14D9" w:rsidRPr="00A17D25" w:rsidRDefault="003E14D9" w:rsidP="003E14D9">
      <w:pPr>
        <w:spacing w:after="0"/>
        <w:ind w:left="851"/>
        <w:rPr>
          <w:rFonts w:cs="Times New Roman"/>
        </w:rPr>
      </w:pPr>
      <w:r w:rsidRPr="00A17D25">
        <w:rPr>
          <w:rFonts w:cs="Times New Roman"/>
        </w:rPr>
        <w:t xml:space="preserve">Kiszolgáló szivattyúk típusai. Mechanikus és elektromos szivattyúk szerkezeti felépítése. A szállítandó anyagmennyiség meghatározása. A szivattyú és a csőrendszer tömörségének fenntartása. Tömítések cseréje, javítása. </w:t>
      </w:r>
    </w:p>
    <w:p w:rsidR="003E14D9" w:rsidRPr="00A17D25" w:rsidRDefault="003E14D9" w:rsidP="003E14D9">
      <w:pPr>
        <w:tabs>
          <w:tab w:val="left" w:pos="1418"/>
          <w:tab w:val="right" w:pos="9072"/>
        </w:tabs>
        <w:spacing w:after="0"/>
        <w:ind w:left="851"/>
        <w:rPr>
          <w:rFonts w:cs="Times New Roman"/>
        </w:rPr>
      </w:pPr>
    </w:p>
    <w:p w:rsidR="003E14D9" w:rsidRPr="00A17D25" w:rsidRDefault="003E14D9" w:rsidP="009A38BA">
      <w:pPr>
        <w:pStyle w:val="Listaszerbekezds"/>
        <w:numPr>
          <w:ilvl w:val="2"/>
          <w:numId w:val="8"/>
        </w:numPr>
        <w:tabs>
          <w:tab w:val="left" w:pos="1701"/>
          <w:tab w:val="right" w:pos="9072"/>
        </w:tabs>
        <w:spacing w:after="0"/>
        <w:rPr>
          <w:rFonts w:cs="Times New Roman"/>
          <w:b/>
          <w:i/>
        </w:rPr>
      </w:pPr>
      <w:r w:rsidRPr="00A17D25">
        <w:rPr>
          <w:rFonts w:cs="Times New Roman"/>
          <w:b/>
          <w:i/>
        </w:rPr>
        <w:t>Káros és szennyező anyagok, olajszármazékok tárolása gyakorlat</w:t>
      </w:r>
      <w:r w:rsidRPr="00A17D25">
        <w:rPr>
          <w:rFonts w:cs="Times New Roman"/>
          <w:b/>
          <w:i/>
        </w:rPr>
        <w:tab/>
        <w:t>4óra/4 óra</w:t>
      </w:r>
    </w:p>
    <w:p w:rsidR="003E14D9" w:rsidRPr="00A17D25" w:rsidRDefault="003E14D9" w:rsidP="003E14D9">
      <w:pPr>
        <w:spacing w:after="0"/>
        <w:ind w:left="851"/>
        <w:rPr>
          <w:rFonts w:cs="Times New Roman"/>
        </w:rPr>
      </w:pPr>
      <w:r w:rsidRPr="00A17D25">
        <w:rPr>
          <w:rFonts w:cs="Times New Roman"/>
        </w:rPr>
        <w:t xml:space="preserve">Tárolásra elkülönített helységben vagy tárolóedényben. Tűz- és robbanás veszélyes anyagok tárolására vonatkozó hatósági előírások megismerése. Egyéni védőfelszerelés használata. Olajszármazékok és szennyező anyagok kiadására vonatkozó előírások és dokumentációk. </w:t>
      </w:r>
    </w:p>
    <w:p w:rsidR="001C6558" w:rsidRPr="00A17D25" w:rsidRDefault="001C6558" w:rsidP="003E14D9">
      <w:pPr>
        <w:tabs>
          <w:tab w:val="left" w:pos="1701"/>
          <w:tab w:val="right" w:pos="9072"/>
        </w:tabs>
        <w:spacing w:after="0"/>
        <w:ind w:left="720"/>
        <w:rPr>
          <w:rFonts w:cs="Times New Roman"/>
          <w:b/>
          <w:i/>
        </w:rPr>
      </w:pPr>
    </w:p>
    <w:p w:rsidR="002963DA" w:rsidRPr="00A17D25" w:rsidRDefault="002963DA" w:rsidP="009A38BA">
      <w:pPr>
        <w:pStyle w:val="Listaszerbekezds"/>
        <w:numPr>
          <w:ilvl w:val="2"/>
          <w:numId w:val="8"/>
        </w:numPr>
        <w:tabs>
          <w:tab w:val="left" w:pos="1701"/>
          <w:tab w:val="right" w:pos="9072"/>
        </w:tabs>
        <w:spacing w:after="0"/>
        <w:rPr>
          <w:rFonts w:cs="Times New Roman"/>
          <w:b/>
          <w:i/>
        </w:rPr>
      </w:pPr>
      <w:r w:rsidRPr="00A17D25">
        <w:rPr>
          <w:rFonts w:cs="Times New Roman"/>
          <w:b/>
          <w:i/>
        </w:rPr>
        <w:t xml:space="preserve"> Fedélzeti és gépházi emelő berendezések kezelése és karbantartása </w:t>
      </w:r>
      <w:r w:rsidRPr="00A17D25">
        <w:rPr>
          <w:rFonts w:cs="Times New Roman"/>
          <w:b/>
          <w:i/>
        </w:rPr>
        <w:tab/>
        <w:t>40óra/</w:t>
      </w:r>
      <w:proofErr w:type="spellStart"/>
      <w:r w:rsidRPr="00A17D25">
        <w:rPr>
          <w:rFonts w:cs="Times New Roman"/>
          <w:b/>
          <w:i/>
        </w:rPr>
        <w:t>40óra</w:t>
      </w:r>
      <w:proofErr w:type="spellEnd"/>
    </w:p>
    <w:p w:rsidR="002963DA" w:rsidRPr="00A17D25" w:rsidRDefault="002963DA" w:rsidP="002963DA">
      <w:pPr>
        <w:tabs>
          <w:tab w:val="left" w:pos="1418"/>
          <w:tab w:val="right" w:pos="9072"/>
        </w:tabs>
        <w:spacing w:after="0"/>
        <w:ind w:left="851"/>
        <w:rPr>
          <w:rFonts w:cs="Times New Roman"/>
        </w:rPr>
      </w:pPr>
      <w:r w:rsidRPr="00A17D25">
        <w:rPr>
          <w:rFonts w:cs="Times New Roman"/>
        </w:rPr>
        <w:t>Emelő berendezések terhelhetőségének megismerése. Működő emelő berendezések és azok környezetére vonatkozó biztonsági előírások. Hidraulikus emelő berendezések karbantartása. Kézi láncos emelő esetén az emelő lánc és horog ellenőrzése. Biztonsági vészleállító berendezés működőképességének vizsgálata.</w:t>
      </w:r>
    </w:p>
    <w:p w:rsidR="002963DA" w:rsidRPr="00A17D25" w:rsidRDefault="002963DA" w:rsidP="009A38BA">
      <w:pPr>
        <w:pStyle w:val="Listaszerbekezds"/>
        <w:numPr>
          <w:ilvl w:val="2"/>
          <w:numId w:val="8"/>
        </w:numPr>
        <w:tabs>
          <w:tab w:val="left" w:pos="1701"/>
          <w:tab w:val="right" w:pos="9072"/>
        </w:tabs>
        <w:spacing w:after="0"/>
        <w:rPr>
          <w:rFonts w:cs="Times New Roman"/>
          <w:b/>
          <w:i/>
        </w:rPr>
      </w:pPr>
      <w:proofErr w:type="gramStart"/>
      <w:r w:rsidRPr="00A17D25">
        <w:rPr>
          <w:rFonts w:cs="Times New Roman"/>
          <w:b/>
          <w:i/>
        </w:rPr>
        <w:t>Kazánok ,</w:t>
      </w:r>
      <w:proofErr w:type="gramEnd"/>
      <w:r w:rsidRPr="00A17D25">
        <w:rPr>
          <w:rFonts w:cs="Times New Roman"/>
          <w:b/>
          <w:i/>
        </w:rPr>
        <w:t xml:space="preserve"> klímák, hűtőgépek főbb szerkezeti elemei, tipikus javítási és karba</w:t>
      </w:r>
      <w:r w:rsidR="003E3693" w:rsidRPr="00A17D25">
        <w:rPr>
          <w:rFonts w:cs="Times New Roman"/>
          <w:b/>
          <w:i/>
        </w:rPr>
        <w:t>ntartási feladatok.</w:t>
      </w:r>
      <w:r w:rsidRPr="00A17D25">
        <w:rPr>
          <w:rFonts w:cs="Times New Roman"/>
          <w:b/>
          <w:i/>
        </w:rPr>
        <w:tab/>
        <w:t>60óra/</w:t>
      </w:r>
      <w:proofErr w:type="spellStart"/>
      <w:r w:rsidRPr="00A17D25">
        <w:rPr>
          <w:rFonts w:cs="Times New Roman"/>
          <w:b/>
          <w:i/>
        </w:rPr>
        <w:t>60óra</w:t>
      </w:r>
      <w:proofErr w:type="spellEnd"/>
    </w:p>
    <w:p w:rsidR="002963DA" w:rsidRPr="00A17D25" w:rsidRDefault="002963DA" w:rsidP="002963DA">
      <w:pPr>
        <w:tabs>
          <w:tab w:val="left" w:pos="1701"/>
          <w:tab w:val="right" w:pos="9072"/>
        </w:tabs>
        <w:spacing w:after="0"/>
        <w:ind w:left="720"/>
        <w:rPr>
          <w:rFonts w:cs="Times New Roman"/>
        </w:rPr>
      </w:pPr>
      <w:r w:rsidRPr="00A17D25">
        <w:rPr>
          <w:rFonts w:cs="Times New Roman"/>
        </w:rPr>
        <w:t>Kazánok égőfejének szétszerelt állapotban történő állapotfelmérése, javítása: befecskendező fúvóka, tápszivattyú, elektródák, kazánautomatika, ventilátor. Kazánok égésterének koromtalanítása. Klímák, hűtőgépek hűtőgáz szintjének ellenőrzése. Klímarendszer tömörségvizsgálata. Klímarendszer hűtővízének átfolyás vizsgálata. Klímatisztítás.</w:t>
      </w:r>
    </w:p>
    <w:p w:rsidR="003E3693" w:rsidRPr="00C054E5" w:rsidRDefault="003E3693" w:rsidP="009A38BA">
      <w:pPr>
        <w:pStyle w:val="Listaszerbekezds"/>
        <w:numPr>
          <w:ilvl w:val="2"/>
          <w:numId w:val="8"/>
        </w:numPr>
        <w:tabs>
          <w:tab w:val="left" w:pos="1701"/>
          <w:tab w:val="right" w:pos="9072"/>
        </w:tabs>
        <w:spacing w:after="0"/>
        <w:rPr>
          <w:rFonts w:cs="Times New Roman"/>
        </w:rPr>
      </w:pPr>
      <w:r w:rsidRPr="00C054E5">
        <w:rPr>
          <w:rFonts w:cs="Times New Roman"/>
        </w:rPr>
        <w:t xml:space="preserve">Belvízi hajók víz és tüzelőanyag rendszerei és a hozzájuk tartozó csőrendszerek. </w:t>
      </w:r>
      <w:r w:rsidRPr="00C054E5">
        <w:rPr>
          <w:rFonts w:cs="Times New Roman"/>
        </w:rPr>
        <w:tab/>
        <w:t>44 óra/44óra</w:t>
      </w:r>
    </w:p>
    <w:p w:rsidR="003E3693" w:rsidRPr="00C054E5" w:rsidRDefault="003E3693" w:rsidP="003E3693">
      <w:pPr>
        <w:pStyle w:val="Listaszerbekezds"/>
        <w:tabs>
          <w:tab w:val="left" w:pos="1701"/>
          <w:tab w:val="right" w:pos="9072"/>
        </w:tabs>
        <w:spacing w:after="0"/>
        <w:ind w:left="1224"/>
        <w:rPr>
          <w:rFonts w:cs="Times New Roman"/>
        </w:rPr>
      </w:pPr>
      <w:r w:rsidRPr="00C054E5">
        <w:rPr>
          <w:rFonts w:cs="Times New Roman"/>
        </w:rPr>
        <w:t xml:space="preserve">Tüzelőanyag vételezés. Tüzelőanyag tárolás. Napi tartály feladata. Tüzelőanyag rendszerben beépítésre kerülő szivattyúk fajtái. Üzemanyag kis és behajózó csőrendszere. Használati és édesvíz rendszer. Vízszűrők </w:t>
      </w:r>
      <w:proofErr w:type="gramStart"/>
      <w:r w:rsidRPr="00C054E5">
        <w:rPr>
          <w:rFonts w:cs="Times New Roman"/>
        </w:rPr>
        <w:t>típusai ,</w:t>
      </w:r>
      <w:proofErr w:type="gramEnd"/>
      <w:r w:rsidRPr="00C054E5">
        <w:rPr>
          <w:rFonts w:cs="Times New Roman"/>
        </w:rPr>
        <w:t xml:space="preserve"> cseréjük. A hidrofor működési elve. A </w:t>
      </w:r>
      <w:proofErr w:type="spellStart"/>
      <w:r w:rsidRPr="00C054E5">
        <w:rPr>
          <w:rFonts w:cs="Times New Roman"/>
        </w:rPr>
        <w:t>hirdoforos</w:t>
      </w:r>
      <w:proofErr w:type="spellEnd"/>
      <w:r w:rsidRPr="00C054E5">
        <w:rPr>
          <w:rFonts w:cs="Times New Roman"/>
        </w:rPr>
        <w:t xml:space="preserve"> üzem karbantartása. A hidrofor levegővel való feltöltése.   </w:t>
      </w:r>
    </w:p>
    <w:p w:rsidR="003E3693" w:rsidRPr="00C054E5" w:rsidRDefault="009A38BA" w:rsidP="00DF6C4D">
      <w:pPr>
        <w:tabs>
          <w:tab w:val="left" w:pos="1701"/>
          <w:tab w:val="right" w:pos="9072"/>
        </w:tabs>
        <w:spacing w:after="0"/>
        <w:ind w:left="720"/>
        <w:rPr>
          <w:rFonts w:cs="Times New Roman"/>
        </w:rPr>
      </w:pPr>
      <w:r>
        <w:rPr>
          <w:rFonts w:cs="Times New Roman"/>
        </w:rPr>
        <w:lastRenderedPageBreak/>
        <w:t>17</w:t>
      </w:r>
      <w:r w:rsidR="00DF6C4D" w:rsidRPr="00C054E5">
        <w:rPr>
          <w:rFonts w:cs="Times New Roman"/>
        </w:rPr>
        <w:t xml:space="preserve">.3.17.      </w:t>
      </w:r>
      <w:r w:rsidR="003E3693" w:rsidRPr="00C054E5">
        <w:rPr>
          <w:rFonts w:cs="Times New Roman"/>
        </w:rPr>
        <w:t>A hajón található elektromos rendszerek és berendezések üzemeltetése, karbantartása.</w:t>
      </w:r>
      <w:r w:rsidR="003E3693" w:rsidRPr="00C054E5">
        <w:rPr>
          <w:rFonts w:cs="Times New Roman"/>
        </w:rPr>
        <w:tab/>
        <w:t>74óra/90óra</w:t>
      </w:r>
    </w:p>
    <w:p w:rsidR="003E3693" w:rsidRPr="00C054E5" w:rsidRDefault="003E3693" w:rsidP="003E3693">
      <w:pPr>
        <w:pStyle w:val="Listaszerbekezds"/>
        <w:tabs>
          <w:tab w:val="left" w:pos="1701"/>
          <w:tab w:val="right" w:pos="9072"/>
        </w:tabs>
        <w:spacing w:after="0"/>
        <w:ind w:left="1224"/>
        <w:rPr>
          <w:rFonts w:cs="Times New Roman"/>
        </w:rPr>
      </w:pPr>
      <w:r w:rsidRPr="00C054E5">
        <w:rPr>
          <w:rFonts w:cs="Times New Roman"/>
        </w:rPr>
        <w:t xml:space="preserve">Szigetelés és érintésvédelmi jegyzőkönyv készítése. 12-24 Voltos (akkumulátoros) rendszerek karbantartása. Az elektromos töltöttség folyamatos szinten tartása. 230 Voltos rendszerrel üzemelő elektromos berendezések üzemeltetése a kapcsolótáblán keresztül. Biztosítékok, relék, életvédelmi relék. 400 Voltos magas feszültségű parti </w:t>
      </w:r>
      <w:proofErr w:type="spellStart"/>
      <w:r w:rsidRPr="00C054E5">
        <w:rPr>
          <w:rFonts w:cs="Times New Roman"/>
        </w:rPr>
        <w:t>betáp</w:t>
      </w:r>
      <w:proofErr w:type="spellEnd"/>
      <w:r w:rsidRPr="00C054E5">
        <w:rPr>
          <w:rFonts w:cs="Times New Roman"/>
        </w:rPr>
        <w:t xml:space="preserve"> rendszer ellenőrzése, fázis sorrend helyesség ellenőrzése. 230 Voltos rendszerek</w:t>
      </w:r>
      <w:r w:rsidRPr="00A17D25">
        <w:rPr>
          <w:rFonts w:cs="Times New Roman"/>
          <w:b/>
          <w:i/>
        </w:rPr>
        <w:t xml:space="preserve"> </w:t>
      </w:r>
      <w:r w:rsidRPr="00C054E5">
        <w:rPr>
          <w:rFonts w:cs="Times New Roman"/>
        </w:rPr>
        <w:t>üzemeltetésénél az 50 Hz-es frekvencia biztosítása.</w:t>
      </w:r>
    </w:p>
    <w:p w:rsidR="009A38BA" w:rsidRDefault="00DF6C4D" w:rsidP="00C054E5">
      <w:pPr>
        <w:tabs>
          <w:tab w:val="left" w:pos="1701"/>
          <w:tab w:val="right" w:pos="9072"/>
        </w:tabs>
        <w:spacing w:after="0"/>
        <w:rPr>
          <w:rFonts w:cs="Times New Roman"/>
          <w:b/>
          <w:i/>
        </w:rPr>
      </w:pPr>
      <w:r w:rsidRPr="00A17D25">
        <w:rPr>
          <w:rFonts w:cs="Times New Roman"/>
          <w:b/>
          <w:i/>
        </w:rPr>
        <w:t xml:space="preserve">                            </w:t>
      </w:r>
    </w:p>
    <w:p w:rsidR="00DF1227" w:rsidRPr="009A38BA" w:rsidRDefault="00DF1227" w:rsidP="009A38BA">
      <w:pPr>
        <w:pStyle w:val="Listaszerbekezds"/>
        <w:numPr>
          <w:ilvl w:val="1"/>
          <w:numId w:val="8"/>
        </w:numPr>
        <w:tabs>
          <w:tab w:val="left" w:pos="1701"/>
          <w:tab w:val="right" w:pos="9072"/>
        </w:tabs>
        <w:spacing w:after="0"/>
        <w:rPr>
          <w:rFonts w:cs="Times New Roman"/>
          <w:b/>
        </w:rPr>
      </w:pPr>
      <w:r w:rsidRPr="009A38BA">
        <w:rPr>
          <w:rFonts w:cs="Times New Roman"/>
          <w:b/>
        </w:rPr>
        <w:t>A képzés javasolt helyszíne (ajánlás)</w:t>
      </w:r>
    </w:p>
    <w:p w:rsidR="00DF1227" w:rsidRPr="00A17D25" w:rsidRDefault="00DF1227" w:rsidP="00DF1227">
      <w:pPr>
        <w:spacing w:after="0"/>
        <w:ind w:left="426"/>
        <w:rPr>
          <w:rFonts w:cs="Times New Roman"/>
        </w:rPr>
      </w:pPr>
    </w:p>
    <w:p w:rsidR="00DF1227" w:rsidRPr="00A17D25" w:rsidRDefault="00DF1227" w:rsidP="009A38BA">
      <w:pPr>
        <w:pStyle w:val="Listaszerbekezds"/>
        <w:numPr>
          <w:ilvl w:val="1"/>
          <w:numId w:val="8"/>
        </w:numPr>
        <w:spacing w:after="0"/>
        <w:rPr>
          <w:rFonts w:cs="Times New Roman"/>
          <w:b/>
        </w:rPr>
      </w:pPr>
      <w:r w:rsidRPr="00A17D25">
        <w:rPr>
          <w:rFonts w:cs="Times New Roman"/>
          <w:b/>
        </w:rPr>
        <w:t>A tantárgy elsajátítása során alkalmazható sajátos módszerek, tanulói tevékenységformák (ajánlás)</w:t>
      </w:r>
    </w:p>
    <w:p w:rsidR="00DF1227" w:rsidRPr="00A17D25" w:rsidRDefault="00DF1227" w:rsidP="00DF1227">
      <w:pPr>
        <w:spacing w:after="0"/>
        <w:ind w:left="426"/>
        <w:rPr>
          <w:rFonts w:cs="Times New Roman"/>
        </w:rPr>
      </w:pPr>
    </w:p>
    <w:p w:rsidR="00DF1227" w:rsidRPr="00A17D25" w:rsidRDefault="00DF1227" w:rsidP="009A38BA">
      <w:pPr>
        <w:pStyle w:val="Listaszerbekezds"/>
        <w:numPr>
          <w:ilvl w:val="2"/>
          <w:numId w:val="8"/>
        </w:numPr>
        <w:spacing w:after="0"/>
        <w:rPr>
          <w:rFonts w:cs="Times New Roman"/>
          <w:b/>
        </w:rPr>
      </w:pPr>
      <w:r w:rsidRPr="00A17D25">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06FEF" w:rsidRPr="00A17D25" w:rsidTr="00A17D25">
        <w:trPr>
          <w:trHeight w:val="600"/>
          <w:jc w:val="center"/>
        </w:trPr>
        <w:tc>
          <w:tcPr>
            <w:tcW w:w="960" w:type="dxa"/>
            <w:vMerge w:val="restart"/>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406FEF" w:rsidRPr="00A17D25" w:rsidTr="00A17D25">
        <w:trPr>
          <w:trHeight w:val="255"/>
          <w:jc w:val="center"/>
        </w:trPr>
        <w:tc>
          <w:tcPr>
            <w:tcW w:w="960" w:type="dxa"/>
            <w:vMerge/>
            <w:vAlign w:val="center"/>
            <w:hideMark/>
          </w:tcPr>
          <w:p w:rsidR="00406FEF" w:rsidRPr="00A17D25" w:rsidRDefault="00406FEF" w:rsidP="00A17D25">
            <w:pPr>
              <w:spacing w:after="0"/>
              <w:jc w:val="left"/>
              <w:rPr>
                <w:rFonts w:eastAsia="Times New Roman" w:cs="Times New Roman"/>
                <w:color w:val="000000"/>
                <w:sz w:val="20"/>
                <w:szCs w:val="20"/>
                <w:lang w:eastAsia="hu-HU"/>
              </w:rPr>
            </w:pPr>
          </w:p>
        </w:tc>
        <w:tc>
          <w:tcPr>
            <w:tcW w:w="2220" w:type="dxa"/>
            <w:vMerge/>
            <w:vAlign w:val="center"/>
            <w:hideMark/>
          </w:tcPr>
          <w:p w:rsidR="00406FEF" w:rsidRPr="00A17D25" w:rsidRDefault="00406FEF" w:rsidP="00A17D25">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960" w:type="dxa"/>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w:t>
            </w:r>
          </w:p>
        </w:tc>
        <w:tc>
          <w:tcPr>
            <w:tcW w:w="960" w:type="dxa"/>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w:t>
            </w:r>
          </w:p>
        </w:tc>
        <w:tc>
          <w:tcPr>
            <w:tcW w:w="2380" w:type="dxa"/>
            <w:vMerge/>
            <w:vAlign w:val="center"/>
            <w:hideMark/>
          </w:tcPr>
          <w:p w:rsidR="00406FEF" w:rsidRPr="00A17D25" w:rsidRDefault="00406FEF" w:rsidP="00A17D25">
            <w:pPr>
              <w:spacing w:after="0"/>
              <w:jc w:val="left"/>
              <w:rPr>
                <w:rFonts w:eastAsia="Times New Roman" w:cs="Times New Roman"/>
                <w:color w:val="000000"/>
                <w:sz w:val="20"/>
                <w:szCs w:val="20"/>
                <w:lang w:eastAsia="hu-HU"/>
              </w:rPr>
            </w:pPr>
          </w:p>
        </w:tc>
      </w:tr>
      <w:tr w:rsidR="00406FEF" w:rsidRPr="00A17D25" w:rsidTr="00A17D25">
        <w:trPr>
          <w:trHeight w:val="255"/>
          <w:jc w:val="center"/>
        </w:trPr>
        <w:tc>
          <w:tcPr>
            <w:tcW w:w="960" w:type="dxa"/>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2220" w:type="dxa"/>
            <w:shd w:val="clear" w:color="auto" w:fill="auto"/>
            <w:vAlign w:val="center"/>
            <w:hideMark/>
          </w:tcPr>
          <w:p w:rsidR="00406FEF" w:rsidRPr="00A17D25" w:rsidRDefault="00406FEF"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magyarázat</w:t>
            </w:r>
          </w:p>
        </w:tc>
        <w:tc>
          <w:tcPr>
            <w:tcW w:w="960" w:type="dxa"/>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shd w:val="clear" w:color="auto" w:fill="auto"/>
            <w:vAlign w:val="center"/>
            <w:hideMark/>
          </w:tcPr>
          <w:p w:rsidR="00406FEF" w:rsidRPr="00A17D25" w:rsidRDefault="00406FEF"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406FEF" w:rsidRPr="00A17D25" w:rsidTr="00A17D25">
        <w:trPr>
          <w:trHeight w:val="255"/>
          <w:jc w:val="center"/>
        </w:trPr>
        <w:tc>
          <w:tcPr>
            <w:tcW w:w="960" w:type="dxa"/>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2220" w:type="dxa"/>
            <w:shd w:val="clear" w:color="auto" w:fill="auto"/>
            <w:vAlign w:val="center"/>
            <w:hideMark/>
          </w:tcPr>
          <w:p w:rsidR="00406FEF" w:rsidRPr="00A17D25" w:rsidRDefault="00406FEF"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szemléltetés</w:t>
            </w:r>
          </w:p>
        </w:tc>
        <w:tc>
          <w:tcPr>
            <w:tcW w:w="960" w:type="dxa"/>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406FEF" w:rsidRPr="00A17D25" w:rsidRDefault="00406FEF"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406FEF" w:rsidRPr="00A17D25" w:rsidTr="00A17D25">
        <w:trPr>
          <w:trHeight w:val="255"/>
          <w:jc w:val="center"/>
        </w:trPr>
        <w:tc>
          <w:tcPr>
            <w:tcW w:w="960" w:type="dxa"/>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2220" w:type="dxa"/>
            <w:shd w:val="clear" w:color="auto" w:fill="auto"/>
            <w:vAlign w:val="center"/>
            <w:hideMark/>
          </w:tcPr>
          <w:p w:rsidR="00406FEF" w:rsidRPr="00A17D25" w:rsidRDefault="00406FEF"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szimuláció</w:t>
            </w:r>
          </w:p>
        </w:tc>
        <w:tc>
          <w:tcPr>
            <w:tcW w:w="960" w:type="dxa"/>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406FEF" w:rsidRPr="00A17D25" w:rsidRDefault="00406FEF"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DF1227" w:rsidRPr="00A17D25" w:rsidRDefault="00DF1227" w:rsidP="00DF1227">
      <w:pPr>
        <w:spacing w:after="0"/>
        <w:ind w:left="426"/>
        <w:rPr>
          <w:rFonts w:cs="Times New Roman"/>
        </w:rPr>
      </w:pPr>
    </w:p>
    <w:p w:rsidR="00DF1227" w:rsidRPr="00A17D25" w:rsidRDefault="00DF1227" w:rsidP="009A38BA">
      <w:pPr>
        <w:pStyle w:val="Listaszerbekezds"/>
        <w:numPr>
          <w:ilvl w:val="2"/>
          <w:numId w:val="8"/>
        </w:numPr>
        <w:spacing w:after="0"/>
        <w:rPr>
          <w:rFonts w:cs="Times New Roman"/>
          <w:b/>
        </w:rPr>
      </w:pPr>
      <w:r w:rsidRPr="00A17D2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755F3" w:rsidRPr="00A17D25" w:rsidTr="00A17D25">
        <w:trPr>
          <w:trHeight w:val="255"/>
          <w:jc w:val="center"/>
        </w:trPr>
        <w:tc>
          <w:tcPr>
            <w:tcW w:w="1040" w:type="dxa"/>
            <w:vMerge w:val="restart"/>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2755F3" w:rsidRPr="00A17D25" w:rsidTr="00A17D25">
        <w:trPr>
          <w:trHeight w:val="510"/>
          <w:jc w:val="center"/>
        </w:trPr>
        <w:tc>
          <w:tcPr>
            <w:tcW w:w="1040" w:type="dxa"/>
            <w:vMerge/>
            <w:vAlign w:val="center"/>
            <w:hideMark/>
          </w:tcPr>
          <w:p w:rsidR="002755F3" w:rsidRPr="00A17D25" w:rsidRDefault="002755F3" w:rsidP="00A17D25">
            <w:pPr>
              <w:spacing w:after="0"/>
              <w:jc w:val="left"/>
              <w:rPr>
                <w:rFonts w:eastAsia="Times New Roman" w:cs="Times New Roman"/>
                <w:color w:val="000000"/>
                <w:sz w:val="20"/>
                <w:szCs w:val="20"/>
                <w:lang w:eastAsia="hu-HU"/>
              </w:rPr>
            </w:pPr>
          </w:p>
        </w:tc>
        <w:tc>
          <w:tcPr>
            <w:tcW w:w="2800" w:type="dxa"/>
            <w:vMerge/>
            <w:vAlign w:val="center"/>
            <w:hideMark/>
          </w:tcPr>
          <w:p w:rsidR="002755F3" w:rsidRPr="00A17D25" w:rsidRDefault="002755F3" w:rsidP="00A17D25">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csoport-bontás</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osztály-keret</w:t>
            </w:r>
          </w:p>
        </w:tc>
        <w:tc>
          <w:tcPr>
            <w:tcW w:w="2380" w:type="dxa"/>
            <w:vMerge/>
            <w:vAlign w:val="center"/>
            <w:hideMark/>
          </w:tcPr>
          <w:p w:rsidR="002755F3" w:rsidRPr="00A17D25" w:rsidRDefault="002755F3" w:rsidP="00A17D25">
            <w:pPr>
              <w:spacing w:after="0"/>
              <w:jc w:val="left"/>
              <w:rPr>
                <w:rFonts w:eastAsia="Times New Roman" w:cs="Times New Roman"/>
                <w:color w:val="000000"/>
                <w:sz w:val="20"/>
                <w:szCs w:val="20"/>
                <w:lang w:eastAsia="hu-HU"/>
              </w:rPr>
            </w:pPr>
          </w:p>
        </w:tc>
      </w:tr>
      <w:tr w:rsidR="002755F3" w:rsidRPr="00A17D25" w:rsidTr="00A17D25">
        <w:trPr>
          <w:trHeight w:val="255"/>
          <w:jc w:val="center"/>
        </w:trPr>
        <w:tc>
          <w:tcPr>
            <w:tcW w:w="1040" w:type="dxa"/>
            <w:shd w:val="clear" w:color="000000" w:fill="D9D9D9"/>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7460" w:type="dxa"/>
            <w:gridSpan w:val="5"/>
            <w:shd w:val="clear" w:color="000000" w:fill="D9D9D9"/>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 feldolgozó tevékenységek</w:t>
            </w:r>
          </w:p>
        </w:tc>
      </w:tr>
      <w:tr w:rsidR="002755F3" w:rsidRPr="00A17D25" w:rsidTr="00A17D25">
        <w:trPr>
          <w:trHeight w:val="510"/>
          <w:jc w:val="center"/>
        </w:trPr>
        <w:tc>
          <w:tcPr>
            <w:tcW w:w="104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1.1.</w:t>
            </w:r>
          </w:p>
        </w:tc>
        <w:tc>
          <w:tcPr>
            <w:tcW w:w="280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2755F3" w:rsidRPr="00A17D25" w:rsidTr="00A17D25">
        <w:trPr>
          <w:trHeight w:val="255"/>
          <w:jc w:val="center"/>
        </w:trPr>
        <w:tc>
          <w:tcPr>
            <w:tcW w:w="1040" w:type="dxa"/>
            <w:shd w:val="clear" w:color="000000" w:fill="D9D9D9"/>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7460" w:type="dxa"/>
            <w:gridSpan w:val="5"/>
            <w:shd w:val="clear" w:color="000000" w:fill="D9D9D9"/>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Ismeretalkalmazási gyakorló tevékenységek, feladatok</w:t>
            </w:r>
          </w:p>
        </w:tc>
      </w:tr>
      <w:tr w:rsidR="002755F3" w:rsidRPr="00A17D25" w:rsidTr="00A17D25">
        <w:trPr>
          <w:trHeight w:val="255"/>
          <w:jc w:val="center"/>
        </w:trPr>
        <w:tc>
          <w:tcPr>
            <w:tcW w:w="104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2.1.</w:t>
            </w:r>
          </w:p>
        </w:tc>
        <w:tc>
          <w:tcPr>
            <w:tcW w:w="280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Tesztfeladat megoldása</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2755F3" w:rsidRPr="00A17D25" w:rsidTr="00A17D25">
        <w:trPr>
          <w:trHeight w:val="510"/>
          <w:jc w:val="center"/>
        </w:trPr>
        <w:tc>
          <w:tcPr>
            <w:tcW w:w="104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2.2.</w:t>
            </w:r>
          </w:p>
        </w:tc>
        <w:tc>
          <w:tcPr>
            <w:tcW w:w="280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2755F3" w:rsidRPr="00A17D25" w:rsidTr="00A17D25">
        <w:trPr>
          <w:trHeight w:val="255"/>
          <w:jc w:val="center"/>
        </w:trPr>
        <w:tc>
          <w:tcPr>
            <w:tcW w:w="1040" w:type="dxa"/>
            <w:shd w:val="clear" w:color="000000" w:fill="D9D9D9"/>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7460" w:type="dxa"/>
            <w:gridSpan w:val="5"/>
            <w:shd w:val="clear" w:color="000000" w:fill="D9D9D9"/>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Képi információk körében</w:t>
            </w:r>
          </w:p>
        </w:tc>
      </w:tr>
      <w:tr w:rsidR="002755F3" w:rsidRPr="00A17D25" w:rsidTr="00A17D25">
        <w:trPr>
          <w:trHeight w:val="255"/>
          <w:jc w:val="center"/>
        </w:trPr>
        <w:tc>
          <w:tcPr>
            <w:tcW w:w="104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3.1.</w:t>
            </w:r>
          </w:p>
        </w:tc>
        <w:tc>
          <w:tcPr>
            <w:tcW w:w="280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rajz értelmezése</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2755F3" w:rsidRPr="00A17D25" w:rsidTr="00A17D25">
        <w:trPr>
          <w:trHeight w:val="255"/>
          <w:jc w:val="center"/>
        </w:trPr>
        <w:tc>
          <w:tcPr>
            <w:tcW w:w="104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3.2.</w:t>
            </w:r>
          </w:p>
        </w:tc>
        <w:tc>
          <w:tcPr>
            <w:tcW w:w="280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proofErr w:type="gramStart"/>
            <w:r w:rsidRPr="00A17D25">
              <w:rPr>
                <w:rFonts w:eastAsia="Times New Roman" w:cs="Times New Roman"/>
                <w:color w:val="000000"/>
                <w:sz w:val="20"/>
                <w:szCs w:val="20"/>
                <w:lang w:eastAsia="hu-HU"/>
              </w:rPr>
              <w:t>rajz elemzés</w:t>
            </w:r>
            <w:proofErr w:type="gramEnd"/>
            <w:r w:rsidRPr="00A17D25">
              <w:rPr>
                <w:rFonts w:eastAsia="Times New Roman" w:cs="Times New Roman"/>
                <w:color w:val="000000"/>
                <w:sz w:val="20"/>
                <w:szCs w:val="20"/>
                <w:lang w:eastAsia="hu-HU"/>
              </w:rPr>
              <w:t>, hibakeresés</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2755F3" w:rsidRPr="00A17D25" w:rsidTr="00A17D25">
        <w:trPr>
          <w:trHeight w:val="255"/>
          <w:jc w:val="center"/>
        </w:trPr>
        <w:tc>
          <w:tcPr>
            <w:tcW w:w="104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3.3.</w:t>
            </w:r>
          </w:p>
        </w:tc>
        <w:tc>
          <w:tcPr>
            <w:tcW w:w="280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rendszerrajz kiegészítés</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2755F3" w:rsidRPr="00A17D25" w:rsidTr="00A17D25">
        <w:trPr>
          <w:trHeight w:val="255"/>
          <w:jc w:val="center"/>
        </w:trPr>
        <w:tc>
          <w:tcPr>
            <w:tcW w:w="104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3.4.</w:t>
            </w:r>
          </w:p>
        </w:tc>
        <w:tc>
          <w:tcPr>
            <w:tcW w:w="280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proofErr w:type="gramStart"/>
            <w:r w:rsidRPr="00A17D25">
              <w:rPr>
                <w:rFonts w:eastAsia="Times New Roman" w:cs="Times New Roman"/>
                <w:color w:val="000000"/>
                <w:sz w:val="20"/>
                <w:szCs w:val="20"/>
                <w:lang w:eastAsia="hu-HU"/>
              </w:rPr>
              <w:t>rajz elemzés</w:t>
            </w:r>
            <w:proofErr w:type="gramEnd"/>
            <w:r w:rsidRPr="00A17D25">
              <w:rPr>
                <w:rFonts w:eastAsia="Times New Roman" w:cs="Times New Roman"/>
                <w:color w:val="000000"/>
                <w:sz w:val="20"/>
                <w:szCs w:val="20"/>
                <w:lang w:eastAsia="hu-HU"/>
              </w:rPr>
              <w:t>, hibakeresés</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2755F3" w:rsidRPr="00A17D25" w:rsidTr="00A17D25">
        <w:trPr>
          <w:trHeight w:val="255"/>
          <w:jc w:val="center"/>
        </w:trPr>
        <w:tc>
          <w:tcPr>
            <w:tcW w:w="1040" w:type="dxa"/>
            <w:shd w:val="clear" w:color="000000" w:fill="D9D9D9"/>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w:t>
            </w:r>
          </w:p>
        </w:tc>
        <w:tc>
          <w:tcPr>
            <w:tcW w:w="7460" w:type="dxa"/>
            <w:gridSpan w:val="5"/>
            <w:shd w:val="clear" w:color="000000" w:fill="D9D9D9"/>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Csoportos munkaformák körében</w:t>
            </w:r>
            <w:bookmarkStart w:id="8" w:name="_GoBack"/>
            <w:bookmarkEnd w:id="8"/>
          </w:p>
        </w:tc>
      </w:tr>
      <w:tr w:rsidR="002755F3" w:rsidRPr="00A17D25" w:rsidTr="00A17D25">
        <w:trPr>
          <w:trHeight w:val="510"/>
          <w:jc w:val="center"/>
        </w:trPr>
        <w:tc>
          <w:tcPr>
            <w:tcW w:w="104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4.1.</w:t>
            </w:r>
          </w:p>
        </w:tc>
        <w:tc>
          <w:tcPr>
            <w:tcW w:w="280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2755F3" w:rsidRPr="00A17D25" w:rsidTr="00A17D25">
        <w:trPr>
          <w:trHeight w:val="255"/>
          <w:jc w:val="center"/>
        </w:trPr>
        <w:tc>
          <w:tcPr>
            <w:tcW w:w="1040" w:type="dxa"/>
            <w:shd w:val="clear" w:color="000000" w:fill="D9D9D9"/>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w:t>
            </w:r>
          </w:p>
        </w:tc>
        <w:tc>
          <w:tcPr>
            <w:tcW w:w="7460" w:type="dxa"/>
            <w:gridSpan w:val="5"/>
            <w:shd w:val="clear" w:color="000000" w:fill="D9D9D9"/>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Gyakorlati munkavégzés körében</w:t>
            </w:r>
          </w:p>
        </w:tc>
      </w:tr>
      <w:tr w:rsidR="002755F3" w:rsidRPr="00A17D25" w:rsidTr="00A17D25">
        <w:trPr>
          <w:trHeight w:val="255"/>
          <w:jc w:val="center"/>
        </w:trPr>
        <w:tc>
          <w:tcPr>
            <w:tcW w:w="104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5.1.</w:t>
            </w:r>
          </w:p>
        </w:tc>
        <w:tc>
          <w:tcPr>
            <w:tcW w:w="280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Műveletek gyakorlása</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2755F3" w:rsidRPr="00A17D25" w:rsidTr="00A17D25">
        <w:trPr>
          <w:trHeight w:val="510"/>
          <w:jc w:val="center"/>
        </w:trPr>
        <w:tc>
          <w:tcPr>
            <w:tcW w:w="104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5.2.</w:t>
            </w:r>
          </w:p>
        </w:tc>
        <w:tc>
          <w:tcPr>
            <w:tcW w:w="280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DF1227" w:rsidRPr="00A17D25" w:rsidRDefault="00DF1227" w:rsidP="009A38BA">
      <w:pPr>
        <w:pStyle w:val="Listaszerbekezds"/>
        <w:numPr>
          <w:ilvl w:val="1"/>
          <w:numId w:val="8"/>
        </w:numPr>
        <w:spacing w:after="0"/>
        <w:rPr>
          <w:rFonts w:cs="Times New Roman"/>
          <w:b/>
        </w:rPr>
      </w:pPr>
      <w:r w:rsidRPr="00A17D25">
        <w:rPr>
          <w:rFonts w:cs="Times New Roman"/>
          <w:b/>
        </w:rPr>
        <w:t>A tantárgy értékelésének módja</w:t>
      </w:r>
    </w:p>
    <w:p w:rsidR="00DF1227" w:rsidRPr="00C054E5" w:rsidRDefault="00DF1227" w:rsidP="00AC13EB">
      <w:pPr>
        <w:spacing w:after="0"/>
        <w:ind w:left="426"/>
        <w:rPr>
          <w:rFonts w:cs="Times New Roman"/>
        </w:rPr>
      </w:pPr>
      <w:r w:rsidRPr="00A17D25">
        <w:rPr>
          <w:rFonts w:cs="Times New Roman"/>
        </w:rPr>
        <w:t>A nemzeti köznevelésről szóló 2011. évi CXC. törvény. 54. § (2) a) pontja szerinti értékeléssel.</w:t>
      </w:r>
      <w:r w:rsidRPr="00C054E5">
        <w:rPr>
          <w:rFonts w:cs="Times New Roman"/>
        </w:rPr>
        <w:br w:type="page"/>
      </w:r>
    </w:p>
    <w:p w:rsidR="001B1209" w:rsidRPr="00A17D25" w:rsidRDefault="001B1209" w:rsidP="001B1209">
      <w:pPr>
        <w:spacing w:after="0"/>
        <w:jc w:val="center"/>
        <w:rPr>
          <w:rFonts w:cs="Times New Roman"/>
          <w:b/>
          <w:caps/>
        </w:rPr>
      </w:pPr>
      <w:r w:rsidRPr="00A17D25">
        <w:rPr>
          <w:rFonts w:cs="Times New Roman"/>
          <w:b/>
          <w:caps/>
        </w:rPr>
        <w:lastRenderedPageBreak/>
        <w:t>Összefüggő szakmai gyakorlat</w:t>
      </w:r>
    </w:p>
    <w:p w:rsidR="001B1209" w:rsidRPr="00A17D25" w:rsidRDefault="001B1209" w:rsidP="001B1209">
      <w:pPr>
        <w:spacing w:after="0"/>
        <w:rPr>
          <w:rFonts w:cs="Times New Roman"/>
        </w:rPr>
      </w:pPr>
    </w:p>
    <w:p w:rsidR="001B1209" w:rsidRPr="00A17D25" w:rsidRDefault="001B1209" w:rsidP="001B1209">
      <w:pPr>
        <w:spacing w:after="0"/>
        <w:jc w:val="center"/>
        <w:rPr>
          <w:rFonts w:cs="Times New Roman"/>
          <w:b/>
          <w:bCs/>
        </w:rPr>
      </w:pPr>
      <w:r w:rsidRPr="00A17D25">
        <w:rPr>
          <w:rFonts w:cs="Times New Roman"/>
          <w:b/>
          <w:bCs/>
        </w:rPr>
        <w:t>I. Három évfolyamos oktatás közismereti képzéssel</w:t>
      </w:r>
    </w:p>
    <w:p w:rsidR="001B1209" w:rsidRPr="00A17D25" w:rsidRDefault="001B1209" w:rsidP="001B1209">
      <w:pPr>
        <w:spacing w:after="0"/>
        <w:jc w:val="center"/>
        <w:rPr>
          <w:rFonts w:cs="Times New Roman"/>
        </w:rPr>
      </w:pPr>
      <w:r w:rsidRPr="00A17D25">
        <w:rPr>
          <w:rFonts w:cs="Times New Roman"/>
        </w:rPr>
        <w:t>1/9. évfolyamot követően 140 óra</w:t>
      </w:r>
    </w:p>
    <w:p w:rsidR="001B1209" w:rsidRPr="00A17D25" w:rsidRDefault="001B1209" w:rsidP="001B1209">
      <w:pPr>
        <w:spacing w:after="0"/>
        <w:jc w:val="center"/>
        <w:rPr>
          <w:rFonts w:cs="Times New Roman"/>
        </w:rPr>
      </w:pPr>
      <w:r w:rsidRPr="00A17D25">
        <w:rPr>
          <w:rFonts w:cs="Times New Roman"/>
        </w:rPr>
        <w:t>2/10. évfolyamot követően 140 óra</w:t>
      </w:r>
    </w:p>
    <w:p w:rsidR="001B1209" w:rsidRPr="00A17D25" w:rsidRDefault="001B1209" w:rsidP="001B1209">
      <w:pPr>
        <w:spacing w:after="0"/>
        <w:rPr>
          <w:rFonts w:cs="Times New Roman"/>
        </w:rPr>
      </w:pPr>
    </w:p>
    <w:p w:rsidR="001B1209" w:rsidRPr="00A17D25" w:rsidRDefault="001B1209" w:rsidP="001B1209">
      <w:pPr>
        <w:spacing w:after="0"/>
        <w:rPr>
          <w:rFonts w:cs="Times New Roman"/>
        </w:rPr>
      </w:pPr>
      <w:r w:rsidRPr="00A17D25">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A17D25" w:rsidRDefault="001B1209" w:rsidP="001B1209">
      <w:pPr>
        <w:spacing w:after="0"/>
        <w:rPr>
          <w:rFonts w:cs="Times New Roman"/>
        </w:rPr>
      </w:pPr>
    </w:p>
    <w:p w:rsidR="001B1209" w:rsidRPr="00A17D25" w:rsidRDefault="001B1209" w:rsidP="001B1209">
      <w:pPr>
        <w:spacing w:after="0"/>
        <w:rPr>
          <w:rFonts w:cs="Times New Roman"/>
        </w:rPr>
      </w:pPr>
      <w:r w:rsidRPr="00A17D25">
        <w:rPr>
          <w:rFonts w:cs="Times New Roman"/>
        </w:rPr>
        <w:t>Az 1/9. évfolyamot követő szakmai gyakorlat szakmai tartalma:</w:t>
      </w:r>
    </w:p>
    <w:p w:rsidR="001B1209" w:rsidRPr="00A17D25" w:rsidRDefault="0012000C" w:rsidP="001B1209">
      <w:pPr>
        <w:spacing w:after="0"/>
        <w:ind w:left="851"/>
        <w:rPr>
          <w:rFonts w:cs="Times New Roman"/>
        </w:rPr>
      </w:pPr>
      <w:r w:rsidRPr="00A17D25">
        <w:rPr>
          <w:rFonts w:cs="Times New Roman"/>
        </w:rPr>
        <w:t xml:space="preserve">A szakmai gyakorlatot állóvízben kell végrehajtani (hajó skanzen, hajójavító). A tanulók kis csoportokban gyakorolják az evezést, dobózást, </w:t>
      </w:r>
      <w:proofErr w:type="spellStart"/>
      <w:r w:rsidRPr="00A17D25">
        <w:rPr>
          <w:rFonts w:cs="Times New Roman"/>
        </w:rPr>
        <w:t>fuxolást</w:t>
      </w:r>
      <w:proofErr w:type="spellEnd"/>
      <w:r w:rsidRPr="00A17D25">
        <w:rPr>
          <w:rFonts w:cs="Times New Roman"/>
        </w:rPr>
        <w:t>, csomókat, csatokat (8mm, 16mm, 24mm sodrony, pp, perlon, és kenderkötélen. Begyakorolják a csoportos és egyéni mentőeszközök használatát, karbantartását. Gyakorolják a hajó külső és belső takarítását</w:t>
      </w:r>
      <w:r w:rsidR="007B6028" w:rsidRPr="00A17D25">
        <w:rPr>
          <w:rFonts w:cs="Times New Roman"/>
        </w:rPr>
        <w:t>. Az álló vagy javításra váró hajókon megkeresik a tanult gépelemeket a szétszedett alkatrészekről méretezett szabadkézi, vázlatot kell készíteniük. Az öbölben álló hajók közül legalább kettőről a fő méreteket tartalmazó, a hajó elrendezését, felépítését megmutató vázlatot kell készíteni. Részt vesznek a hajók fedélzeti és gépházi karbantartásában</w:t>
      </w:r>
      <w:r w:rsidR="001427CC" w:rsidRPr="00A17D25">
        <w:rPr>
          <w:rFonts w:cs="Times New Roman"/>
        </w:rPr>
        <w:t>, gyakorolják a festést. A csoportos munka során, külön értékelendő az egymást tiszteletben tartó, udvarias és együttműködő magatartás.</w:t>
      </w:r>
    </w:p>
    <w:p w:rsidR="001B1209" w:rsidRPr="00A17D25" w:rsidRDefault="001B1209" w:rsidP="001B1209">
      <w:pPr>
        <w:spacing w:after="0"/>
        <w:rPr>
          <w:rFonts w:cs="Times New Roman"/>
        </w:rPr>
      </w:pPr>
    </w:p>
    <w:p w:rsidR="001B1209" w:rsidRPr="00A17D25" w:rsidRDefault="001B1209" w:rsidP="001B1209">
      <w:pPr>
        <w:spacing w:after="0"/>
        <w:rPr>
          <w:rFonts w:cs="Times New Roman"/>
        </w:rPr>
      </w:pPr>
      <w:r w:rsidRPr="00A17D25">
        <w:rPr>
          <w:rFonts w:cs="Times New Roman"/>
        </w:rPr>
        <w:t>A 2/10. évfolyamot követő szakmai gyakorlat szakmai tartalma:</w:t>
      </w:r>
    </w:p>
    <w:p w:rsidR="001B1209" w:rsidRPr="00A17D25" w:rsidRDefault="00BB49C7" w:rsidP="001B1209">
      <w:pPr>
        <w:spacing w:after="0"/>
        <w:ind w:left="851"/>
        <w:rPr>
          <w:rFonts w:cs="Times New Roman"/>
        </w:rPr>
      </w:pPr>
      <w:r w:rsidRPr="00A17D25">
        <w:rPr>
          <w:rFonts w:cs="Times New Roman"/>
        </w:rPr>
        <w:t>Menetben munkát végző hajókon történik a szakmai gyakorlat, a fő szakmai tartalom együtt élni a hajóval és a hajón lévő személyzettel. A gyakorlaton lévőnek részt kell vennie az elindulást megelőző a megállást követő, gépházi és fedélzeti munkákban. Menetben felettese utasítási szerint vesz részt a hajó tevékenységében. Vázlatokat kell készítenie a hajó elektromos, ivóvíz, használati víz, hűtővíz, fenékvíz, tűzoltó üzemanyag, kormány és navigációs rendszereiről</w:t>
      </w:r>
      <w:r w:rsidR="00505473" w:rsidRPr="00A17D25">
        <w:rPr>
          <w:rFonts w:cs="Times New Roman"/>
        </w:rPr>
        <w:t>.</w:t>
      </w:r>
      <w:r w:rsidR="005C7380" w:rsidRPr="00A17D25">
        <w:rPr>
          <w:rFonts w:cs="Times New Roman"/>
        </w:rPr>
        <w:t xml:space="preserve"> A vázlatokat felettese é</w:t>
      </w:r>
      <w:r w:rsidR="007A6834" w:rsidRPr="00A17D25">
        <w:rPr>
          <w:rFonts w:cs="Times New Roman"/>
        </w:rPr>
        <w:t>rtékeli</w:t>
      </w:r>
      <w:r w:rsidR="005C7380" w:rsidRPr="00A17D25">
        <w:rPr>
          <w:rFonts w:cs="Times New Roman"/>
        </w:rPr>
        <w:t xml:space="preserve"> </w:t>
      </w:r>
      <w:proofErr w:type="gramStart"/>
      <w:r w:rsidR="007A6834" w:rsidRPr="00A17D25">
        <w:rPr>
          <w:rFonts w:cs="Times New Roman"/>
        </w:rPr>
        <w:t>( értékelési</w:t>
      </w:r>
      <w:proofErr w:type="gramEnd"/>
      <w:r w:rsidR="007A6834" w:rsidRPr="00A17D25">
        <w:rPr>
          <w:rFonts w:cs="Times New Roman"/>
        </w:rPr>
        <w:t xml:space="preserve"> szempont: mennyire érthető a vázlat alapján)</w:t>
      </w:r>
      <w:r w:rsidR="005C7380" w:rsidRPr="00A17D25">
        <w:rPr>
          <w:rFonts w:cs="Times New Roman"/>
        </w:rPr>
        <w:t>, a vázlatokat a felettes által kitöltött értékelő lappal együtt, köteles leadni a tanév kezdetén az osztályfőnökének.</w:t>
      </w:r>
    </w:p>
    <w:p w:rsidR="001B1209" w:rsidRPr="00A17D25" w:rsidRDefault="001B1209" w:rsidP="001B1209">
      <w:pPr>
        <w:spacing w:after="0"/>
        <w:rPr>
          <w:rFonts w:cs="Times New Roman"/>
        </w:rPr>
      </w:pPr>
    </w:p>
    <w:p w:rsidR="001B1209" w:rsidRPr="00A17D25" w:rsidRDefault="001B1209" w:rsidP="001B1209">
      <w:pPr>
        <w:spacing w:after="0"/>
        <w:jc w:val="center"/>
        <w:rPr>
          <w:rFonts w:cs="Times New Roman"/>
          <w:b/>
          <w:bCs/>
        </w:rPr>
      </w:pPr>
      <w:r w:rsidRPr="00A17D25">
        <w:rPr>
          <w:rFonts w:cs="Times New Roman"/>
          <w:b/>
          <w:bCs/>
        </w:rPr>
        <w:t>II. Két évfolyamos oktatás közismereti képzés nélkül</w:t>
      </w:r>
    </w:p>
    <w:p w:rsidR="001B1209" w:rsidRPr="00A17D25" w:rsidRDefault="001B1209" w:rsidP="001B1209">
      <w:pPr>
        <w:spacing w:after="0"/>
        <w:jc w:val="center"/>
        <w:rPr>
          <w:rFonts w:cs="Times New Roman"/>
        </w:rPr>
      </w:pPr>
      <w:r w:rsidRPr="00A17D25">
        <w:rPr>
          <w:rFonts w:cs="Times New Roman"/>
        </w:rPr>
        <w:t>1. évfolyamot követően 160 óra</w:t>
      </w:r>
    </w:p>
    <w:p w:rsidR="001B1209" w:rsidRPr="00A17D25" w:rsidRDefault="001B1209" w:rsidP="001B1209">
      <w:pPr>
        <w:spacing w:after="0"/>
        <w:rPr>
          <w:rFonts w:cs="Times New Roman"/>
        </w:rPr>
      </w:pPr>
    </w:p>
    <w:p w:rsidR="001B1209" w:rsidRPr="00A17D25" w:rsidRDefault="001B1209" w:rsidP="001B1209">
      <w:pPr>
        <w:spacing w:after="0"/>
        <w:rPr>
          <w:rFonts w:cs="Times New Roman"/>
        </w:rPr>
      </w:pPr>
      <w:r w:rsidRPr="00A17D25">
        <w:rPr>
          <w:rFonts w:cs="Times New Roman"/>
        </w:rPr>
        <w:t>Az 1. évfolyamot követő szakmai gyakorlat szakmai tartalma:</w:t>
      </w:r>
    </w:p>
    <w:p w:rsidR="005C7380" w:rsidRPr="00A17D25" w:rsidRDefault="006C53D9" w:rsidP="005C7380">
      <w:pPr>
        <w:spacing w:after="0"/>
        <w:ind w:left="851"/>
        <w:rPr>
          <w:rFonts w:cs="Times New Roman"/>
        </w:rPr>
      </w:pPr>
      <w:r w:rsidRPr="00A17D25">
        <w:rPr>
          <w:rFonts w:cs="Times New Roman"/>
        </w:rPr>
        <w:t>”</w:t>
      </w:r>
      <w:r w:rsidR="005C7380" w:rsidRPr="00A17D25">
        <w:rPr>
          <w:rFonts w:cs="Times New Roman"/>
        </w:rPr>
        <w:t xml:space="preserve"> Menetben munkát végző hajókon történik a szakmai gyakorlat, a fő szakmai tartalom együtt élni a hajóval és a hajón lévő személyzettel. A gyakorlaton lévőnek részt kell vennie az elindulást megelőző a megállást követő, gépházi és fedélzeti munkákban. Menetben felettese utasítási szerint vesz részt a hajó tevékenységében. Vázlatokat kell készítenie a hajó elektromos, ivóvíz, használati víz, hűtővíz, fenékvíz, tűzoltó üzemanyag, kormány és navigációs rendszereiről. A vázlatokat felettese értékeli (értékelési szempont: mennyire érthető a vázlat alapján), a vázlatokat a felettes által kitöltött értékelő lappal együtt, köteles leadni a tanév kezdetén az osztályfőnökének.</w:t>
      </w:r>
    </w:p>
    <w:p w:rsidR="001B1209" w:rsidRPr="00A17D25" w:rsidRDefault="001B1209" w:rsidP="001B1209">
      <w:pPr>
        <w:spacing w:after="0"/>
        <w:ind w:left="851"/>
        <w:rPr>
          <w:rFonts w:cs="Times New Roman"/>
        </w:rPr>
      </w:pPr>
    </w:p>
    <w:p w:rsidR="00235D02" w:rsidRPr="00A17D25" w:rsidRDefault="00235D02" w:rsidP="001B1209">
      <w:pPr>
        <w:spacing w:after="0"/>
        <w:rPr>
          <w:rFonts w:cs="Times New Roman"/>
        </w:rPr>
      </w:pPr>
    </w:p>
    <w:p w:rsidR="00A17D25" w:rsidRPr="00A17D25" w:rsidRDefault="00A17D25">
      <w:pPr>
        <w:spacing w:after="0"/>
        <w:rPr>
          <w:rFonts w:cs="Times New Roman"/>
        </w:rPr>
      </w:pPr>
    </w:p>
    <w:sectPr w:rsidR="00A17D25" w:rsidRPr="00A17D25"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4204" w:rsidRDefault="00E64204" w:rsidP="00B945BE">
      <w:pPr>
        <w:spacing w:after="0"/>
      </w:pPr>
      <w:r>
        <w:separator/>
      </w:r>
    </w:p>
  </w:endnote>
  <w:endnote w:type="continuationSeparator" w:id="0">
    <w:p w:rsidR="00E64204" w:rsidRDefault="00E64204"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Segoe UI">
    <w:panose1 w:val="020B0502040204020203"/>
    <w:charset w:val="EE"/>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1B1D" w:rsidRPr="00B862AB" w:rsidRDefault="00101B1D">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4204" w:rsidRDefault="00E64204" w:rsidP="00B945BE">
      <w:pPr>
        <w:spacing w:after="0"/>
      </w:pPr>
      <w:r>
        <w:separator/>
      </w:r>
    </w:p>
  </w:footnote>
  <w:footnote w:type="continuationSeparator" w:id="0">
    <w:p w:rsidR="00E64204" w:rsidRDefault="00E64204"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14AB1B8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197F44C5"/>
    <w:multiLevelType w:val="multilevel"/>
    <w:tmpl w:val="BDA6162C"/>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1A945AF9"/>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1EA31721"/>
    <w:multiLevelType w:val="hybridMultilevel"/>
    <w:tmpl w:val="1950914C"/>
    <w:lvl w:ilvl="0" w:tplc="040E000F">
      <w:start w:val="1"/>
      <w:numFmt w:val="decimal"/>
      <w:lvlText w:val="%1."/>
      <w:lvlJc w:val="left"/>
      <w:pPr>
        <w:ind w:left="1200" w:hanging="360"/>
      </w:pPr>
    </w:lvl>
    <w:lvl w:ilvl="1" w:tplc="040E0019" w:tentative="1">
      <w:start w:val="1"/>
      <w:numFmt w:val="lowerLetter"/>
      <w:lvlText w:val="%2."/>
      <w:lvlJc w:val="left"/>
      <w:pPr>
        <w:ind w:left="1920" w:hanging="360"/>
      </w:pPr>
    </w:lvl>
    <w:lvl w:ilvl="2" w:tplc="040E001B" w:tentative="1">
      <w:start w:val="1"/>
      <w:numFmt w:val="lowerRoman"/>
      <w:lvlText w:val="%3."/>
      <w:lvlJc w:val="right"/>
      <w:pPr>
        <w:ind w:left="2640" w:hanging="180"/>
      </w:pPr>
    </w:lvl>
    <w:lvl w:ilvl="3" w:tplc="040E000F" w:tentative="1">
      <w:start w:val="1"/>
      <w:numFmt w:val="decimal"/>
      <w:lvlText w:val="%4."/>
      <w:lvlJc w:val="left"/>
      <w:pPr>
        <w:ind w:left="3360" w:hanging="360"/>
      </w:pPr>
    </w:lvl>
    <w:lvl w:ilvl="4" w:tplc="040E0019" w:tentative="1">
      <w:start w:val="1"/>
      <w:numFmt w:val="lowerLetter"/>
      <w:lvlText w:val="%5."/>
      <w:lvlJc w:val="left"/>
      <w:pPr>
        <w:ind w:left="4080" w:hanging="360"/>
      </w:pPr>
    </w:lvl>
    <w:lvl w:ilvl="5" w:tplc="040E001B" w:tentative="1">
      <w:start w:val="1"/>
      <w:numFmt w:val="lowerRoman"/>
      <w:lvlText w:val="%6."/>
      <w:lvlJc w:val="right"/>
      <w:pPr>
        <w:ind w:left="4800" w:hanging="180"/>
      </w:pPr>
    </w:lvl>
    <w:lvl w:ilvl="6" w:tplc="040E000F" w:tentative="1">
      <w:start w:val="1"/>
      <w:numFmt w:val="decimal"/>
      <w:lvlText w:val="%7."/>
      <w:lvlJc w:val="left"/>
      <w:pPr>
        <w:ind w:left="5520" w:hanging="360"/>
      </w:pPr>
    </w:lvl>
    <w:lvl w:ilvl="7" w:tplc="040E0019" w:tentative="1">
      <w:start w:val="1"/>
      <w:numFmt w:val="lowerLetter"/>
      <w:lvlText w:val="%8."/>
      <w:lvlJc w:val="left"/>
      <w:pPr>
        <w:ind w:left="6240" w:hanging="360"/>
      </w:pPr>
    </w:lvl>
    <w:lvl w:ilvl="8" w:tplc="040E001B" w:tentative="1">
      <w:start w:val="1"/>
      <w:numFmt w:val="lowerRoman"/>
      <w:lvlText w:val="%9."/>
      <w:lvlJc w:val="right"/>
      <w:pPr>
        <w:ind w:left="6960" w:hanging="180"/>
      </w:pPr>
    </w:lvl>
  </w:abstractNum>
  <w:abstractNum w:abstractNumId="6">
    <w:nsid w:val="2D04333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368B21E5"/>
    <w:multiLevelType w:val="multilevel"/>
    <w:tmpl w:val="E91EA9C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4AED19F0"/>
    <w:multiLevelType w:val="hybridMultilevel"/>
    <w:tmpl w:val="883A8A6C"/>
    <w:lvl w:ilvl="0" w:tplc="040E0001">
      <w:start w:val="1"/>
      <w:numFmt w:val="bullet"/>
      <w:lvlText w:val=""/>
      <w:lvlJc w:val="left"/>
      <w:pPr>
        <w:ind w:left="1287" w:hanging="360"/>
      </w:pPr>
      <w:rPr>
        <w:rFonts w:ascii="Symbol" w:hAnsi="Symbol" w:hint="default"/>
      </w:rPr>
    </w:lvl>
    <w:lvl w:ilvl="1" w:tplc="040E0003" w:tentative="1">
      <w:start w:val="1"/>
      <w:numFmt w:val="bullet"/>
      <w:lvlText w:val="o"/>
      <w:lvlJc w:val="left"/>
      <w:pPr>
        <w:ind w:left="2007" w:hanging="360"/>
      </w:pPr>
      <w:rPr>
        <w:rFonts w:ascii="Courier New" w:hAnsi="Courier New" w:cs="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1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1">
    <w:nsid w:val="52350BE1"/>
    <w:multiLevelType w:val="hybridMultilevel"/>
    <w:tmpl w:val="BC964198"/>
    <w:lvl w:ilvl="0" w:tplc="040E000F">
      <w:start w:val="1"/>
      <w:numFmt w:val="decimal"/>
      <w:lvlText w:val="%1."/>
      <w:lvlJc w:val="left"/>
      <w:pPr>
        <w:ind w:left="2076" w:hanging="360"/>
      </w:pPr>
    </w:lvl>
    <w:lvl w:ilvl="1" w:tplc="040E0019" w:tentative="1">
      <w:start w:val="1"/>
      <w:numFmt w:val="lowerLetter"/>
      <w:lvlText w:val="%2."/>
      <w:lvlJc w:val="left"/>
      <w:pPr>
        <w:ind w:left="2796" w:hanging="360"/>
      </w:pPr>
    </w:lvl>
    <w:lvl w:ilvl="2" w:tplc="040E001B" w:tentative="1">
      <w:start w:val="1"/>
      <w:numFmt w:val="lowerRoman"/>
      <w:lvlText w:val="%3."/>
      <w:lvlJc w:val="right"/>
      <w:pPr>
        <w:ind w:left="3516" w:hanging="180"/>
      </w:pPr>
    </w:lvl>
    <w:lvl w:ilvl="3" w:tplc="040E000F" w:tentative="1">
      <w:start w:val="1"/>
      <w:numFmt w:val="decimal"/>
      <w:lvlText w:val="%4."/>
      <w:lvlJc w:val="left"/>
      <w:pPr>
        <w:ind w:left="4236" w:hanging="360"/>
      </w:pPr>
    </w:lvl>
    <w:lvl w:ilvl="4" w:tplc="040E0019" w:tentative="1">
      <w:start w:val="1"/>
      <w:numFmt w:val="lowerLetter"/>
      <w:lvlText w:val="%5."/>
      <w:lvlJc w:val="left"/>
      <w:pPr>
        <w:ind w:left="4956" w:hanging="360"/>
      </w:pPr>
    </w:lvl>
    <w:lvl w:ilvl="5" w:tplc="040E001B" w:tentative="1">
      <w:start w:val="1"/>
      <w:numFmt w:val="lowerRoman"/>
      <w:lvlText w:val="%6."/>
      <w:lvlJc w:val="right"/>
      <w:pPr>
        <w:ind w:left="5676" w:hanging="180"/>
      </w:pPr>
    </w:lvl>
    <w:lvl w:ilvl="6" w:tplc="040E000F" w:tentative="1">
      <w:start w:val="1"/>
      <w:numFmt w:val="decimal"/>
      <w:lvlText w:val="%7."/>
      <w:lvlJc w:val="left"/>
      <w:pPr>
        <w:ind w:left="6396" w:hanging="360"/>
      </w:pPr>
    </w:lvl>
    <w:lvl w:ilvl="7" w:tplc="040E0019" w:tentative="1">
      <w:start w:val="1"/>
      <w:numFmt w:val="lowerLetter"/>
      <w:lvlText w:val="%8."/>
      <w:lvlJc w:val="left"/>
      <w:pPr>
        <w:ind w:left="7116" w:hanging="360"/>
      </w:pPr>
    </w:lvl>
    <w:lvl w:ilvl="8" w:tplc="040E001B" w:tentative="1">
      <w:start w:val="1"/>
      <w:numFmt w:val="lowerRoman"/>
      <w:lvlText w:val="%9."/>
      <w:lvlJc w:val="right"/>
      <w:pPr>
        <w:ind w:left="7836" w:hanging="180"/>
      </w:pPr>
    </w:lvl>
  </w:abstractNum>
  <w:abstractNum w:abstractNumId="12">
    <w:nsid w:val="547A1C4D"/>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0"/>
  </w:num>
  <w:num w:numId="2">
    <w:abstractNumId w:val="8"/>
  </w:num>
  <w:num w:numId="3">
    <w:abstractNumId w:val="14"/>
  </w:num>
  <w:num w:numId="4">
    <w:abstractNumId w:val="15"/>
  </w:num>
  <w:num w:numId="5">
    <w:abstractNumId w:val="0"/>
  </w:num>
  <w:num w:numId="6">
    <w:abstractNumId w:val="13"/>
  </w:num>
  <w:num w:numId="7">
    <w:abstractNumId w:val="1"/>
  </w:num>
  <w:num w:numId="8">
    <w:abstractNumId w:val="7"/>
  </w:num>
  <w:num w:numId="9">
    <w:abstractNumId w:val="3"/>
  </w:num>
  <w:num w:numId="10">
    <w:abstractNumId w:val="11"/>
  </w:num>
  <w:num w:numId="11">
    <w:abstractNumId w:val="12"/>
  </w:num>
  <w:num w:numId="12">
    <w:abstractNumId w:val="2"/>
  </w:num>
  <w:num w:numId="13">
    <w:abstractNumId w:val="4"/>
  </w:num>
  <w:num w:numId="14">
    <w:abstractNumId w:val="9"/>
  </w:num>
  <w:num w:numId="15">
    <w:abstractNumId w:val="6"/>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0AFD"/>
    <w:rsid w:val="00002293"/>
    <w:rsid w:val="00013098"/>
    <w:rsid w:val="00025A74"/>
    <w:rsid w:val="0002653A"/>
    <w:rsid w:val="00026917"/>
    <w:rsid w:val="000320D9"/>
    <w:rsid w:val="000667F8"/>
    <w:rsid w:val="000772D7"/>
    <w:rsid w:val="00084702"/>
    <w:rsid w:val="00090766"/>
    <w:rsid w:val="0009583A"/>
    <w:rsid w:val="00097BE3"/>
    <w:rsid w:val="000A21B7"/>
    <w:rsid w:val="000B5E9D"/>
    <w:rsid w:val="000C74EF"/>
    <w:rsid w:val="000D0071"/>
    <w:rsid w:val="000D38F5"/>
    <w:rsid w:val="000E1CDB"/>
    <w:rsid w:val="000E4704"/>
    <w:rsid w:val="000F06D0"/>
    <w:rsid w:val="000F2344"/>
    <w:rsid w:val="000F44A2"/>
    <w:rsid w:val="000F7620"/>
    <w:rsid w:val="00101B1D"/>
    <w:rsid w:val="00106FCB"/>
    <w:rsid w:val="00110101"/>
    <w:rsid w:val="0012000C"/>
    <w:rsid w:val="001220C4"/>
    <w:rsid w:val="001327A1"/>
    <w:rsid w:val="001370D7"/>
    <w:rsid w:val="001427CC"/>
    <w:rsid w:val="001525B2"/>
    <w:rsid w:val="001531AE"/>
    <w:rsid w:val="0015446D"/>
    <w:rsid w:val="00155DCC"/>
    <w:rsid w:val="00161AD6"/>
    <w:rsid w:val="00164D6B"/>
    <w:rsid w:val="0018518B"/>
    <w:rsid w:val="001953C8"/>
    <w:rsid w:val="001A6CCF"/>
    <w:rsid w:val="001A7777"/>
    <w:rsid w:val="001B1209"/>
    <w:rsid w:val="001B61A0"/>
    <w:rsid w:val="001C0784"/>
    <w:rsid w:val="001C0DF3"/>
    <w:rsid w:val="001C564B"/>
    <w:rsid w:val="001C6558"/>
    <w:rsid w:val="001D2CEE"/>
    <w:rsid w:val="001E596B"/>
    <w:rsid w:val="001F08AF"/>
    <w:rsid w:val="001F2976"/>
    <w:rsid w:val="0020637B"/>
    <w:rsid w:val="00210F17"/>
    <w:rsid w:val="00216033"/>
    <w:rsid w:val="00225D51"/>
    <w:rsid w:val="00234697"/>
    <w:rsid w:val="00235D02"/>
    <w:rsid w:val="00244A30"/>
    <w:rsid w:val="00245ED4"/>
    <w:rsid w:val="00246556"/>
    <w:rsid w:val="002521B3"/>
    <w:rsid w:val="0025489A"/>
    <w:rsid w:val="00255CB3"/>
    <w:rsid w:val="00256AB7"/>
    <w:rsid w:val="00263DDF"/>
    <w:rsid w:val="00266A2C"/>
    <w:rsid w:val="00271E52"/>
    <w:rsid w:val="002755F3"/>
    <w:rsid w:val="002906BD"/>
    <w:rsid w:val="002963DA"/>
    <w:rsid w:val="002A0484"/>
    <w:rsid w:val="002A13CF"/>
    <w:rsid w:val="002A36AA"/>
    <w:rsid w:val="002A723B"/>
    <w:rsid w:val="002B24B4"/>
    <w:rsid w:val="002D029F"/>
    <w:rsid w:val="002E2013"/>
    <w:rsid w:val="002E7734"/>
    <w:rsid w:val="002F4DEE"/>
    <w:rsid w:val="00320239"/>
    <w:rsid w:val="00326102"/>
    <w:rsid w:val="003325F4"/>
    <w:rsid w:val="00334E34"/>
    <w:rsid w:val="003403FB"/>
    <w:rsid w:val="00342A3F"/>
    <w:rsid w:val="003468AB"/>
    <w:rsid w:val="0035772A"/>
    <w:rsid w:val="003664A3"/>
    <w:rsid w:val="003666A1"/>
    <w:rsid w:val="003746D8"/>
    <w:rsid w:val="00374EC4"/>
    <w:rsid w:val="00377706"/>
    <w:rsid w:val="00381B6C"/>
    <w:rsid w:val="003824F3"/>
    <w:rsid w:val="00390F08"/>
    <w:rsid w:val="00391719"/>
    <w:rsid w:val="003A47EE"/>
    <w:rsid w:val="003A7273"/>
    <w:rsid w:val="003B36F9"/>
    <w:rsid w:val="003C56F8"/>
    <w:rsid w:val="003D072E"/>
    <w:rsid w:val="003E14D9"/>
    <w:rsid w:val="003E2FED"/>
    <w:rsid w:val="003E366C"/>
    <w:rsid w:val="003E3693"/>
    <w:rsid w:val="003E5BEC"/>
    <w:rsid w:val="003F525F"/>
    <w:rsid w:val="003F79FD"/>
    <w:rsid w:val="00401AEA"/>
    <w:rsid w:val="00406123"/>
    <w:rsid w:val="00406FEF"/>
    <w:rsid w:val="0041674C"/>
    <w:rsid w:val="00420CA2"/>
    <w:rsid w:val="00427413"/>
    <w:rsid w:val="004311D2"/>
    <w:rsid w:val="00432706"/>
    <w:rsid w:val="00437470"/>
    <w:rsid w:val="0045244E"/>
    <w:rsid w:val="004536E2"/>
    <w:rsid w:val="0045474F"/>
    <w:rsid w:val="0046793E"/>
    <w:rsid w:val="0047259E"/>
    <w:rsid w:val="0047403F"/>
    <w:rsid w:val="004762AA"/>
    <w:rsid w:val="0049127E"/>
    <w:rsid w:val="0049147E"/>
    <w:rsid w:val="00493839"/>
    <w:rsid w:val="004A2FC7"/>
    <w:rsid w:val="004A5D90"/>
    <w:rsid w:val="004B0376"/>
    <w:rsid w:val="004C6E45"/>
    <w:rsid w:val="004D1CD5"/>
    <w:rsid w:val="004D3731"/>
    <w:rsid w:val="004E32A8"/>
    <w:rsid w:val="004E56AB"/>
    <w:rsid w:val="004F6765"/>
    <w:rsid w:val="00503B0B"/>
    <w:rsid w:val="00505473"/>
    <w:rsid w:val="00523CCD"/>
    <w:rsid w:val="00526BE7"/>
    <w:rsid w:val="00534074"/>
    <w:rsid w:val="00535C9C"/>
    <w:rsid w:val="00544013"/>
    <w:rsid w:val="00565574"/>
    <w:rsid w:val="0056667C"/>
    <w:rsid w:val="00567483"/>
    <w:rsid w:val="00570F64"/>
    <w:rsid w:val="005762DF"/>
    <w:rsid w:val="00581E10"/>
    <w:rsid w:val="0059601E"/>
    <w:rsid w:val="005B2CA6"/>
    <w:rsid w:val="005B4DB9"/>
    <w:rsid w:val="005C61F5"/>
    <w:rsid w:val="005C7380"/>
    <w:rsid w:val="005D1E4C"/>
    <w:rsid w:val="005D5BFF"/>
    <w:rsid w:val="005D6B7D"/>
    <w:rsid w:val="005E5DF7"/>
    <w:rsid w:val="005E6EC9"/>
    <w:rsid w:val="005F5F25"/>
    <w:rsid w:val="00602463"/>
    <w:rsid w:val="00602FFB"/>
    <w:rsid w:val="00632AF1"/>
    <w:rsid w:val="00645B4F"/>
    <w:rsid w:val="0065053C"/>
    <w:rsid w:val="00654F2B"/>
    <w:rsid w:val="00680ABB"/>
    <w:rsid w:val="00684453"/>
    <w:rsid w:val="00685418"/>
    <w:rsid w:val="00696ED9"/>
    <w:rsid w:val="00697C49"/>
    <w:rsid w:val="006A2B79"/>
    <w:rsid w:val="006C36CE"/>
    <w:rsid w:val="006C53D9"/>
    <w:rsid w:val="006E51EB"/>
    <w:rsid w:val="006E7A2F"/>
    <w:rsid w:val="006F3476"/>
    <w:rsid w:val="006F45E0"/>
    <w:rsid w:val="007038ED"/>
    <w:rsid w:val="007042A7"/>
    <w:rsid w:val="00704A02"/>
    <w:rsid w:val="00704C7A"/>
    <w:rsid w:val="00707F1F"/>
    <w:rsid w:val="00710068"/>
    <w:rsid w:val="00711835"/>
    <w:rsid w:val="00724AAE"/>
    <w:rsid w:val="007308AA"/>
    <w:rsid w:val="007317D9"/>
    <w:rsid w:val="00735192"/>
    <w:rsid w:val="0074247E"/>
    <w:rsid w:val="00753AC7"/>
    <w:rsid w:val="00766343"/>
    <w:rsid w:val="00766A76"/>
    <w:rsid w:val="007761DE"/>
    <w:rsid w:val="00782450"/>
    <w:rsid w:val="00793B53"/>
    <w:rsid w:val="007A3814"/>
    <w:rsid w:val="007A39A8"/>
    <w:rsid w:val="007A6834"/>
    <w:rsid w:val="007B2FA2"/>
    <w:rsid w:val="007B3E66"/>
    <w:rsid w:val="007B6028"/>
    <w:rsid w:val="007E482A"/>
    <w:rsid w:val="007E531C"/>
    <w:rsid w:val="007F5D8F"/>
    <w:rsid w:val="00802F0A"/>
    <w:rsid w:val="00803CC2"/>
    <w:rsid w:val="00806E64"/>
    <w:rsid w:val="008078E5"/>
    <w:rsid w:val="00807FA9"/>
    <w:rsid w:val="00811551"/>
    <w:rsid w:val="00812AA0"/>
    <w:rsid w:val="00820AEA"/>
    <w:rsid w:val="00826615"/>
    <w:rsid w:val="008441E7"/>
    <w:rsid w:val="00844469"/>
    <w:rsid w:val="008472C2"/>
    <w:rsid w:val="00864045"/>
    <w:rsid w:val="00874C37"/>
    <w:rsid w:val="00876453"/>
    <w:rsid w:val="008935FD"/>
    <w:rsid w:val="008A17AB"/>
    <w:rsid w:val="008B01A2"/>
    <w:rsid w:val="008B56B3"/>
    <w:rsid w:val="008D44E5"/>
    <w:rsid w:val="008E7683"/>
    <w:rsid w:val="008F1A3A"/>
    <w:rsid w:val="008F301A"/>
    <w:rsid w:val="00902714"/>
    <w:rsid w:val="00905F06"/>
    <w:rsid w:val="009112E2"/>
    <w:rsid w:val="00916DE5"/>
    <w:rsid w:val="0092149A"/>
    <w:rsid w:val="00930388"/>
    <w:rsid w:val="0093165A"/>
    <w:rsid w:val="00943908"/>
    <w:rsid w:val="0094698F"/>
    <w:rsid w:val="00951F78"/>
    <w:rsid w:val="00951FC1"/>
    <w:rsid w:val="00964371"/>
    <w:rsid w:val="0096446F"/>
    <w:rsid w:val="00974417"/>
    <w:rsid w:val="00974E1F"/>
    <w:rsid w:val="00975B2F"/>
    <w:rsid w:val="009A2B22"/>
    <w:rsid w:val="009A38BA"/>
    <w:rsid w:val="009A47EE"/>
    <w:rsid w:val="009B4173"/>
    <w:rsid w:val="009B620D"/>
    <w:rsid w:val="009B6E6E"/>
    <w:rsid w:val="009C037B"/>
    <w:rsid w:val="009C155C"/>
    <w:rsid w:val="009C28EA"/>
    <w:rsid w:val="009D29BC"/>
    <w:rsid w:val="009D7FDB"/>
    <w:rsid w:val="009E17C7"/>
    <w:rsid w:val="009F5C63"/>
    <w:rsid w:val="00A0453B"/>
    <w:rsid w:val="00A05350"/>
    <w:rsid w:val="00A13347"/>
    <w:rsid w:val="00A1472F"/>
    <w:rsid w:val="00A17D25"/>
    <w:rsid w:val="00A21547"/>
    <w:rsid w:val="00A23020"/>
    <w:rsid w:val="00A237E6"/>
    <w:rsid w:val="00A24DEC"/>
    <w:rsid w:val="00A25324"/>
    <w:rsid w:val="00A26688"/>
    <w:rsid w:val="00A2779A"/>
    <w:rsid w:val="00A35C3D"/>
    <w:rsid w:val="00A36C3A"/>
    <w:rsid w:val="00A418AE"/>
    <w:rsid w:val="00A464CA"/>
    <w:rsid w:val="00A62553"/>
    <w:rsid w:val="00A73DF3"/>
    <w:rsid w:val="00A777D8"/>
    <w:rsid w:val="00A80941"/>
    <w:rsid w:val="00A96C2F"/>
    <w:rsid w:val="00AB05AB"/>
    <w:rsid w:val="00AB187F"/>
    <w:rsid w:val="00AB36DA"/>
    <w:rsid w:val="00AB54AC"/>
    <w:rsid w:val="00AB789B"/>
    <w:rsid w:val="00AC13EB"/>
    <w:rsid w:val="00AC7C00"/>
    <w:rsid w:val="00AE0B76"/>
    <w:rsid w:val="00AF037B"/>
    <w:rsid w:val="00AF1E18"/>
    <w:rsid w:val="00AF3201"/>
    <w:rsid w:val="00B00C68"/>
    <w:rsid w:val="00B13F68"/>
    <w:rsid w:val="00B178C2"/>
    <w:rsid w:val="00B17DDD"/>
    <w:rsid w:val="00B43F85"/>
    <w:rsid w:val="00B5351B"/>
    <w:rsid w:val="00B56B24"/>
    <w:rsid w:val="00B65988"/>
    <w:rsid w:val="00B65A3D"/>
    <w:rsid w:val="00B667CC"/>
    <w:rsid w:val="00B67CA3"/>
    <w:rsid w:val="00B75532"/>
    <w:rsid w:val="00B76166"/>
    <w:rsid w:val="00B849AD"/>
    <w:rsid w:val="00B862AB"/>
    <w:rsid w:val="00B86ACD"/>
    <w:rsid w:val="00B90E59"/>
    <w:rsid w:val="00B945BE"/>
    <w:rsid w:val="00BA2143"/>
    <w:rsid w:val="00BA43FC"/>
    <w:rsid w:val="00BB49C7"/>
    <w:rsid w:val="00BB50F0"/>
    <w:rsid w:val="00BB6851"/>
    <w:rsid w:val="00BC318D"/>
    <w:rsid w:val="00BE6B15"/>
    <w:rsid w:val="00BF7B2D"/>
    <w:rsid w:val="00C054E5"/>
    <w:rsid w:val="00C124C0"/>
    <w:rsid w:val="00C31BD8"/>
    <w:rsid w:val="00C321F0"/>
    <w:rsid w:val="00C36954"/>
    <w:rsid w:val="00C478DD"/>
    <w:rsid w:val="00C50EE0"/>
    <w:rsid w:val="00C64856"/>
    <w:rsid w:val="00C73EAE"/>
    <w:rsid w:val="00C77586"/>
    <w:rsid w:val="00C84D10"/>
    <w:rsid w:val="00C86B7B"/>
    <w:rsid w:val="00C8784A"/>
    <w:rsid w:val="00C96646"/>
    <w:rsid w:val="00CB1ED1"/>
    <w:rsid w:val="00CB290A"/>
    <w:rsid w:val="00CB3D72"/>
    <w:rsid w:val="00CB484D"/>
    <w:rsid w:val="00CB68EB"/>
    <w:rsid w:val="00CC73F3"/>
    <w:rsid w:val="00CD37F8"/>
    <w:rsid w:val="00CE09CA"/>
    <w:rsid w:val="00CE1161"/>
    <w:rsid w:val="00CE62D0"/>
    <w:rsid w:val="00CF1262"/>
    <w:rsid w:val="00CF79D1"/>
    <w:rsid w:val="00D00174"/>
    <w:rsid w:val="00D024FD"/>
    <w:rsid w:val="00D04596"/>
    <w:rsid w:val="00D10D52"/>
    <w:rsid w:val="00D1403F"/>
    <w:rsid w:val="00D231F8"/>
    <w:rsid w:val="00D278D7"/>
    <w:rsid w:val="00D37CE7"/>
    <w:rsid w:val="00D47F69"/>
    <w:rsid w:val="00D528F1"/>
    <w:rsid w:val="00D52C63"/>
    <w:rsid w:val="00D649B8"/>
    <w:rsid w:val="00D93B4D"/>
    <w:rsid w:val="00DA3990"/>
    <w:rsid w:val="00DB0C78"/>
    <w:rsid w:val="00DC007C"/>
    <w:rsid w:val="00DC22CE"/>
    <w:rsid w:val="00DC677F"/>
    <w:rsid w:val="00DC6D1E"/>
    <w:rsid w:val="00DD2960"/>
    <w:rsid w:val="00DE68DF"/>
    <w:rsid w:val="00DF1227"/>
    <w:rsid w:val="00DF418D"/>
    <w:rsid w:val="00DF6C4D"/>
    <w:rsid w:val="00E1046E"/>
    <w:rsid w:val="00E14007"/>
    <w:rsid w:val="00E27A03"/>
    <w:rsid w:val="00E40132"/>
    <w:rsid w:val="00E42FFA"/>
    <w:rsid w:val="00E431FD"/>
    <w:rsid w:val="00E441B9"/>
    <w:rsid w:val="00E516B2"/>
    <w:rsid w:val="00E57804"/>
    <w:rsid w:val="00E57E1C"/>
    <w:rsid w:val="00E64204"/>
    <w:rsid w:val="00E7568B"/>
    <w:rsid w:val="00E900EB"/>
    <w:rsid w:val="00E96240"/>
    <w:rsid w:val="00EA05C2"/>
    <w:rsid w:val="00EA123D"/>
    <w:rsid w:val="00EA490F"/>
    <w:rsid w:val="00EA56FE"/>
    <w:rsid w:val="00EA5D56"/>
    <w:rsid w:val="00EB0FAB"/>
    <w:rsid w:val="00EC6525"/>
    <w:rsid w:val="00ED26FC"/>
    <w:rsid w:val="00ED48AC"/>
    <w:rsid w:val="00EE359D"/>
    <w:rsid w:val="00EF16F6"/>
    <w:rsid w:val="00EF277F"/>
    <w:rsid w:val="00F0277F"/>
    <w:rsid w:val="00F07E58"/>
    <w:rsid w:val="00F13527"/>
    <w:rsid w:val="00F17DD0"/>
    <w:rsid w:val="00F2067F"/>
    <w:rsid w:val="00F24097"/>
    <w:rsid w:val="00F34849"/>
    <w:rsid w:val="00F379EA"/>
    <w:rsid w:val="00F41AF1"/>
    <w:rsid w:val="00F42DD7"/>
    <w:rsid w:val="00F43C33"/>
    <w:rsid w:val="00F43DC8"/>
    <w:rsid w:val="00F4487B"/>
    <w:rsid w:val="00F56F7A"/>
    <w:rsid w:val="00F6321F"/>
    <w:rsid w:val="00F648B0"/>
    <w:rsid w:val="00F90AFD"/>
    <w:rsid w:val="00F92F48"/>
    <w:rsid w:val="00F951BA"/>
    <w:rsid w:val="00F9787F"/>
    <w:rsid w:val="00FA03D1"/>
    <w:rsid w:val="00FA35E1"/>
    <w:rsid w:val="00FA3834"/>
    <w:rsid w:val="00FA384C"/>
    <w:rsid w:val="00FB273F"/>
    <w:rsid w:val="00FB52B9"/>
    <w:rsid w:val="00FC4D81"/>
    <w:rsid w:val="00FD2804"/>
    <w:rsid w:val="00FE3157"/>
    <w:rsid w:val="00FF2FA4"/>
    <w:rsid w:val="00FF40E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47403F"/>
    <w:rPr>
      <w:color w:val="0000FF"/>
      <w:u w:val="single"/>
    </w:rPr>
  </w:style>
  <w:style w:type="character" w:styleId="Mrltotthiperhivatkozs">
    <w:name w:val="FollowedHyperlink"/>
    <w:basedOn w:val="Bekezdsalapbettpusa"/>
    <w:uiPriority w:val="99"/>
    <w:semiHidden/>
    <w:unhideWhenUsed/>
    <w:rsid w:val="0047403F"/>
    <w:rPr>
      <w:color w:val="800080"/>
      <w:u w:val="single"/>
    </w:rPr>
  </w:style>
  <w:style w:type="paragraph" w:customStyle="1" w:styleId="xl65">
    <w:name w:val="xl65"/>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47403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47403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47403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47403F"/>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47403F"/>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47403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47403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47403F"/>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47403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47403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47403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47403F"/>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47403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47403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47403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47403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47403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47403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47403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47403F"/>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47403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47403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47403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47403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47403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47403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47403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47403F"/>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47403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47403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47403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47403F"/>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47403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47403F"/>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47403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47403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47403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47403F"/>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47403F"/>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47403F"/>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47403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47403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47403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47403F"/>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47403F"/>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47403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47403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47403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47403F"/>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47403F"/>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47403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47403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47403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47403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47403F"/>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47403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47403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47403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47403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styleId="Buborkszveg">
    <w:name w:val="Balloon Text"/>
    <w:basedOn w:val="Norml"/>
    <w:link w:val="BuborkszvegChar"/>
    <w:uiPriority w:val="99"/>
    <w:semiHidden/>
    <w:unhideWhenUsed/>
    <w:rsid w:val="002521B3"/>
    <w:pPr>
      <w:spacing w:after="0"/>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2521B3"/>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47403F"/>
    <w:rPr>
      <w:color w:val="0000FF"/>
      <w:u w:val="single"/>
    </w:rPr>
  </w:style>
  <w:style w:type="character" w:styleId="Mrltotthiperhivatkozs">
    <w:name w:val="FollowedHyperlink"/>
    <w:basedOn w:val="Bekezdsalapbettpusa"/>
    <w:uiPriority w:val="99"/>
    <w:semiHidden/>
    <w:unhideWhenUsed/>
    <w:rsid w:val="0047403F"/>
    <w:rPr>
      <w:color w:val="800080"/>
      <w:u w:val="single"/>
    </w:rPr>
  </w:style>
  <w:style w:type="paragraph" w:customStyle="1" w:styleId="xl65">
    <w:name w:val="xl65"/>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47403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47403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47403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47403F"/>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47403F"/>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47403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47403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47403F"/>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47403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47403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47403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47403F"/>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47403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47403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47403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47403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47403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47403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47403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47403F"/>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47403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47403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47403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47403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47403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47403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47403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47403F"/>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47403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47403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47403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47403F"/>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47403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47403F"/>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47403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47403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47403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47403F"/>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47403F"/>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47403F"/>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47403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47403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47403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47403F"/>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47403F"/>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47403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47403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47403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47403F"/>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47403F"/>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47403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47403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47403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47403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47403F"/>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47403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47403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47403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47403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styleId="Buborkszveg">
    <w:name w:val="Balloon Text"/>
    <w:basedOn w:val="Norml"/>
    <w:link w:val="BuborkszvegChar"/>
    <w:uiPriority w:val="99"/>
    <w:semiHidden/>
    <w:unhideWhenUsed/>
    <w:rsid w:val="002521B3"/>
    <w:pPr>
      <w:spacing w:after="0"/>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2521B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0093002">
      <w:bodyDiv w:val="1"/>
      <w:marLeft w:val="0"/>
      <w:marRight w:val="0"/>
      <w:marTop w:val="0"/>
      <w:marBottom w:val="0"/>
      <w:divBdr>
        <w:top w:val="none" w:sz="0" w:space="0" w:color="auto"/>
        <w:left w:val="none" w:sz="0" w:space="0" w:color="auto"/>
        <w:bottom w:val="none" w:sz="0" w:space="0" w:color="auto"/>
        <w:right w:val="none" w:sz="0" w:space="0" w:color="auto"/>
      </w:divBdr>
    </w:div>
    <w:div w:id="321013093">
      <w:bodyDiv w:val="1"/>
      <w:marLeft w:val="0"/>
      <w:marRight w:val="0"/>
      <w:marTop w:val="0"/>
      <w:marBottom w:val="0"/>
      <w:divBdr>
        <w:top w:val="none" w:sz="0" w:space="0" w:color="auto"/>
        <w:left w:val="none" w:sz="0" w:space="0" w:color="auto"/>
        <w:bottom w:val="none" w:sz="0" w:space="0" w:color="auto"/>
        <w:right w:val="none" w:sz="0" w:space="0" w:color="auto"/>
      </w:divBdr>
    </w:div>
    <w:div w:id="377320615">
      <w:bodyDiv w:val="1"/>
      <w:marLeft w:val="0"/>
      <w:marRight w:val="0"/>
      <w:marTop w:val="0"/>
      <w:marBottom w:val="0"/>
      <w:divBdr>
        <w:top w:val="none" w:sz="0" w:space="0" w:color="auto"/>
        <w:left w:val="none" w:sz="0" w:space="0" w:color="auto"/>
        <w:bottom w:val="none" w:sz="0" w:space="0" w:color="auto"/>
        <w:right w:val="none" w:sz="0" w:space="0" w:color="auto"/>
      </w:divBdr>
    </w:div>
    <w:div w:id="423309293">
      <w:bodyDiv w:val="1"/>
      <w:marLeft w:val="0"/>
      <w:marRight w:val="0"/>
      <w:marTop w:val="0"/>
      <w:marBottom w:val="0"/>
      <w:divBdr>
        <w:top w:val="none" w:sz="0" w:space="0" w:color="auto"/>
        <w:left w:val="none" w:sz="0" w:space="0" w:color="auto"/>
        <w:bottom w:val="none" w:sz="0" w:space="0" w:color="auto"/>
        <w:right w:val="none" w:sz="0" w:space="0" w:color="auto"/>
      </w:divBdr>
    </w:div>
    <w:div w:id="453141204">
      <w:bodyDiv w:val="1"/>
      <w:marLeft w:val="0"/>
      <w:marRight w:val="0"/>
      <w:marTop w:val="0"/>
      <w:marBottom w:val="0"/>
      <w:divBdr>
        <w:top w:val="none" w:sz="0" w:space="0" w:color="auto"/>
        <w:left w:val="none" w:sz="0" w:space="0" w:color="auto"/>
        <w:bottom w:val="none" w:sz="0" w:space="0" w:color="auto"/>
        <w:right w:val="none" w:sz="0" w:space="0" w:color="auto"/>
      </w:divBdr>
    </w:div>
    <w:div w:id="567375623">
      <w:bodyDiv w:val="1"/>
      <w:marLeft w:val="0"/>
      <w:marRight w:val="0"/>
      <w:marTop w:val="0"/>
      <w:marBottom w:val="0"/>
      <w:divBdr>
        <w:top w:val="none" w:sz="0" w:space="0" w:color="auto"/>
        <w:left w:val="none" w:sz="0" w:space="0" w:color="auto"/>
        <w:bottom w:val="none" w:sz="0" w:space="0" w:color="auto"/>
        <w:right w:val="none" w:sz="0" w:space="0" w:color="auto"/>
      </w:divBdr>
    </w:div>
    <w:div w:id="581185726">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845680348">
      <w:bodyDiv w:val="1"/>
      <w:marLeft w:val="0"/>
      <w:marRight w:val="0"/>
      <w:marTop w:val="0"/>
      <w:marBottom w:val="0"/>
      <w:divBdr>
        <w:top w:val="none" w:sz="0" w:space="0" w:color="auto"/>
        <w:left w:val="none" w:sz="0" w:space="0" w:color="auto"/>
        <w:bottom w:val="none" w:sz="0" w:space="0" w:color="auto"/>
        <w:right w:val="none" w:sz="0" w:space="0" w:color="auto"/>
      </w:divBdr>
    </w:div>
    <w:div w:id="848985325">
      <w:bodyDiv w:val="1"/>
      <w:marLeft w:val="0"/>
      <w:marRight w:val="0"/>
      <w:marTop w:val="0"/>
      <w:marBottom w:val="0"/>
      <w:divBdr>
        <w:top w:val="none" w:sz="0" w:space="0" w:color="auto"/>
        <w:left w:val="none" w:sz="0" w:space="0" w:color="auto"/>
        <w:bottom w:val="none" w:sz="0" w:space="0" w:color="auto"/>
        <w:right w:val="none" w:sz="0" w:space="0" w:color="auto"/>
      </w:divBdr>
    </w:div>
    <w:div w:id="979650970">
      <w:bodyDiv w:val="1"/>
      <w:marLeft w:val="0"/>
      <w:marRight w:val="0"/>
      <w:marTop w:val="0"/>
      <w:marBottom w:val="0"/>
      <w:divBdr>
        <w:top w:val="none" w:sz="0" w:space="0" w:color="auto"/>
        <w:left w:val="none" w:sz="0" w:space="0" w:color="auto"/>
        <w:bottom w:val="none" w:sz="0" w:space="0" w:color="auto"/>
        <w:right w:val="none" w:sz="0" w:space="0" w:color="auto"/>
      </w:divBdr>
    </w:div>
    <w:div w:id="1172381011">
      <w:bodyDiv w:val="1"/>
      <w:marLeft w:val="0"/>
      <w:marRight w:val="0"/>
      <w:marTop w:val="0"/>
      <w:marBottom w:val="0"/>
      <w:divBdr>
        <w:top w:val="none" w:sz="0" w:space="0" w:color="auto"/>
        <w:left w:val="none" w:sz="0" w:space="0" w:color="auto"/>
        <w:bottom w:val="none" w:sz="0" w:space="0" w:color="auto"/>
        <w:right w:val="none" w:sz="0" w:space="0" w:color="auto"/>
      </w:divBdr>
    </w:div>
    <w:div w:id="1201934618">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17482620">
      <w:bodyDiv w:val="1"/>
      <w:marLeft w:val="0"/>
      <w:marRight w:val="0"/>
      <w:marTop w:val="0"/>
      <w:marBottom w:val="0"/>
      <w:divBdr>
        <w:top w:val="none" w:sz="0" w:space="0" w:color="auto"/>
        <w:left w:val="none" w:sz="0" w:space="0" w:color="auto"/>
        <w:bottom w:val="none" w:sz="0" w:space="0" w:color="auto"/>
        <w:right w:val="none" w:sz="0" w:space="0" w:color="auto"/>
      </w:divBdr>
    </w:div>
    <w:div w:id="1439249880">
      <w:bodyDiv w:val="1"/>
      <w:marLeft w:val="0"/>
      <w:marRight w:val="0"/>
      <w:marTop w:val="0"/>
      <w:marBottom w:val="0"/>
      <w:divBdr>
        <w:top w:val="none" w:sz="0" w:space="0" w:color="auto"/>
        <w:left w:val="none" w:sz="0" w:space="0" w:color="auto"/>
        <w:bottom w:val="none" w:sz="0" w:space="0" w:color="auto"/>
        <w:right w:val="none" w:sz="0" w:space="0" w:color="auto"/>
      </w:divBdr>
    </w:div>
    <w:div w:id="1628779810">
      <w:bodyDiv w:val="1"/>
      <w:marLeft w:val="0"/>
      <w:marRight w:val="0"/>
      <w:marTop w:val="0"/>
      <w:marBottom w:val="0"/>
      <w:divBdr>
        <w:top w:val="none" w:sz="0" w:space="0" w:color="auto"/>
        <w:left w:val="none" w:sz="0" w:space="0" w:color="auto"/>
        <w:bottom w:val="none" w:sz="0" w:space="0" w:color="auto"/>
        <w:right w:val="none" w:sz="0" w:space="0" w:color="auto"/>
      </w:divBdr>
    </w:div>
    <w:div w:id="1656107558">
      <w:bodyDiv w:val="1"/>
      <w:marLeft w:val="0"/>
      <w:marRight w:val="0"/>
      <w:marTop w:val="0"/>
      <w:marBottom w:val="0"/>
      <w:divBdr>
        <w:top w:val="none" w:sz="0" w:space="0" w:color="auto"/>
        <w:left w:val="none" w:sz="0" w:space="0" w:color="auto"/>
        <w:bottom w:val="none" w:sz="0" w:space="0" w:color="auto"/>
        <w:right w:val="none" w:sz="0" w:space="0" w:color="auto"/>
      </w:divBdr>
    </w:div>
    <w:div w:id="1706982414">
      <w:bodyDiv w:val="1"/>
      <w:marLeft w:val="0"/>
      <w:marRight w:val="0"/>
      <w:marTop w:val="0"/>
      <w:marBottom w:val="0"/>
      <w:divBdr>
        <w:top w:val="none" w:sz="0" w:space="0" w:color="auto"/>
        <w:left w:val="none" w:sz="0" w:space="0" w:color="auto"/>
        <w:bottom w:val="none" w:sz="0" w:space="0" w:color="auto"/>
        <w:right w:val="none" w:sz="0" w:space="0" w:color="auto"/>
      </w:divBdr>
    </w:div>
    <w:div w:id="1761608126">
      <w:bodyDiv w:val="1"/>
      <w:marLeft w:val="0"/>
      <w:marRight w:val="0"/>
      <w:marTop w:val="0"/>
      <w:marBottom w:val="0"/>
      <w:divBdr>
        <w:top w:val="none" w:sz="0" w:space="0" w:color="auto"/>
        <w:left w:val="none" w:sz="0" w:space="0" w:color="auto"/>
        <w:bottom w:val="none" w:sz="0" w:space="0" w:color="auto"/>
        <w:right w:val="none" w:sz="0" w:space="0" w:color="auto"/>
      </w:divBdr>
    </w:div>
    <w:div w:id="1899045581">
      <w:bodyDiv w:val="1"/>
      <w:marLeft w:val="0"/>
      <w:marRight w:val="0"/>
      <w:marTop w:val="0"/>
      <w:marBottom w:val="0"/>
      <w:divBdr>
        <w:top w:val="none" w:sz="0" w:space="0" w:color="auto"/>
        <w:left w:val="none" w:sz="0" w:space="0" w:color="auto"/>
        <w:bottom w:val="none" w:sz="0" w:space="0" w:color="auto"/>
        <w:right w:val="none" w:sz="0" w:space="0" w:color="auto"/>
      </w:divBdr>
    </w:div>
    <w:div w:id="1970820184">
      <w:bodyDiv w:val="1"/>
      <w:marLeft w:val="0"/>
      <w:marRight w:val="0"/>
      <w:marTop w:val="0"/>
      <w:marBottom w:val="0"/>
      <w:divBdr>
        <w:top w:val="none" w:sz="0" w:space="0" w:color="auto"/>
        <w:left w:val="none" w:sz="0" w:space="0" w:color="auto"/>
        <w:bottom w:val="none" w:sz="0" w:space="0" w:color="auto"/>
        <w:right w:val="none" w:sz="0" w:space="0" w:color="auto"/>
      </w:divBdr>
    </w:div>
    <w:div w:id="2080706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rtvelyesi\Downloads\sablon_alap_16_szki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DDA11F-0CE3-4126-8908-35AEFFB798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Template>
  <TotalTime>6</TotalTime>
  <Pages>58</Pages>
  <Words>10554</Words>
  <Characters>72830</Characters>
  <Application>Microsoft Office Word</Application>
  <DocSecurity>0</DocSecurity>
  <Lines>606</Lines>
  <Paragraphs>166</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83218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kortvelyesi</dc:creator>
  <cp:lastModifiedBy>Bányai Gyula</cp:lastModifiedBy>
  <cp:revision>5</cp:revision>
  <cp:lastPrinted>2016-06-25T08:49:00Z</cp:lastPrinted>
  <dcterms:created xsi:type="dcterms:W3CDTF">2016-06-28T08:25:00Z</dcterms:created>
  <dcterms:modified xsi:type="dcterms:W3CDTF">2016-08-19T14:49:00Z</dcterms:modified>
</cp:coreProperties>
</file>