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5E10C6" w:rsidRDefault="00C068AC" w:rsidP="00C068AC">
      <w:pPr>
        <w:jc w:val="center"/>
        <w:rPr>
          <w:rFonts w:cs="Times New Roman"/>
          <w:b/>
          <w:caps/>
          <w:szCs w:val="24"/>
        </w:rPr>
      </w:pPr>
      <w:r w:rsidRPr="005E10C6">
        <w:rPr>
          <w:rFonts w:cs="Times New Roman"/>
          <w:b/>
          <w:caps/>
          <w:szCs w:val="24"/>
        </w:rPr>
        <w:t>2.53.</w:t>
      </w:r>
    </w:p>
    <w:p w:rsidR="001A7777" w:rsidRPr="005E10C6" w:rsidRDefault="001A7777" w:rsidP="00C068AC">
      <w:pPr>
        <w:jc w:val="center"/>
        <w:rPr>
          <w:rFonts w:cs="Times New Roman"/>
          <w:b/>
          <w:caps/>
          <w:spacing w:val="60"/>
          <w:szCs w:val="24"/>
        </w:rPr>
      </w:pPr>
      <w:r w:rsidRPr="005E10C6">
        <w:rPr>
          <w:rFonts w:cs="Times New Roman"/>
          <w:b/>
          <w:caps/>
          <w:spacing w:val="60"/>
          <w:szCs w:val="24"/>
        </w:rPr>
        <w:t>Szakképzési kerettanterv</w:t>
      </w:r>
    </w:p>
    <w:p w:rsidR="001A7777" w:rsidRPr="005E10C6" w:rsidRDefault="001A7777" w:rsidP="00C068AC">
      <w:pPr>
        <w:jc w:val="center"/>
        <w:rPr>
          <w:rFonts w:cs="Times New Roman"/>
          <w:b/>
          <w:szCs w:val="24"/>
        </w:rPr>
      </w:pPr>
      <w:proofErr w:type="gramStart"/>
      <w:r w:rsidRPr="005E10C6">
        <w:rPr>
          <w:rFonts w:cs="Times New Roman"/>
          <w:b/>
          <w:szCs w:val="24"/>
        </w:rPr>
        <w:t>a</w:t>
      </w:r>
      <w:proofErr w:type="gramEnd"/>
      <w:r w:rsidRPr="005E10C6">
        <w:rPr>
          <w:rFonts w:cs="Times New Roman"/>
          <w:b/>
          <w:szCs w:val="24"/>
        </w:rPr>
        <w:t>(z)</w:t>
      </w:r>
    </w:p>
    <w:p w:rsidR="0065053C" w:rsidRPr="005E10C6" w:rsidRDefault="00C96A0E" w:rsidP="00C068AC">
      <w:pPr>
        <w:jc w:val="center"/>
        <w:rPr>
          <w:rFonts w:cs="Times New Roman"/>
          <w:b/>
          <w:caps/>
          <w:szCs w:val="24"/>
        </w:rPr>
      </w:pPr>
      <w:r w:rsidRPr="005E10C6">
        <w:rPr>
          <w:rFonts w:cs="Times New Roman"/>
          <w:b/>
          <w:caps/>
          <w:szCs w:val="24"/>
        </w:rPr>
        <w:t>xlii</w:t>
      </w:r>
      <w:r w:rsidR="0065053C" w:rsidRPr="005E10C6">
        <w:rPr>
          <w:rFonts w:cs="Times New Roman"/>
          <w:b/>
          <w:caps/>
          <w:szCs w:val="24"/>
        </w:rPr>
        <w:t xml:space="preserve">. </w:t>
      </w:r>
      <w:r w:rsidRPr="005E10C6">
        <w:rPr>
          <w:rFonts w:cs="Times New Roman"/>
          <w:b/>
          <w:caps/>
          <w:szCs w:val="24"/>
        </w:rPr>
        <w:t>előadóművészet</w:t>
      </w:r>
    </w:p>
    <w:p w:rsidR="0065053C" w:rsidRPr="005E10C6" w:rsidRDefault="0065053C" w:rsidP="00C068AC">
      <w:pPr>
        <w:jc w:val="center"/>
        <w:rPr>
          <w:rFonts w:cs="Times New Roman"/>
          <w:b/>
          <w:szCs w:val="24"/>
        </w:rPr>
      </w:pPr>
      <w:proofErr w:type="gramStart"/>
      <w:r w:rsidRPr="005E10C6">
        <w:rPr>
          <w:rFonts w:cs="Times New Roman"/>
          <w:b/>
          <w:szCs w:val="24"/>
        </w:rPr>
        <w:t>ágazathoz</w:t>
      </w:r>
      <w:proofErr w:type="gramEnd"/>
      <w:r w:rsidRPr="005E10C6">
        <w:rPr>
          <w:rFonts w:cs="Times New Roman"/>
          <w:b/>
          <w:szCs w:val="24"/>
        </w:rPr>
        <w:t xml:space="preserve"> tartozó</w:t>
      </w:r>
    </w:p>
    <w:p w:rsidR="001A7777" w:rsidRPr="005E10C6" w:rsidRDefault="00C96A0E" w:rsidP="00C068AC">
      <w:pPr>
        <w:jc w:val="center"/>
        <w:rPr>
          <w:rFonts w:cs="Times New Roman"/>
          <w:b/>
          <w:szCs w:val="24"/>
        </w:rPr>
      </w:pPr>
      <w:r w:rsidRPr="005E10C6">
        <w:rPr>
          <w:rFonts w:cs="Times New Roman"/>
          <w:b/>
          <w:szCs w:val="24"/>
        </w:rPr>
        <w:t>54 215 01</w:t>
      </w:r>
    </w:p>
    <w:p w:rsidR="001A7777" w:rsidRPr="005E10C6" w:rsidRDefault="00C96A0E" w:rsidP="00C068AC">
      <w:pPr>
        <w:jc w:val="center"/>
        <w:rPr>
          <w:rFonts w:cs="Times New Roman"/>
          <w:b/>
          <w:caps/>
          <w:szCs w:val="24"/>
        </w:rPr>
      </w:pPr>
      <w:r w:rsidRPr="005E10C6">
        <w:rPr>
          <w:rFonts w:cs="Times New Roman"/>
          <w:b/>
          <w:caps/>
          <w:szCs w:val="24"/>
        </w:rPr>
        <w:t xml:space="preserve">GYAKORLÓ HANGSZERKÉSZÍTŐ </w:t>
      </w:r>
      <w:proofErr w:type="gramStart"/>
      <w:r w:rsidRPr="005E10C6">
        <w:rPr>
          <w:rFonts w:cs="Times New Roman"/>
          <w:b/>
          <w:caps/>
          <w:szCs w:val="24"/>
        </w:rPr>
        <w:t>ÉS</w:t>
      </w:r>
      <w:proofErr w:type="gramEnd"/>
      <w:r w:rsidRPr="005E10C6">
        <w:rPr>
          <w:rFonts w:cs="Times New Roman"/>
          <w:b/>
          <w:caps/>
          <w:szCs w:val="24"/>
        </w:rPr>
        <w:t xml:space="preserve"> –JAVÍTÓ (A HANGSZERCSOPORT MEGJELÖLÉSÉVEL) </w:t>
      </w:r>
      <w:r w:rsidR="00D40681" w:rsidRPr="005E10C6">
        <w:rPr>
          <w:rFonts w:cs="Times New Roman"/>
          <w:b/>
          <w:caps/>
          <w:szCs w:val="24"/>
        </w:rPr>
        <w:t>fafúvós</w:t>
      </w:r>
      <w:r w:rsidRPr="005E10C6">
        <w:rPr>
          <w:rFonts w:cs="Times New Roman"/>
          <w:b/>
          <w:caps/>
          <w:szCs w:val="24"/>
        </w:rPr>
        <w:t xml:space="preserve"> SZAKMAIRÁNY</w:t>
      </w:r>
    </w:p>
    <w:p w:rsidR="000B5E9D" w:rsidRPr="005E10C6" w:rsidRDefault="001A7777" w:rsidP="00C068AC">
      <w:pPr>
        <w:jc w:val="center"/>
        <w:rPr>
          <w:rFonts w:cs="Times New Roman"/>
          <w:b/>
          <w:caps/>
          <w:szCs w:val="24"/>
        </w:rPr>
      </w:pPr>
      <w:r w:rsidRPr="005E10C6">
        <w:rPr>
          <w:rFonts w:cs="Times New Roman"/>
          <w:b/>
          <w:caps/>
          <w:szCs w:val="24"/>
        </w:rPr>
        <w:t>szakképesítéshez</w:t>
      </w:r>
    </w:p>
    <w:p w:rsidR="000B5E9D" w:rsidRPr="005E10C6" w:rsidRDefault="000B5E9D" w:rsidP="000B5E9D">
      <w:pPr>
        <w:spacing w:after="0"/>
        <w:rPr>
          <w:rFonts w:cs="Times New Roman"/>
        </w:rPr>
      </w:pPr>
    </w:p>
    <w:p w:rsidR="001A7777" w:rsidRPr="005E10C6" w:rsidRDefault="001A7777" w:rsidP="000B5E9D">
      <w:pPr>
        <w:spacing w:after="0"/>
        <w:rPr>
          <w:rFonts w:cs="Times New Roman"/>
        </w:rPr>
      </w:pPr>
    </w:p>
    <w:p w:rsidR="00F24097" w:rsidRPr="005E10C6" w:rsidRDefault="00F24097" w:rsidP="00F24097">
      <w:pPr>
        <w:spacing w:after="0"/>
        <w:rPr>
          <w:rFonts w:cs="Times New Roman"/>
          <w:b/>
        </w:rPr>
      </w:pPr>
      <w:r w:rsidRPr="005E10C6">
        <w:rPr>
          <w:rFonts w:cs="Times New Roman"/>
          <w:b/>
        </w:rPr>
        <w:t xml:space="preserve">I. </w:t>
      </w:r>
      <w:proofErr w:type="gramStart"/>
      <w:r w:rsidRPr="005E10C6">
        <w:rPr>
          <w:rFonts w:cs="Times New Roman"/>
          <w:b/>
        </w:rPr>
        <w:t>A</w:t>
      </w:r>
      <w:proofErr w:type="gramEnd"/>
      <w:r w:rsidRPr="005E10C6">
        <w:rPr>
          <w:rFonts w:cs="Times New Roman"/>
          <w:b/>
        </w:rPr>
        <w:t xml:space="preserve"> szakképzés jogi háttere</w:t>
      </w:r>
    </w:p>
    <w:p w:rsidR="00C068AC" w:rsidRPr="005E10C6" w:rsidRDefault="00C068AC" w:rsidP="00F24097">
      <w:pPr>
        <w:spacing w:after="0"/>
        <w:rPr>
          <w:rFonts w:cs="Times New Roman"/>
        </w:rPr>
      </w:pPr>
    </w:p>
    <w:p w:rsidR="00F24097" w:rsidRPr="005E10C6" w:rsidRDefault="00F24097" w:rsidP="00F24097">
      <w:pPr>
        <w:spacing w:after="0"/>
        <w:rPr>
          <w:rFonts w:cs="Times New Roman"/>
        </w:rPr>
      </w:pPr>
      <w:r w:rsidRPr="005E10C6">
        <w:rPr>
          <w:rFonts w:cs="Times New Roman"/>
        </w:rPr>
        <w:t>A szakképzési kerettanterv</w:t>
      </w:r>
    </w:p>
    <w:p w:rsidR="00F24097" w:rsidRPr="005E10C6" w:rsidRDefault="00F24097" w:rsidP="00F24097">
      <w:pPr>
        <w:pStyle w:val="Listaszerbekezds"/>
        <w:numPr>
          <w:ilvl w:val="0"/>
          <w:numId w:val="6"/>
        </w:numPr>
        <w:spacing w:after="0"/>
        <w:rPr>
          <w:rFonts w:cs="Times New Roman"/>
        </w:rPr>
      </w:pPr>
      <w:r w:rsidRPr="005E10C6">
        <w:rPr>
          <w:rFonts w:cs="Times New Roman"/>
        </w:rPr>
        <w:t>a nemzeti köznevelésről szóló 2011. évi CXC. törvény,</w:t>
      </w:r>
    </w:p>
    <w:p w:rsidR="00F24097" w:rsidRPr="005E10C6" w:rsidRDefault="00F24097" w:rsidP="00F24097">
      <w:pPr>
        <w:pStyle w:val="Listaszerbekezds"/>
        <w:numPr>
          <w:ilvl w:val="0"/>
          <w:numId w:val="6"/>
        </w:numPr>
        <w:spacing w:after="0"/>
        <w:rPr>
          <w:rFonts w:cs="Times New Roman"/>
        </w:rPr>
      </w:pPr>
      <w:r w:rsidRPr="005E10C6">
        <w:rPr>
          <w:rFonts w:cs="Times New Roman"/>
        </w:rPr>
        <w:t>a szakképzésről szóló 2011. évi CLXXXVII. törvény,</w:t>
      </w:r>
    </w:p>
    <w:p w:rsidR="00F24097" w:rsidRPr="005E10C6" w:rsidRDefault="00F24097" w:rsidP="00F24097">
      <w:pPr>
        <w:spacing w:after="0"/>
        <w:rPr>
          <w:rFonts w:cs="Times New Roman"/>
        </w:rPr>
      </w:pPr>
    </w:p>
    <w:p w:rsidR="00F24097" w:rsidRPr="005E10C6" w:rsidRDefault="00F24097" w:rsidP="00F24097">
      <w:pPr>
        <w:spacing w:after="0"/>
        <w:rPr>
          <w:rFonts w:cs="Times New Roman"/>
        </w:rPr>
      </w:pPr>
      <w:proofErr w:type="gramStart"/>
      <w:r w:rsidRPr="005E10C6">
        <w:rPr>
          <w:rFonts w:cs="Times New Roman"/>
        </w:rPr>
        <w:t>valamint</w:t>
      </w:r>
      <w:proofErr w:type="gramEnd"/>
    </w:p>
    <w:p w:rsidR="00F24097" w:rsidRPr="005E10C6" w:rsidRDefault="00F24097" w:rsidP="00F24097">
      <w:pPr>
        <w:pStyle w:val="Listaszerbekezds"/>
        <w:numPr>
          <w:ilvl w:val="0"/>
          <w:numId w:val="6"/>
        </w:numPr>
        <w:spacing w:after="0"/>
        <w:rPr>
          <w:rFonts w:cs="Times New Roman"/>
        </w:rPr>
      </w:pPr>
      <w:r w:rsidRPr="005E10C6">
        <w:rPr>
          <w:rFonts w:cs="Times New Roman"/>
        </w:rPr>
        <w:t>az Országos Képzési Jegyzékről és az Országos Képzési Jegyzék módosításának eljárásrendjéről szóló 150/2012. (VII. 6.) Korm</w:t>
      </w:r>
      <w:r w:rsidR="00C068AC" w:rsidRPr="005E10C6">
        <w:rPr>
          <w:rFonts w:cs="Times New Roman"/>
        </w:rPr>
        <w:t xml:space="preserve">. </w:t>
      </w:r>
      <w:r w:rsidRPr="005E10C6">
        <w:rPr>
          <w:rFonts w:cs="Times New Roman"/>
        </w:rPr>
        <w:t>rendelet,</w:t>
      </w:r>
    </w:p>
    <w:p w:rsidR="00F24097" w:rsidRPr="005E10C6" w:rsidRDefault="00F24097" w:rsidP="00F24097">
      <w:pPr>
        <w:pStyle w:val="Listaszerbekezds"/>
        <w:numPr>
          <w:ilvl w:val="0"/>
          <w:numId w:val="6"/>
        </w:numPr>
        <w:spacing w:after="0"/>
        <w:rPr>
          <w:rFonts w:cs="Times New Roman"/>
        </w:rPr>
      </w:pPr>
      <w:r w:rsidRPr="005E10C6">
        <w:rPr>
          <w:rFonts w:cs="Times New Roman"/>
        </w:rPr>
        <w:t>az állam által elismert szakképesítések szakmai követelménymoduljairól szóló 217/2012. (VIII. 9.) Korm</w:t>
      </w:r>
      <w:r w:rsidR="00C068AC" w:rsidRPr="005E10C6">
        <w:rPr>
          <w:rFonts w:cs="Times New Roman"/>
        </w:rPr>
        <w:t xml:space="preserve">. </w:t>
      </w:r>
      <w:r w:rsidRPr="005E10C6">
        <w:rPr>
          <w:rFonts w:cs="Times New Roman"/>
        </w:rPr>
        <w:t>rendelet,</w:t>
      </w:r>
      <w:r w:rsidR="00C068AC" w:rsidRPr="005E10C6">
        <w:rPr>
          <w:rFonts w:cs="Times New Roman"/>
        </w:rPr>
        <w:t xml:space="preserve"> és</w:t>
      </w:r>
    </w:p>
    <w:p w:rsidR="00F24097" w:rsidRPr="005E10C6" w:rsidRDefault="00F24097" w:rsidP="00F24097">
      <w:pPr>
        <w:pStyle w:val="Listaszerbekezds"/>
        <w:numPr>
          <w:ilvl w:val="0"/>
          <w:numId w:val="6"/>
        </w:numPr>
        <w:spacing w:after="0"/>
        <w:rPr>
          <w:rFonts w:cs="Times New Roman"/>
        </w:rPr>
      </w:pPr>
      <w:proofErr w:type="gramStart"/>
      <w:r w:rsidRPr="005E10C6">
        <w:rPr>
          <w:rFonts w:cs="Times New Roman"/>
        </w:rPr>
        <w:t>a(</w:t>
      </w:r>
      <w:proofErr w:type="gramEnd"/>
      <w:r w:rsidRPr="005E10C6">
        <w:rPr>
          <w:rFonts w:cs="Times New Roman"/>
        </w:rPr>
        <w:t xml:space="preserve">z) </w:t>
      </w:r>
      <w:r w:rsidR="00980806" w:rsidRPr="005E10C6">
        <w:rPr>
          <w:rFonts w:cs="Times New Roman"/>
        </w:rPr>
        <w:t>54 215 01</w:t>
      </w:r>
      <w:r w:rsidRPr="005E10C6">
        <w:rPr>
          <w:rFonts w:cs="Times New Roman"/>
        </w:rPr>
        <w:t xml:space="preserve"> számú, </w:t>
      </w:r>
      <w:r w:rsidR="00980806" w:rsidRPr="005E10C6">
        <w:rPr>
          <w:rFonts w:cs="Times New Roman"/>
        </w:rPr>
        <w:t>Gyakorló hangszerkészítő, és –javító Fafúvós szakmairány</w:t>
      </w:r>
      <w:r w:rsidRPr="005E10C6">
        <w:rPr>
          <w:rFonts w:cs="Times New Roman"/>
        </w:rPr>
        <w:t xml:space="preserve"> megnevezésű szakképesítés szakmai és vizsgakövetelményeit tartalmazó rendelet </w:t>
      </w:r>
    </w:p>
    <w:p w:rsidR="00F24097" w:rsidRPr="005E10C6" w:rsidRDefault="00F24097" w:rsidP="00F24097">
      <w:pPr>
        <w:spacing w:after="0"/>
        <w:rPr>
          <w:rFonts w:cs="Times New Roman"/>
        </w:rPr>
      </w:pPr>
      <w:proofErr w:type="gramStart"/>
      <w:r w:rsidRPr="005E10C6">
        <w:rPr>
          <w:rFonts w:cs="Times New Roman"/>
        </w:rPr>
        <w:t>alapján</w:t>
      </w:r>
      <w:proofErr w:type="gramEnd"/>
      <w:r w:rsidRPr="005E10C6">
        <w:rPr>
          <w:rFonts w:cs="Times New Roman"/>
        </w:rPr>
        <w:t xml:space="preserve"> készült.</w:t>
      </w:r>
    </w:p>
    <w:p w:rsidR="001A7777" w:rsidRPr="005E10C6" w:rsidRDefault="001A7777" w:rsidP="000B5E9D">
      <w:pPr>
        <w:spacing w:after="0"/>
        <w:rPr>
          <w:rFonts w:cs="Times New Roman"/>
        </w:rPr>
      </w:pPr>
    </w:p>
    <w:p w:rsidR="00E96240" w:rsidRPr="005E10C6" w:rsidRDefault="00E96240" w:rsidP="000B5E9D">
      <w:pPr>
        <w:spacing w:after="0"/>
        <w:rPr>
          <w:rFonts w:cs="Times New Roman"/>
        </w:rPr>
      </w:pPr>
    </w:p>
    <w:p w:rsidR="00C64856" w:rsidRPr="005E10C6" w:rsidRDefault="00C64856" w:rsidP="00C64856">
      <w:pPr>
        <w:spacing w:after="0"/>
        <w:rPr>
          <w:rFonts w:cs="Times New Roman"/>
          <w:b/>
        </w:rPr>
      </w:pPr>
      <w:r w:rsidRPr="005E10C6">
        <w:rPr>
          <w:rFonts w:cs="Times New Roman"/>
          <w:b/>
        </w:rPr>
        <w:t xml:space="preserve">II. </w:t>
      </w:r>
      <w:proofErr w:type="gramStart"/>
      <w:r w:rsidRPr="005E10C6">
        <w:rPr>
          <w:rFonts w:cs="Times New Roman"/>
          <w:b/>
        </w:rPr>
        <w:t>A</w:t>
      </w:r>
      <w:proofErr w:type="gramEnd"/>
      <w:r w:rsidRPr="005E10C6">
        <w:rPr>
          <w:rFonts w:cs="Times New Roman"/>
          <w:b/>
        </w:rPr>
        <w:t xml:space="preserve"> szakképesítés alapadatai</w:t>
      </w:r>
    </w:p>
    <w:p w:rsidR="00C64856" w:rsidRPr="005E10C6" w:rsidRDefault="00C64856" w:rsidP="00C64856">
      <w:pPr>
        <w:spacing w:after="0"/>
        <w:rPr>
          <w:rFonts w:cs="Times New Roman"/>
        </w:rPr>
      </w:pPr>
    </w:p>
    <w:p w:rsidR="00C64856" w:rsidRPr="005E10C6" w:rsidRDefault="00C64856" w:rsidP="00C64856">
      <w:pPr>
        <w:spacing w:after="0"/>
        <w:rPr>
          <w:rFonts w:cs="Times New Roman"/>
        </w:rPr>
      </w:pPr>
      <w:r w:rsidRPr="005E10C6">
        <w:rPr>
          <w:rFonts w:cs="Times New Roman"/>
        </w:rPr>
        <w:t xml:space="preserve">A szakképesítés azonosító száma: </w:t>
      </w:r>
      <w:r w:rsidR="00C96A0E" w:rsidRPr="005E10C6">
        <w:rPr>
          <w:rFonts w:cs="Times New Roman"/>
        </w:rPr>
        <w:t>54 215 01</w:t>
      </w:r>
    </w:p>
    <w:p w:rsidR="00C64856" w:rsidRPr="005E10C6" w:rsidRDefault="00C64856" w:rsidP="00C64856">
      <w:pPr>
        <w:spacing w:after="0"/>
        <w:rPr>
          <w:rFonts w:cs="Times New Roman"/>
        </w:rPr>
      </w:pPr>
      <w:r w:rsidRPr="005E10C6">
        <w:rPr>
          <w:rFonts w:cs="Times New Roman"/>
        </w:rPr>
        <w:t xml:space="preserve">Szakképesítés megnevezése: </w:t>
      </w:r>
      <w:r w:rsidR="00C96A0E" w:rsidRPr="005E10C6">
        <w:rPr>
          <w:rFonts w:cs="Times New Roman"/>
        </w:rPr>
        <w:t xml:space="preserve">Gyakorló hangszerkészítő és –javító (a hangszercsoport megjelölésével) </w:t>
      </w:r>
      <w:r w:rsidR="00786378" w:rsidRPr="005E10C6">
        <w:rPr>
          <w:rFonts w:cs="Times New Roman"/>
        </w:rPr>
        <w:t>Fafúvós</w:t>
      </w:r>
    </w:p>
    <w:p w:rsidR="00C64856" w:rsidRPr="005E10C6" w:rsidRDefault="00C64856" w:rsidP="00C64856">
      <w:pPr>
        <w:spacing w:after="0"/>
        <w:rPr>
          <w:rFonts w:cs="Times New Roman"/>
        </w:rPr>
      </w:pPr>
      <w:r w:rsidRPr="005E10C6">
        <w:rPr>
          <w:rFonts w:cs="Times New Roman"/>
        </w:rPr>
        <w:t>A szakmacsoport száma és megnevezése</w:t>
      </w:r>
      <w:proofErr w:type="gramStart"/>
      <w:r w:rsidRPr="005E10C6">
        <w:rPr>
          <w:rFonts w:cs="Times New Roman"/>
        </w:rPr>
        <w:t xml:space="preserve">: </w:t>
      </w:r>
      <w:r w:rsidR="004F6765" w:rsidRPr="005E10C6">
        <w:rPr>
          <w:rFonts w:cs="Times New Roman"/>
        </w:rPr>
        <w:t>.</w:t>
      </w:r>
      <w:r w:rsidR="00C96A0E" w:rsidRPr="005E10C6">
        <w:rPr>
          <w:rFonts w:cs="Times New Roman"/>
        </w:rPr>
        <w:t>4</w:t>
      </w:r>
      <w:proofErr w:type="gramEnd"/>
      <w:r w:rsidR="004F6765" w:rsidRPr="005E10C6">
        <w:rPr>
          <w:rFonts w:cs="Times New Roman"/>
        </w:rPr>
        <w:t>.</w:t>
      </w:r>
      <w:r w:rsidR="00C96A0E" w:rsidRPr="005E10C6">
        <w:rPr>
          <w:rFonts w:cs="Times New Roman"/>
        </w:rPr>
        <w:t>Művészet, közművelődés, kommunikáció</w:t>
      </w:r>
    </w:p>
    <w:p w:rsidR="00C64856" w:rsidRPr="005E10C6" w:rsidRDefault="00C64856" w:rsidP="00C64856">
      <w:pPr>
        <w:spacing w:after="0"/>
        <w:rPr>
          <w:rFonts w:cs="Times New Roman"/>
        </w:rPr>
      </w:pPr>
      <w:r w:rsidRPr="005E10C6">
        <w:rPr>
          <w:rFonts w:cs="Times New Roman"/>
        </w:rPr>
        <w:t xml:space="preserve">Ágazati besorolás száma és megnevezése: </w:t>
      </w:r>
      <w:r w:rsidR="00C96A0E" w:rsidRPr="005E10C6">
        <w:rPr>
          <w:rFonts w:cs="Times New Roman"/>
        </w:rPr>
        <w:t>XLII</w:t>
      </w:r>
      <w:r w:rsidRPr="005E10C6">
        <w:rPr>
          <w:rFonts w:cs="Times New Roman"/>
        </w:rPr>
        <w:t xml:space="preserve">. </w:t>
      </w:r>
      <w:proofErr w:type="spellStart"/>
      <w:r w:rsidR="00046033" w:rsidRPr="005E10C6">
        <w:rPr>
          <w:rFonts w:cs="Times New Roman"/>
        </w:rPr>
        <w:t>E</w:t>
      </w:r>
      <w:r w:rsidR="00C96A0E" w:rsidRPr="005E10C6">
        <w:rPr>
          <w:rFonts w:cs="Times New Roman"/>
        </w:rPr>
        <w:t>lőadóművészet</w:t>
      </w:r>
      <w:proofErr w:type="spellEnd"/>
    </w:p>
    <w:p w:rsidR="00C64856" w:rsidRPr="005E10C6" w:rsidRDefault="00C64856" w:rsidP="00C64856">
      <w:pPr>
        <w:spacing w:after="0"/>
        <w:rPr>
          <w:rFonts w:cs="Times New Roman"/>
        </w:rPr>
      </w:pPr>
      <w:r w:rsidRPr="005E10C6">
        <w:rPr>
          <w:rFonts w:cs="Times New Roman"/>
        </w:rPr>
        <w:t xml:space="preserve">Iskolai rendszerű szakképzésben a szakképzési évfolyamok száma: </w:t>
      </w:r>
      <w:r w:rsidR="00C96A0E" w:rsidRPr="005E10C6">
        <w:rPr>
          <w:rFonts w:cs="Times New Roman"/>
        </w:rPr>
        <w:t>2</w:t>
      </w:r>
      <w:r w:rsidRPr="005E10C6">
        <w:rPr>
          <w:rFonts w:cs="Times New Roman"/>
        </w:rPr>
        <w:t xml:space="preserve"> év</w:t>
      </w:r>
    </w:p>
    <w:p w:rsidR="00C64856" w:rsidRPr="005E10C6" w:rsidRDefault="00C64856" w:rsidP="00C64856">
      <w:pPr>
        <w:spacing w:after="0"/>
        <w:rPr>
          <w:rFonts w:cs="Times New Roman"/>
        </w:rPr>
      </w:pPr>
      <w:r w:rsidRPr="005E10C6">
        <w:rPr>
          <w:rFonts w:cs="Times New Roman"/>
        </w:rPr>
        <w:t xml:space="preserve">Elméleti képzési idő aránya: </w:t>
      </w:r>
      <w:r w:rsidR="00C96A0E" w:rsidRPr="005E10C6">
        <w:rPr>
          <w:rFonts w:cs="Times New Roman"/>
        </w:rPr>
        <w:t>25</w:t>
      </w:r>
      <w:r w:rsidRPr="005E10C6">
        <w:rPr>
          <w:rFonts w:cs="Times New Roman"/>
        </w:rPr>
        <w:t>%</w:t>
      </w:r>
    </w:p>
    <w:p w:rsidR="00C64856" w:rsidRPr="005E10C6" w:rsidRDefault="00C64856" w:rsidP="00C64856">
      <w:pPr>
        <w:spacing w:after="0"/>
        <w:rPr>
          <w:rFonts w:cs="Times New Roman"/>
        </w:rPr>
      </w:pPr>
      <w:r w:rsidRPr="005E10C6">
        <w:rPr>
          <w:rFonts w:cs="Times New Roman"/>
        </w:rPr>
        <w:t xml:space="preserve">Gyakorlati képzési idő aránya: </w:t>
      </w:r>
      <w:r w:rsidR="00C96A0E" w:rsidRPr="005E10C6">
        <w:rPr>
          <w:rFonts w:cs="Times New Roman"/>
        </w:rPr>
        <w:t>75</w:t>
      </w:r>
      <w:r w:rsidRPr="005E10C6">
        <w:rPr>
          <w:rFonts w:cs="Times New Roman"/>
        </w:rPr>
        <w:t>%</w:t>
      </w:r>
    </w:p>
    <w:p w:rsidR="00C64856" w:rsidRPr="005E10C6" w:rsidRDefault="00C64856" w:rsidP="00C64856">
      <w:pPr>
        <w:spacing w:after="0"/>
        <w:rPr>
          <w:rFonts w:cs="Times New Roman"/>
        </w:rPr>
      </w:pPr>
      <w:r w:rsidRPr="005E10C6">
        <w:rPr>
          <w:rFonts w:cs="Times New Roman"/>
        </w:rPr>
        <w:t>Az iskolai rendszerű képzésben az összefüggő szakmai gyakorlat időtartama:</w:t>
      </w:r>
    </w:p>
    <w:p w:rsidR="00C64856" w:rsidRPr="005E10C6" w:rsidRDefault="00C64856" w:rsidP="00381B6C">
      <w:pPr>
        <w:pStyle w:val="Listaszerbekezds"/>
        <w:numPr>
          <w:ilvl w:val="0"/>
          <w:numId w:val="7"/>
        </w:numPr>
        <w:spacing w:after="0"/>
        <w:rPr>
          <w:rFonts w:cs="Times New Roman"/>
        </w:rPr>
      </w:pPr>
      <w:r w:rsidRPr="005E10C6">
        <w:rPr>
          <w:rFonts w:cs="Times New Roman"/>
        </w:rPr>
        <w:t>5 évfolyamos képzés esetén</w:t>
      </w:r>
      <w:r w:rsidR="00381B6C" w:rsidRPr="005E10C6">
        <w:rPr>
          <w:rFonts w:cs="Times New Roman"/>
        </w:rPr>
        <w:t>:</w:t>
      </w:r>
      <w:r w:rsidRPr="005E10C6">
        <w:rPr>
          <w:rFonts w:cs="Times New Roman"/>
        </w:rPr>
        <w:t xml:space="preserve"> </w:t>
      </w:r>
      <w:r w:rsidR="00BD0108" w:rsidRPr="005E10C6">
        <w:rPr>
          <w:rFonts w:cs="Times New Roman"/>
        </w:rPr>
        <w:t>a 10. évfolyamot követően 140</w:t>
      </w:r>
      <w:r w:rsidRPr="005E10C6">
        <w:rPr>
          <w:rFonts w:cs="Times New Roman"/>
        </w:rPr>
        <w:t xml:space="preserve"> óra, a 11. évfolyamot követően 140 óra; </w:t>
      </w:r>
    </w:p>
    <w:p w:rsidR="00C64856" w:rsidRPr="005E10C6" w:rsidRDefault="00C64856" w:rsidP="00381B6C">
      <w:pPr>
        <w:pStyle w:val="Listaszerbekezds"/>
        <w:numPr>
          <w:ilvl w:val="0"/>
          <w:numId w:val="7"/>
        </w:numPr>
        <w:spacing w:after="0"/>
        <w:rPr>
          <w:rFonts w:cs="Times New Roman"/>
        </w:rPr>
      </w:pPr>
      <w:r w:rsidRPr="005E10C6">
        <w:rPr>
          <w:rFonts w:cs="Times New Roman"/>
        </w:rPr>
        <w:t>2 évfolyamos képzés esetén</w:t>
      </w:r>
      <w:r w:rsidR="00381B6C" w:rsidRPr="005E10C6">
        <w:rPr>
          <w:rFonts w:cs="Times New Roman"/>
        </w:rPr>
        <w:t>:</w:t>
      </w:r>
      <w:r w:rsidRPr="005E10C6">
        <w:rPr>
          <w:rFonts w:cs="Times New Roman"/>
        </w:rPr>
        <w:t xml:space="preserve"> az első szakképzési évfolyamot követően </w:t>
      </w:r>
      <w:r w:rsidR="00BD0108" w:rsidRPr="005E10C6">
        <w:rPr>
          <w:rFonts w:cs="Times New Roman"/>
        </w:rPr>
        <w:t>160</w:t>
      </w:r>
      <w:r w:rsidRPr="005E10C6">
        <w:rPr>
          <w:rFonts w:cs="Times New Roman"/>
        </w:rPr>
        <w:t xml:space="preserve"> óra</w:t>
      </w:r>
    </w:p>
    <w:p w:rsidR="001A7777" w:rsidRPr="005E10C6" w:rsidRDefault="001A7777" w:rsidP="000B5E9D">
      <w:pPr>
        <w:spacing w:after="0"/>
        <w:rPr>
          <w:rFonts w:cs="Times New Roman"/>
        </w:rPr>
      </w:pPr>
    </w:p>
    <w:p w:rsidR="00E96240" w:rsidRPr="005E10C6" w:rsidRDefault="00E96240" w:rsidP="000B5E9D">
      <w:pPr>
        <w:spacing w:after="0"/>
        <w:rPr>
          <w:rFonts w:cs="Times New Roman"/>
        </w:rPr>
      </w:pPr>
    </w:p>
    <w:p w:rsidR="00E96240" w:rsidRPr="005E10C6" w:rsidRDefault="00E96240" w:rsidP="00E96240">
      <w:pPr>
        <w:spacing w:after="0"/>
        <w:rPr>
          <w:rFonts w:cs="Times New Roman"/>
          <w:b/>
        </w:rPr>
      </w:pPr>
      <w:r w:rsidRPr="005E10C6">
        <w:rPr>
          <w:rFonts w:cs="Times New Roman"/>
          <w:b/>
        </w:rPr>
        <w:t xml:space="preserve">III. </w:t>
      </w:r>
      <w:proofErr w:type="gramStart"/>
      <w:r w:rsidRPr="005E10C6">
        <w:rPr>
          <w:rFonts w:cs="Times New Roman"/>
          <w:b/>
        </w:rPr>
        <w:t>A</w:t>
      </w:r>
      <w:proofErr w:type="gramEnd"/>
      <w:r w:rsidRPr="005E10C6">
        <w:rPr>
          <w:rFonts w:cs="Times New Roman"/>
          <w:b/>
        </w:rPr>
        <w:t xml:space="preserve"> szakképzésbe történő belépés feltételei</w:t>
      </w:r>
    </w:p>
    <w:p w:rsidR="00E96240" w:rsidRPr="005E10C6" w:rsidRDefault="00E96240" w:rsidP="00E96240">
      <w:pPr>
        <w:spacing w:after="0"/>
        <w:rPr>
          <w:rFonts w:cs="Times New Roman"/>
        </w:rPr>
      </w:pPr>
    </w:p>
    <w:p w:rsidR="00E96240" w:rsidRPr="005E10C6" w:rsidRDefault="00E96240" w:rsidP="00E96240">
      <w:pPr>
        <w:spacing w:after="0"/>
        <w:rPr>
          <w:rFonts w:cs="Times New Roman"/>
        </w:rPr>
      </w:pPr>
      <w:r w:rsidRPr="005E10C6">
        <w:rPr>
          <w:rFonts w:cs="Times New Roman"/>
        </w:rPr>
        <w:t>Iskolai előképzettség: érettségi végzettség</w:t>
      </w:r>
    </w:p>
    <w:p w:rsidR="00E96240" w:rsidRPr="005E10C6" w:rsidRDefault="00E96240" w:rsidP="00E96240">
      <w:pPr>
        <w:spacing w:after="0"/>
        <w:rPr>
          <w:rFonts w:cs="Times New Roman"/>
        </w:rPr>
      </w:pPr>
      <w:r w:rsidRPr="005E10C6">
        <w:rPr>
          <w:rFonts w:cs="Times New Roman"/>
        </w:rPr>
        <w:t xml:space="preserve">Bemeneti kompetenciák: </w:t>
      </w:r>
      <w:r w:rsidR="000772D7" w:rsidRPr="005E10C6">
        <w:rPr>
          <w:rFonts w:cs="Times New Roman"/>
        </w:rPr>
        <w:t>—</w:t>
      </w:r>
    </w:p>
    <w:p w:rsidR="00E96240" w:rsidRPr="005E10C6" w:rsidRDefault="00E96240" w:rsidP="00E96240">
      <w:pPr>
        <w:spacing w:after="0"/>
        <w:rPr>
          <w:rFonts w:cs="Times New Roman"/>
        </w:rPr>
      </w:pPr>
      <w:r w:rsidRPr="005E10C6">
        <w:rPr>
          <w:rFonts w:cs="Times New Roman"/>
        </w:rPr>
        <w:lastRenderedPageBreak/>
        <w:t xml:space="preserve">Szakmai előképzettség: </w:t>
      </w:r>
      <w:r w:rsidR="000772D7" w:rsidRPr="005E10C6">
        <w:rPr>
          <w:rFonts w:cs="Times New Roman"/>
        </w:rPr>
        <w:t>—</w:t>
      </w:r>
    </w:p>
    <w:p w:rsidR="00E96240" w:rsidRPr="005E10C6" w:rsidRDefault="00E96240" w:rsidP="00E96240">
      <w:pPr>
        <w:spacing w:after="0"/>
        <w:rPr>
          <w:rFonts w:cs="Times New Roman"/>
        </w:rPr>
      </w:pPr>
      <w:r w:rsidRPr="005E10C6">
        <w:rPr>
          <w:rFonts w:cs="Times New Roman"/>
        </w:rPr>
        <w:t xml:space="preserve">Előírt gyakorlat: </w:t>
      </w:r>
      <w:r w:rsidR="000772D7" w:rsidRPr="005E10C6">
        <w:rPr>
          <w:rFonts w:cs="Times New Roman"/>
        </w:rPr>
        <w:t>—</w:t>
      </w:r>
    </w:p>
    <w:p w:rsidR="00E96240" w:rsidRPr="005E10C6" w:rsidRDefault="00E96240" w:rsidP="00E96240">
      <w:pPr>
        <w:spacing w:after="0"/>
        <w:rPr>
          <w:rFonts w:cs="Times New Roman"/>
        </w:rPr>
      </w:pPr>
      <w:r w:rsidRPr="005E10C6">
        <w:rPr>
          <w:rFonts w:cs="Times New Roman"/>
        </w:rPr>
        <w:t xml:space="preserve">Egészségügyi alkalmassági követelmények: </w:t>
      </w:r>
      <w:r w:rsidR="00C96A0E" w:rsidRPr="005E10C6">
        <w:rPr>
          <w:rFonts w:cs="Times New Roman"/>
        </w:rPr>
        <w:t>szükségesek</w:t>
      </w:r>
    </w:p>
    <w:p w:rsidR="00E96240" w:rsidRPr="005E10C6" w:rsidRDefault="00E96240" w:rsidP="00E96240">
      <w:pPr>
        <w:spacing w:after="0"/>
        <w:rPr>
          <w:rFonts w:cs="Times New Roman"/>
        </w:rPr>
      </w:pPr>
      <w:r w:rsidRPr="005E10C6">
        <w:rPr>
          <w:rFonts w:cs="Times New Roman"/>
        </w:rPr>
        <w:t xml:space="preserve">Pályaalkalmassági követelmények: </w:t>
      </w:r>
      <w:r w:rsidR="00C96A0E" w:rsidRPr="005E10C6">
        <w:rPr>
          <w:rFonts w:cs="Times New Roman"/>
        </w:rPr>
        <w:t>—</w:t>
      </w:r>
    </w:p>
    <w:p w:rsidR="00E96240" w:rsidRPr="005E10C6" w:rsidRDefault="00E96240" w:rsidP="00E96240">
      <w:pPr>
        <w:spacing w:after="0"/>
        <w:rPr>
          <w:rFonts w:cs="Times New Roman"/>
        </w:rPr>
      </w:pPr>
    </w:p>
    <w:p w:rsidR="00E96240" w:rsidRPr="005E10C6" w:rsidRDefault="00E96240" w:rsidP="00E96240">
      <w:pPr>
        <w:spacing w:after="0"/>
        <w:rPr>
          <w:rFonts w:cs="Times New Roman"/>
        </w:rPr>
      </w:pPr>
    </w:p>
    <w:p w:rsidR="00E96240" w:rsidRPr="005E10C6" w:rsidRDefault="00E96240" w:rsidP="00E96240">
      <w:pPr>
        <w:spacing w:after="0"/>
        <w:rPr>
          <w:rFonts w:cs="Times New Roman"/>
          <w:b/>
        </w:rPr>
      </w:pPr>
      <w:r w:rsidRPr="005E10C6">
        <w:rPr>
          <w:rFonts w:cs="Times New Roman"/>
          <w:b/>
        </w:rPr>
        <w:t xml:space="preserve">IV. </w:t>
      </w:r>
      <w:proofErr w:type="gramStart"/>
      <w:r w:rsidRPr="005E10C6">
        <w:rPr>
          <w:rFonts w:cs="Times New Roman"/>
          <w:b/>
        </w:rPr>
        <w:t>A</w:t>
      </w:r>
      <w:proofErr w:type="gramEnd"/>
      <w:r w:rsidRPr="005E10C6">
        <w:rPr>
          <w:rFonts w:cs="Times New Roman"/>
          <w:b/>
        </w:rPr>
        <w:t xml:space="preserve"> szakképzés szervezésének feltételei</w:t>
      </w:r>
    </w:p>
    <w:p w:rsidR="00E96240" w:rsidRPr="005E10C6" w:rsidRDefault="00E96240" w:rsidP="00E96240">
      <w:pPr>
        <w:spacing w:after="0"/>
        <w:rPr>
          <w:rFonts w:cs="Times New Roman"/>
        </w:rPr>
      </w:pPr>
    </w:p>
    <w:p w:rsidR="00E96240" w:rsidRPr="005E10C6" w:rsidRDefault="00E96240" w:rsidP="00E96240">
      <w:pPr>
        <w:spacing w:after="0"/>
        <w:rPr>
          <w:rFonts w:cs="Times New Roman"/>
          <w:b/>
        </w:rPr>
      </w:pPr>
      <w:r w:rsidRPr="005E10C6">
        <w:rPr>
          <w:rFonts w:cs="Times New Roman"/>
          <w:b/>
        </w:rPr>
        <w:t>Személyi feltételek</w:t>
      </w:r>
    </w:p>
    <w:p w:rsidR="00E96240" w:rsidRPr="005E10C6" w:rsidRDefault="00E96240" w:rsidP="00E96240">
      <w:pPr>
        <w:spacing w:after="0"/>
        <w:rPr>
          <w:rFonts w:cs="Times New Roman"/>
        </w:rPr>
      </w:pPr>
      <w:r w:rsidRPr="005E10C6">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5E10C6" w:rsidRDefault="00E96240" w:rsidP="00E96240">
      <w:pPr>
        <w:spacing w:after="0"/>
        <w:rPr>
          <w:rFonts w:cs="Times New Roman"/>
        </w:rPr>
      </w:pPr>
      <w:r w:rsidRPr="005E10C6">
        <w:rPr>
          <w:rFonts w:cs="Times New Roman"/>
        </w:rPr>
        <w:t>Ezen túl az alábbi tantárgyak oktatására az alábbi végzettséggel rendelkező szakember alkalmazható:</w:t>
      </w:r>
    </w:p>
    <w:p w:rsidR="001A7777" w:rsidRPr="005E10C6"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A06C4A" w:rsidRPr="005E10C6" w:rsidTr="00A06C4A">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A06C4A" w:rsidRPr="005E10C6" w:rsidRDefault="00A06C4A">
            <w:pPr>
              <w:autoSpaceDE w:val="0"/>
              <w:autoSpaceDN w:val="0"/>
              <w:adjustRightInd w:val="0"/>
              <w:spacing w:after="0"/>
              <w:jc w:val="center"/>
              <w:rPr>
                <w:rFonts w:cs="Times New Roman"/>
                <w:b/>
                <w:bCs/>
                <w:color w:val="000000"/>
                <w:sz w:val="20"/>
                <w:szCs w:val="20"/>
              </w:rPr>
            </w:pPr>
            <w:r w:rsidRPr="005E10C6">
              <w:rPr>
                <w:rFonts w:cs="Times New Roman"/>
                <w:b/>
                <w:bCs/>
                <w:color w:val="000000"/>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rsidR="00A06C4A" w:rsidRPr="005E10C6" w:rsidRDefault="00A06C4A">
            <w:pPr>
              <w:autoSpaceDE w:val="0"/>
              <w:autoSpaceDN w:val="0"/>
              <w:adjustRightInd w:val="0"/>
              <w:spacing w:after="0"/>
              <w:jc w:val="center"/>
              <w:rPr>
                <w:rFonts w:cs="Times New Roman"/>
                <w:b/>
                <w:bCs/>
                <w:color w:val="000000"/>
                <w:sz w:val="20"/>
                <w:szCs w:val="20"/>
              </w:rPr>
            </w:pPr>
            <w:r w:rsidRPr="005E10C6">
              <w:rPr>
                <w:rFonts w:cs="Times New Roman"/>
                <w:b/>
                <w:bCs/>
                <w:color w:val="000000"/>
                <w:sz w:val="20"/>
                <w:szCs w:val="20"/>
              </w:rPr>
              <w:t>Szakképesítés/Szakképzettség</w:t>
            </w:r>
          </w:p>
        </w:tc>
      </w:tr>
      <w:tr w:rsidR="00A06C4A" w:rsidRPr="005E10C6" w:rsidTr="00A06C4A">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A06C4A" w:rsidRPr="005E10C6" w:rsidRDefault="00A06C4A">
            <w:pPr>
              <w:autoSpaceDE w:val="0"/>
              <w:autoSpaceDN w:val="0"/>
              <w:adjustRightInd w:val="0"/>
              <w:spacing w:after="0"/>
              <w:jc w:val="left"/>
              <w:rPr>
                <w:rFonts w:cs="Times New Roman"/>
                <w:color w:val="000000"/>
                <w:sz w:val="20"/>
                <w:szCs w:val="20"/>
              </w:rPr>
            </w:pPr>
            <w:proofErr w:type="spellStart"/>
            <w:r w:rsidRPr="005E10C6">
              <w:rPr>
                <w:rFonts w:cs="Times New Roman"/>
                <w:color w:val="000000"/>
                <w:sz w:val="20"/>
                <w:szCs w:val="20"/>
              </w:rPr>
              <w:t>-Szakmai</w:t>
            </w:r>
            <w:proofErr w:type="spellEnd"/>
            <w:r w:rsidRPr="005E10C6">
              <w:rPr>
                <w:rFonts w:cs="Times New Roman"/>
                <w:color w:val="000000"/>
                <w:sz w:val="20"/>
                <w:szCs w:val="20"/>
              </w:rPr>
              <w:t xml:space="preserve"> ismeret tantárgyak</w:t>
            </w:r>
          </w:p>
        </w:tc>
        <w:tc>
          <w:tcPr>
            <w:tcW w:w="4593" w:type="dxa"/>
            <w:tcBorders>
              <w:top w:val="single" w:sz="6" w:space="0" w:color="auto"/>
              <w:left w:val="single" w:sz="6" w:space="0" w:color="auto"/>
              <w:bottom w:val="single" w:sz="6" w:space="0" w:color="auto"/>
              <w:right w:val="single" w:sz="6" w:space="0" w:color="auto"/>
            </w:tcBorders>
          </w:tcPr>
          <w:p w:rsidR="00A06C4A" w:rsidRPr="005E10C6" w:rsidRDefault="00A06C4A">
            <w:pPr>
              <w:autoSpaceDE w:val="0"/>
              <w:autoSpaceDN w:val="0"/>
              <w:adjustRightInd w:val="0"/>
              <w:spacing w:after="0"/>
              <w:jc w:val="left"/>
              <w:rPr>
                <w:rFonts w:cs="Times New Roman"/>
                <w:color w:val="000000"/>
                <w:sz w:val="20"/>
                <w:szCs w:val="20"/>
              </w:rPr>
            </w:pPr>
            <w:proofErr w:type="spellStart"/>
            <w:r w:rsidRPr="005E10C6">
              <w:rPr>
                <w:rFonts w:cs="Times New Roman"/>
                <w:color w:val="000000"/>
                <w:sz w:val="20"/>
                <w:szCs w:val="20"/>
              </w:rPr>
              <w:t>-szakirányú</w:t>
            </w:r>
            <w:proofErr w:type="spellEnd"/>
            <w:r w:rsidRPr="005E10C6">
              <w:rPr>
                <w:rFonts w:cs="Times New Roman"/>
                <w:color w:val="000000"/>
                <w:sz w:val="20"/>
                <w:szCs w:val="20"/>
              </w:rPr>
              <w:t xml:space="preserve"> hangszerkészítő és </w:t>
            </w:r>
            <w:proofErr w:type="spellStart"/>
            <w:r w:rsidRPr="005E10C6">
              <w:rPr>
                <w:rFonts w:cs="Times New Roman"/>
                <w:color w:val="000000"/>
                <w:sz w:val="20"/>
                <w:szCs w:val="20"/>
              </w:rPr>
              <w:t>-javító</w:t>
            </w:r>
            <w:proofErr w:type="spellEnd"/>
            <w:r w:rsidRPr="005E10C6">
              <w:rPr>
                <w:rFonts w:cs="Times New Roman"/>
                <w:color w:val="000000"/>
                <w:sz w:val="20"/>
                <w:szCs w:val="20"/>
              </w:rPr>
              <w:t xml:space="preserve"> végzettség és mestervizsga</w:t>
            </w:r>
          </w:p>
        </w:tc>
      </w:tr>
      <w:tr w:rsidR="00A06C4A" w:rsidRPr="005E10C6" w:rsidTr="00A06C4A">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A06C4A" w:rsidRPr="005E10C6" w:rsidRDefault="00A06C4A">
            <w:pPr>
              <w:autoSpaceDE w:val="0"/>
              <w:autoSpaceDN w:val="0"/>
              <w:adjustRightInd w:val="0"/>
              <w:spacing w:after="0"/>
              <w:jc w:val="left"/>
              <w:rPr>
                <w:rFonts w:cs="Times New Roman"/>
                <w:color w:val="000000"/>
                <w:sz w:val="20"/>
                <w:szCs w:val="20"/>
              </w:rPr>
            </w:pPr>
            <w:proofErr w:type="spellStart"/>
            <w:r w:rsidRPr="005E10C6">
              <w:rPr>
                <w:rFonts w:cs="Times New Roman"/>
                <w:color w:val="000000"/>
                <w:sz w:val="20"/>
                <w:szCs w:val="20"/>
              </w:rPr>
              <w:t>-Hangszerakusztika</w:t>
            </w:r>
            <w:proofErr w:type="spellEnd"/>
            <w:r w:rsidRPr="005E10C6">
              <w:rPr>
                <w:rFonts w:cs="Times New Roman"/>
                <w:color w:val="000000"/>
                <w:sz w:val="20"/>
                <w:szCs w:val="20"/>
              </w:rPr>
              <w:t>, Hangszeresztétika, Anyagismeret, Szakrajz, Zenei alapismeretek, Szaknyelv</w:t>
            </w:r>
          </w:p>
        </w:tc>
        <w:tc>
          <w:tcPr>
            <w:tcW w:w="4593" w:type="dxa"/>
            <w:tcBorders>
              <w:top w:val="single" w:sz="6" w:space="0" w:color="auto"/>
              <w:left w:val="single" w:sz="6" w:space="0" w:color="auto"/>
              <w:bottom w:val="single" w:sz="6" w:space="0" w:color="auto"/>
              <w:right w:val="single" w:sz="6" w:space="0" w:color="auto"/>
            </w:tcBorders>
          </w:tcPr>
          <w:p w:rsidR="00A06C4A" w:rsidRPr="005E10C6" w:rsidRDefault="00A06C4A">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szakirányú felsőfokú végzettség</w:t>
            </w:r>
          </w:p>
        </w:tc>
      </w:tr>
    </w:tbl>
    <w:p w:rsidR="00A17996" w:rsidRPr="005E10C6" w:rsidRDefault="00A17996" w:rsidP="00A17996">
      <w:pPr>
        <w:spacing w:after="0"/>
        <w:jc w:val="center"/>
        <w:rPr>
          <w:rFonts w:cs="Times New Roman"/>
        </w:rPr>
      </w:pPr>
    </w:p>
    <w:p w:rsidR="0041674C" w:rsidRPr="005E10C6" w:rsidRDefault="0041674C" w:rsidP="000B5E9D">
      <w:pPr>
        <w:spacing w:after="0"/>
        <w:rPr>
          <w:rFonts w:cs="Times New Roman"/>
        </w:rPr>
      </w:pPr>
    </w:p>
    <w:p w:rsidR="00696ED9" w:rsidRPr="005E10C6" w:rsidRDefault="00696ED9" w:rsidP="00696ED9">
      <w:pPr>
        <w:spacing w:after="0"/>
        <w:rPr>
          <w:rFonts w:cs="Times New Roman"/>
          <w:b/>
        </w:rPr>
      </w:pPr>
      <w:r w:rsidRPr="005E10C6">
        <w:rPr>
          <w:rFonts w:cs="Times New Roman"/>
          <w:b/>
        </w:rPr>
        <w:t>Tárgyi feltételek</w:t>
      </w:r>
    </w:p>
    <w:p w:rsidR="00696ED9" w:rsidRPr="005E10C6" w:rsidRDefault="00696ED9" w:rsidP="00696ED9">
      <w:pPr>
        <w:spacing w:after="0"/>
        <w:rPr>
          <w:rFonts w:cs="Times New Roman"/>
        </w:rPr>
      </w:pPr>
      <w:r w:rsidRPr="005E10C6">
        <w:rPr>
          <w:rFonts w:cs="Times New Roman"/>
        </w:rPr>
        <w:t>A szakmai képzés lebonyolításához szükséges eszközök és felszerelések felsorolását a szakképesítés szakmai és vizsgakövetelménye (</w:t>
      </w:r>
      <w:proofErr w:type="spellStart"/>
      <w:r w:rsidRPr="005E10C6">
        <w:rPr>
          <w:rFonts w:cs="Times New Roman"/>
        </w:rPr>
        <w:t>szvk</w:t>
      </w:r>
      <w:proofErr w:type="spellEnd"/>
      <w:r w:rsidRPr="005E10C6">
        <w:rPr>
          <w:rFonts w:cs="Times New Roman"/>
        </w:rPr>
        <w:t>) tartalmazza, melynek további részletei az alábbiak: Nincs.</w:t>
      </w:r>
    </w:p>
    <w:p w:rsidR="00696ED9" w:rsidRPr="005E10C6" w:rsidRDefault="00696ED9" w:rsidP="00696ED9">
      <w:pPr>
        <w:spacing w:after="0"/>
        <w:rPr>
          <w:rFonts w:cs="Times New Roman"/>
        </w:rPr>
      </w:pPr>
    </w:p>
    <w:p w:rsidR="0041674C" w:rsidRPr="005E10C6" w:rsidRDefault="00696ED9" w:rsidP="00696ED9">
      <w:pPr>
        <w:spacing w:after="0"/>
        <w:rPr>
          <w:rFonts w:cs="Times New Roman"/>
        </w:rPr>
      </w:pPr>
      <w:r w:rsidRPr="005E10C6">
        <w:rPr>
          <w:rFonts w:cs="Times New Roman"/>
        </w:rPr>
        <w:t>Ajánlás a szakmai képzés lebonyolításához szükséges további eszközökre és felszerelésekre: Nincs.</w:t>
      </w:r>
    </w:p>
    <w:p w:rsidR="004F6765" w:rsidRPr="005E10C6" w:rsidRDefault="004F6765" w:rsidP="000B5E9D">
      <w:pPr>
        <w:spacing w:after="0"/>
        <w:rPr>
          <w:rFonts w:cs="Times New Roman"/>
        </w:rPr>
      </w:pPr>
    </w:p>
    <w:p w:rsidR="00FB273F" w:rsidRPr="005E10C6" w:rsidRDefault="00FB273F" w:rsidP="00FB273F">
      <w:pPr>
        <w:spacing w:after="0"/>
        <w:rPr>
          <w:rFonts w:cs="Times New Roman"/>
        </w:rPr>
      </w:pPr>
    </w:p>
    <w:p w:rsidR="00FB273F" w:rsidRPr="005E10C6" w:rsidRDefault="00FB273F" w:rsidP="00FB273F">
      <w:pPr>
        <w:spacing w:after="0"/>
        <w:rPr>
          <w:rFonts w:cs="Times New Roman"/>
          <w:b/>
        </w:rPr>
      </w:pPr>
      <w:r w:rsidRPr="005E10C6">
        <w:rPr>
          <w:rFonts w:cs="Times New Roman"/>
          <w:b/>
        </w:rPr>
        <w:t xml:space="preserve">V. </w:t>
      </w:r>
      <w:proofErr w:type="gramStart"/>
      <w:r w:rsidRPr="005E10C6">
        <w:rPr>
          <w:rFonts w:cs="Times New Roman"/>
          <w:b/>
        </w:rPr>
        <w:t>A</w:t>
      </w:r>
      <w:proofErr w:type="gramEnd"/>
      <w:r w:rsidRPr="005E10C6">
        <w:rPr>
          <w:rFonts w:cs="Times New Roman"/>
          <w:b/>
        </w:rPr>
        <w:t xml:space="preserve"> szakképesítés óraterve nappali rendszerű oktatásra</w:t>
      </w:r>
    </w:p>
    <w:p w:rsidR="00FB273F" w:rsidRPr="005E10C6" w:rsidRDefault="00FB273F" w:rsidP="00FB273F">
      <w:pPr>
        <w:spacing w:after="0"/>
        <w:rPr>
          <w:rFonts w:cs="Times New Roman"/>
        </w:rPr>
      </w:pPr>
    </w:p>
    <w:p w:rsidR="00820131" w:rsidRPr="005E10C6" w:rsidRDefault="00FB273F" w:rsidP="00DE614C">
      <w:pPr>
        <w:spacing w:after="0"/>
        <w:rPr>
          <w:rFonts w:cs="Times New Roman"/>
        </w:rPr>
      </w:pPr>
      <w:r w:rsidRPr="005E10C6">
        <w:rPr>
          <w:rFonts w:cs="Times New Roman"/>
        </w:rPr>
        <w:t xml:space="preserve">A </w:t>
      </w:r>
      <w:r w:rsidR="00E50FE4" w:rsidRPr="005E10C6">
        <w:rPr>
          <w:rFonts w:cs="Times New Roman"/>
        </w:rPr>
        <w:t>szakgimnázium</w:t>
      </w:r>
      <w:r w:rsidRPr="005E10C6">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5E10C6">
        <w:rPr>
          <w:rFonts w:cs="Times New Roman"/>
        </w:rPr>
        <w:t>szakgimnázium</w:t>
      </w:r>
      <w:r w:rsidRPr="005E10C6">
        <w:rPr>
          <w:rFonts w:cs="Times New Roman"/>
        </w:rPr>
        <w:t xml:space="preserve">i szakmai tartalma, tantárgyi rendszere, összes órakerete megegyezik a 4+1 évfolyamos képzés 9-12. középiskolai évfolyamokra jutó ágazati </w:t>
      </w:r>
      <w:r w:rsidR="00E50FE4" w:rsidRPr="005E10C6">
        <w:rPr>
          <w:rFonts w:cs="Times New Roman"/>
        </w:rPr>
        <w:t>szakgimnázium</w:t>
      </w:r>
      <w:r w:rsidRPr="005E10C6">
        <w:rPr>
          <w:rFonts w:cs="Times New Roman"/>
        </w:rPr>
        <w:t>i szakmai tantárgyainak tartalmával, összes óraszámával.</w:t>
      </w:r>
    </w:p>
    <w:p w:rsidR="005E10C6" w:rsidRPr="005E10C6" w:rsidRDefault="005E10C6" w:rsidP="00DE614C">
      <w:pPr>
        <w:spacing w:after="0"/>
        <w:rPr>
          <w:rFonts w:cs="Times New Roman"/>
        </w:rPr>
      </w:pPr>
    </w:p>
    <w:p w:rsidR="00980806" w:rsidRPr="005E10C6" w:rsidRDefault="00980806" w:rsidP="00980806">
      <w:pPr>
        <w:pStyle w:val="Listaszerbekezds"/>
        <w:spacing w:after="0"/>
        <w:rPr>
          <w:rFonts w:cs="Times New Roman"/>
        </w:rPr>
      </w:pPr>
      <w:r w:rsidRPr="005E10C6">
        <w:rPr>
          <w:rFonts w:cs="Times New Roman"/>
        </w:rPr>
        <w:t>Szakgimnáziumi képzés esetén a heti és éves szakmai óraszámok:</w:t>
      </w:r>
    </w:p>
    <w:p w:rsidR="00980806" w:rsidRPr="005E10C6" w:rsidRDefault="00980806" w:rsidP="00980806">
      <w:pPr>
        <w:pStyle w:val="Listaszerbekezds"/>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980806" w:rsidRPr="005E10C6" w:rsidTr="00E33389">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80806" w:rsidRPr="005E10C6" w:rsidRDefault="00980806" w:rsidP="00E33389">
            <w:pPr>
              <w:jc w:val="center"/>
              <w:rPr>
                <w:rFonts w:cs="Times New Roman"/>
                <w:szCs w:val="24"/>
              </w:rPr>
            </w:pPr>
            <w:r w:rsidRPr="005E10C6">
              <w:rPr>
                <w:rFonts w:cs="Times New Roman"/>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80806" w:rsidRPr="005E10C6" w:rsidRDefault="00980806" w:rsidP="00E33389">
            <w:pPr>
              <w:jc w:val="center"/>
              <w:rPr>
                <w:rFonts w:cs="Times New Roman"/>
                <w:szCs w:val="24"/>
              </w:rPr>
            </w:pPr>
            <w:r w:rsidRPr="005E10C6">
              <w:rPr>
                <w:rFonts w:cs="Times New Roman"/>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80806" w:rsidRPr="005E10C6" w:rsidRDefault="00980806" w:rsidP="00E33389">
            <w:pPr>
              <w:jc w:val="center"/>
              <w:rPr>
                <w:rFonts w:cs="Times New Roman"/>
                <w:szCs w:val="24"/>
              </w:rPr>
            </w:pPr>
            <w:r w:rsidRPr="005E10C6">
              <w:rPr>
                <w:rFonts w:cs="Times New Roman"/>
              </w:rPr>
              <w:t xml:space="preserve">éves óraszám </w:t>
            </w:r>
          </w:p>
        </w:tc>
      </w:tr>
      <w:tr w:rsidR="00980806" w:rsidRPr="005E10C6" w:rsidTr="00E3338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80806" w:rsidRPr="005E10C6" w:rsidRDefault="00980806" w:rsidP="00E33389">
            <w:pPr>
              <w:rPr>
                <w:rFonts w:cs="Times New Roman"/>
                <w:szCs w:val="24"/>
              </w:rPr>
            </w:pPr>
            <w:r w:rsidRPr="005E10C6">
              <w:rPr>
                <w:rFonts w:cs="Times New Roman"/>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80806" w:rsidRPr="005E10C6" w:rsidRDefault="00980806" w:rsidP="00E33389">
            <w:pPr>
              <w:jc w:val="center"/>
              <w:rPr>
                <w:rFonts w:cs="Times New Roman"/>
                <w:szCs w:val="24"/>
              </w:rPr>
            </w:pPr>
            <w:r w:rsidRPr="005E10C6">
              <w:rPr>
                <w:rFonts w:cs="Times New Roman"/>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80806" w:rsidRPr="005E10C6" w:rsidRDefault="00980806" w:rsidP="00E33389">
            <w:pPr>
              <w:ind w:left="252"/>
              <w:rPr>
                <w:rFonts w:cs="Times New Roman"/>
                <w:szCs w:val="24"/>
              </w:rPr>
            </w:pPr>
            <w:r w:rsidRPr="005E10C6">
              <w:rPr>
                <w:rFonts w:cs="Times New Roman"/>
              </w:rPr>
              <w:t>396 óra/év</w:t>
            </w:r>
          </w:p>
        </w:tc>
      </w:tr>
      <w:tr w:rsidR="00980806" w:rsidRPr="005E10C6" w:rsidTr="00E3338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80806" w:rsidRPr="005E10C6" w:rsidRDefault="00980806" w:rsidP="00E33389">
            <w:pPr>
              <w:rPr>
                <w:rFonts w:cs="Times New Roman"/>
                <w:szCs w:val="24"/>
              </w:rPr>
            </w:pPr>
            <w:r w:rsidRPr="005E10C6">
              <w:rPr>
                <w:rFonts w:cs="Times New Roman"/>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80806" w:rsidRPr="005E10C6" w:rsidRDefault="00980806" w:rsidP="00E33389">
            <w:pPr>
              <w:jc w:val="center"/>
              <w:rPr>
                <w:rFonts w:cs="Times New Roman"/>
                <w:szCs w:val="24"/>
              </w:rPr>
            </w:pPr>
            <w:r w:rsidRPr="005E10C6">
              <w:rPr>
                <w:rFonts w:cs="Times New Roman"/>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80806" w:rsidRPr="005E10C6" w:rsidRDefault="00980806" w:rsidP="00E33389">
            <w:pPr>
              <w:ind w:left="252"/>
              <w:rPr>
                <w:rFonts w:cs="Times New Roman"/>
                <w:szCs w:val="24"/>
              </w:rPr>
            </w:pPr>
            <w:r w:rsidRPr="005E10C6">
              <w:rPr>
                <w:rFonts w:cs="Times New Roman"/>
              </w:rPr>
              <w:t>432 óra/év</w:t>
            </w:r>
          </w:p>
        </w:tc>
      </w:tr>
      <w:tr w:rsidR="00980806" w:rsidRPr="005E10C6" w:rsidTr="00E3338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80806" w:rsidRPr="005E10C6" w:rsidRDefault="00980806" w:rsidP="00E33389">
            <w:pPr>
              <w:rPr>
                <w:rFonts w:cs="Times New Roman"/>
                <w:szCs w:val="24"/>
              </w:rPr>
            </w:pPr>
            <w:proofErr w:type="spellStart"/>
            <w:r w:rsidRPr="005E10C6">
              <w:rPr>
                <w:rFonts w:cs="Times New Roman"/>
              </w:rPr>
              <w:t>Ögy</w:t>
            </w:r>
            <w:proofErr w:type="spellEnd"/>
            <w:r w:rsidRPr="005E10C6">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980806" w:rsidRPr="005E10C6" w:rsidRDefault="00980806" w:rsidP="00E33389">
            <w:pPr>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80806" w:rsidRPr="005E10C6" w:rsidRDefault="00980806" w:rsidP="00E33389">
            <w:pPr>
              <w:ind w:left="252"/>
              <w:rPr>
                <w:rFonts w:cs="Times New Roman"/>
                <w:szCs w:val="24"/>
              </w:rPr>
            </w:pPr>
            <w:r w:rsidRPr="005E10C6">
              <w:rPr>
                <w:rFonts w:cs="Times New Roman"/>
              </w:rPr>
              <w:t>140 óra</w:t>
            </w:r>
          </w:p>
        </w:tc>
      </w:tr>
      <w:tr w:rsidR="00980806" w:rsidRPr="005E10C6" w:rsidTr="00E3338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80806" w:rsidRPr="005E10C6" w:rsidRDefault="00980806" w:rsidP="00E33389">
            <w:pPr>
              <w:rPr>
                <w:rFonts w:cs="Times New Roman"/>
                <w:szCs w:val="24"/>
              </w:rPr>
            </w:pPr>
            <w:r w:rsidRPr="005E10C6">
              <w:rPr>
                <w:rFonts w:cs="Times New Roman"/>
              </w:rPr>
              <w:lastRenderedPageBreak/>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80806" w:rsidRPr="005E10C6" w:rsidRDefault="00980806" w:rsidP="00E33389">
            <w:pPr>
              <w:jc w:val="center"/>
              <w:rPr>
                <w:rFonts w:cs="Times New Roman"/>
                <w:szCs w:val="24"/>
              </w:rPr>
            </w:pPr>
            <w:r w:rsidRPr="005E10C6">
              <w:rPr>
                <w:rFonts w:cs="Times New Roman"/>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80806" w:rsidRPr="005E10C6" w:rsidRDefault="00980806" w:rsidP="00E33389">
            <w:pPr>
              <w:ind w:left="252"/>
              <w:rPr>
                <w:rFonts w:cs="Times New Roman"/>
                <w:szCs w:val="24"/>
              </w:rPr>
            </w:pPr>
            <w:r w:rsidRPr="005E10C6">
              <w:rPr>
                <w:rFonts w:cs="Times New Roman"/>
              </w:rPr>
              <w:t>360 óra/év</w:t>
            </w:r>
          </w:p>
        </w:tc>
      </w:tr>
      <w:tr w:rsidR="00980806" w:rsidRPr="005E10C6" w:rsidTr="00E3338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80806" w:rsidRPr="005E10C6" w:rsidRDefault="00980806" w:rsidP="00E33389">
            <w:pPr>
              <w:rPr>
                <w:rFonts w:cs="Times New Roman"/>
                <w:szCs w:val="24"/>
              </w:rPr>
            </w:pPr>
            <w:proofErr w:type="spellStart"/>
            <w:r w:rsidRPr="005E10C6">
              <w:rPr>
                <w:rFonts w:cs="Times New Roman"/>
              </w:rPr>
              <w:t>Ögy</w:t>
            </w:r>
            <w:proofErr w:type="spellEnd"/>
            <w:r w:rsidRPr="005E10C6">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980806" w:rsidRPr="005E10C6" w:rsidRDefault="00980806" w:rsidP="00E33389">
            <w:pPr>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80806" w:rsidRPr="005E10C6" w:rsidRDefault="00980806" w:rsidP="00E33389">
            <w:pPr>
              <w:ind w:left="252"/>
              <w:rPr>
                <w:rFonts w:cs="Times New Roman"/>
                <w:szCs w:val="24"/>
              </w:rPr>
            </w:pPr>
            <w:r w:rsidRPr="005E10C6">
              <w:rPr>
                <w:rFonts w:cs="Times New Roman"/>
              </w:rPr>
              <w:t>140 óra</w:t>
            </w:r>
          </w:p>
        </w:tc>
      </w:tr>
      <w:tr w:rsidR="00980806" w:rsidRPr="005E10C6" w:rsidTr="00E3338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80806" w:rsidRPr="005E10C6" w:rsidRDefault="00980806" w:rsidP="00E33389">
            <w:pPr>
              <w:rPr>
                <w:rFonts w:cs="Times New Roman"/>
                <w:szCs w:val="24"/>
              </w:rPr>
            </w:pPr>
            <w:r w:rsidRPr="005E10C6">
              <w:rPr>
                <w:rFonts w:cs="Times New Roman"/>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80806" w:rsidRPr="005E10C6" w:rsidRDefault="00980806" w:rsidP="00E33389">
            <w:pPr>
              <w:jc w:val="center"/>
              <w:rPr>
                <w:rFonts w:cs="Times New Roman"/>
                <w:szCs w:val="24"/>
              </w:rPr>
            </w:pPr>
            <w:r w:rsidRPr="005E10C6">
              <w:rPr>
                <w:rFonts w:cs="Times New Roman"/>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80806" w:rsidRPr="005E10C6" w:rsidRDefault="00980806" w:rsidP="00E33389">
            <w:pPr>
              <w:ind w:left="252"/>
              <w:rPr>
                <w:rFonts w:cs="Times New Roman"/>
                <w:szCs w:val="24"/>
              </w:rPr>
            </w:pPr>
            <w:r w:rsidRPr="005E10C6">
              <w:rPr>
                <w:rFonts w:cs="Times New Roman"/>
              </w:rPr>
              <w:t>310 óra/év</w:t>
            </w:r>
          </w:p>
        </w:tc>
      </w:tr>
      <w:tr w:rsidR="00980806" w:rsidRPr="005E10C6" w:rsidTr="00E3338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80806" w:rsidRPr="005E10C6" w:rsidRDefault="00980806" w:rsidP="00E33389">
            <w:pPr>
              <w:rPr>
                <w:rFonts w:cs="Times New Roman"/>
                <w:szCs w:val="24"/>
              </w:rPr>
            </w:pPr>
            <w:r w:rsidRPr="005E10C6">
              <w:rPr>
                <w:rFonts w:cs="Times New Roman"/>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80806" w:rsidRPr="005E10C6" w:rsidRDefault="00980806" w:rsidP="00E33389">
            <w:pPr>
              <w:jc w:val="center"/>
              <w:rPr>
                <w:rFonts w:cs="Times New Roman"/>
                <w:szCs w:val="24"/>
              </w:rPr>
            </w:pPr>
            <w:r w:rsidRPr="005E10C6">
              <w:rPr>
                <w:rFonts w:cs="Times New Roman"/>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80806" w:rsidRPr="005E10C6" w:rsidRDefault="00980806" w:rsidP="00E33389">
            <w:pPr>
              <w:ind w:left="252"/>
              <w:rPr>
                <w:rFonts w:cs="Times New Roman"/>
                <w:szCs w:val="24"/>
              </w:rPr>
            </w:pPr>
            <w:r w:rsidRPr="005E10C6">
              <w:rPr>
                <w:rFonts w:cs="Times New Roman"/>
              </w:rPr>
              <w:t>961 óra/év</w:t>
            </w:r>
          </w:p>
        </w:tc>
      </w:tr>
      <w:tr w:rsidR="00980806" w:rsidRPr="005E10C6" w:rsidTr="00E33389">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80806" w:rsidRPr="005E10C6" w:rsidRDefault="00980806" w:rsidP="00E33389">
            <w:pPr>
              <w:rPr>
                <w:rFonts w:cs="Times New Roman"/>
                <w:szCs w:val="24"/>
              </w:rPr>
            </w:pPr>
            <w:r w:rsidRPr="005E10C6">
              <w:rPr>
                <w:rFonts w:cs="Times New Roman"/>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80806" w:rsidRPr="005E10C6" w:rsidRDefault="00980806" w:rsidP="00E33389">
            <w:pPr>
              <w:ind w:left="252"/>
              <w:rPr>
                <w:rFonts w:cs="Times New Roman"/>
                <w:szCs w:val="24"/>
              </w:rPr>
            </w:pPr>
            <w:r w:rsidRPr="005E10C6">
              <w:rPr>
                <w:rFonts w:cs="Times New Roman"/>
              </w:rPr>
              <w:t>2739 óra</w:t>
            </w:r>
          </w:p>
        </w:tc>
      </w:tr>
    </w:tbl>
    <w:p w:rsidR="00980806" w:rsidRPr="005E10C6" w:rsidRDefault="00980806" w:rsidP="00980806">
      <w:pPr>
        <w:ind w:left="360"/>
        <w:rPr>
          <w:rFonts w:cs="Times New Roman"/>
        </w:rPr>
      </w:pPr>
    </w:p>
    <w:p w:rsidR="00980806" w:rsidRPr="005E10C6" w:rsidRDefault="00980806" w:rsidP="00980806">
      <w:pPr>
        <w:pStyle w:val="Listaszerbekezds"/>
        <w:spacing w:after="0"/>
        <w:rPr>
          <w:rFonts w:cs="Times New Roman"/>
          <w:lang w:eastAsia="hu-HU"/>
        </w:rPr>
      </w:pPr>
      <w:r w:rsidRPr="005E10C6">
        <w:rPr>
          <w:rFonts w:cs="Times New Roman"/>
        </w:rPr>
        <w:t xml:space="preserve">Amennyiben a kerettantervek kiadásának és jóváhagyásának rendjéről szóló rendeletben a szakgimnáziumok 9-12. évfolyama számára kiadott kerettanterv óraterve alapján a kötelezően választható tantárgyak közül a </w:t>
      </w:r>
      <w:r w:rsidRPr="005E10C6">
        <w:rPr>
          <w:rFonts w:cs="Times New Roman"/>
          <w:lang w:eastAsia="hu-HU"/>
        </w:rPr>
        <w:t>szakmai tantárgyat választja a szakképző iskola akkor a 11. évfolyamon 72 óra és a 12. évfolyamon 62 óra időkeret szakmai tartalmáról a szakképző iskola szakmai programjában kell rendelkezni.</w:t>
      </w:r>
    </w:p>
    <w:p w:rsidR="00980806" w:rsidRPr="005E10C6" w:rsidRDefault="00980806" w:rsidP="00980806">
      <w:pPr>
        <w:pStyle w:val="Listaszerbekezds"/>
        <w:spacing w:after="0"/>
        <w:rPr>
          <w:rFonts w:cs="Times New Roman"/>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980806" w:rsidRPr="005E10C6" w:rsidTr="00E33389">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80806" w:rsidRPr="005E10C6" w:rsidRDefault="00980806" w:rsidP="00E33389">
            <w:pPr>
              <w:jc w:val="center"/>
              <w:rPr>
                <w:rFonts w:cs="Times New Roman"/>
                <w:szCs w:val="24"/>
              </w:rPr>
            </w:pPr>
            <w:r w:rsidRPr="005E10C6">
              <w:rPr>
                <w:rFonts w:cs="Times New Roman"/>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80806" w:rsidRPr="005E10C6" w:rsidRDefault="00980806" w:rsidP="00E33389">
            <w:pPr>
              <w:jc w:val="center"/>
              <w:rPr>
                <w:rFonts w:cs="Times New Roman"/>
                <w:szCs w:val="24"/>
              </w:rPr>
            </w:pPr>
            <w:r w:rsidRPr="005E10C6">
              <w:rPr>
                <w:rFonts w:cs="Times New Roman"/>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80806" w:rsidRPr="005E10C6" w:rsidRDefault="00980806" w:rsidP="00E33389">
            <w:pPr>
              <w:jc w:val="center"/>
              <w:rPr>
                <w:rFonts w:cs="Times New Roman"/>
                <w:szCs w:val="24"/>
              </w:rPr>
            </w:pPr>
            <w:r w:rsidRPr="005E10C6">
              <w:rPr>
                <w:rFonts w:cs="Times New Roman"/>
              </w:rPr>
              <w:t xml:space="preserve">éves óraszám </w:t>
            </w:r>
          </w:p>
        </w:tc>
      </w:tr>
      <w:tr w:rsidR="00980806" w:rsidRPr="005E10C6" w:rsidTr="00E3338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80806" w:rsidRPr="005E10C6" w:rsidRDefault="00980806" w:rsidP="00E33389">
            <w:pPr>
              <w:rPr>
                <w:rFonts w:cs="Times New Roman"/>
                <w:szCs w:val="24"/>
              </w:rPr>
            </w:pPr>
            <w:r w:rsidRPr="005E10C6">
              <w:rPr>
                <w:rFonts w:cs="Times New Roman"/>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80806" w:rsidRPr="005E10C6" w:rsidRDefault="00980806" w:rsidP="00E33389">
            <w:pPr>
              <w:rPr>
                <w:rFonts w:cs="Times New Roman"/>
                <w:szCs w:val="24"/>
              </w:rPr>
            </w:pPr>
            <w:r w:rsidRPr="005E10C6">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80806" w:rsidRPr="005E10C6" w:rsidRDefault="00980806" w:rsidP="00E33389">
            <w:pPr>
              <w:rPr>
                <w:rFonts w:cs="Times New Roman"/>
                <w:szCs w:val="24"/>
              </w:rPr>
            </w:pPr>
            <w:r w:rsidRPr="005E10C6">
              <w:rPr>
                <w:rFonts w:cs="Times New Roman"/>
              </w:rPr>
              <w:t>1116 óra/év</w:t>
            </w:r>
          </w:p>
        </w:tc>
      </w:tr>
      <w:tr w:rsidR="00980806" w:rsidRPr="005E10C6" w:rsidTr="00E33389">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80806" w:rsidRPr="005E10C6" w:rsidRDefault="00980806" w:rsidP="00E33389">
            <w:pPr>
              <w:rPr>
                <w:rFonts w:cs="Times New Roman"/>
                <w:szCs w:val="24"/>
              </w:rPr>
            </w:pPr>
            <w:proofErr w:type="spellStart"/>
            <w:r w:rsidRPr="005E10C6">
              <w:rPr>
                <w:rFonts w:cs="Times New Roman"/>
              </w:rP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980806" w:rsidRPr="005E10C6" w:rsidRDefault="00980806" w:rsidP="00E33389">
            <w:pPr>
              <w:rPr>
                <w:rFonts w:cs="Times New Roman"/>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980806" w:rsidRPr="005E10C6" w:rsidRDefault="00980806" w:rsidP="00E33389">
            <w:pPr>
              <w:rPr>
                <w:rFonts w:cs="Times New Roman"/>
                <w:szCs w:val="24"/>
              </w:rPr>
            </w:pPr>
            <w:r w:rsidRPr="005E10C6">
              <w:rPr>
                <w:rFonts w:cs="Times New Roman"/>
              </w:rPr>
              <w:t>160 óra</w:t>
            </w:r>
          </w:p>
        </w:tc>
      </w:tr>
      <w:tr w:rsidR="00980806" w:rsidRPr="005E10C6" w:rsidTr="00E3338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80806" w:rsidRPr="005E10C6" w:rsidRDefault="00980806" w:rsidP="00E33389">
            <w:pPr>
              <w:rPr>
                <w:rFonts w:cs="Times New Roman"/>
                <w:szCs w:val="24"/>
              </w:rPr>
            </w:pPr>
            <w:r w:rsidRPr="005E10C6">
              <w:rPr>
                <w:rFonts w:cs="Times New Roman"/>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80806" w:rsidRPr="005E10C6" w:rsidRDefault="00980806" w:rsidP="00E33389">
            <w:pPr>
              <w:rPr>
                <w:rFonts w:cs="Times New Roman"/>
                <w:szCs w:val="24"/>
              </w:rPr>
            </w:pPr>
            <w:r w:rsidRPr="005E10C6">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80806" w:rsidRPr="005E10C6" w:rsidRDefault="00980806" w:rsidP="00E33389">
            <w:pPr>
              <w:rPr>
                <w:rFonts w:cs="Times New Roman"/>
                <w:szCs w:val="24"/>
              </w:rPr>
            </w:pPr>
            <w:r w:rsidRPr="005E10C6">
              <w:rPr>
                <w:rFonts w:cs="Times New Roman"/>
              </w:rPr>
              <w:t>961 óra/év</w:t>
            </w:r>
          </w:p>
        </w:tc>
      </w:tr>
      <w:tr w:rsidR="00980806" w:rsidRPr="005E10C6" w:rsidTr="00E33389">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80806" w:rsidRPr="005E10C6" w:rsidRDefault="00980806" w:rsidP="00E33389">
            <w:pPr>
              <w:rPr>
                <w:rFonts w:cs="Times New Roman"/>
                <w:szCs w:val="24"/>
              </w:rPr>
            </w:pPr>
            <w:r w:rsidRPr="005E10C6">
              <w:rPr>
                <w:rFonts w:cs="Times New Roman"/>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80806" w:rsidRPr="005E10C6" w:rsidRDefault="00980806" w:rsidP="00E33389">
            <w:pPr>
              <w:rPr>
                <w:rFonts w:cs="Times New Roman"/>
                <w:szCs w:val="24"/>
              </w:rPr>
            </w:pPr>
            <w:r w:rsidRPr="005E10C6">
              <w:rPr>
                <w:rFonts w:cs="Times New Roman"/>
              </w:rPr>
              <w:t>2237 óra</w:t>
            </w:r>
          </w:p>
        </w:tc>
      </w:tr>
    </w:tbl>
    <w:p w:rsidR="00FB273F" w:rsidRPr="005E10C6" w:rsidRDefault="00FB273F" w:rsidP="00FB273F">
      <w:pPr>
        <w:spacing w:after="0"/>
        <w:rPr>
          <w:rFonts w:cs="Times New Roman"/>
        </w:rPr>
      </w:pPr>
    </w:p>
    <w:p w:rsidR="00820131" w:rsidRPr="005E10C6" w:rsidRDefault="00820131" w:rsidP="000B5E9D">
      <w:pPr>
        <w:spacing w:after="0"/>
        <w:rPr>
          <w:rFonts w:cs="Times New Roman"/>
        </w:rPr>
      </w:pPr>
    </w:p>
    <w:p w:rsidR="00876453" w:rsidRPr="005E10C6" w:rsidRDefault="001F08AF" w:rsidP="000B5E9D">
      <w:pPr>
        <w:spacing w:after="0"/>
        <w:rPr>
          <w:rFonts w:cs="Times New Roman"/>
        </w:rPr>
      </w:pPr>
      <w:r w:rsidRPr="005E10C6">
        <w:rPr>
          <w:rFonts w:cs="Times New Roman"/>
        </w:rPr>
        <w:t xml:space="preserve">(A kizárólag 13-14. évfolyamon megszervezett képzésben, illetve a </w:t>
      </w:r>
      <w:r w:rsidR="00E50FE4" w:rsidRPr="005E10C6">
        <w:rPr>
          <w:rFonts w:cs="Times New Roman"/>
        </w:rPr>
        <w:t>szakgimnázium</w:t>
      </w:r>
      <w:r w:rsidRPr="005E10C6">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5E10C6" w:rsidRDefault="00CB484D" w:rsidP="000B5E9D">
      <w:pPr>
        <w:spacing w:after="0"/>
        <w:rPr>
          <w:rFonts w:cs="Times New Roman"/>
        </w:rPr>
        <w:sectPr w:rsidR="00CB484D" w:rsidRPr="005E10C6">
          <w:footerReference w:type="default" r:id="rId9"/>
          <w:pgSz w:w="11906" w:h="16838"/>
          <w:pgMar w:top="1417" w:right="1417" w:bottom="1417" w:left="1417" w:header="708" w:footer="708" w:gutter="0"/>
          <w:cols w:space="708"/>
          <w:docGrid w:linePitch="360"/>
        </w:sectPr>
      </w:pPr>
    </w:p>
    <w:p w:rsidR="00CB484D" w:rsidRPr="005E10C6" w:rsidRDefault="00CB484D" w:rsidP="00CB484D">
      <w:pPr>
        <w:spacing w:after="0"/>
        <w:jc w:val="center"/>
        <w:rPr>
          <w:rFonts w:cs="Times New Roman"/>
        </w:rPr>
      </w:pPr>
      <w:r w:rsidRPr="005E10C6">
        <w:rPr>
          <w:rFonts w:cs="Times New Roman"/>
        </w:rPr>
        <w:lastRenderedPageBreak/>
        <w:t>1. számú táblázat</w:t>
      </w:r>
    </w:p>
    <w:p w:rsidR="008B01A2" w:rsidRPr="005E10C6" w:rsidRDefault="00CB484D" w:rsidP="00CB484D">
      <w:pPr>
        <w:spacing w:after="0"/>
        <w:jc w:val="center"/>
        <w:rPr>
          <w:rFonts w:cs="Times New Roman"/>
          <w:b/>
        </w:rPr>
      </w:pPr>
      <w:r w:rsidRPr="005E10C6">
        <w:rPr>
          <w:rFonts w:cs="Times New Roman"/>
          <w:b/>
        </w:rPr>
        <w:t>A szakmai követelménymodulokhoz rendelt tantárgyak heti óraszáma évfolyamonként</w:t>
      </w:r>
    </w:p>
    <w:p w:rsidR="00420CA2" w:rsidRPr="005E10C6" w:rsidRDefault="00420CA2" w:rsidP="000B5E9D">
      <w:pPr>
        <w:spacing w:after="0"/>
        <w:rPr>
          <w:rFonts w:cs="Times New Roman"/>
        </w:rPr>
      </w:pPr>
    </w:p>
    <w:tbl>
      <w:tblPr>
        <w:tblW w:w="14580" w:type="dxa"/>
        <w:tblInd w:w="80" w:type="dxa"/>
        <w:tblCellMar>
          <w:left w:w="70" w:type="dxa"/>
          <w:right w:w="70" w:type="dxa"/>
        </w:tblCellMar>
        <w:tblLook w:val="04A0" w:firstRow="1" w:lastRow="0" w:firstColumn="1" w:lastColumn="0" w:noHBand="0" w:noVBand="1"/>
      </w:tblPr>
      <w:tblGrid>
        <w:gridCol w:w="3139"/>
        <w:gridCol w:w="985"/>
        <w:gridCol w:w="985"/>
        <w:gridCol w:w="779"/>
        <w:gridCol w:w="982"/>
        <w:gridCol w:w="986"/>
        <w:gridCol w:w="855"/>
        <w:gridCol w:w="1038"/>
        <w:gridCol w:w="960"/>
        <w:gridCol w:w="969"/>
        <w:gridCol w:w="968"/>
        <w:gridCol w:w="800"/>
        <w:gridCol w:w="1134"/>
      </w:tblGrid>
      <w:tr w:rsidR="00A06C4A" w:rsidRPr="005E10C6" w:rsidTr="00A06C4A">
        <w:trPr>
          <w:trHeight w:val="615"/>
        </w:trPr>
        <w:tc>
          <w:tcPr>
            <w:tcW w:w="3139"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A06C4A" w:rsidRPr="005E10C6" w:rsidRDefault="00A06C4A" w:rsidP="00A06C4A">
            <w:pPr>
              <w:spacing w:after="0"/>
              <w:jc w:val="left"/>
              <w:rPr>
                <w:rFonts w:eastAsia="Times New Roman" w:cs="Times New Roman"/>
                <w:b/>
                <w:bCs/>
                <w:color w:val="000000"/>
                <w:lang w:eastAsia="hu-HU"/>
              </w:rPr>
            </w:pPr>
            <w:r w:rsidRPr="005E10C6">
              <w:rPr>
                <w:rFonts w:eastAsia="Times New Roman" w:cs="Times New Roman"/>
                <w:b/>
                <w:bCs/>
                <w:color w:val="000000"/>
                <w:sz w:val="22"/>
                <w:lang w:eastAsia="hu-HU"/>
              </w:rPr>
              <w:t xml:space="preserve">Gyakorló Hangszerkészítő és </w:t>
            </w:r>
            <w:proofErr w:type="spellStart"/>
            <w:r w:rsidRPr="005E10C6">
              <w:rPr>
                <w:rFonts w:eastAsia="Times New Roman" w:cs="Times New Roman"/>
                <w:b/>
                <w:bCs/>
                <w:color w:val="000000"/>
                <w:sz w:val="22"/>
                <w:lang w:eastAsia="hu-HU"/>
              </w:rPr>
              <w:t>-javító</w:t>
            </w:r>
            <w:proofErr w:type="spellEnd"/>
            <w:r w:rsidRPr="005E10C6">
              <w:rPr>
                <w:rFonts w:eastAsia="Times New Roman" w:cs="Times New Roman"/>
                <w:b/>
                <w:bCs/>
                <w:color w:val="000000"/>
                <w:sz w:val="22"/>
                <w:lang w:eastAsia="hu-HU"/>
              </w:rPr>
              <w:t xml:space="preserve"> (fafúvós)</w:t>
            </w:r>
          </w:p>
        </w:tc>
        <w:tc>
          <w:tcPr>
            <w:tcW w:w="4717" w:type="dxa"/>
            <w:gridSpan w:val="5"/>
            <w:tcBorders>
              <w:top w:val="single" w:sz="8" w:space="0" w:color="auto"/>
              <w:left w:val="nil"/>
              <w:bottom w:val="single" w:sz="8" w:space="0" w:color="auto"/>
              <w:right w:val="single" w:sz="8" w:space="0" w:color="000000"/>
            </w:tcBorders>
            <w:shd w:val="clear" w:color="auto" w:fill="auto"/>
            <w:vAlign w:val="bottom"/>
            <w:hideMark/>
          </w:tcPr>
          <w:p w:rsidR="00A06C4A" w:rsidRPr="005E10C6" w:rsidRDefault="00A06C4A" w:rsidP="00A06C4A">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Párhuzamos képzés</w:t>
            </w:r>
          </w:p>
        </w:tc>
        <w:tc>
          <w:tcPr>
            <w:tcW w:w="1893" w:type="dxa"/>
            <w:gridSpan w:val="2"/>
            <w:tcBorders>
              <w:top w:val="single" w:sz="8" w:space="0" w:color="auto"/>
              <w:left w:val="nil"/>
              <w:bottom w:val="single" w:sz="8" w:space="0" w:color="auto"/>
              <w:right w:val="single" w:sz="4" w:space="0" w:color="auto"/>
            </w:tcBorders>
            <w:shd w:val="clear" w:color="auto" w:fill="auto"/>
            <w:vAlign w:val="bottom"/>
            <w:hideMark/>
          </w:tcPr>
          <w:p w:rsidR="00A06C4A" w:rsidRPr="005E10C6" w:rsidRDefault="00A06C4A" w:rsidP="00A06C4A">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Érettségi utáni</w:t>
            </w:r>
          </w:p>
        </w:tc>
        <w:tc>
          <w:tcPr>
            <w:tcW w:w="96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A06C4A" w:rsidRPr="005E10C6" w:rsidRDefault="00A06C4A" w:rsidP="00A06C4A">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Átlag</w:t>
            </w:r>
          </w:p>
        </w:tc>
        <w:tc>
          <w:tcPr>
            <w:tcW w:w="3871" w:type="dxa"/>
            <w:gridSpan w:val="4"/>
            <w:tcBorders>
              <w:top w:val="single" w:sz="8" w:space="0" w:color="auto"/>
              <w:left w:val="nil"/>
              <w:bottom w:val="single" w:sz="8" w:space="0" w:color="auto"/>
              <w:right w:val="single" w:sz="8" w:space="0" w:color="000000"/>
            </w:tcBorders>
            <w:shd w:val="clear" w:color="auto" w:fill="auto"/>
            <w:vAlign w:val="bottom"/>
            <w:hideMark/>
          </w:tcPr>
          <w:p w:rsidR="00A06C4A" w:rsidRPr="005E10C6" w:rsidRDefault="00A06C4A" w:rsidP="00A06C4A">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Összesen</w:t>
            </w:r>
          </w:p>
        </w:tc>
      </w:tr>
      <w:tr w:rsidR="00A06C4A" w:rsidRPr="005E10C6" w:rsidTr="00A06C4A">
        <w:trPr>
          <w:trHeight w:val="315"/>
        </w:trPr>
        <w:tc>
          <w:tcPr>
            <w:tcW w:w="3139" w:type="dxa"/>
            <w:tcBorders>
              <w:top w:val="nil"/>
              <w:left w:val="single" w:sz="8" w:space="0" w:color="auto"/>
              <w:bottom w:val="single" w:sz="8" w:space="0" w:color="auto"/>
              <w:right w:val="single" w:sz="8" w:space="0" w:color="auto"/>
            </w:tcBorders>
            <w:shd w:val="clear" w:color="auto" w:fill="auto"/>
            <w:noWrap/>
            <w:vAlign w:val="bottom"/>
            <w:hideMark/>
          </w:tcPr>
          <w:p w:rsidR="00A06C4A" w:rsidRPr="005E10C6" w:rsidRDefault="00A06C4A" w:rsidP="00A06C4A">
            <w:pPr>
              <w:spacing w:after="0"/>
              <w:jc w:val="left"/>
              <w:rPr>
                <w:rFonts w:eastAsia="Times New Roman" w:cs="Times New Roman"/>
                <w:b/>
                <w:bCs/>
                <w:color w:val="000000"/>
                <w:lang w:eastAsia="hu-HU"/>
              </w:rPr>
            </w:pPr>
            <w:r w:rsidRPr="005E10C6">
              <w:rPr>
                <w:rFonts w:eastAsia="Times New Roman" w:cs="Times New Roman"/>
                <w:b/>
                <w:bCs/>
                <w:color w:val="000000"/>
                <w:sz w:val="22"/>
                <w:lang w:eastAsia="hu-HU"/>
              </w:rPr>
              <w:t>Tantárgyak</w:t>
            </w:r>
          </w:p>
        </w:tc>
        <w:tc>
          <w:tcPr>
            <w:tcW w:w="985" w:type="dxa"/>
            <w:tcBorders>
              <w:top w:val="nil"/>
              <w:left w:val="nil"/>
              <w:bottom w:val="single" w:sz="8"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9.</w:t>
            </w:r>
          </w:p>
        </w:tc>
        <w:tc>
          <w:tcPr>
            <w:tcW w:w="985" w:type="dxa"/>
            <w:tcBorders>
              <w:top w:val="nil"/>
              <w:left w:val="nil"/>
              <w:bottom w:val="single" w:sz="8"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10.</w:t>
            </w:r>
          </w:p>
        </w:tc>
        <w:tc>
          <w:tcPr>
            <w:tcW w:w="779" w:type="dxa"/>
            <w:tcBorders>
              <w:top w:val="nil"/>
              <w:left w:val="nil"/>
              <w:bottom w:val="single" w:sz="8"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11.</w:t>
            </w:r>
          </w:p>
        </w:tc>
        <w:tc>
          <w:tcPr>
            <w:tcW w:w="982" w:type="dxa"/>
            <w:tcBorders>
              <w:top w:val="nil"/>
              <w:left w:val="nil"/>
              <w:bottom w:val="single" w:sz="8"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12.</w:t>
            </w:r>
          </w:p>
        </w:tc>
        <w:tc>
          <w:tcPr>
            <w:tcW w:w="986" w:type="dxa"/>
            <w:tcBorders>
              <w:top w:val="nil"/>
              <w:left w:val="nil"/>
              <w:bottom w:val="single" w:sz="8"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13.</w:t>
            </w:r>
          </w:p>
        </w:tc>
        <w:tc>
          <w:tcPr>
            <w:tcW w:w="855" w:type="dxa"/>
            <w:tcBorders>
              <w:top w:val="nil"/>
              <w:left w:val="nil"/>
              <w:bottom w:val="single" w:sz="8"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1/13</w:t>
            </w:r>
          </w:p>
        </w:tc>
        <w:tc>
          <w:tcPr>
            <w:tcW w:w="1038" w:type="dxa"/>
            <w:tcBorders>
              <w:top w:val="nil"/>
              <w:left w:val="nil"/>
              <w:bottom w:val="single" w:sz="8"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2/14</w:t>
            </w:r>
          </w:p>
        </w:tc>
        <w:tc>
          <w:tcPr>
            <w:tcW w:w="960" w:type="dxa"/>
            <w:tcBorders>
              <w:top w:val="nil"/>
              <w:left w:val="nil"/>
              <w:bottom w:val="single" w:sz="8"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9-12</w:t>
            </w:r>
          </w:p>
        </w:tc>
        <w:tc>
          <w:tcPr>
            <w:tcW w:w="969" w:type="dxa"/>
            <w:tcBorders>
              <w:top w:val="nil"/>
              <w:left w:val="nil"/>
              <w:bottom w:val="single" w:sz="8"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9-12</w:t>
            </w:r>
          </w:p>
        </w:tc>
        <w:tc>
          <w:tcPr>
            <w:tcW w:w="968" w:type="dxa"/>
            <w:tcBorders>
              <w:top w:val="nil"/>
              <w:left w:val="nil"/>
              <w:bottom w:val="single" w:sz="8"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1-2</w:t>
            </w:r>
          </w:p>
        </w:tc>
        <w:tc>
          <w:tcPr>
            <w:tcW w:w="800" w:type="dxa"/>
            <w:tcBorders>
              <w:top w:val="nil"/>
              <w:left w:val="nil"/>
              <w:bottom w:val="single" w:sz="8" w:space="0" w:color="auto"/>
              <w:right w:val="nil"/>
            </w:tcBorders>
            <w:shd w:val="clear" w:color="auto" w:fill="auto"/>
            <w:noWrap/>
            <w:vAlign w:val="bottom"/>
            <w:hideMark/>
          </w:tcPr>
          <w:p w:rsidR="00A06C4A" w:rsidRPr="005E10C6" w:rsidRDefault="00A06C4A" w:rsidP="00A06C4A">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9-13</w:t>
            </w:r>
          </w:p>
        </w:tc>
        <w:tc>
          <w:tcPr>
            <w:tcW w:w="1134" w:type="dxa"/>
            <w:tcBorders>
              <w:top w:val="nil"/>
              <w:left w:val="single" w:sz="8" w:space="0" w:color="auto"/>
              <w:bottom w:val="single" w:sz="8"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TANÁRI</w:t>
            </w:r>
          </w:p>
        </w:tc>
      </w:tr>
      <w:tr w:rsidR="00A06C4A" w:rsidRPr="005E10C6" w:rsidTr="00A06C4A">
        <w:trPr>
          <w:trHeight w:val="300"/>
        </w:trPr>
        <w:tc>
          <w:tcPr>
            <w:tcW w:w="3139" w:type="dxa"/>
            <w:tcBorders>
              <w:top w:val="nil"/>
              <w:left w:val="single" w:sz="4" w:space="0" w:color="auto"/>
              <w:bottom w:val="single" w:sz="4" w:space="0" w:color="auto"/>
              <w:right w:val="single" w:sz="8" w:space="0" w:color="auto"/>
            </w:tcBorders>
            <w:shd w:val="clear" w:color="auto" w:fill="auto"/>
            <w:noWrap/>
            <w:vAlign w:val="bottom"/>
            <w:hideMark/>
          </w:tcPr>
          <w:p w:rsidR="00A06C4A" w:rsidRPr="005E10C6" w:rsidRDefault="00A06C4A" w:rsidP="00A06C4A">
            <w:pPr>
              <w:spacing w:after="0"/>
              <w:jc w:val="left"/>
              <w:rPr>
                <w:rFonts w:eastAsia="Times New Roman" w:cs="Times New Roman"/>
                <w:color w:val="000000"/>
                <w:lang w:eastAsia="hu-HU"/>
              </w:rPr>
            </w:pPr>
            <w:r w:rsidRPr="005E10C6">
              <w:rPr>
                <w:rFonts w:eastAsia="Times New Roman" w:cs="Times New Roman"/>
                <w:color w:val="000000"/>
                <w:sz w:val="22"/>
                <w:lang w:eastAsia="hu-HU"/>
              </w:rPr>
              <w:t>Szakmai gyakorlat fafúvós</w:t>
            </w:r>
          </w:p>
        </w:tc>
        <w:tc>
          <w:tcPr>
            <w:tcW w:w="985"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5,81</w:t>
            </w:r>
          </w:p>
        </w:tc>
        <w:tc>
          <w:tcPr>
            <w:tcW w:w="985"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6,56</w:t>
            </w:r>
          </w:p>
        </w:tc>
        <w:tc>
          <w:tcPr>
            <w:tcW w:w="779"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5,06</w:t>
            </w:r>
          </w:p>
        </w:tc>
        <w:tc>
          <w:tcPr>
            <w:tcW w:w="982"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5</w:t>
            </w:r>
          </w:p>
        </w:tc>
        <w:tc>
          <w:tcPr>
            <w:tcW w:w="986"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23,26</w:t>
            </w:r>
          </w:p>
        </w:tc>
        <w:tc>
          <w:tcPr>
            <w:tcW w:w="855"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23,25</w:t>
            </w:r>
          </w:p>
        </w:tc>
        <w:tc>
          <w:tcPr>
            <w:tcW w:w="1038"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23,26</w:t>
            </w:r>
          </w:p>
        </w:tc>
        <w:tc>
          <w:tcPr>
            <w:tcW w:w="960"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5,60</w:t>
            </w:r>
          </w:p>
        </w:tc>
        <w:tc>
          <w:tcPr>
            <w:tcW w:w="969"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22,42</w:t>
            </w:r>
          </w:p>
        </w:tc>
        <w:tc>
          <w:tcPr>
            <w:tcW w:w="968"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46,51</w:t>
            </w:r>
          </w:p>
        </w:tc>
        <w:tc>
          <w:tcPr>
            <w:tcW w:w="800"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45,68</w:t>
            </w:r>
          </w:p>
        </w:tc>
        <w:tc>
          <w:tcPr>
            <w:tcW w:w="1134"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92,18</w:t>
            </w:r>
          </w:p>
        </w:tc>
      </w:tr>
      <w:tr w:rsidR="00A06C4A" w:rsidRPr="005E10C6" w:rsidTr="00A06C4A">
        <w:trPr>
          <w:trHeight w:val="300"/>
        </w:trPr>
        <w:tc>
          <w:tcPr>
            <w:tcW w:w="3139" w:type="dxa"/>
            <w:tcBorders>
              <w:top w:val="nil"/>
              <w:left w:val="single" w:sz="4" w:space="0" w:color="auto"/>
              <w:bottom w:val="single" w:sz="4" w:space="0" w:color="auto"/>
              <w:right w:val="single" w:sz="8" w:space="0" w:color="auto"/>
            </w:tcBorders>
            <w:shd w:val="clear" w:color="auto" w:fill="auto"/>
            <w:noWrap/>
            <w:vAlign w:val="bottom"/>
            <w:hideMark/>
          </w:tcPr>
          <w:p w:rsidR="00A06C4A" w:rsidRPr="005E10C6" w:rsidRDefault="00A06C4A" w:rsidP="00A06C4A">
            <w:pPr>
              <w:spacing w:after="0"/>
              <w:jc w:val="left"/>
              <w:rPr>
                <w:rFonts w:eastAsia="Times New Roman" w:cs="Times New Roman"/>
                <w:color w:val="000000"/>
                <w:lang w:eastAsia="hu-HU"/>
              </w:rPr>
            </w:pPr>
            <w:r w:rsidRPr="005E10C6">
              <w:rPr>
                <w:rFonts w:eastAsia="Times New Roman" w:cs="Times New Roman"/>
                <w:color w:val="000000"/>
                <w:sz w:val="22"/>
                <w:lang w:eastAsia="hu-HU"/>
              </w:rPr>
              <w:t>MÉDIA PROJEKT (A</w:t>
            </w:r>
            <w:proofErr w:type="gramStart"/>
            <w:r w:rsidRPr="005E10C6">
              <w:rPr>
                <w:rFonts w:eastAsia="Times New Roman" w:cs="Times New Roman"/>
                <w:color w:val="000000"/>
                <w:sz w:val="22"/>
                <w:lang w:eastAsia="hu-HU"/>
              </w:rPr>
              <w:t>.GY</w:t>
            </w:r>
            <w:proofErr w:type="gramEnd"/>
            <w:r w:rsidRPr="005E10C6">
              <w:rPr>
                <w:rFonts w:eastAsia="Times New Roman" w:cs="Times New Roman"/>
                <w:color w:val="000000"/>
                <w:sz w:val="22"/>
                <w:lang w:eastAsia="hu-HU"/>
              </w:rPr>
              <w:t>)</w:t>
            </w:r>
          </w:p>
        </w:tc>
        <w:tc>
          <w:tcPr>
            <w:tcW w:w="985"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85"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779"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82"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86"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855"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038"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60"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69"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68"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800"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134"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r>
      <w:tr w:rsidR="00A06C4A" w:rsidRPr="005E10C6" w:rsidTr="00A06C4A">
        <w:trPr>
          <w:trHeight w:val="315"/>
        </w:trPr>
        <w:tc>
          <w:tcPr>
            <w:tcW w:w="3139" w:type="dxa"/>
            <w:tcBorders>
              <w:top w:val="nil"/>
              <w:left w:val="single" w:sz="4" w:space="0" w:color="auto"/>
              <w:bottom w:val="single" w:sz="8" w:space="0" w:color="auto"/>
              <w:right w:val="single" w:sz="8" w:space="0" w:color="auto"/>
            </w:tcBorders>
            <w:shd w:val="clear" w:color="auto" w:fill="auto"/>
            <w:noWrap/>
            <w:vAlign w:val="bottom"/>
            <w:hideMark/>
          </w:tcPr>
          <w:p w:rsidR="00A06C4A" w:rsidRPr="005E10C6" w:rsidRDefault="00A06C4A" w:rsidP="00A06C4A">
            <w:pPr>
              <w:spacing w:after="0"/>
              <w:jc w:val="left"/>
              <w:rPr>
                <w:rFonts w:eastAsia="Times New Roman" w:cs="Times New Roman"/>
                <w:color w:val="000000"/>
                <w:lang w:eastAsia="hu-HU"/>
              </w:rPr>
            </w:pPr>
            <w:r w:rsidRPr="005E10C6">
              <w:rPr>
                <w:rFonts w:eastAsia="Times New Roman" w:cs="Times New Roman"/>
                <w:color w:val="000000"/>
                <w:sz w:val="22"/>
                <w:lang w:eastAsia="hu-HU"/>
              </w:rPr>
              <w:t>ELŐADÓI PROJEKT (GY</w:t>
            </w:r>
            <w:proofErr w:type="gramStart"/>
            <w:r w:rsidRPr="005E10C6">
              <w:rPr>
                <w:rFonts w:eastAsia="Times New Roman" w:cs="Times New Roman"/>
                <w:color w:val="000000"/>
                <w:sz w:val="22"/>
                <w:lang w:eastAsia="hu-HU"/>
              </w:rPr>
              <w:t>.GY</w:t>
            </w:r>
            <w:proofErr w:type="gramEnd"/>
            <w:r w:rsidRPr="005E10C6">
              <w:rPr>
                <w:rFonts w:eastAsia="Times New Roman" w:cs="Times New Roman"/>
                <w:color w:val="000000"/>
                <w:sz w:val="22"/>
                <w:lang w:eastAsia="hu-HU"/>
              </w:rPr>
              <w:t>)</w:t>
            </w:r>
          </w:p>
        </w:tc>
        <w:tc>
          <w:tcPr>
            <w:tcW w:w="985" w:type="dxa"/>
            <w:tcBorders>
              <w:top w:val="nil"/>
              <w:left w:val="nil"/>
              <w:bottom w:val="single" w:sz="8"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2</w:t>
            </w:r>
          </w:p>
        </w:tc>
        <w:tc>
          <w:tcPr>
            <w:tcW w:w="985" w:type="dxa"/>
            <w:tcBorders>
              <w:top w:val="nil"/>
              <w:left w:val="nil"/>
              <w:bottom w:val="single" w:sz="8"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3</w:t>
            </w:r>
          </w:p>
        </w:tc>
        <w:tc>
          <w:tcPr>
            <w:tcW w:w="779" w:type="dxa"/>
            <w:tcBorders>
              <w:top w:val="nil"/>
              <w:left w:val="nil"/>
              <w:bottom w:val="single" w:sz="8"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1</w:t>
            </w:r>
          </w:p>
        </w:tc>
        <w:tc>
          <w:tcPr>
            <w:tcW w:w="982" w:type="dxa"/>
            <w:tcBorders>
              <w:top w:val="nil"/>
              <w:left w:val="nil"/>
              <w:bottom w:val="single" w:sz="8"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1</w:t>
            </w:r>
          </w:p>
        </w:tc>
        <w:tc>
          <w:tcPr>
            <w:tcW w:w="986" w:type="dxa"/>
            <w:tcBorders>
              <w:top w:val="nil"/>
              <w:left w:val="nil"/>
              <w:bottom w:val="single" w:sz="8"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855" w:type="dxa"/>
            <w:tcBorders>
              <w:top w:val="nil"/>
              <w:left w:val="nil"/>
              <w:bottom w:val="single" w:sz="8"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038" w:type="dxa"/>
            <w:tcBorders>
              <w:top w:val="nil"/>
              <w:left w:val="nil"/>
              <w:bottom w:val="single" w:sz="8"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60" w:type="dxa"/>
            <w:tcBorders>
              <w:top w:val="nil"/>
              <w:left w:val="nil"/>
              <w:bottom w:val="single" w:sz="8"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1,75</w:t>
            </w:r>
          </w:p>
        </w:tc>
        <w:tc>
          <w:tcPr>
            <w:tcW w:w="969" w:type="dxa"/>
            <w:tcBorders>
              <w:top w:val="nil"/>
              <w:left w:val="nil"/>
              <w:bottom w:val="single" w:sz="8"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7</w:t>
            </w:r>
          </w:p>
        </w:tc>
        <w:tc>
          <w:tcPr>
            <w:tcW w:w="968" w:type="dxa"/>
            <w:tcBorders>
              <w:top w:val="nil"/>
              <w:left w:val="nil"/>
              <w:bottom w:val="single" w:sz="8"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800" w:type="dxa"/>
            <w:tcBorders>
              <w:top w:val="nil"/>
              <w:left w:val="nil"/>
              <w:bottom w:val="single" w:sz="8"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7</w:t>
            </w:r>
          </w:p>
        </w:tc>
        <w:tc>
          <w:tcPr>
            <w:tcW w:w="1134" w:type="dxa"/>
            <w:tcBorders>
              <w:top w:val="nil"/>
              <w:left w:val="nil"/>
              <w:bottom w:val="single" w:sz="8"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7</w:t>
            </w:r>
          </w:p>
        </w:tc>
      </w:tr>
      <w:tr w:rsidR="00A06C4A" w:rsidRPr="005E10C6" w:rsidTr="00A06C4A">
        <w:trPr>
          <w:trHeight w:val="300"/>
        </w:trPr>
        <w:tc>
          <w:tcPr>
            <w:tcW w:w="3139" w:type="dxa"/>
            <w:tcBorders>
              <w:top w:val="nil"/>
              <w:left w:val="single" w:sz="4" w:space="0" w:color="auto"/>
              <w:bottom w:val="single" w:sz="4" w:space="0" w:color="auto"/>
              <w:right w:val="single" w:sz="8" w:space="0" w:color="auto"/>
            </w:tcBorders>
            <w:shd w:val="clear" w:color="auto" w:fill="auto"/>
            <w:noWrap/>
            <w:vAlign w:val="bottom"/>
            <w:hideMark/>
          </w:tcPr>
          <w:p w:rsidR="00A06C4A" w:rsidRPr="005E10C6" w:rsidRDefault="00A06C4A" w:rsidP="00A06C4A">
            <w:pPr>
              <w:spacing w:after="0"/>
              <w:jc w:val="left"/>
              <w:rPr>
                <w:rFonts w:eastAsia="Times New Roman" w:cs="Times New Roman"/>
                <w:color w:val="000000"/>
                <w:lang w:eastAsia="hu-HU"/>
              </w:rPr>
            </w:pPr>
            <w:r w:rsidRPr="005E10C6">
              <w:rPr>
                <w:rFonts w:eastAsia="Times New Roman" w:cs="Times New Roman"/>
                <w:color w:val="000000"/>
                <w:sz w:val="22"/>
                <w:lang w:eastAsia="hu-HU"/>
              </w:rPr>
              <w:t>Szakmai ismeret fafúvós</w:t>
            </w:r>
          </w:p>
        </w:tc>
        <w:tc>
          <w:tcPr>
            <w:tcW w:w="985"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0,28</w:t>
            </w:r>
          </w:p>
        </w:tc>
        <w:tc>
          <w:tcPr>
            <w:tcW w:w="985"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0,33</w:t>
            </w:r>
          </w:p>
        </w:tc>
        <w:tc>
          <w:tcPr>
            <w:tcW w:w="779"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0,28</w:t>
            </w:r>
          </w:p>
        </w:tc>
        <w:tc>
          <w:tcPr>
            <w:tcW w:w="982"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0,32</w:t>
            </w:r>
          </w:p>
        </w:tc>
        <w:tc>
          <w:tcPr>
            <w:tcW w:w="986"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0,77</w:t>
            </w:r>
          </w:p>
        </w:tc>
        <w:tc>
          <w:tcPr>
            <w:tcW w:w="855"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1,50</w:t>
            </w:r>
          </w:p>
        </w:tc>
        <w:tc>
          <w:tcPr>
            <w:tcW w:w="1038"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0,77</w:t>
            </w:r>
          </w:p>
        </w:tc>
        <w:tc>
          <w:tcPr>
            <w:tcW w:w="960"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0,30</w:t>
            </w:r>
          </w:p>
        </w:tc>
        <w:tc>
          <w:tcPr>
            <w:tcW w:w="969"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1,21</w:t>
            </w:r>
          </w:p>
        </w:tc>
        <w:tc>
          <w:tcPr>
            <w:tcW w:w="968"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2,27</w:t>
            </w:r>
          </w:p>
        </w:tc>
        <w:tc>
          <w:tcPr>
            <w:tcW w:w="800"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1,98</w:t>
            </w:r>
          </w:p>
        </w:tc>
        <w:tc>
          <w:tcPr>
            <w:tcW w:w="1134"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4,26</w:t>
            </w:r>
          </w:p>
        </w:tc>
      </w:tr>
      <w:tr w:rsidR="00A06C4A" w:rsidRPr="005E10C6" w:rsidTr="00A06C4A">
        <w:trPr>
          <w:trHeight w:val="300"/>
        </w:trPr>
        <w:tc>
          <w:tcPr>
            <w:tcW w:w="3139" w:type="dxa"/>
            <w:tcBorders>
              <w:top w:val="nil"/>
              <w:left w:val="single" w:sz="4" w:space="0" w:color="auto"/>
              <w:bottom w:val="single" w:sz="4" w:space="0" w:color="auto"/>
              <w:right w:val="single" w:sz="8" w:space="0" w:color="auto"/>
            </w:tcBorders>
            <w:shd w:val="clear" w:color="auto" w:fill="auto"/>
            <w:noWrap/>
            <w:vAlign w:val="bottom"/>
            <w:hideMark/>
          </w:tcPr>
          <w:p w:rsidR="00A06C4A" w:rsidRPr="005E10C6" w:rsidRDefault="00A06C4A" w:rsidP="00A06C4A">
            <w:pPr>
              <w:spacing w:after="0"/>
              <w:jc w:val="left"/>
              <w:rPr>
                <w:rFonts w:eastAsia="Times New Roman" w:cs="Times New Roman"/>
                <w:color w:val="000000"/>
                <w:lang w:eastAsia="hu-HU"/>
              </w:rPr>
            </w:pPr>
            <w:r w:rsidRPr="005E10C6">
              <w:rPr>
                <w:rFonts w:eastAsia="Times New Roman" w:cs="Times New Roman"/>
                <w:color w:val="000000"/>
                <w:sz w:val="22"/>
                <w:lang w:eastAsia="hu-HU"/>
              </w:rPr>
              <w:t>Szakmai ismeret rézfúvós</w:t>
            </w:r>
          </w:p>
        </w:tc>
        <w:tc>
          <w:tcPr>
            <w:tcW w:w="985"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0,17</w:t>
            </w:r>
          </w:p>
        </w:tc>
        <w:tc>
          <w:tcPr>
            <w:tcW w:w="985"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0,17</w:t>
            </w:r>
          </w:p>
        </w:tc>
        <w:tc>
          <w:tcPr>
            <w:tcW w:w="779"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0,17</w:t>
            </w:r>
          </w:p>
        </w:tc>
        <w:tc>
          <w:tcPr>
            <w:tcW w:w="982"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0,19</w:t>
            </w:r>
          </w:p>
        </w:tc>
        <w:tc>
          <w:tcPr>
            <w:tcW w:w="986"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855"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0,5</w:t>
            </w:r>
          </w:p>
        </w:tc>
        <w:tc>
          <w:tcPr>
            <w:tcW w:w="1038"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60"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0,17</w:t>
            </w:r>
          </w:p>
        </w:tc>
        <w:tc>
          <w:tcPr>
            <w:tcW w:w="969"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0,69</w:t>
            </w:r>
          </w:p>
        </w:tc>
        <w:tc>
          <w:tcPr>
            <w:tcW w:w="968"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0,50</w:t>
            </w:r>
          </w:p>
        </w:tc>
        <w:tc>
          <w:tcPr>
            <w:tcW w:w="800"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0,69</w:t>
            </w:r>
          </w:p>
        </w:tc>
        <w:tc>
          <w:tcPr>
            <w:tcW w:w="1134"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1,19</w:t>
            </w:r>
          </w:p>
        </w:tc>
      </w:tr>
      <w:tr w:rsidR="00A06C4A" w:rsidRPr="005E10C6" w:rsidTr="00A06C4A">
        <w:trPr>
          <w:trHeight w:val="300"/>
        </w:trPr>
        <w:tc>
          <w:tcPr>
            <w:tcW w:w="3139" w:type="dxa"/>
            <w:tcBorders>
              <w:top w:val="nil"/>
              <w:left w:val="single" w:sz="4" w:space="0" w:color="auto"/>
              <w:bottom w:val="single" w:sz="4" w:space="0" w:color="auto"/>
              <w:right w:val="single" w:sz="8" w:space="0" w:color="auto"/>
            </w:tcBorders>
            <w:shd w:val="clear" w:color="auto" w:fill="auto"/>
            <w:noWrap/>
            <w:vAlign w:val="bottom"/>
            <w:hideMark/>
          </w:tcPr>
          <w:p w:rsidR="00A06C4A" w:rsidRPr="005E10C6" w:rsidRDefault="00A06C4A" w:rsidP="00A06C4A">
            <w:pPr>
              <w:spacing w:after="0"/>
              <w:jc w:val="left"/>
              <w:rPr>
                <w:rFonts w:eastAsia="Times New Roman" w:cs="Times New Roman"/>
                <w:color w:val="000000"/>
                <w:lang w:eastAsia="hu-HU"/>
              </w:rPr>
            </w:pPr>
            <w:r w:rsidRPr="005E10C6">
              <w:rPr>
                <w:rFonts w:eastAsia="Times New Roman" w:cs="Times New Roman"/>
                <w:color w:val="000000"/>
                <w:sz w:val="22"/>
                <w:lang w:eastAsia="hu-HU"/>
              </w:rPr>
              <w:t>Szakmai ismeret orgonaépítő</w:t>
            </w:r>
          </w:p>
        </w:tc>
        <w:tc>
          <w:tcPr>
            <w:tcW w:w="985" w:type="dxa"/>
            <w:tcBorders>
              <w:top w:val="nil"/>
              <w:left w:val="single" w:sz="4" w:space="0" w:color="auto"/>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0,17</w:t>
            </w:r>
          </w:p>
        </w:tc>
        <w:tc>
          <w:tcPr>
            <w:tcW w:w="985"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0,17</w:t>
            </w:r>
          </w:p>
        </w:tc>
        <w:tc>
          <w:tcPr>
            <w:tcW w:w="779"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0,17</w:t>
            </w:r>
          </w:p>
        </w:tc>
        <w:tc>
          <w:tcPr>
            <w:tcW w:w="982"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0,19</w:t>
            </w:r>
          </w:p>
        </w:tc>
        <w:tc>
          <w:tcPr>
            <w:tcW w:w="986"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855"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0,5</w:t>
            </w:r>
          </w:p>
        </w:tc>
        <w:tc>
          <w:tcPr>
            <w:tcW w:w="1038"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60"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0,17</w:t>
            </w:r>
          </w:p>
        </w:tc>
        <w:tc>
          <w:tcPr>
            <w:tcW w:w="969"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0,69</w:t>
            </w:r>
          </w:p>
        </w:tc>
        <w:tc>
          <w:tcPr>
            <w:tcW w:w="968"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0,50</w:t>
            </w:r>
          </w:p>
        </w:tc>
        <w:tc>
          <w:tcPr>
            <w:tcW w:w="800"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0,69</w:t>
            </w:r>
          </w:p>
        </w:tc>
        <w:tc>
          <w:tcPr>
            <w:tcW w:w="1134"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1,19</w:t>
            </w:r>
          </w:p>
        </w:tc>
      </w:tr>
      <w:tr w:rsidR="00A06C4A" w:rsidRPr="005E10C6" w:rsidTr="00A06C4A">
        <w:trPr>
          <w:trHeight w:val="300"/>
        </w:trPr>
        <w:tc>
          <w:tcPr>
            <w:tcW w:w="3139" w:type="dxa"/>
            <w:tcBorders>
              <w:top w:val="nil"/>
              <w:left w:val="single" w:sz="4" w:space="0" w:color="auto"/>
              <w:bottom w:val="single" w:sz="4" w:space="0" w:color="auto"/>
              <w:right w:val="single" w:sz="8" w:space="0" w:color="auto"/>
            </w:tcBorders>
            <w:shd w:val="clear" w:color="auto" w:fill="auto"/>
            <w:noWrap/>
            <w:vAlign w:val="bottom"/>
            <w:hideMark/>
          </w:tcPr>
          <w:p w:rsidR="00A06C4A" w:rsidRPr="005E10C6" w:rsidRDefault="00A06C4A" w:rsidP="00A06C4A">
            <w:pPr>
              <w:spacing w:after="0"/>
              <w:jc w:val="left"/>
              <w:rPr>
                <w:rFonts w:eastAsia="Times New Roman" w:cs="Times New Roman"/>
                <w:color w:val="000000"/>
                <w:lang w:eastAsia="hu-HU"/>
              </w:rPr>
            </w:pPr>
            <w:r w:rsidRPr="005E10C6">
              <w:rPr>
                <w:rFonts w:eastAsia="Times New Roman" w:cs="Times New Roman"/>
                <w:color w:val="000000"/>
                <w:sz w:val="22"/>
                <w:lang w:eastAsia="hu-HU"/>
              </w:rPr>
              <w:t>Szakmai ismeret zongora</w:t>
            </w:r>
          </w:p>
        </w:tc>
        <w:tc>
          <w:tcPr>
            <w:tcW w:w="985"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85"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779"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82"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86"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0,516</w:t>
            </w:r>
          </w:p>
        </w:tc>
        <w:tc>
          <w:tcPr>
            <w:tcW w:w="855"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038"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0,516</w:t>
            </w:r>
          </w:p>
        </w:tc>
        <w:tc>
          <w:tcPr>
            <w:tcW w:w="960"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69"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68"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0,52</w:t>
            </w:r>
          </w:p>
        </w:tc>
        <w:tc>
          <w:tcPr>
            <w:tcW w:w="800"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0,52</w:t>
            </w:r>
          </w:p>
        </w:tc>
        <w:tc>
          <w:tcPr>
            <w:tcW w:w="1134"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1,03</w:t>
            </w:r>
          </w:p>
        </w:tc>
      </w:tr>
      <w:tr w:rsidR="00A06C4A" w:rsidRPr="005E10C6" w:rsidTr="00A06C4A">
        <w:trPr>
          <w:trHeight w:val="300"/>
        </w:trPr>
        <w:tc>
          <w:tcPr>
            <w:tcW w:w="3139" w:type="dxa"/>
            <w:tcBorders>
              <w:top w:val="nil"/>
              <w:left w:val="single" w:sz="4" w:space="0" w:color="auto"/>
              <w:bottom w:val="single" w:sz="4" w:space="0" w:color="auto"/>
              <w:right w:val="single" w:sz="8" w:space="0" w:color="auto"/>
            </w:tcBorders>
            <w:shd w:val="clear" w:color="auto" w:fill="auto"/>
            <w:noWrap/>
            <w:vAlign w:val="bottom"/>
            <w:hideMark/>
          </w:tcPr>
          <w:p w:rsidR="00A06C4A" w:rsidRPr="005E10C6" w:rsidRDefault="00A06C4A" w:rsidP="00A06C4A">
            <w:pPr>
              <w:spacing w:after="0"/>
              <w:jc w:val="left"/>
              <w:rPr>
                <w:rFonts w:eastAsia="Times New Roman" w:cs="Times New Roman"/>
                <w:color w:val="000000"/>
                <w:lang w:eastAsia="hu-HU"/>
              </w:rPr>
            </w:pPr>
            <w:r w:rsidRPr="005E10C6">
              <w:rPr>
                <w:rFonts w:eastAsia="Times New Roman" w:cs="Times New Roman"/>
                <w:color w:val="000000"/>
                <w:sz w:val="22"/>
                <w:lang w:eastAsia="hu-HU"/>
              </w:rPr>
              <w:t>Szakmai ismeret von/peng/</w:t>
            </w:r>
            <w:proofErr w:type="spellStart"/>
            <w:r w:rsidRPr="005E10C6">
              <w:rPr>
                <w:rFonts w:eastAsia="Times New Roman" w:cs="Times New Roman"/>
                <w:color w:val="000000"/>
                <w:sz w:val="22"/>
                <w:lang w:eastAsia="hu-HU"/>
              </w:rPr>
              <w:t>vk</w:t>
            </w:r>
            <w:proofErr w:type="spellEnd"/>
          </w:p>
        </w:tc>
        <w:tc>
          <w:tcPr>
            <w:tcW w:w="985"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85"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779"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82"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86"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0,516</w:t>
            </w:r>
          </w:p>
        </w:tc>
        <w:tc>
          <w:tcPr>
            <w:tcW w:w="855"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038"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0,516</w:t>
            </w:r>
          </w:p>
        </w:tc>
        <w:tc>
          <w:tcPr>
            <w:tcW w:w="960"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69"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68"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0,52</w:t>
            </w:r>
          </w:p>
        </w:tc>
        <w:tc>
          <w:tcPr>
            <w:tcW w:w="800"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0,52</w:t>
            </w:r>
          </w:p>
        </w:tc>
        <w:tc>
          <w:tcPr>
            <w:tcW w:w="1134"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1,03</w:t>
            </w:r>
          </w:p>
        </w:tc>
      </w:tr>
      <w:tr w:rsidR="00A06C4A" w:rsidRPr="005E10C6" w:rsidTr="00A06C4A">
        <w:trPr>
          <w:trHeight w:val="315"/>
        </w:trPr>
        <w:tc>
          <w:tcPr>
            <w:tcW w:w="3139" w:type="dxa"/>
            <w:tcBorders>
              <w:top w:val="nil"/>
              <w:left w:val="single" w:sz="4" w:space="0" w:color="auto"/>
              <w:bottom w:val="single" w:sz="4" w:space="0" w:color="auto"/>
              <w:right w:val="single" w:sz="8" w:space="0" w:color="auto"/>
            </w:tcBorders>
            <w:shd w:val="clear" w:color="auto" w:fill="auto"/>
            <w:noWrap/>
            <w:vAlign w:val="bottom"/>
            <w:hideMark/>
          </w:tcPr>
          <w:p w:rsidR="00A06C4A" w:rsidRPr="005E10C6" w:rsidRDefault="00A06C4A" w:rsidP="00A06C4A">
            <w:pPr>
              <w:spacing w:after="0"/>
              <w:jc w:val="left"/>
              <w:rPr>
                <w:rFonts w:eastAsia="Times New Roman" w:cs="Times New Roman"/>
                <w:color w:val="000000"/>
                <w:lang w:eastAsia="hu-HU"/>
              </w:rPr>
            </w:pPr>
            <w:r w:rsidRPr="005E10C6">
              <w:rPr>
                <w:rFonts w:eastAsia="Times New Roman" w:cs="Times New Roman"/>
                <w:color w:val="000000"/>
                <w:sz w:val="22"/>
                <w:lang w:eastAsia="hu-HU"/>
              </w:rPr>
              <w:t>Szakmai ismeret cimbalom</w:t>
            </w:r>
          </w:p>
        </w:tc>
        <w:tc>
          <w:tcPr>
            <w:tcW w:w="985"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85"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779"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82"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86"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0,516</w:t>
            </w:r>
          </w:p>
        </w:tc>
        <w:tc>
          <w:tcPr>
            <w:tcW w:w="855"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038"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0,516</w:t>
            </w:r>
          </w:p>
        </w:tc>
        <w:tc>
          <w:tcPr>
            <w:tcW w:w="960"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69"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68"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0,52</w:t>
            </w:r>
          </w:p>
        </w:tc>
        <w:tc>
          <w:tcPr>
            <w:tcW w:w="800"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0,52</w:t>
            </w:r>
          </w:p>
        </w:tc>
        <w:tc>
          <w:tcPr>
            <w:tcW w:w="1134"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1,03</w:t>
            </w:r>
          </w:p>
        </w:tc>
      </w:tr>
      <w:tr w:rsidR="00A06C4A" w:rsidRPr="005E10C6" w:rsidTr="00A06C4A">
        <w:trPr>
          <w:trHeight w:val="300"/>
        </w:trPr>
        <w:tc>
          <w:tcPr>
            <w:tcW w:w="3139" w:type="dxa"/>
            <w:tcBorders>
              <w:top w:val="nil"/>
              <w:left w:val="single" w:sz="4" w:space="0" w:color="auto"/>
              <w:bottom w:val="single" w:sz="4" w:space="0" w:color="auto"/>
              <w:right w:val="single" w:sz="8" w:space="0" w:color="auto"/>
            </w:tcBorders>
            <w:shd w:val="clear" w:color="auto" w:fill="auto"/>
            <w:noWrap/>
            <w:vAlign w:val="bottom"/>
            <w:hideMark/>
          </w:tcPr>
          <w:p w:rsidR="00A06C4A" w:rsidRPr="005E10C6" w:rsidRDefault="00A06C4A" w:rsidP="00A06C4A">
            <w:pPr>
              <w:spacing w:after="0"/>
              <w:jc w:val="left"/>
              <w:rPr>
                <w:rFonts w:eastAsia="Times New Roman" w:cs="Times New Roman"/>
                <w:color w:val="000000"/>
                <w:lang w:eastAsia="hu-HU"/>
              </w:rPr>
            </w:pPr>
            <w:r w:rsidRPr="005E10C6">
              <w:rPr>
                <w:rFonts w:eastAsia="Times New Roman" w:cs="Times New Roman"/>
                <w:color w:val="000000"/>
                <w:sz w:val="22"/>
                <w:lang w:eastAsia="hu-HU"/>
              </w:rPr>
              <w:t>Hangszerakusztika</w:t>
            </w:r>
          </w:p>
        </w:tc>
        <w:tc>
          <w:tcPr>
            <w:tcW w:w="985"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0,28</w:t>
            </w:r>
          </w:p>
        </w:tc>
        <w:tc>
          <w:tcPr>
            <w:tcW w:w="985"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0,33</w:t>
            </w:r>
          </w:p>
        </w:tc>
        <w:tc>
          <w:tcPr>
            <w:tcW w:w="779"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0,22</w:t>
            </w:r>
          </w:p>
        </w:tc>
        <w:tc>
          <w:tcPr>
            <w:tcW w:w="982"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0,26</w:t>
            </w:r>
          </w:p>
        </w:tc>
        <w:tc>
          <w:tcPr>
            <w:tcW w:w="986"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0,77</w:t>
            </w:r>
          </w:p>
        </w:tc>
        <w:tc>
          <w:tcPr>
            <w:tcW w:w="855" w:type="dxa"/>
            <w:tcBorders>
              <w:top w:val="single" w:sz="8" w:space="0" w:color="auto"/>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1,5</w:t>
            </w:r>
          </w:p>
        </w:tc>
        <w:tc>
          <w:tcPr>
            <w:tcW w:w="1038"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0,77</w:t>
            </w:r>
          </w:p>
        </w:tc>
        <w:tc>
          <w:tcPr>
            <w:tcW w:w="960"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0,27</w:t>
            </w:r>
          </w:p>
        </w:tc>
        <w:tc>
          <w:tcPr>
            <w:tcW w:w="969"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1,09</w:t>
            </w:r>
          </w:p>
        </w:tc>
        <w:tc>
          <w:tcPr>
            <w:tcW w:w="968"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2,27</w:t>
            </w:r>
          </w:p>
        </w:tc>
        <w:tc>
          <w:tcPr>
            <w:tcW w:w="800"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1,86</w:t>
            </w:r>
          </w:p>
        </w:tc>
        <w:tc>
          <w:tcPr>
            <w:tcW w:w="1134"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4,14</w:t>
            </w:r>
          </w:p>
        </w:tc>
      </w:tr>
      <w:tr w:rsidR="00A06C4A" w:rsidRPr="005E10C6" w:rsidTr="00A06C4A">
        <w:trPr>
          <w:trHeight w:val="300"/>
        </w:trPr>
        <w:tc>
          <w:tcPr>
            <w:tcW w:w="3139" w:type="dxa"/>
            <w:tcBorders>
              <w:top w:val="nil"/>
              <w:left w:val="single" w:sz="4" w:space="0" w:color="auto"/>
              <w:bottom w:val="single" w:sz="4" w:space="0" w:color="auto"/>
              <w:right w:val="single" w:sz="8" w:space="0" w:color="auto"/>
            </w:tcBorders>
            <w:shd w:val="clear" w:color="auto" w:fill="auto"/>
            <w:noWrap/>
            <w:vAlign w:val="bottom"/>
            <w:hideMark/>
          </w:tcPr>
          <w:p w:rsidR="00A06C4A" w:rsidRPr="005E10C6" w:rsidRDefault="00A06C4A" w:rsidP="00A06C4A">
            <w:pPr>
              <w:spacing w:after="0"/>
              <w:jc w:val="left"/>
              <w:rPr>
                <w:rFonts w:eastAsia="Times New Roman" w:cs="Times New Roman"/>
                <w:color w:val="000000"/>
                <w:lang w:eastAsia="hu-HU"/>
              </w:rPr>
            </w:pPr>
            <w:r w:rsidRPr="005E10C6">
              <w:rPr>
                <w:rFonts w:eastAsia="Times New Roman" w:cs="Times New Roman"/>
                <w:color w:val="000000"/>
                <w:sz w:val="22"/>
                <w:lang w:eastAsia="hu-HU"/>
              </w:rPr>
              <w:t>Hangszeresztétika</w:t>
            </w:r>
          </w:p>
        </w:tc>
        <w:tc>
          <w:tcPr>
            <w:tcW w:w="985"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0,28</w:t>
            </w:r>
          </w:p>
        </w:tc>
        <w:tc>
          <w:tcPr>
            <w:tcW w:w="985"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0,33</w:t>
            </w:r>
          </w:p>
        </w:tc>
        <w:tc>
          <w:tcPr>
            <w:tcW w:w="779"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0,22</w:t>
            </w:r>
          </w:p>
        </w:tc>
        <w:tc>
          <w:tcPr>
            <w:tcW w:w="982"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0,19</w:t>
            </w:r>
          </w:p>
        </w:tc>
        <w:tc>
          <w:tcPr>
            <w:tcW w:w="986"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0,52</w:t>
            </w:r>
          </w:p>
        </w:tc>
        <w:tc>
          <w:tcPr>
            <w:tcW w:w="855"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1</w:t>
            </w:r>
          </w:p>
        </w:tc>
        <w:tc>
          <w:tcPr>
            <w:tcW w:w="1038"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0,52</w:t>
            </w:r>
          </w:p>
        </w:tc>
        <w:tc>
          <w:tcPr>
            <w:tcW w:w="960"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0,26</w:t>
            </w:r>
          </w:p>
        </w:tc>
        <w:tc>
          <w:tcPr>
            <w:tcW w:w="969"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1,03</w:t>
            </w:r>
          </w:p>
        </w:tc>
        <w:tc>
          <w:tcPr>
            <w:tcW w:w="968"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1,52</w:t>
            </w:r>
          </w:p>
        </w:tc>
        <w:tc>
          <w:tcPr>
            <w:tcW w:w="800"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1,54</w:t>
            </w:r>
          </w:p>
        </w:tc>
        <w:tc>
          <w:tcPr>
            <w:tcW w:w="1134"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3,06</w:t>
            </w:r>
          </w:p>
        </w:tc>
      </w:tr>
      <w:tr w:rsidR="00A06C4A" w:rsidRPr="005E10C6" w:rsidTr="00A06C4A">
        <w:trPr>
          <w:trHeight w:val="300"/>
        </w:trPr>
        <w:tc>
          <w:tcPr>
            <w:tcW w:w="3139" w:type="dxa"/>
            <w:tcBorders>
              <w:top w:val="nil"/>
              <w:left w:val="single" w:sz="4" w:space="0" w:color="auto"/>
              <w:bottom w:val="single" w:sz="4" w:space="0" w:color="auto"/>
              <w:right w:val="single" w:sz="8" w:space="0" w:color="auto"/>
            </w:tcBorders>
            <w:shd w:val="clear" w:color="auto" w:fill="auto"/>
            <w:noWrap/>
            <w:vAlign w:val="bottom"/>
            <w:hideMark/>
          </w:tcPr>
          <w:p w:rsidR="00A06C4A" w:rsidRPr="005E10C6" w:rsidRDefault="00A06C4A" w:rsidP="00A06C4A">
            <w:pPr>
              <w:spacing w:after="0"/>
              <w:jc w:val="left"/>
              <w:rPr>
                <w:rFonts w:eastAsia="Times New Roman" w:cs="Times New Roman"/>
                <w:color w:val="000000"/>
                <w:lang w:eastAsia="hu-HU"/>
              </w:rPr>
            </w:pPr>
            <w:r w:rsidRPr="005E10C6">
              <w:rPr>
                <w:rFonts w:eastAsia="Times New Roman" w:cs="Times New Roman"/>
                <w:color w:val="000000"/>
                <w:sz w:val="22"/>
                <w:lang w:eastAsia="hu-HU"/>
              </w:rPr>
              <w:t>Anyagismeret</w:t>
            </w:r>
          </w:p>
        </w:tc>
        <w:tc>
          <w:tcPr>
            <w:tcW w:w="985"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0,28</w:t>
            </w:r>
          </w:p>
        </w:tc>
        <w:tc>
          <w:tcPr>
            <w:tcW w:w="985"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0,33</w:t>
            </w:r>
          </w:p>
        </w:tc>
        <w:tc>
          <w:tcPr>
            <w:tcW w:w="779"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0,22</w:t>
            </w:r>
          </w:p>
        </w:tc>
        <w:tc>
          <w:tcPr>
            <w:tcW w:w="982"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0,19</w:t>
            </w:r>
          </w:p>
        </w:tc>
        <w:tc>
          <w:tcPr>
            <w:tcW w:w="986"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0,52</w:t>
            </w:r>
          </w:p>
        </w:tc>
        <w:tc>
          <w:tcPr>
            <w:tcW w:w="855"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1</w:t>
            </w:r>
          </w:p>
        </w:tc>
        <w:tc>
          <w:tcPr>
            <w:tcW w:w="1038"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0,52</w:t>
            </w:r>
          </w:p>
        </w:tc>
        <w:tc>
          <w:tcPr>
            <w:tcW w:w="960"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0,44</w:t>
            </w:r>
          </w:p>
        </w:tc>
        <w:tc>
          <w:tcPr>
            <w:tcW w:w="969"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1,03</w:t>
            </w:r>
          </w:p>
        </w:tc>
        <w:tc>
          <w:tcPr>
            <w:tcW w:w="968"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1,52</w:t>
            </w:r>
          </w:p>
        </w:tc>
        <w:tc>
          <w:tcPr>
            <w:tcW w:w="800"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1,54</w:t>
            </w:r>
          </w:p>
        </w:tc>
        <w:tc>
          <w:tcPr>
            <w:tcW w:w="1134"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3,06</w:t>
            </w:r>
          </w:p>
        </w:tc>
      </w:tr>
      <w:tr w:rsidR="00A06C4A" w:rsidRPr="005E10C6" w:rsidTr="00A06C4A">
        <w:trPr>
          <w:trHeight w:val="300"/>
        </w:trPr>
        <w:tc>
          <w:tcPr>
            <w:tcW w:w="3139" w:type="dxa"/>
            <w:tcBorders>
              <w:top w:val="nil"/>
              <w:left w:val="single" w:sz="4" w:space="0" w:color="auto"/>
              <w:bottom w:val="single" w:sz="4" w:space="0" w:color="auto"/>
              <w:right w:val="single" w:sz="8" w:space="0" w:color="auto"/>
            </w:tcBorders>
            <w:shd w:val="clear" w:color="auto" w:fill="auto"/>
            <w:noWrap/>
            <w:vAlign w:val="bottom"/>
            <w:hideMark/>
          </w:tcPr>
          <w:p w:rsidR="00A06C4A" w:rsidRPr="005E10C6" w:rsidRDefault="00A06C4A" w:rsidP="00A06C4A">
            <w:pPr>
              <w:spacing w:after="0"/>
              <w:jc w:val="left"/>
              <w:rPr>
                <w:rFonts w:eastAsia="Times New Roman" w:cs="Times New Roman"/>
                <w:color w:val="000000"/>
                <w:lang w:eastAsia="hu-HU"/>
              </w:rPr>
            </w:pPr>
            <w:r w:rsidRPr="005E10C6">
              <w:rPr>
                <w:rFonts w:eastAsia="Times New Roman" w:cs="Times New Roman"/>
                <w:color w:val="000000"/>
                <w:sz w:val="22"/>
                <w:lang w:eastAsia="hu-HU"/>
              </w:rPr>
              <w:t>Szakrajz</w:t>
            </w:r>
          </w:p>
        </w:tc>
        <w:tc>
          <w:tcPr>
            <w:tcW w:w="985"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0,28</w:t>
            </w:r>
          </w:p>
        </w:tc>
        <w:tc>
          <w:tcPr>
            <w:tcW w:w="985"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0,31</w:t>
            </w:r>
          </w:p>
        </w:tc>
        <w:tc>
          <w:tcPr>
            <w:tcW w:w="779"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0,22</w:t>
            </w:r>
          </w:p>
        </w:tc>
        <w:tc>
          <w:tcPr>
            <w:tcW w:w="982"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0,19</w:t>
            </w:r>
          </w:p>
        </w:tc>
        <w:tc>
          <w:tcPr>
            <w:tcW w:w="986"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0,52</w:t>
            </w:r>
          </w:p>
        </w:tc>
        <w:tc>
          <w:tcPr>
            <w:tcW w:w="855"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1</w:t>
            </w:r>
          </w:p>
        </w:tc>
        <w:tc>
          <w:tcPr>
            <w:tcW w:w="1038"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0,52</w:t>
            </w:r>
          </w:p>
        </w:tc>
        <w:tc>
          <w:tcPr>
            <w:tcW w:w="960"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0,43</w:t>
            </w:r>
          </w:p>
        </w:tc>
        <w:tc>
          <w:tcPr>
            <w:tcW w:w="969"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1,00</w:t>
            </w:r>
          </w:p>
        </w:tc>
        <w:tc>
          <w:tcPr>
            <w:tcW w:w="968"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1,52</w:t>
            </w:r>
          </w:p>
        </w:tc>
        <w:tc>
          <w:tcPr>
            <w:tcW w:w="800"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1,52</w:t>
            </w:r>
          </w:p>
        </w:tc>
        <w:tc>
          <w:tcPr>
            <w:tcW w:w="1134"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3,03</w:t>
            </w:r>
          </w:p>
        </w:tc>
      </w:tr>
      <w:tr w:rsidR="00A06C4A" w:rsidRPr="005E10C6" w:rsidTr="00A06C4A">
        <w:trPr>
          <w:trHeight w:val="300"/>
        </w:trPr>
        <w:tc>
          <w:tcPr>
            <w:tcW w:w="3139" w:type="dxa"/>
            <w:tcBorders>
              <w:top w:val="nil"/>
              <w:left w:val="single" w:sz="4" w:space="0" w:color="auto"/>
              <w:bottom w:val="single" w:sz="4" w:space="0" w:color="auto"/>
              <w:right w:val="single" w:sz="8" w:space="0" w:color="auto"/>
            </w:tcBorders>
            <w:shd w:val="clear" w:color="auto" w:fill="auto"/>
            <w:noWrap/>
            <w:vAlign w:val="bottom"/>
            <w:hideMark/>
          </w:tcPr>
          <w:p w:rsidR="00A06C4A" w:rsidRPr="005E10C6" w:rsidRDefault="00A06C4A" w:rsidP="00A06C4A">
            <w:pPr>
              <w:spacing w:after="0"/>
              <w:jc w:val="left"/>
              <w:rPr>
                <w:rFonts w:eastAsia="Times New Roman" w:cs="Times New Roman"/>
                <w:color w:val="000000"/>
                <w:lang w:eastAsia="hu-HU"/>
              </w:rPr>
            </w:pPr>
            <w:r w:rsidRPr="005E10C6">
              <w:rPr>
                <w:rFonts w:eastAsia="Times New Roman" w:cs="Times New Roman"/>
                <w:color w:val="000000"/>
                <w:sz w:val="22"/>
                <w:lang w:eastAsia="hu-HU"/>
              </w:rPr>
              <w:t>zenei alapismeretek</w:t>
            </w:r>
          </w:p>
        </w:tc>
        <w:tc>
          <w:tcPr>
            <w:tcW w:w="985" w:type="dxa"/>
            <w:tcBorders>
              <w:top w:val="nil"/>
              <w:left w:val="single" w:sz="4" w:space="0" w:color="auto"/>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0,22</w:t>
            </w:r>
          </w:p>
        </w:tc>
        <w:tc>
          <w:tcPr>
            <w:tcW w:w="985"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0,22</w:t>
            </w:r>
          </w:p>
        </w:tc>
        <w:tc>
          <w:tcPr>
            <w:tcW w:w="779"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0,19</w:t>
            </w:r>
          </w:p>
        </w:tc>
        <w:tc>
          <w:tcPr>
            <w:tcW w:w="982"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0,16</w:t>
            </w:r>
          </w:p>
        </w:tc>
        <w:tc>
          <w:tcPr>
            <w:tcW w:w="986"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0,52</w:t>
            </w:r>
          </w:p>
        </w:tc>
        <w:tc>
          <w:tcPr>
            <w:tcW w:w="855"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0,75</w:t>
            </w:r>
          </w:p>
        </w:tc>
        <w:tc>
          <w:tcPr>
            <w:tcW w:w="1038"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0,52</w:t>
            </w:r>
          </w:p>
        </w:tc>
        <w:tc>
          <w:tcPr>
            <w:tcW w:w="960"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0,20</w:t>
            </w:r>
          </w:p>
        </w:tc>
        <w:tc>
          <w:tcPr>
            <w:tcW w:w="969"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0,80</w:t>
            </w:r>
          </w:p>
        </w:tc>
        <w:tc>
          <w:tcPr>
            <w:tcW w:w="968"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1,27</w:t>
            </w:r>
          </w:p>
        </w:tc>
        <w:tc>
          <w:tcPr>
            <w:tcW w:w="800"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1,32</w:t>
            </w:r>
          </w:p>
        </w:tc>
        <w:tc>
          <w:tcPr>
            <w:tcW w:w="1134"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2,58</w:t>
            </w:r>
          </w:p>
        </w:tc>
      </w:tr>
      <w:tr w:rsidR="00A06C4A" w:rsidRPr="005E10C6" w:rsidTr="00A06C4A">
        <w:trPr>
          <w:trHeight w:val="315"/>
        </w:trPr>
        <w:tc>
          <w:tcPr>
            <w:tcW w:w="3139" w:type="dxa"/>
            <w:tcBorders>
              <w:top w:val="nil"/>
              <w:left w:val="single" w:sz="4" w:space="0" w:color="auto"/>
              <w:bottom w:val="single" w:sz="4" w:space="0" w:color="auto"/>
              <w:right w:val="single" w:sz="8" w:space="0" w:color="auto"/>
            </w:tcBorders>
            <w:shd w:val="clear" w:color="auto" w:fill="auto"/>
            <w:noWrap/>
            <w:vAlign w:val="bottom"/>
            <w:hideMark/>
          </w:tcPr>
          <w:p w:rsidR="00A06C4A" w:rsidRPr="005E10C6" w:rsidRDefault="00A06C4A" w:rsidP="00A06C4A">
            <w:pPr>
              <w:spacing w:after="0"/>
              <w:jc w:val="left"/>
              <w:rPr>
                <w:rFonts w:eastAsia="Times New Roman" w:cs="Times New Roman"/>
                <w:color w:val="000000"/>
                <w:lang w:eastAsia="hu-HU"/>
              </w:rPr>
            </w:pPr>
            <w:r w:rsidRPr="005E10C6">
              <w:rPr>
                <w:rFonts w:eastAsia="Times New Roman" w:cs="Times New Roman"/>
                <w:color w:val="000000"/>
                <w:sz w:val="22"/>
                <w:lang w:eastAsia="hu-HU"/>
              </w:rPr>
              <w:t>idegen szaknyelv</w:t>
            </w:r>
          </w:p>
        </w:tc>
        <w:tc>
          <w:tcPr>
            <w:tcW w:w="985" w:type="dxa"/>
            <w:tcBorders>
              <w:top w:val="nil"/>
              <w:left w:val="nil"/>
              <w:bottom w:val="single" w:sz="8"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85" w:type="dxa"/>
            <w:tcBorders>
              <w:top w:val="nil"/>
              <w:left w:val="nil"/>
              <w:bottom w:val="single" w:sz="8"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779" w:type="dxa"/>
            <w:tcBorders>
              <w:top w:val="nil"/>
              <w:left w:val="nil"/>
              <w:bottom w:val="single" w:sz="8"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82" w:type="dxa"/>
            <w:tcBorders>
              <w:top w:val="nil"/>
              <w:left w:val="nil"/>
              <w:bottom w:val="single" w:sz="8"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86" w:type="dxa"/>
            <w:tcBorders>
              <w:top w:val="nil"/>
              <w:left w:val="nil"/>
              <w:bottom w:val="single" w:sz="8"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855" w:type="dxa"/>
            <w:tcBorders>
              <w:top w:val="nil"/>
              <w:left w:val="nil"/>
              <w:bottom w:val="single" w:sz="8"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038" w:type="dxa"/>
            <w:tcBorders>
              <w:top w:val="nil"/>
              <w:left w:val="nil"/>
              <w:bottom w:val="single" w:sz="8"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60" w:type="dxa"/>
            <w:tcBorders>
              <w:top w:val="nil"/>
              <w:left w:val="nil"/>
              <w:bottom w:val="single" w:sz="8"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69" w:type="dxa"/>
            <w:tcBorders>
              <w:top w:val="nil"/>
              <w:left w:val="nil"/>
              <w:bottom w:val="single" w:sz="8"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68" w:type="dxa"/>
            <w:tcBorders>
              <w:top w:val="nil"/>
              <w:left w:val="nil"/>
              <w:bottom w:val="single" w:sz="8"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800" w:type="dxa"/>
            <w:tcBorders>
              <w:top w:val="nil"/>
              <w:left w:val="nil"/>
              <w:bottom w:val="single" w:sz="8"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134" w:type="dxa"/>
            <w:tcBorders>
              <w:top w:val="nil"/>
              <w:left w:val="nil"/>
              <w:bottom w:val="single" w:sz="8"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r>
      <w:tr w:rsidR="00A06C4A" w:rsidRPr="005E10C6" w:rsidTr="00A06C4A">
        <w:trPr>
          <w:trHeight w:val="300"/>
        </w:trPr>
        <w:tc>
          <w:tcPr>
            <w:tcW w:w="3139" w:type="dxa"/>
            <w:tcBorders>
              <w:top w:val="nil"/>
              <w:left w:val="single" w:sz="4" w:space="0" w:color="auto"/>
              <w:bottom w:val="single" w:sz="4" w:space="0" w:color="auto"/>
              <w:right w:val="single" w:sz="8" w:space="0" w:color="auto"/>
            </w:tcBorders>
            <w:shd w:val="clear" w:color="auto" w:fill="auto"/>
            <w:noWrap/>
            <w:vAlign w:val="bottom"/>
            <w:hideMark/>
          </w:tcPr>
          <w:p w:rsidR="00A06C4A" w:rsidRPr="005E10C6" w:rsidRDefault="00A06C4A" w:rsidP="00A06C4A">
            <w:pPr>
              <w:spacing w:after="0"/>
              <w:jc w:val="left"/>
              <w:rPr>
                <w:rFonts w:eastAsia="Times New Roman" w:cs="Times New Roman"/>
                <w:color w:val="000000"/>
                <w:lang w:eastAsia="hu-HU"/>
              </w:rPr>
            </w:pPr>
            <w:r w:rsidRPr="005E10C6">
              <w:rPr>
                <w:rFonts w:eastAsia="Times New Roman" w:cs="Times New Roman"/>
                <w:color w:val="000000"/>
                <w:sz w:val="22"/>
                <w:lang w:eastAsia="hu-HU"/>
              </w:rPr>
              <w:t>MÉDIA PROJEKT /</w:t>
            </w:r>
            <w:proofErr w:type="gramStart"/>
            <w:r w:rsidRPr="005E10C6">
              <w:rPr>
                <w:rFonts w:eastAsia="Times New Roman" w:cs="Times New Roman"/>
                <w:color w:val="000000"/>
                <w:sz w:val="22"/>
                <w:lang w:eastAsia="hu-HU"/>
              </w:rPr>
              <w:t>A</w:t>
            </w:r>
            <w:proofErr w:type="gramEnd"/>
            <w:r w:rsidRPr="005E10C6">
              <w:rPr>
                <w:rFonts w:eastAsia="Times New Roman" w:cs="Times New Roman"/>
                <w:color w:val="000000"/>
                <w:sz w:val="22"/>
                <w:lang w:eastAsia="hu-HU"/>
              </w:rPr>
              <w:t>.E/</w:t>
            </w:r>
          </w:p>
        </w:tc>
        <w:tc>
          <w:tcPr>
            <w:tcW w:w="985"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1</w:t>
            </w:r>
          </w:p>
        </w:tc>
        <w:tc>
          <w:tcPr>
            <w:tcW w:w="985"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1</w:t>
            </w:r>
          </w:p>
        </w:tc>
        <w:tc>
          <w:tcPr>
            <w:tcW w:w="779"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1</w:t>
            </w:r>
          </w:p>
        </w:tc>
        <w:tc>
          <w:tcPr>
            <w:tcW w:w="982"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1</w:t>
            </w:r>
          </w:p>
        </w:tc>
        <w:tc>
          <w:tcPr>
            <w:tcW w:w="986"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855"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038" w:type="dxa"/>
            <w:tcBorders>
              <w:top w:val="nil"/>
              <w:left w:val="nil"/>
              <w:bottom w:val="single" w:sz="4" w:space="0" w:color="auto"/>
              <w:right w:val="nil"/>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60" w:type="dxa"/>
            <w:tcBorders>
              <w:top w:val="nil"/>
              <w:left w:val="single" w:sz="8" w:space="0" w:color="auto"/>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1</w:t>
            </w:r>
          </w:p>
        </w:tc>
        <w:tc>
          <w:tcPr>
            <w:tcW w:w="969"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4</w:t>
            </w:r>
          </w:p>
        </w:tc>
        <w:tc>
          <w:tcPr>
            <w:tcW w:w="968"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800" w:type="dxa"/>
            <w:tcBorders>
              <w:top w:val="nil"/>
              <w:left w:val="nil"/>
              <w:bottom w:val="single" w:sz="4" w:space="0" w:color="auto"/>
              <w:right w:val="nil"/>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4</w:t>
            </w:r>
          </w:p>
        </w:tc>
        <w:tc>
          <w:tcPr>
            <w:tcW w:w="1134" w:type="dxa"/>
            <w:tcBorders>
              <w:top w:val="nil"/>
              <w:left w:val="single" w:sz="8" w:space="0" w:color="auto"/>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4</w:t>
            </w:r>
          </w:p>
        </w:tc>
      </w:tr>
      <w:tr w:rsidR="00A06C4A" w:rsidRPr="005E10C6" w:rsidTr="00A06C4A">
        <w:trPr>
          <w:trHeight w:val="300"/>
        </w:trPr>
        <w:tc>
          <w:tcPr>
            <w:tcW w:w="3139" w:type="dxa"/>
            <w:tcBorders>
              <w:top w:val="nil"/>
              <w:left w:val="single" w:sz="4" w:space="0" w:color="auto"/>
              <w:bottom w:val="single" w:sz="4" w:space="0" w:color="auto"/>
              <w:right w:val="single" w:sz="8" w:space="0" w:color="auto"/>
            </w:tcBorders>
            <w:shd w:val="clear" w:color="auto" w:fill="auto"/>
            <w:noWrap/>
            <w:vAlign w:val="bottom"/>
            <w:hideMark/>
          </w:tcPr>
          <w:p w:rsidR="00A06C4A" w:rsidRPr="005E10C6" w:rsidRDefault="00A06C4A" w:rsidP="00A06C4A">
            <w:pPr>
              <w:spacing w:after="0"/>
              <w:jc w:val="left"/>
              <w:rPr>
                <w:rFonts w:eastAsia="Times New Roman" w:cs="Times New Roman"/>
                <w:color w:val="000000"/>
                <w:lang w:eastAsia="hu-HU"/>
              </w:rPr>
            </w:pPr>
            <w:r w:rsidRPr="005E10C6">
              <w:rPr>
                <w:rFonts w:eastAsia="Times New Roman" w:cs="Times New Roman"/>
                <w:color w:val="000000"/>
                <w:sz w:val="22"/>
                <w:lang w:eastAsia="hu-HU"/>
              </w:rPr>
              <w:t>ELŐADÓI PROJEKT /GY</w:t>
            </w:r>
            <w:proofErr w:type="gramStart"/>
            <w:r w:rsidRPr="005E10C6">
              <w:rPr>
                <w:rFonts w:eastAsia="Times New Roman" w:cs="Times New Roman"/>
                <w:color w:val="000000"/>
                <w:sz w:val="22"/>
                <w:lang w:eastAsia="hu-HU"/>
              </w:rPr>
              <w:t>.E</w:t>
            </w:r>
            <w:proofErr w:type="gramEnd"/>
            <w:r w:rsidRPr="005E10C6">
              <w:rPr>
                <w:rFonts w:eastAsia="Times New Roman" w:cs="Times New Roman"/>
                <w:color w:val="000000"/>
                <w:sz w:val="22"/>
                <w:lang w:eastAsia="hu-HU"/>
              </w:rPr>
              <w:t>/</w:t>
            </w:r>
          </w:p>
        </w:tc>
        <w:tc>
          <w:tcPr>
            <w:tcW w:w="985"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85"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779"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82"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86"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855"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038" w:type="dxa"/>
            <w:tcBorders>
              <w:top w:val="nil"/>
              <w:left w:val="nil"/>
              <w:bottom w:val="single" w:sz="4" w:space="0" w:color="auto"/>
              <w:right w:val="nil"/>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60" w:type="dxa"/>
            <w:tcBorders>
              <w:top w:val="nil"/>
              <w:left w:val="single" w:sz="8" w:space="0" w:color="auto"/>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69"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68"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800" w:type="dxa"/>
            <w:tcBorders>
              <w:top w:val="nil"/>
              <w:left w:val="nil"/>
              <w:bottom w:val="single" w:sz="4" w:space="0" w:color="auto"/>
              <w:right w:val="nil"/>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134" w:type="dxa"/>
            <w:tcBorders>
              <w:top w:val="nil"/>
              <w:left w:val="single" w:sz="8" w:space="0" w:color="auto"/>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r>
      <w:tr w:rsidR="00A06C4A" w:rsidRPr="005E10C6" w:rsidTr="00A06C4A">
        <w:trPr>
          <w:trHeight w:val="300"/>
        </w:trPr>
        <w:tc>
          <w:tcPr>
            <w:tcW w:w="3139" w:type="dxa"/>
            <w:tcBorders>
              <w:top w:val="nil"/>
              <w:left w:val="single" w:sz="8" w:space="0" w:color="auto"/>
              <w:bottom w:val="single" w:sz="4" w:space="0" w:color="auto"/>
              <w:right w:val="single" w:sz="8" w:space="0" w:color="auto"/>
            </w:tcBorders>
            <w:shd w:val="clear" w:color="auto" w:fill="auto"/>
            <w:noWrap/>
            <w:vAlign w:val="bottom"/>
            <w:hideMark/>
          </w:tcPr>
          <w:p w:rsidR="00A06C4A" w:rsidRPr="005E10C6" w:rsidRDefault="00A06C4A" w:rsidP="00A06C4A">
            <w:pPr>
              <w:spacing w:after="0"/>
              <w:jc w:val="left"/>
              <w:rPr>
                <w:rFonts w:eastAsia="Times New Roman" w:cs="Times New Roman"/>
                <w:color w:val="000000"/>
                <w:lang w:eastAsia="hu-HU"/>
              </w:rPr>
            </w:pPr>
            <w:r w:rsidRPr="005E10C6">
              <w:rPr>
                <w:rFonts w:eastAsia="Times New Roman" w:cs="Times New Roman"/>
                <w:color w:val="000000"/>
                <w:sz w:val="22"/>
                <w:lang w:eastAsia="hu-HU"/>
              </w:rPr>
              <w:t>FOGLALKOZTATÁS II.</w:t>
            </w:r>
          </w:p>
        </w:tc>
        <w:tc>
          <w:tcPr>
            <w:tcW w:w="985"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85"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779"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82" w:type="dxa"/>
            <w:tcBorders>
              <w:top w:val="nil"/>
              <w:left w:val="nil"/>
              <w:bottom w:val="single" w:sz="4" w:space="0" w:color="auto"/>
              <w:right w:val="nil"/>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86" w:type="dxa"/>
            <w:tcBorders>
              <w:top w:val="nil"/>
              <w:left w:val="single" w:sz="8" w:space="0" w:color="auto"/>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0,5</w:t>
            </w:r>
          </w:p>
        </w:tc>
        <w:tc>
          <w:tcPr>
            <w:tcW w:w="855"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038" w:type="dxa"/>
            <w:tcBorders>
              <w:top w:val="nil"/>
              <w:left w:val="nil"/>
              <w:bottom w:val="single" w:sz="4" w:space="0" w:color="auto"/>
              <w:right w:val="nil"/>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0,5</w:t>
            </w:r>
          </w:p>
        </w:tc>
        <w:tc>
          <w:tcPr>
            <w:tcW w:w="960" w:type="dxa"/>
            <w:tcBorders>
              <w:top w:val="nil"/>
              <w:left w:val="single" w:sz="8" w:space="0" w:color="auto"/>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69"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68" w:type="dxa"/>
            <w:tcBorders>
              <w:top w:val="nil"/>
              <w:left w:val="nil"/>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0,5</w:t>
            </w:r>
          </w:p>
        </w:tc>
        <w:tc>
          <w:tcPr>
            <w:tcW w:w="800" w:type="dxa"/>
            <w:tcBorders>
              <w:top w:val="nil"/>
              <w:left w:val="nil"/>
              <w:bottom w:val="single" w:sz="4" w:space="0" w:color="auto"/>
              <w:right w:val="nil"/>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0,5</w:t>
            </w:r>
          </w:p>
        </w:tc>
        <w:tc>
          <w:tcPr>
            <w:tcW w:w="1134" w:type="dxa"/>
            <w:tcBorders>
              <w:top w:val="nil"/>
              <w:left w:val="single" w:sz="8" w:space="0" w:color="auto"/>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1</w:t>
            </w:r>
          </w:p>
        </w:tc>
      </w:tr>
      <w:tr w:rsidR="00A06C4A" w:rsidRPr="005E10C6" w:rsidTr="00A06C4A">
        <w:trPr>
          <w:trHeight w:val="315"/>
        </w:trPr>
        <w:tc>
          <w:tcPr>
            <w:tcW w:w="3139" w:type="dxa"/>
            <w:tcBorders>
              <w:top w:val="nil"/>
              <w:left w:val="single" w:sz="8" w:space="0" w:color="auto"/>
              <w:bottom w:val="single" w:sz="8" w:space="0" w:color="auto"/>
              <w:right w:val="single" w:sz="8" w:space="0" w:color="auto"/>
            </w:tcBorders>
            <w:shd w:val="clear" w:color="auto" w:fill="auto"/>
            <w:noWrap/>
            <w:vAlign w:val="bottom"/>
            <w:hideMark/>
          </w:tcPr>
          <w:p w:rsidR="00A06C4A" w:rsidRPr="005E10C6" w:rsidRDefault="00A06C4A" w:rsidP="00A06C4A">
            <w:pPr>
              <w:spacing w:after="0"/>
              <w:jc w:val="left"/>
              <w:rPr>
                <w:rFonts w:eastAsia="Times New Roman" w:cs="Times New Roman"/>
                <w:color w:val="000000"/>
                <w:lang w:eastAsia="hu-HU"/>
              </w:rPr>
            </w:pPr>
            <w:r w:rsidRPr="005E10C6">
              <w:rPr>
                <w:rFonts w:eastAsia="Times New Roman" w:cs="Times New Roman"/>
                <w:color w:val="000000"/>
                <w:sz w:val="22"/>
                <w:lang w:eastAsia="hu-HU"/>
              </w:rPr>
              <w:t>FOGLALKOZTATÁS I. (Idegen nyelv)</w:t>
            </w:r>
          </w:p>
        </w:tc>
        <w:tc>
          <w:tcPr>
            <w:tcW w:w="985" w:type="dxa"/>
            <w:tcBorders>
              <w:top w:val="nil"/>
              <w:left w:val="nil"/>
              <w:bottom w:val="single" w:sz="8"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85" w:type="dxa"/>
            <w:tcBorders>
              <w:top w:val="nil"/>
              <w:left w:val="nil"/>
              <w:bottom w:val="single" w:sz="8"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779" w:type="dxa"/>
            <w:tcBorders>
              <w:top w:val="nil"/>
              <w:left w:val="nil"/>
              <w:bottom w:val="single" w:sz="8"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82" w:type="dxa"/>
            <w:tcBorders>
              <w:top w:val="nil"/>
              <w:left w:val="nil"/>
              <w:bottom w:val="single" w:sz="8" w:space="0" w:color="auto"/>
              <w:right w:val="nil"/>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86" w:type="dxa"/>
            <w:tcBorders>
              <w:top w:val="nil"/>
              <w:left w:val="single" w:sz="8" w:space="0" w:color="auto"/>
              <w:bottom w:val="single" w:sz="8"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2</w:t>
            </w:r>
          </w:p>
        </w:tc>
        <w:tc>
          <w:tcPr>
            <w:tcW w:w="855" w:type="dxa"/>
            <w:tcBorders>
              <w:top w:val="nil"/>
              <w:left w:val="nil"/>
              <w:bottom w:val="single" w:sz="8"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038" w:type="dxa"/>
            <w:tcBorders>
              <w:top w:val="nil"/>
              <w:left w:val="nil"/>
              <w:bottom w:val="single" w:sz="8" w:space="0" w:color="auto"/>
              <w:right w:val="nil"/>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2</w:t>
            </w:r>
          </w:p>
        </w:tc>
        <w:tc>
          <w:tcPr>
            <w:tcW w:w="960" w:type="dxa"/>
            <w:tcBorders>
              <w:top w:val="nil"/>
              <w:left w:val="single" w:sz="8" w:space="0" w:color="auto"/>
              <w:bottom w:val="single" w:sz="8"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69" w:type="dxa"/>
            <w:tcBorders>
              <w:top w:val="nil"/>
              <w:left w:val="nil"/>
              <w:bottom w:val="single" w:sz="8" w:space="0" w:color="auto"/>
              <w:right w:val="nil"/>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68" w:type="dxa"/>
            <w:tcBorders>
              <w:top w:val="nil"/>
              <w:left w:val="single" w:sz="8" w:space="0" w:color="auto"/>
              <w:bottom w:val="single" w:sz="8"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2</w:t>
            </w:r>
          </w:p>
        </w:tc>
        <w:tc>
          <w:tcPr>
            <w:tcW w:w="800" w:type="dxa"/>
            <w:tcBorders>
              <w:top w:val="nil"/>
              <w:left w:val="nil"/>
              <w:bottom w:val="single" w:sz="8" w:space="0" w:color="auto"/>
              <w:right w:val="nil"/>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2</w:t>
            </w:r>
          </w:p>
        </w:tc>
        <w:tc>
          <w:tcPr>
            <w:tcW w:w="1134" w:type="dxa"/>
            <w:tcBorders>
              <w:top w:val="nil"/>
              <w:left w:val="single" w:sz="8" w:space="0" w:color="auto"/>
              <w:bottom w:val="single" w:sz="8"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4</w:t>
            </w:r>
          </w:p>
        </w:tc>
      </w:tr>
      <w:tr w:rsidR="00A06C4A" w:rsidRPr="005E10C6" w:rsidTr="00A06C4A">
        <w:trPr>
          <w:trHeight w:val="315"/>
        </w:trPr>
        <w:tc>
          <w:tcPr>
            <w:tcW w:w="3139" w:type="dxa"/>
            <w:tcBorders>
              <w:top w:val="nil"/>
              <w:left w:val="single" w:sz="8" w:space="0" w:color="auto"/>
              <w:bottom w:val="single" w:sz="8" w:space="0" w:color="auto"/>
              <w:right w:val="single" w:sz="8" w:space="0" w:color="auto"/>
            </w:tcBorders>
            <w:shd w:val="clear" w:color="auto" w:fill="auto"/>
            <w:noWrap/>
            <w:vAlign w:val="bottom"/>
            <w:hideMark/>
          </w:tcPr>
          <w:p w:rsidR="00A06C4A" w:rsidRPr="005E10C6" w:rsidRDefault="00A06C4A" w:rsidP="00A06C4A">
            <w:pPr>
              <w:spacing w:after="0"/>
              <w:jc w:val="left"/>
              <w:rPr>
                <w:rFonts w:eastAsia="Times New Roman" w:cs="Times New Roman"/>
                <w:b/>
                <w:bCs/>
                <w:color w:val="000000"/>
                <w:lang w:eastAsia="hu-HU"/>
              </w:rPr>
            </w:pPr>
            <w:r w:rsidRPr="005E10C6">
              <w:rPr>
                <w:rFonts w:eastAsia="Times New Roman" w:cs="Times New Roman"/>
                <w:b/>
                <w:bCs/>
                <w:color w:val="000000"/>
                <w:sz w:val="22"/>
                <w:lang w:eastAsia="hu-HU"/>
              </w:rPr>
              <w:t>összes óra</w:t>
            </w:r>
          </w:p>
        </w:tc>
        <w:tc>
          <w:tcPr>
            <w:tcW w:w="985" w:type="dxa"/>
            <w:tcBorders>
              <w:top w:val="nil"/>
              <w:left w:val="nil"/>
              <w:bottom w:val="single" w:sz="8"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10,75</w:t>
            </w:r>
          </w:p>
        </w:tc>
        <w:tc>
          <w:tcPr>
            <w:tcW w:w="985" w:type="dxa"/>
            <w:tcBorders>
              <w:top w:val="nil"/>
              <w:left w:val="nil"/>
              <w:bottom w:val="single" w:sz="8"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12,75</w:t>
            </w:r>
          </w:p>
        </w:tc>
        <w:tc>
          <w:tcPr>
            <w:tcW w:w="779" w:type="dxa"/>
            <w:tcBorders>
              <w:top w:val="nil"/>
              <w:left w:val="nil"/>
              <w:bottom w:val="single" w:sz="8"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8,75</w:t>
            </w:r>
          </w:p>
        </w:tc>
        <w:tc>
          <w:tcPr>
            <w:tcW w:w="982" w:type="dxa"/>
            <w:tcBorders>
              <w:top w:val="nil"/>
              <w:left w:val="nil"/>
              <w:bottom w:val="single" w:sz="8" w:space="0" w:color="auto"/>
              <w:right w:val="nil"/>
            </w:tcBorders>
            <w:shd w:val="clear" w:color="auto" w:fill="auto"/>
            <w:noWrap/>
            <w:vAlign w:val="bottom"/>
            <w:hideMark/>
          </w:tcPr>
          <w:p w:rsidR="00A06C4A" w:rsidRPr="005E10C6" w:rsidRDefault="00A06C4A" w:rsidP="00A06C4A">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8,71</w:t>
            </w:r>
          </w:p>
        </w:tc>
        <w:tc>
          <w:tcPr>
            <w:tcW w:w="986" w:type="dxa"/>
            <w:tcBorders>
              <w:top w:val="nil"/>
              <w:left w:val="single" w:sz="8" w:space="0" w:color="auto"/>
              <w:bottom w:val="single" w:sz="8"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30,92</w:t>
            </w:r>
          </w:p>
        </w:tc>
        <w:tc>
          <w:tcPr>
            <w:tcW w:w="855" w:type="dxa"/>
            <w:tcBorders>
              <w:top w:val="nil"/>
              <w:left w:val="nil"/>
              <w:bottom w:val="single" w:sz="8"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31</w:t>
            </w:r>
          </w:p>
        </w:tc>
        <w:tc>
          <w:tcPr>
            <w:tcW w:w="1038" w:type="dxa"/>
            <w:tcBorders>
              <w:top w:val="nil"/>
              <w:left w:val="nil"/>
              <w:bottom w:val="single" w:sz="8" w:space="0" w:color="auto"/>
              <w:right w:val="nil"/>
            </w:tcBorders>
            <w:shd w:val="clear" w:color="auto" w:fill="auto"/>
            <w:noWrap/>
            <w:vAlign w:val="bottom"/>
            <w:hideMark/>
          </w:tcPr>
          <w:p w:rsidR="00A06C4A" w:rsidRPr="005E10C6" w:rsidRDefault="00A06C4A" w:rsidP="00A06C4A">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30,918</w:t>
            </w:r>
          </w:p>
        </w:tc>
        <w:tc>
          <w:tcPr>
            <w:tcW w:w="960" w:type="dxa"/>
            <w:tcBorders>
              <w:top w:val="nil"/>
              <w:left w:val="single" w:sz="8" w:space="0" w:color="auto"/>
              <w:bottom w:val="single" w:sz="8"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10,238</w:t>
            </w:r>
          </w:p>
        </w:tc>
        <w:tc>
          <w:tcPr>
            <w:tcW w:w="969" w:type="dxa"/>
            <w:tcBorders>
              <w:top w:val="nil"/>
              <w:left w:val="nil"/>
              <w:bottom w:val="single" w:sz="8" w:space="0" w:color="auto"/>
              <w:right w:val="nil"/>
            </w:tcBorders>
            <w:shd w:val="clear" w:color="auto" w:fill="auto"/>
            <w:noWrap/>
            <w:vAlign w:val="bottom"/>
            <w:hideMark/>
          </w:tcPr>
          <w:p w:rsidR="00A06C4A" w:rsidRPr="005E10C6" w:rsidRDefault="00A06C4A" w:rsidP="00A06C4A">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40,952</w:t>
            </w:r>
          </w:p>
        </w:tc>
        <w:tc>
          <w:tcPr>
            <w:tcW w:w="968" w:type="dxa"/>
            <w:tcBorders>
              <w:top w:val="nil"/>
              <w:left w:val="single" w:sz="8" w:space="0" w:color="auto"/>
              <w:bottom w:val="single" w:sz="8"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61,918</w:t>
            </w:r>
          </w:p>
        </w:tc>
        <w:tc>
          <w:tcPr>
            <w:tcW w:w="800" w:type="dxa"/>
            <w:tcBorders>
              <w:top w:val="nil"/>
              <w:left w:val="nil"/>
              <w:bottom w:val="single" w:sz="8" w:space="0" w:color="auto"/>
              <w:right w:val="nil"/>
            </w:tcBorders>
            <w:shd w:val="clear" w:color="auto" w:fill="auto"/>
            <w:noWrap/>
            <w:vAlign w:val="bottom"/>
            <w:hideMark/>
          </w:tcPr>
          <w:p w:rsidR="00A06C4A" w:rsidRPr="005E10C6" w:rsidRDefault="00A06C4A" w:rsidP="00A06C4A">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71,87</w:t>
            </w:r>
          </w:p>
        </w:tc>
        <w:tc>
          <w:tcPr>
            <w:tcW w:w="1134" w:type="dxa"/>
            <w:tcBorders>
              <w:top w:val="nil"/>
              <w:left w:val="single" w:sz="8" w:space="0" w:color="auto"/>
              <w:bottom w:val="single" w:sz="8"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133,788</w:t>
            </w:r>
          </w:p>
        </w:tc>
      </w:tr>
      <w:tr w:rsidR="00A06C4A" w:rsidRPr="005E10C6" w:rsidTr="00A06C4A">
        <w:trPr>
          <w:trHeight w:val="300"/>
        </w:trPr>
        <w:tc>
          <w:tcPr>
            <w:tcW w:w="3139" w:type="dxa"/>
            <w:tcBorders>
              <w:top w:val="nil"/>
              <w:left w:val="single" w:sz="8" w:space="0" w:color="auto"/>
              <w:bottom w:val="single" w:sz="4" w:space="0" w:color="auto"/>
              <w:right w:val="single" w:sz="8" w:space="0" w:color="auto"/>
            </w:tcBorders>
            <w:shd w:val="clear" w:color="auto" w:fill="auto"/>
            <w:noWrap/>
            <w:vAlign w:val="bottom"/>
            <w:hideMark/>
          </w:tcPr>
          <w:p w:rsidR="00A06C4A" w:rsidRPr="005E10C6" w:rsidRDefault="00A06C4A" w:rsidP="00A06C4A">
            <w:pPr>
              <w:spacing w:after="0"/>
              <w:jc w:val="left"/>
              <w:rPr>
                <w:rFonts w:eastAsia="Times New Roman" w:cs="Times New Roman"/>
                <w:color w:val="000000"/>
                <w:lang w:eastAsia="hu-HU"/>
              </w:rPr>
            </w:pPr>
            <w:r w:rsidRPr="005E10C6">
              <w:rPr>
                <w:rFonts w:eastAsia="Times New Roman" w:cs="Times New Roman"/>
                <w:color w:val="000000"/>
                <w:sz w:val="22"/>
                <w:lang w:eastAsia="hu-HU"/>
              </w:rPr>
              <w:t xml:space="preserve">Gyakorlat </w:t>
            </w:r>
          </w:p>
        </w:tc>
        <w:tc>
          <w:tcPr>
            <w:tcW w:w="985" w:type="dxa"/>
            <w:tcBorders>
              <w:top w:val="nil"/>
              <w:left w:val="nil"/>
              <w:bottom w:val="single" w:sz="4" w:space="0" w:color="auto"/>
              <w:right w:val="nil"/>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7,81</w:t>
            </w:r>
          </w:p>
        </w:tc>
        <w:tc>
          <w:tcPr>
            <w:tcW w:w="985" w:type="dxa"/>
            <w:tcBorders>
              <w:top w:val="nil"/>
              <w:left w:val="single" w:sz="4" w:space="0" w:color="auto"/>
              <w:bottom w:val="single" w:sz="4" w:space="0" w:color="auto"/>
              <w:right w:val="nil"/>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9,56</w:t>
            </w:r>
          </w:p>
        </w:tc>
        <w:tc>
          <w:tcPr>
            <w:tcW w:w="779" w:type="dxa"/>
            <w:tcBorders>
              <w:top w:val="nil"/>
              <w:left w:val="single" w:sz="4" w:space="0" w:color="auto"/>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6,06</w:t>
            </w:r>
          </w:p>
        </w:tc>
        <w:tc>
          <w:tcPr>
            <w:tcW w:w="982"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6</w:t>
            </w:r>
          </w:p>
        </w:tc>
        <w:tc>
          <w:tcPr>
            <w:tcW w:w="986" w:type="dxa"/>
            <w:tcBorders>
              <w:top w:val="nil"/>
              <w:left w:val="single" w:sz="8" w:space="0" w:color="auto"/>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23,26</w:t>
            </w:r>
          </w:p>
        </w:tc>
        <w:tc>
          <w:tcPr>
            <w:tcW w:w="855" w:type="dxa"/>
            <w:tcBorders>
              <w:top w:val="nil"/>
              <w:left w:val="single" w:sz="8" w:space="0" w:color="auto"/>
              <w:bottom w:val="single" w:sz="4"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23,25</w:t>
            </w:r>
          </w:p>
        </w:tc>
        <w:tc>
          <w:tcPr>
            <w:tcW w:w="1038" w:type="dxa"/>
            <w:tcBorders>
              <w:top w:val="nil"/>
              <w:left w:val="nil"/>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23,26</w:t>
            </w:r>
          </w:p>
        </w:tc>
        <w:tc>
          <w:tcPr>
            <w:tcW w:w="960" w:type="dxa"/>
            <w:tcBorders>
              <w:top w:val="nil"/>
              <w:left w:val="single" w:sz="8" w:space="0" w:color="auto"/>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7,35</w:t>
            </w:r>
          </w:p>
        </w:tc>
        <w:tc>
          <w:tcPr>
            <w:tcW w:w="969" w:type="dxa"/>
            <w:tcBorders>
              <w:top w:val="nil"/>
              <w:left w:val="single" w:sz="8" w:space="0" w:color="auto"/>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29,42</w:t>
            </w:r>
          </w:p>
        </w:tc>
        <w:tc>
          <w:tcPr>
            <w:tcW w:w="968" w:type="dxa"/>
            <w:tcBorders>
              <w:top w:val="nil"/>
              <w:left w:val="single" w:sz="8" w:space="0" w:color="auto"/>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46,51</w:t>
            </w:r>
          </w:p>
        </w:tc>
        <w:tc>
          <w:tcPr>
            <w:tcW w:w="800" w:type="dxa"/>
            <w:tcBorders>
              <w:top w:val="nil"/>
              <w:left w:val="single" w:sz="8" w:space="0" w:color="auto"/>
              <w:bottom w:val="single" w:sz="4" w:space="0" w:color="auto"/>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52,68</w:t>
            </w:r>
          </w:p>
        </w:tc>
        <w:tc>
          <w:tcPr>
            <w:tcW w:w="1134" w:type="dxa"/>
            <w:tcBorders>
              <w:top w:val="nil"/>
              <w:left w:val="single" w:sz="8" w:space="0" w:color="auto"/>
              <w:bottom w:val="single" w:sz="4" w:space="0" w:color="auto"/>
              <w:right w:val="nil"/>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99,18</w:t>
            </w:r>
          </w:p>
        </w:tc>
      </w:tr>
      <w:tr w:rsidR="00A06C4A" w:rsidRPr="005E10C6" w:rsidTr="00A06C4A">
        <w:trPr>
          <w:trHeight w:val="315"/>
        </w:trPr>
        <w:tc>
          <w:tcPr>
            <w:tcW w:w="3139" w:type="dxa"/>
            <w:tcBorders>
              <w:top w:val="nil"/>
              <w:left w:val="single" w:sz="8" w:space="0" w:color="auto"/>
              <w:bottom w:val="nil"/>
              <w:right w:val="single" w:sz="8" w:space="0" w:color="auto"/>
            </w:tcBorders>
            <w:shd w:val="clear" w:color="auto" w:fill="auto"/>
            <w:noWrap/>
            <w:vAlign w:val="bottom"/>
            <w:hideMark/>
          </w:tcPr>
          <w:p w:rsidR="00A06C4A" w:rsidRPr="005E10C6" w:rsidRDefault="00A06C4A" w:rsidP="00A06C4A">
            <w:pPr>
              <w:spacing w:after="0"/>
              <w:jc w:val="left"/>
              <w:rPr>
                <w:rFonts w:eastAsia="Times New Roman" w:cs="Times New Roman"/>
                <w:color w:val="000000"/>
                <w:lang w:eastAsia="hu-HU"/>
              </w:rPr>
            </w:pPr>
            <w:r w:rsidRPr="005E10C6">
              <w:rPr>
                <w:rFonts w:eastAsia="Times New Roman" w:cs="Times New Roman"/>
                <w:color w:val="000000"/>
                <w:sz w:val="22"/>
                <w:lang w:eastAsia="hu-HU"/>
              </w:rPr>
              <w:t xml:space="preserve">Elmélet </w:t>
            </w:r>
          </w:p>
        </w:tc>
        <w:tc>
          <w:tcPr>
            <w:tcW w:w="985" w:type="dxa"/>
            <w:tcBorders>
              <w:top w:val="nil"/>
              <w:left w:val="nil"/>
              <w:bottom w:val="nil"/>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2,94</w:t>
            </w:r>
          </w:p>
        </w:tc>
        <w:tc>
          <w:tcPr>
            <w:tcW w:w="985" w:type="dxa"/>
            <w:tcBorders>
              <w:top w:val="nil"/>
              <w:left w:val="nil"/>
              <w:bottom w:val="nil"/>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3,19</w:t>
            </w:r>
          </w:p>
        </w:tc>
        <w:tc>
          <w:tcPr>
            <w:tcW w:w="779" w:type="dxa"/>
            <w:tcBorders>
              <w:top w:val="nil"/>
              <w:left w:val="nil"/>
              <w:bottom w:val="nil"/>
              <w:right w:val="single" w:sz="4"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2,69</w:t>
            </w:r>
          </w:p>
        </w:tc>
        <w:tc>
          <w:tcPr>
            <w:tcW w:w="982" w:type="dxa"/>
            <w:tcBorders>
              <w:top w:val="nil"/>
              <w:left w:val="nil"/>
              <w:bottom w:val="single" w:sz="8" w:space="0" w:color="auto"/>
              <w:right w:val="nil"/>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2,712</w:t>
            </w:r>
          </w:p>
        </w:tc>
        <w:tc>
          <w:tcPr>
            <w:tcW w:w="986" w:type="dxa"/>
            <w:tcBorders>
              <w:top w:val="nil"/>
              <w:left w:val="single" w:sz="8" w:space="0" w:color="auto"/>
              <w:bottom w:val="single" w:sz="8"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7,66</w:t>
            </w:r>
          </w:p>
        </w:tc>
        <w:tc>
          <w:tcPr>
            <w:tcW w:w="855" w:type="dxa"/>
            <w:tcBorders>
              <w:top w:val="nil"/>
              <w:left w:val="nil"/>
              <w:bottom w:val="single" w:sz="8"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7,75</w:t>
            </w:r>
          </w:p>
        </w:tc>
        <w:tc>
          <w:tcPr>
            <w:tcW w:w="1038" w:type="dxa"/>
            <w:tcBorders>
              <w:top w:val="nil"/>
              <w:left w:val="nil"/>
              <w:bottom w:val="single" w:sz="8" w:space="0" w:color="auto"/>
              <w:right w:val="nil"/>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7,66</w:t>
            </w:r>
          </w:p>
        </w:tc>
        <w:tc>
          <w:tcPr>
            <w:tcW w:w="960" w:type="dxa"/>
            <w:tcBorders>
              <w:top w:val="nil"/>
              <w:left w:val="single" w:sz="8" w:space="0" w:color="auto"/>
              <w:bottom w:val="single" w:sz="8" w:space="0" w:color="auto"/>
              <w:right w:val="nil"/>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2,88</w:t>
            </w:r>
          </w:p>
        </w:tc>
        <w:tc>
          <w:tcPr>
            <w:tcW w:w="969" w:type="dxa"/>
            <w:tcBorders>
              <w:top w:val="nil"/>
              <w:left w:val="single" w:sz="8" w:space="0" w:color="auto"/>
              <w:bottom w:val="single" w:sz="8" w:space="0" w:color="auto"/>
              <w:right w:val="nil"/>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11,53</w:t>
            </w:r>
          </w:p>
        </w:tc>
        <w:tc>
          <w:tcPr>
            <w:tcW w:w="968" w:type="dxa"/>
            <w:tcBorders>
              <w:top w:val="nil"/>
              <w:left w:val="single" w:sz="8" w:space="0" w:color="auto"/>
              <w:bottom w:val="single" w:sz="8"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15,41</w:t>
            </w:r>
          </w:p>
        </w:tc>
        <w:tc>
          <w:tcPr>
            <w:tcW w:w="800" w:type="dxa"/>
            <w:tcBorders>
              <w:top w:val="nil"/>
              <w:left w:val="nil"/>
              <w:bottom w:val="nil"/>
              <w:right w:val="nil"/>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19,</w:t>
            </w:r>
            <w:proofErr w:type="spellStart"/>
            <w:r w:rsidRPr="005E10C6">
              <w:rPr>
                <w:rFonts w:eastAsia="Times New Roman" w:cs="Times New Roman"/>
                <w:color w:val="000000"/>
                <w:sz w:val="22"/>
                <w:lang w:eastAsia="hu-HU"/>
              </w:rPr>
              <w:t>19</w:t>
            </w:r>
            <w:proofErr w:type="spellEnd"/>
          </w:p>
        </w:tc>
        <w:tc>
          <w:tcPr>
            <w:tcW w:w="1134" w:type="dxa"/>
            <w:tcBorders>
              <w:top w:val="nil"/>
              <w:left w:val="single" w:sz="8" w:space="0" w:color="auto"/>
              <w:bottom w:val="single" w:sz="8" w:space="0" w:color="auto"/>
              <w:right w:val="single" w:sz="8" w:space="0" w:color="auto"/>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34,60</w:t>
            </w:r>
          </w:p>
        </w:tc>
      </w:tr>
      <w:tr w:rsidR="00A06C4A" w:rsidRPr="005E10C6" w:rsidTr="00A06C4A">
        <w:trPr>
          <w:trHeight w:val="315"/>
        </w:trPr>
        <w:tc>
          <w:tcPr>
            <w:tcW w:w="3139"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A06C4A" w:rsidRPr="005E10C6" w:rsidRDefault="00A06C4A" w:rsidP="00A06C4A">
            <w:pPr>
              <w:spacing w:after="0"/>
              <w:jc w:val="left"/>
              <w:rPr>
                <w:rFonts w:eastAsia="Times New Roman" w:cs="Times New Roman"/>
                <w:color w:val="000000"/>
                <w:lang w:eastAsia="hu-HU"/>
              </w:rPr>
            </w:pPr>
            <w:r w:rsidRPr="005E10C6">
              <w:rPr>
                <w:rFonts w:eastAsia="Times New Roman" w:cs="Times New Roman"/>
                <w:color w:val="000000"/>
                <w:sz w:val="22"/>
                <w:lang w:eastAsia="hu-HU"/>
              </w:rPr>
              <w:lastRenderedPageBreak/>
              <w:t>Gyakorlat 75%</w:t>
            </w:r>
          </w:p>
        </w:tc>
        <w:tc>
          <w:tcPr>
            <w:tcW w:w="3731" w:type="dxa"/>
            <w:gridSpan w:val="4"/>
            <w:tcBorders>
              <w:top w:val="single" w:sz="8" w:space="0" w:color="auto"/>
              <w:left w:val="nil"/>
              <w:bottom w:val="nil"/>
              <w:right w:val="nil"/>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 </w:t>
            </w:r>
          </w:p>
        </w:tc>
        <w:tc>
          <w:tcPr>
            <w:tcW w:w="986" w:type="dxa"/>
            <w:tcBorders>
              <w:top w:val="nil"/>
              <w:left w:val="single" w:sz="8" w:space="0" w:color="auto"/>
              <w:bottom w:val="single" w:sz="8" w:space="0" w:color="auto"/>
              <w:right w:val="single" w:sz="8" w:space="0" w:color="auto"/>
            </w:tcBorders>
            <w:shd w:val="clear" w:color="auto" w:fill="auto"/>
            <w:noWrap/>
            <w:vAlign w:val="bottom"/>
            <w:hideMark/>
          </w:tcPr>
          <w:p w:rsidR="00A06C4A" w:rsidRPr="005E10C6" w:rsidRDefault="00A06C4A" w:rsidP="00A06C4A">
            <w:pPr>
              <w:spacing w:after="0"/>
              <w:jc w:val="right"/>
              <w:rPr>
                <w:rFonts w:eastAsia="Times New Roman" w:cs="Times New Roman"/>
                <w:b/>
                <w:bCs/>
                <w:color w:val="000000"/>
                <w:lang w:eastAsia="hu-HU"/>
              </w:rPr>
            </w:pPr>
            <w:r w:rsidRPr="005E10C6">
              <w:rPr>
                <w:rFonts w:eastAsia="Times New Roman" w:cs="Times New Roman"/>
                <w:b/>
                <w:bCs/>
                <w:color w:val="000000"/>
                <w:sz w:val="22"/>
                <w:lang w:eastAsia="hu-HU"/>
              </w:rPr>
              <w:t>75%</w:t>
            </w:r>
          </w:p>
        </w:tc>
        <w:tc>
          <w:tcPr>
            <w:tcW w:w="855" w:type="dxa"/>
            <w:tcBorders>
              <w:top w:val="nil"/>
              <w:left w:val="nil"/>
              <w:bottom w:val="single" w:sz="8" w:space="0" w:color="auto"/>
              <w:right w:val="single" w:sz="8" w:space="0" w:color="auto"/>
            </w:tcBorders>
            <w:shd w:val="clear" w:color="auto" w:fill="auto"/>
            <w:noWrap/>
            <w:vAlign w:val="bottom"/>
            <w:hideMark/>
          </w:tcPr>
          <w:p w:rsidR="00A06C4A" w:rsidRPr="005E10C6" w:rsidRDefault="00A06C4A" w:rsidP="00A06C4A">
            <w:pPr>
              <w:spacing w:after="0"/>
              <w:jc w:val="right"/>
              <w:rPr>
                <w:rFonts w:eastAsia="Times New Roman" w:cs="Times New Roman"/>
                <w:b/>
                <w:bCs/>
                <w:color w:val="000000"/>
                <w:lang w:eastAsia="hu-HU"/>
              </w:rPr>
            </w:pPr>
            <w:r w:rsidRPr="005E10C6">
              <w:rPr>
                <w:rFonts w:eastAsia="Times New Roman" w:cs="Times New Roman"/>
                <w:b/>
                <w:bCs/>
                <w:color w:val="000000"/>
                <w:sz w:val="22"/>
                <w:lang w:eastAsia="hu-HU"/>
              </w:rPr>
              <w:t>77%</w:t>
            </w:r>
          </w:p>
        </w:tc>
        <w:tc>
          <w:tcPr>
            <w:tcW w:w="5869" w:type="dxa"/>
            <w:gridSpan w:val="6"/>
            <w:tcBorders>
              <w:top w:val="single" w:sz="8" w:space="0" w:color="auto"/>
              <w:left w:val="nil"/>
              <w:bottom w:val="single" w:sz="8" w:space="0" w:color="auto"/>
              <w:right w:val="single" w:sz="8" w:space="0" w:color="000000"/>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 </w:t>
            </w:r>
          </w:p>
        </w:tc>
      </w:tr>
      <w:tr w:rsidR="00A06C4A" w:rsidRPr="005E10C6" w:rsidTr="00A06C4A">
        <w:trPr>
          <w:trHeight w:val="315"/>
        </w:trPr>
        <w:tc>
          <w:tcPr>
            <w:tcW w:w="3139" w:type="dxa"/>
            <w:tcBorders>
              <w:top w:val="nil"/>
              <w:left w:val="single" w:sz="8" w:space="0" w:color="auto"/>
              <w:bottom w:val="single" w:sz="8" w:space="0" w:color="auto"/>
              <w:right w:val="single" w:sz="8" w:space="0" w:color="auto"/>
            </w:tcBorders>
            <w:shd w:val="clear" w:color="auto" w:fill="auto"/>
            <w:noWrap/>
            <w:vAlign w:val="bottom"/>
            <w:hideMark/>
          </w:tcPr>
          <w:p w:rsidR="00A06C4A" w:rsidRPr="005E10C6" w:rsidRDefault="00A06C4A" w:rsidP="00A06C4A">
            <w:pPr>
              <w:spacing w:after="0"/>
              <w:jc w:val="left"/>
              <w:rPr>
                <w:rFonts w:eastAsia="Times New Roman" w:cs="Times New Roman"/>
                <w:color w:val="000000"/>
                <w:lang w:eastAsia="hu-HU"/>
              </w:rPr>
            </w:pPr>
            <w:r w:rsidRPr="005E10C6">
              <w:rPr>
                <w:rFonts w:eastAsia="Times New Roman" w:cs="Times New Roman"/>
                <w:color w:val="000000"/>
                <w:sz w:val="22"/>
                <w:lang w:eastAsia="hu-HU"/>
              </w:rPr>
              <w:t>Elmélet 25%</w:t>
            </w:r>
          </w:p>
        </w:tc>
        <w:tc>
          <w:tcPr>
            <w:tcW w:w="3731" w:type="dxa"/>
            <w:gridSpan w:val="4"/>
            <w:tcBorders>
              <w:top w:val="single" w:sz="8" w:space="0" w:color="auto"/>
              <w:left w:val="nil"/>
              <w:bottom w:val="single" w:sz="8" w:space="0" w:color="auto"/>
              <w:right w:val="single" w:sz="8" w:space="0" w:color="000000"/>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 </w:t>
            </w:r>
          </w:p>
        </w:tc>
        <w:tc>
          <w:tcPr>
            <w:tcW w:w="986" w:type="dxa"/>
            <w:tcBorders>
              <w:top w:val="nil"/>
              <w:left w:val="nil"/>
              <w:bottom w:val="single" w:sz="8" w:space="0" w:color="auto"/>
              <w:right w:val="single" w:sz="8" w:space="0" w:color="auto"/>
            </w:tcBorders>
            <w:shd w:val="clear" w:color="auto" w:fill="auto"/>
            <w:noWrap/>
            <w:vAlign w:val="bottom"/>
            <w:hideMark/>
          </w:tcPr>
          <w:p w:rsidR="00A06C4A" w:rsidRPr="005E10C6" w:rsidRDefault="00A06C4A" w:rsidP="00A06C4A">
            <w:pPr>
              <w:spacing w:after="0"/>
              <w:jc w:val="right"/>
              <w:rPr>
                <w:rFonts w:eastAsia="Times New Roman" w:cs="Times New Roman"/>
                <w:b/>
                <w:bCs/>
                <w:lang w:eastAsia="hu-HU"/>
              </w:rPr>
            </w:pPr>
            <w:r w:rsidRPr="005E10C6">
              <w:rPr>
                <w:rFonts w:eastAsia="Times New Roman" w:cs="Times New Roman"/>
                <w:b/>
                <w:bCs/>
                <w:sz w:val="22"/>
                <w:lang w:eastAsia="hu-HU"/>
              </w:rPr>
              <w:t>25%</w:t>
            </w:r>
          </w:p>
        </w:tc>
        <w:tc>
          <w:tcPr>
            <w:tcW w:w="855" w:type="dxa"/>
            <w:tcBorders>
              <w:top w:val="nil"/>
              <w:left w:val="nil"/>
              <w:bottom w:val="single" w:sz="8" w:space="0" w:color="auto"/>
              <w:right w:val="single" w:sz="8" w:space="0" w:color="auto"/>
            </w:tcBorders>
            <w:shd w:val="clear" w:color="auto" w:fill="auto"/>
            <w:noWrap/>
            <w:vAlign w:val="bottom"/>
            <w:hideMark/>
          </w:tcPr>
          <w:p w:rsidR="00A06C4A" w:rsidRPr="005E10C6" w:rsidRDefault="00A06C4A" w:rsidP="00A06C4A">
            <w:pPr>
              <w:spacing w:after="0"/>
              <w:jc w:val="right"/>
              <w:rPr>
                <w:rFonts w:eastAsia="Times New Roman" w:cs="Times New Roman"/>
                <w:b/>
                <w:bCs/>
                <w:color w:val="000000"/>
                <w:lang w:eastAsia="hu-HU"/>
              </w:rPr>
            </w:pPr>
            <w:r w:rsidRPr="005E10C6">
              <w:rPr>
                <w:rFonts w:eastAsia="Times New Roman" w:cs="Times New Roman"/>
                <w:b/>
                <w:bCs/>
                <w:color w:val="000000"/>
                <w:sz w:val="22"/>
                <w:lang w:eastAsia="hu-HU"/>
              </w:rPr>
              <w:t>23%</w:t>
            </w:r>
          </w:p>
        </w:tc>
        <w:tc>
          <w:tcPr>
            <w:tcW w:w="5869" w:type="dxa"/>
            <w:gridSpan w:val="6"/>
            <w:tcBorders>
              <w:top w:val="nil"/>
              <w:left w:val="nil"/>
              <w:bottom w:val="single" w:sz="8" w:space="0" w:color="auto"/>
              <w:right w:val="single" w:sz="8" w:space="0" w:color="000000"/>
            </w:tcBorders>
            <w:shd w:val="clear" w:color="auto" w:fill="auto"/>
            <w:noWrap/>
            <w:vAlign w:val="bottom"/>
            <w:hideMark/>
          </w:tcPr>
          <w:p w:rsidR="00A06C4A" w:rsidRPr="005E10C6" w:rsidRDefault="00A06C4A" w:rsidP="00A06C4A">
            <w:pPr>
              <w:spacing w:after="0"/>
              <w:jc w:val="center"/>
              <w:rPr>
                <w:rFonts w:eastAsia="Times New Roman" w:cs="Times New Roman"/>
                <w:color w:val="000000"/>
                <w:lang w:eastAsia="hu-HU"/>
              </w:rPr>
            </w:pPr>
            <w:r w:rsidRPr="005E10C6">
              <w:rPr>
                <w:rFonts w:eastAsia="Times New Roman" w:cs="Times New Roman"/>
                <w:color w:val="000000"/>
                <w:sz w:val="22"/>
                <w:lang w:eastAsia="hu-HU"/>
              </w:rPr>
              <w:t> </w:t>
            </w:r>
          </w:p>
        </w:tc>
      </w:tr>
    </w:tbl>
    <w:p w:rsidR="00420CA2" w:rsidRPr="005E10C6" w:rsidRDefault="00420CA2" w:rsidP="000B5E9D">
      <w:pPr>
        <w:spacing w:after="0"/>
        <w:rPr>
          <w:rFonts w:cs="Times New Roman"/>
        </w:rPr>
      </w:pPr>
    </w:p>
    <w:p w:rsidR="00A06C4A" w:rsidRPr="005E10C6" w:rsidRDefault="00A06C4A" w:rsidP="000B5E9D">
      <w:pPr>
        <w:spacing w:after="0"/>
        <w:rPr>
          <w:rFonts w:cs="Times New Roman"/>
        </w:rPr>
      </w:pPr>
    </w:p>
    <w:p w:rsidR="00CB484D" w:rsidRPr="005E10C6" w:rsidRDefault="00CB484D" w:rsidP="00CB484D">
      <w:pPr>
        <w:spacing w:after="0"/>
        <w:rPr>
          <w:rFonts w:cs="Times New Roman"/>
        </w:rPr>
      </w:pPr>
      <w:r w:rsidRPr="005E10C6">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5E10C6" w:rsidRDefault="00CB484D" w:rsidP="00CB484D">
      <w:pPr>
        <w:spacing w:after="0"/>
        <w:rPr>
          <w:rFonts w:cs="Times New Roman"/>
        </w:rPr>
      </w:pPr>
      <w:r w:rsidRPr="005E10C6">
        <w:rPr>
          <w:rFonts w:cs="Times New Roman"/>
        </w:rPr>
        <w:t>Az időkeret fennmaradó részének (szabadsáv) szakmai tartalmáról a szakképző iskola szakmai programjában kell rendelkezni.</w:t>
      </w:r>
    </w:p>
    <w:p w:rsidR="00CB484D" w:rsidRPr="005E10C6" w:rsidRDefault="00CB484D" w:rsidP="00CB484D">
      <w:pPr>
        <w:spacing w:after="0"/>
        <w:rPr>
          <w:rFonts w:cs="Times New Roman"/>
        </w:rPr>
      </w:pPr>
    </w:p>
    <w:p w:rsidR="00420CA2" w:rsidRPr="005E10C6" w:rsidRDefault="00CB484D" w:rsidP="00CB484D">
      <w:pPr>
        <w:spacing w:after="0"/>
        <w:rPr>
          <w:rFonts w:cs="Times New Roman"/>
        </w:rPr>
      </w:pPr>
      <w:r w:rsidRPr="005E10C6">
        <w:rPr>
          <w:rFonts w:cs="Times New Roman"/>
        </w:rPr>
        <w:t>A szakmai és vizsgakövetelményben a szakképesítésre meghatározott elmélet/gyakorlat arányának a teljes képzési idő során kell teljesülnie.</w:t>
      </w:r>
    </w:p>
    <w:p w:rsidR="00CB484D" w:rsidRPr="005E10C6" w:rsidRDefault="00CB484D">
      <w:pPr>
        <w:spacing w:after="200" w:line="276" w:lineRule="auto"/>
        <w:jc w:val="left"/>
        <w:rPr>
          <w:rFonts w:cs="Times New Roman"/>
        </w:rPr>
      </w:pPr>
      <w:r w:rsidRPr="005E10C6">
        <w:rPr>
          <w:rFonts w:cs="Times New Roman"/>
        </w:rPr>
        <w:br w:type="page"/>
      </w:r>
    </w:p>
    <w:p w:rsidR="00CB484D" w:rsidRPr="005E10C6" w:rsidRDefault="00CB484D" w:rsidP="00CB484D">
      <w:pPr>
        <w:spacing w:after="0"/>
        <w:jc w:val="center"/>
        <w:rPr>
          <w:rFonts w:cs="Times New Roman"/>
        </w:rPr>
      </w:pPr>
      <w:r w:rsidRPr="005E10C6">
        <w:rPr>
          <w:rFonts w:cs="Times New Roman"/>
        </w:rPr>
        <w:lastRenderedPageBreak/>
        <w:t>2. számú táblázat</w:t>
      </w:r>
    </w:p>
    <w:p w:rsidR="00420CA2" w:rsidRPr="005E10C6" w:rsidRDefault="00CB484D" w:rsidP="00E35592">
      <w:pPr>
        <w:spacing w:after="0"/>
        <w:jc w:val="center"/>
        <w:rPr>
          <w:rFonts w:cs="Times New Roman"/>
          <w:b/>
        </w:rPr>
      </w:pPr>
      <w:r w:rsidRPr="005E10C6">
        <w:rPr>
          <w:rFonts w:cs="Times New Roman"/>
          <w:b/>
        </w:rPr>
        <w:t>A szakmai követelménymodulokhoz rendelt tantárgyak és témakörök óraszáma évfolyamonként</w:t>
      </w:r>
    </w:p>
    <w:tbl>
      <w:tblPr>
        <w:tblW w:w="12600" w:type="dxa"/>
        <w:jc w:val="center"/>
        <w:tblCellMar>
          <w:left w:w="70" w:type="dxa"/>
          <w:right w:w="70" w:type="dxa"/>
        </w:tblCellMar>
        <w:tblLook w:val="04A0" w:firstRow="1" w:lastRow="0" w:firstColumn="1" w:lastColumn="0" w:noHBand="0" w:noVBand="1"/>
      </w:tblPr>
      <w:tblGrid>
        <w:gridCol w:w="2979"/>
        <w:gridCol w:w="918"/>
        <w:gridCol w:w="918"/>
        <w:gridCol w:w="918"/>
        <w:gridCol w:w="783"/>
        <w:gridCol w:w="1133"/>
        <w:gridCol w:w="918"/>
        <w:gridCol w:w="1133"/>
        <w:gridCol w:w="659"/>
        <w:gridCol w:w="1042"/>
        <w:gridCol w:w="1199"/>
      </w:tblGrid>
      <w:tr w:rsidR="00E35592" w:rsidRPr="005E10C6" w:rsidTr="00E35592">
        <w:trPr>
          <w:trHeight w:val="615"/>
          <w:jc w:val="center"/>
        </w:trPr>
        <w:tc>
          <w:tcPr>
            <w:tcW w:w="2979"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E35592" w:rsidRPr="005E10C6" w:rsidRDefault="00E35592" w:rsidP="00E35592">
            <w:pPr>
              <w:spacing w:after="0"/>
              <w:jc w:val="left"/>
              <w:rPr>
                <w:rFonts w:eastAsia="Times New Roman" w:cs="Times New Roman"/>
                <w:b/>
                <w:bCs/>
                <w:color w:val="000000"/>
                <w:lang w:eastAsia="hu-HU"/>
              </w:rPr>
            </w:pPr>
            <w:r w:rsidRPr="005E10C6">
              <w:rPr>
                <w:rFonts w:eastAsia="Times New Roman" w:cs="Times New Roman"/>
                <w:b/>
                <w:bCs/>
                <w:color w:val="000000"/>
                <w:sz w:val="22"/>
                <w:lang w:eastAsia="hu-HU"/>
              </w:rPr>
              <w:t xml:space="preserve">Gyakorló Hangszerkészítő és </w:t>
            </w:r>
            <w:proofErr w:type="spellStart"/>
            <w:r w:rsidRPr="005E10C6">
              <w:rPr>
                <w:rFonts w:eastAsia="Times New Roman" w:cs="Times New Roman"/>
                <w:b/>
                <w:bCs/>
                <w:color w:val="000000"/>
                <w:sz w:val="22"/>
                <w:lang w:eastAsia="hu-HU"/>
              </w:rPr>
              <w:t>-javító</w:t>
            </w:r>
            <w:proofErr w:type="spellEnd"/>
            <w:r w:rsidRPr="005E10C6">
              <w:rPr>
                <w:rFonts w:eastAsia="Times New Roman" w:cs="Times New Roman"/>
                <w:b/>
                <w:bCs/>
                <w:color w:val="000000"/>
                <w:sz w:val="22"/>
                <w:lang w:eastAsia="hu-HU"/>
              </w:rPr>
              <w:t xml:space="preserve"> (fafúvós)</w:t>
            </w:r>
          </w:p>
        </w:tc>
        <w:tc>
          <w:tcPr>
            <w:tcW w:w="6721" w:type="dxa"/>
            <w:gridSpan w:val="7"/>
            <w:tcBorders>
              <w:top w:val="single" w:sz="8" w:space="0" w:color="auto"/>
              <w:left w:val="nil"/>
              <w:bottom w:val="single" w:sz="8" w:space="0" w:color="auto"/>
              <w:right w:val="single" w:sz="8" w:space="0" w:color="000000"/>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Párhuzamos képzés</w:t>
            </w:r>
          </w:p>
        </w:tc>
        <w:tc>
          <w:tcPr>
            <w:tcW w:w="2900" w:type="dxa"/>
            <w:gridSpan w:val="3"/>
            <w:tcBorders>
              <w:top w:val="single" w:sz="8" w:space="0" w:color="auto"/>
              <w:left w:val="nil"/>
              <w:bottom w:val="single" w:sz="8" w:space="0" w:color="auto"/>
              <w:right w:val="single" w:sz="8" w:space="0" w:color="000000"/>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Érettségire épülő képzés</w:t>
            </w:r>
          </w:p>
        </w:tc>
      </w:tr>
      <w:tr w:rsidR="00E35592" w:rsidRPr="005E10C6" w:rsidTr="00E35592">
        <w:trPr>
          <w:trHeight w:val="315"/>
          <w:jc w:val="center"/>
        </w:trPr>
        <w:tc>
          <w:tcPr>
            <w:tcW w:w="2979" w:type="dxa"/>
            <w:tcBorders>
              <w:top w:val="nil"/>
              <w:left w:val="single" w:sz="8" w:space="0" w:color="auto"/>
              <w:bottom w:val="single" w:sz="8" w:space="0" w:color="auto"/>
              <w:right w:val="single" w:sz="8" w:space="0" w:color="auto"/>
            </w:tcBorders>
            <w:shd w:val="clear" w:color="auto" w:fill="auto"/>
            <w:noWrap/>
            <w:vAlign w:val="bottom"/>
            <w:hideMark/>
          </w:tcPr>
          <w:p w:rsidR="00E35592" w:rsidRPr="005E10C6" w:rsidRDefault="00E35592" w:rsidP="00E35592">
            <w:pPr>
              <w:spacing w:after="0"/>
              <w:jc w:val="left"/>
              <w:rPr>
                <w:rFonts w:eastAsia="Times New Roman" w:cs="Times New Roman"/>
                <w:b/>
                <w:bCs/>
                <w:color w:val="000000"/>
                <w:lang w:eastAsia="hu-HU"/>
              </w:rPr>
            </w:pPr>
            <w:r w:rsidRPr="005E10C6">
              <w:rPr>
                <w:rFonts w:eastAsia="Times New Roman" w:cs="Times New Roman"/>
                <w:b/>
                <w:bCs/>
                <w:color w:val="000000"/>
                <w:sz w:val="22"/>
                <w:lang w:eastAsia="hu-HU"/>
              </w:rPr>
              <w:t>Tantárgyak</w:t>
            </w:r>
          </w:p>
        </w:tc>
        <w:tc>
          <w:tcPr>
            <w:tcW w:w="918" w:type="dxa"/>
            <w:tcBorders>
              <w:top w:val="nil"/>
              <w:left w:val="nil"/>
              <w:bottom w:val="single" w:sz="8"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9.</w:t>
            </w:r>
          </w:p>
        </w:tc>
        <w:tc>
          <w:tcPr>
            <w:tcW w:w="918" w:type="dxa"/>
            <w:tcBorders>
              <w:top w:val="nil"/>
              <w:left w:val="nil"/>
              <w:bottom w:val="single" w:sz="8"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10.</w:t>
            </w:r>
          </w:p>
        </w:tc>
        <w:tc>
          <w:tcPr>
            <w:tcW w:w="918" w:type="dxa"/>
            <w:tcBorders>
              <w:top w:val="nil"/>
              <w:left w:val="nil"/>
              <w:bottom w:val="single" w:sz="8"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11.</w:t>
            </w:r>
          </w:p>
        </w:tc>
        <w:tc>
          <w:tcPr>
            <w:tcW w:w="783" w:type="dxa"/>
            <w:tcBorders>
              <w:top w:val="nil"/>
              <w:left w:val="nil"/>
              <w:bottom w:val="single" w:sz="8" w:space="0" w:color="auto"/>
              <w:right w:val="nil"/>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12.</w:t>
            </w:r>
          </w:p>
        </w:tc>
        <w:tc>
          <w:tcPr>
            <w:tcW w:w="1133" w:type="dxa"/>
            <w:tcBorders>
              <w:top w:val="nil"/>
              <w:left w:val="single" w:sz="8" w:space="0" w:color="auto"/>
              <w:bottom w:val="single" w:sz="8" w:space="0" w:color="auto"/>
              <w:right w:val="nil"/>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össz.9-12.</w:t>
            </w:r>
          </w:p>
        </w:tc>
        <w:tc>
          <w:tcPr>
            <w:tcW w:w="918" w:type="dxa"/>
            <w:tcBorders>
              <w:top w:val="nil"/>
              <w:left w:val="single" w:sz="8" w:space="0" w:color="auto"/>
              <w:bottom w:val="single" w:sz="8"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13.</w:t>
            </w:r>
          </w:p>
        </w:tc>
        <w:tc>
          <w:tcPr>
            <w:tcW w:w="1133" w:type="dxa"/>
            <w:tcBorders>
              <w:top w:val="nil"/>
              <w:left w:val="nil"/>
              <w:bottom w:val="single" w:sz="8"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össz.9-13.</w:t>
            </w:r>
          </w:p>
        </w:tc>
        <w:tc>
          <w:tcPr>
            <w:tcW w:w="659" w:type="dxa"/>
            <w:tcBorders>
              <w:top w:val="nil"/>
              <w:left w:val="nil"/>
              <w:bottom w:val="single" w:sz="8"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1/13</w:t>
            </w:r>
          </w:p>
        </w:tc>
        <w:tc>
          <w:tcPr>
            <w:tcW w:w="1042" w:type="dxa"/>
            <w:tcBorders>
              <w:top w:val="nil"/>
              <w:left w:val="nil"/>
              <w:bottom w:val="single" w:sz="8"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2/14</w:t>
            </w:r>
          </w:p>
        </w:tc>
        <w:tc>
          <w:tcPr>
            <w:tcW w:w="1199" w:type="dxa"/>
            <w:tcBorders>
              <w:top w:val="nil"/>
              <w:left w:val="nil"/>
              <w:bottom w:val="single" w:sz="8"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össz.1-2.</w:t>
            </w:r>
          </w:p>
        </w:tc>
      </w:tr>
      <w:tr w:rsidR="00E35592" w:rsidRPr="005E10C6" w:rsidTr="00E35592">
        <w:trPr>
          <w:trHeight w:val="300"/>
          <w:jc w:val="center"/>
        </w:trPr>
        <w:tc>
          <w:tcPr>
            <w:tcW w:w="2979" w:type="dxa"/>
            <w:tcBorders>
              <w:top w:val="nil"/>
              <w:left w:val="single" w:sz="4" w:space="0" w:color="auto"/>
              <w:bottom w:val="single" w:sz="4" w:space="0" w:color="auto"/>
              <w:right w:val="single" w:sz="8" w:space="0" w:color="auto"/>
            </w:tcBorders>
            <w:shd w:val="clear" w:color="auto" w:fill="auto"/>
            <w:noWrap/>
            <w:vAlign w:val="bottom"/>
            <w:hideMark/>
          </w:tcPr>
          <w:p w:rsidR="00E35592" w:rsidRPr="005E10C6" w:rsidRDefault="00E35592" w:rsidP="00E35592">
            <w:pPr>
              <w:spacing w:after="0"/>
              <w:jc w:val="left"/>
              <w:rPr>
                <w:rFonts w:eastAsia="Times New Roman" w:cs="Times New Roman"/>
                <w:color w:val="000000"/>
                <w:lang w:eastAsia="hu-HU"/>
              </w:rPr>
            </w:pPr>
            <w:r w:rsidRPr="005E10C6">
              <w:rPr>
                <w:rFonts w:eastAsia="Times New Roman" w:cs="Times New Roman"/>
                <w:color w:val="000000"/>
                <w:sz w:val="22"/>
                <w:lang w:eastAsia="hu-HU"/>
              </w:rPr>
              <w:t>Szakmai gyakorlat fafúvós</w:t>
            </w:r>
          </w:p>
        </w:tc>
        <w:tc>
          <w:tcPr>
            <w:tcW w:w="918" w:type="dxa"/>
            <w:tcBorders>
              <w:top w:val="nil"/>
              <w:left w:val="nil"/>
              <w:bottom w:val="nil"/>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209</w:t>
            </w:r>
          </w:p>
        </w:tc>
        <w:tc>
          <w:tcPr>
            <w:tcW w:w="918" w:type="dxa"/>
            <w:tcBorders>
              <w:top w:val="nil"/>
              <w:left w:val="nil"/>
              <w:bottom w:val="nil"/>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236</w:t>
            </w:r>
          </w:p>
        </w:tc>
        <w:tc>
          <w:tcPr>
            <w:tcW w:w="918" w:type="dxa"/>
            <w:tcBorders>
              <w:top w:val="nil"/>
              <w:left w:val="nil"/>
              <w:bottom w:val="nil"/>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182</w:t>
            </w:r>
          </w:p>
        </w:tc>
        <w:tc>
          <w:tcPr>
            <w:tcW w:w="783" w:type="dxa"/>
            <w:tcBorders>
              <w:top w:val="nil"/>
              <w:left w:val="nil"/>
              <w:bottom w:val="nil"/>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155</w:t>
            </w:r>
          </w:p>
        </w:tc>
        <w:tc>
          <w:tcPr>
            <w:tcW w:w="1133" w:type="dxa"/>
            <w:tcBorders>
              <w:top w:val="nil"/>
              <w:left w:val="nil"/>
              <w:bottom w:val="nil"/>
              <w:right w:val="nil"/>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782</w:t>
            </w:r>
          </w:p>
        </w:tc>
        <w:tc>
          <w:tcPr>
            <w:tcW w:w="918" w:type="dxa"/>
            <w:tcBorders>
              <w:top w:val="nil"/>
              <w:left w:val="single" w:sz="8" w:space="0" w:color="auto"/>
              <w:bottom w:val="nil"/>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721</w:t>
            </w:r>
          </w:p>
        </w:tc>
        <w:tc>
          <w:tcPr>
            <w:tcW w:w="1133" w:type="dxa"/>
            <w:tcBorders>
              <w:top w:val="nil"/>
              <w:left w:val="nil"/>
              <w:bottom w:val="nil"/>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1503</w:t>
            </w:r>
          </w:p>
        </w:tc>
        <w:tc>
          <w:tcPr>
            <w:tcW w:w="659" w:type="dxa"/>
            <w:tcBorders>
              <w:top w:val="nil"/>
              <w:left w:val="nil"/>
              <w:bottom w:val="nil"/>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837</w:t>
            </w:r>
          </w:p>
        </w:tc>
        <w:tc>
          <w:tcPr>
            <w:tcW w:w="1042" w:type="dxa"/>
            <w:tcBorders>
              <w:top w:val="nil"/>
              <w:left w:val="nil"/>
              <w:bottom w:val="nil"/>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721</w:t>
            </w:r>
          </w:p>
        </w:tc>
        <w:tc>
          <w:tcPr>
            <w:tcW w:w="1199" w:type="dxa"/>
            <w:tcBorders>
              <w:top w:val="nil"/>
              <w:left w:val="nil"/>
              <w:bottom w:val="nil"/>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1558</w:t>
            </w:r>
          </w:p>
        </w:tc>
      </w:tr>
      <w:tr w:rsidR="00E35592" w:rsidRPr="005E10C6" w:rsidTr="00E35592">
        <w:trPr>
          <w:trHeight w:val="300"/>
          <w:jc w:val="center"/>
        </w:trPr>
        <w:tc>
          <w:tcPr>
            <w:tcW w:w="2979" w:type="dxa"/>
            <w:tcBorders>
              <w:top w:val="nil"/>
              <w:left w:val="single" w:sz="4" w:space="0" w:color="auto"/>
              <w:bottom w:val="single" w:sz="4" w:space="0" w:color="auto"/>
              <w:right w:val="single" w:sz="8" w:space="0" w:color="auto"/>
            </w:tcBorders>
            <w:shd w:val="clear" w:color="auto" w:fill="auto"/>
            <w:noWrap/>
            <w:vAlign w:val="bottom"/>
            <w:hideMark/>
          </w:tcPr>
          <w:p w:rsidR="00E35592" w:rsidRPr="005E10C6" w:rsidRDefault="00E35592" w:rsidP="00E35592">
            <w:pPr>
              <w:spacing w:after="0"/>
              <w:jc w:val="left"/>
              <w:rPr>
                <w:rFonts w:eastAsia="Times New Roman" w:cs="Times New Roman"/>
                <w:color w:val="000000"/>
                <w:lang w:eastAsia="hu-HU"/>
              </w:rPr>
            </w:pPr>
            <w:r w:rsidRPr="005E10C6">
              <w:rPr>
                <w:rFonts w:eastAsia="Times New Roman" w:cs="Times New Roman"/>
                <w:color w:val="000000"/>
                <w:sz w:val="22"/>
                <w:lang w:eastAsia="hu-HU"/>
              </w:rPr>
              <w:t>MÉDIA PROJEKT (A</w:t>
            </w:r>
            <w:proofErr w:type="gramStart"/>
            <w:r w:rsidRPr="005E10C6">
              <w:rPr>
                <w:rFonts w:eastAsia="Times New Roman" w:cs="Times New Roman"/>
                <w:color w:val="000000"/>
                <w:sz w:val="22"/>
                <w:lang w:eastAsia="hu-HU"/>
              </w:rPr>
              <w:t>.GY</w:t>
            </w:r>
            <w:proofErr w:type="gramEnd"/>
            <w:r w:rsidRPr="005E10C6">
              <w:rPr>
                <w:rFonts w:eastAsia="Times New Roman" w:cs="Times New Roman"/>
                <w:color w:val="000000"/>
                <w:sz w:val="22"/>
                <w:lang w:eastAsia="hu-HU"/>
              </w:rPr>
              <w:t>)</w:t>
            </w:r>
          </w:p>
        </w:tc>
        <w:tc>
          <w:tcPr>
            <w:tcW w:w="918" w:type="dxa"/>
            <w:tcBorders>
              <w:top w:val="single" w:sz="4" w:space="0" w:color="auto"/>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18" w:type="dxa"/>
            <w:tcBorders>
              <w:top w:val="single" w:sz="4" w:space="0" w:color="auto"/>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18" w:type="dxa"/>
            <w:tcBorders>
              <w:top w:val="single" w:sz="4" w:space="0" w:color="auto"/>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783" w:type="dxa"/>
            <w:tcBorders>
              <w:top w:val="single" w:sz="4" w:space="0" w:color="auto"/>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133" w:type="dxa"/>
            <w:tcBorders>
              <w:top w:val="single" w:sz="4" w:space="0" w:color="auto"/>
              <w:left w:val="nil"/>
              <w:bottom w:val="nil"/>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0</w:t>
            </w:r>
          </w:p>
        </w:tc>
        <w:tc>
          <w:tcPr>
            <w:tcW w:w="918" w:type="dxa"/>
            <w:tcBorders>
              <w:top w:val="single" w:sz="4" w:space="0" w:color="auto"/>
              <w:left w:val="nil"/>
              <w:bottom w:val="nil"/>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133" w:type="dxa"/>
            <w:tcBorders>
              <w:top w:val="single" w:sz="4" w:space="0" w:color="auto"/>
              <w:left w:val="nil"/>
              <w:bottom w:val="nil"/>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0</w:t>
            </w:r>
          </w:p>
        </w:tc>
        <w:tc>
          <w:tcPr>
            <w:tcW w:w="659" w:type="dxa"/>
            <w:tcBorders>
              <w:top w:val="single" w:sz="4" w:space="0" w:color="auto"/>
              <w:left w:val="nil"/>
              <w:bottom w:val="nil"/>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042" w:type="dxa"/>
            <w:tcBorders>
              <w:top w:val="single" w:sz="4" w:space="0" w:color="auto"/>
              <w:left w:val="nil"/>
              <w:bottom w:val="nil"/>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199" w:type="dxa"/>
            <w:tcBorders>
              <w:top w:val="single" w:sz="4" w:space="0" w:color="auto"/>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0</w:t>
            </w:r>
          </w:p>
        </w:tc>
      </w:tr>
      <w:tr w:rsidR="00E35592" w:rsidRPr="005E10C6" w:rsidTr="00E35592">
        <w:trPr>
          <w:trHeight w:val="315"/>
          <w:jc w:val="center"/>
        </w:trPr>
        <w:tc>
          <w:tcPr>
            <w:tcW w:w="2979" w:type="dxa"/>
            <w:tcBorders>
              <w:top w:val="nil"/>
              <w:left w:val="single" w:sz="4" w:space="0" w:color="auto"/>
              <w:bottom w:val="single" w:sz="8" w:space="0" w:color="auto"/>
              <w:right w:val="single" w:sz="8" w:space="0" w:color="auto"/>
            </w:tcBorders>
            <w:shd w:val="clear" w:color="auto" w:fill="auto"/>
            <w:noWrap/>
            <w:vAlign w:val="bottom"/>
            <w:hideMark/>
          </w:tcPr>
          <w:p w:rsidR="00E35592" w:rsidRPr="005E10C6" w:rsidRDefault="00E35592" w:rsidP="00E35592">
            <w:pPr>
              <w:spacing w:after="0"/>
              <w:jc w:val="left"/>
              <w:rPr>
                <w:rFonts w:eastAsia="Times New Roman" w:cs="Times New Roman"/>
                <w:color w:val="000000"/>
                <w:lang w:eastAsia="hu-HU"/>
              </w:rPr>
            </w:pPr>
            <w:r w:rsidRPr="005E10C6">
              <w:rPr>
                <w:rFonts w:eastAsia="Times New Roman" w:cs="Times New Roman"/>
                <w:color w:val="000000"/>
                <w:sz w:val="22"/>
                <w:lang w:eastAsia="hu-HU"/>
              </w:rPr>
              <w:t>ELŐADÓI PROJEKT (GY</w:t>
            </w:r>
            <w:proofErr w:type="gramStart"/>
            <w:r w:rsidRPr="005E10C6">
              <w:rPr>
                <w:rFonts w:eastAsia="Times New Roman" w:cs="Times New Roman"/>
                <w:color w:val="000000"/>
                <w:sz w:val="22"/>
                <w:lang w:eastAsia="hu-HU"/>
              </w:rPr>
              <w:t>.GY</w:t>
            </w:r>
            <w:proofErr w:type="gramEnd"/>
            <w:r w:rsidRPr="005E10C6">
              <w:rPr>
                <w:rFonts w:eastAsia="Times New Roman" w:cs="Times New Roman"/>
                <w:color w:val="000000"/>
                <w:sz w:val="22"/>
                <w:lang w:eastAsia="hu-HU"/>
              </w:rPr>
              <w:t>)</w:t>
            </w:r>
          </w:p>
        </w:tc>
        <w:tc>
          <w:tcPr>
            <w:tcW w:w="918" w:type="dxa"/>
            <w:tcBorders>
              <w:top w:val="nil"/>
              <w:left w:val="nil"/>
              <w:bottom w:val="single" w:sz="8"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72</w:t>
            </w:r>
          </w:p>
        </w:tc>
        <w:tc>
          <w:tcPr>
            <w:tcW w:w="918" w:type="dxa"/>
            <w:tcBorders>
              <w:top w:val="nil"/>
              <w:left w:val="nil"/>
              <w:bottom w:val="single" w:sz="8"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108</w:t>
            </w:r>
          </w:p>
        </w:tc>
        <w:tc>
          <w:tcPr>
            <w:tcW w:w="918" w:type="dxa"/>
            <w:tcBorders>
              <w:top w:val="nil"/>
              <w:left w:val="nil"/>
              <w:bottom w:val="single" w:sz="8"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36</w:t>
            </w:r>
          </w:p>
        </w:tc>
        <w:tc>
          <w:tcPr>
            <w:tcW w:w="783" w:type="dxa"/>
            <w:tcBorders>
              <w:top w:val="nil"/>
              <w:left w:val="nil"/>
              <w:bottom w:val="single" w:sz="8"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31</w:t>
            </w:r>
          </w:p>
        </w:tc>
        <w:tc>
          <w:tcPr>
            <w:tcW w:w="1133" w:type="dxa"/>
            <w:tcBorders>
              <w:top w:val="single" w:sz="4" w:space="0" w:color="auto"/>
              <w:left w:val="nil"/>
              <w:bottom w:val="single" w:sz="8"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247</w:t>
            </w:r>
          </w:p>
        </w:tc>
        <w:tc>
          <w:tcPr>
            <w:tcW w:w="918" w:type="dxa"/>
            <w:tcBorders>
              <w:top w:val="single" w:sz="4" w:space="0" w:color="auto"/>
              <w:left w:val="nil"/>
              <w:bottom w:val="single" w:sz="8"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133" w:type="dxa"/>
            <w:tcBorders>
              <w:top w:val="single" w:sz="4" w:space="0" w:color="auto"/>
              <w:left w:val="nil"/>
              <w:bottom w:val="single" w:sz="8"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247</w:t>
            </w:r>
          </w:p>
        </w:tc>
        <w:tc>
          <w:tcPr>
            <w:tcW w:w="659" w:type="dxa"/>
            <w:tcBorders>
              <w:top w:val="single" w:sz="4" w:space="0" w:color="auto"/>
              <w:left w:val="nil"/>
              <w:bottom w:val="single" w:sz="8"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042" w:type="dxa"/>
            <w:tcBorders>
              <w:top w:val="single" w:sz="4" w:space="0" w:color="auto"/>
              <w:left w:val="nil"/>
              <w:bottom w:val="single" w:sz="8"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199" w:type="dxa"/>
            <w:tcBorders>
              <w:top w:val="nil"/>
              <w:left w:val="nil"/>
              <w:bottom w:val="single" w:sz="8"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0</w:t>
            </w:r>
          </w:p>
        </w:tc>
      </w:tr>
      <w:tr w:rsidR="00E35592" w:rsidRPr="005E10C6" w:rsidTr="00E35592">
        <w:trPr>
          <w:trHeight w:val="300"/>
          <w:jc w:val="center"/>
        </w:trPr>
        <w:tc>
          <w:tcPr>
            <w:tcW w:w="2979" w:type="dxa"/>
            <w:tcBorders>
              <w:top w:val="nil"/>
              <w:left w:val="single" w:sz="4" w:space="0" w:color="auto"/>
              <w:bottom w:val="single" w:sz="4" w:space="0" w:color="auto"/>
              <w:right w:val="single" w:sz="8" w:space="0" w:color="auto"/>
            </w:tcBorders>
            <w:shd w:val="clear" w:color="auto" w:fill="auto"/>
            <w:noWrap/>
            <w:vAlign w:val="bottom"/>
            <w:hideMark/>
          </w:tcPr>
          <w:p w:rsidR="00E35592" w:rsidRPr="005E10C6" w:rsidRDefault="00E35592" w:rsidP="00E35592">
            <w:pPr>
              <w:spacing w:after="0"/>
              <w:jc w:val="left"/>
              <w:rPr>
                <w:rFonts w:eastAsia="Times New Roman" w:cs="Times New Roman"/>
                <w:color w:val="000000"/>
                <w:lang w:eastAsia="hu-HU"/>
              </w:rPr>
            </w:pPr>
            <w:r w:rsidRPr="005E10C6">
              <w:rPr>
                <w:rFonts w:eastAsia="Times New Roman" w:cs="Times New Roman"/>
                <w:color w:val="000000"/>
                <w:sz w:val="22"/>
                <w:lang w:eastAsia="hu-HU"/>
              </w:rPr>
              <w:t>Szakmai ismeret fafúvós</w:t>
            </w:r>
          </w:p>
        </w:tc>
        <w:tc>
          <w:tcPr>
            <w:tcW w:w="918"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10</w:t>
            </w:r>
          </w:p>
        </w:tc>
        <w:tc>
          <w:tcPr>
            <w:tcW w:w="918"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12</w:t>
            </w:r>
          </w:p>
        </w:tc>
        <w:tc>
          <w:tcPr>
            <w:tcW w:w="918"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10</w:t>
            </w:r>
          </w:p>
        </w:tc>
        <w:tc>
          <w:tcPr>
            <w:tcW w:w="783"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10</w:t>
            </w:r>
          </w:p>
        </w:tc>
        <w:tc>
          <w:tcPr>
            <w:tcW w:w="1133"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42</w:t>
            </w:r>
          </w:p>
        </w:tc>
        <w:tc>
          <w:tcPr>
            <w:tcW w:w="918" w:type="dxa"/>
            <w:tcBorders>
              <w:top w:val="single" w:sz="4" w:space="0" w:color="auto"/>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24</w:t>
            </w:r>
          </w:p>
        </w:tc>
        <w:tc>
          <w:tcPr>
            <w:tcW w:w="1133"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66</w:t>
            </w:r>
          </w:p>
        </w:tc>
        <w:tc>
          <w:tcPr>
            <w:tcW w:w="659" w:type="dxa"/>
            <w:tcBorders>
              <w:top w:val="single" w:sz="4" w:space="0" w:color="auto"/>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54</w:t>
            </w:r>
          </w:p>
        </w:tc>
        <w:tc>
          <w:tcPr>
            <w:tcW w:w="1042" w:type="dxa"/>
            <w:tcBorders>
              <w:top w:val="single" w:sz="4" w:space="0" w:color="auto"/>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24</w:t>
            </w:r>
          </w:p>
        </w:tc>
        <w:tc>
          <w:tcPr>
            <w:tcW w:w="1199"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78</w:t>
            </w:r>
          </w:p>
        </w:tc>
      </w:tr>
      <w:tr w:rsidR="00E35592" w:rsidRPr="005E10C6" w:rsidTr="00E35592">
        <w:trPr>
          <w:trHeight w:val="300"/>
          <w:jc w:val="center"/>
        </w:trPr>
        <w:tc>
          <w:tcPr>
            <w:tcW w:w="2979" w:type="dxa"/>
            <w:tcBorders>
              <w:top w:val="nil"/>
              <w:left w:val="single" w:sz="4" w:space="0" w:color="auto"/>
              <w:bottom w:val="single" w:sz="4" w:space="0" w:color="auto"/>
              <w:right w:val="single" w:sz="8" w:space="0" w:color="auto"/>
            </w:tcBorders>
            <w:shd w:val="clear" w:color="auto" w:fill="auto"/>
            <w:noWrap/>
            <w:vAlign w:val="bottom"/>
            <w:hideMark/>
          </w:tcPr>
          <w:p w:rsidR="00E35592" w:rsidRPr="005E10C6" w:rsidRDefault="00E35592" w:rsidP="00E35592">
            <w:pPr>
              <w:spacing w:after="0"/>
              <w:jc w:val="left"/>
              <w:rPr>
                <w:rFonts w:eastAsia="Times New Roman" w:cs="Times New Roman"/>
                <w:color w:val="000000"/>
                <w:lang w:eastAsia="hu-HU"/>
              </w:rPr>
            </w:pPr>
            <w:r w:rsidRPr="005E10C6">
              <w:rPr>
                <w:rFonts w:eastAsia="Times New Roman" w:cs="Times New Roman"/>
                <w:color w:val="000000"/>
                <w:sz w:val="22"/>
                <w:lang w:eastAsia="hu-HU"/>
              </w:rPr>
              <w:t>Szakmai ismeret rézfúvós</w:t>
            </w:r>
          </w:p>
        </w:tc>
        <w:tc>
          <w:tcPr>
            <w:tcW w:w="918"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6</w:t>
            </w:r>
          </w:p>
        </w:tc>
        <w:tc>
          <w:tcPr>
            <w:tcW w:w="918"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6</w:t>
            </w:r>
          </w:p>
        </w:tc>
        <w:tc>
          <w:tcPr>
            <w:tcW w:w="918"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6</w:t>
            </w:r>
          </w:p>
        </w:tc>
        <w:tc>
          <w:tcPr>
            <w:tcW w:w="783"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6</w:t>
            </w:r>
          </w:p>
        </w:tc>
        <w:tc>
          <w:tcPr>
            <w:tcW w:w="1133"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24</w:t>
            </w:r>
          </w:p>
        </w:tc>
        <w:tc>
          <w:tcPr>
            <w:tcW w:w="918"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133"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24</w:t>
            </w:r>
          </w:p>
        </w:tc>
        <w:tc>
          <w:tcPr>
            <w:tcW w:w="659"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18</w:t>
            </w:r>
          </w:p>
        </w:tc>
        <w:tc>
          <w:tcPr>
            <w:tcW w:w="1042"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199"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18</w:t>
            </w:r>
          </w:p>
        </w:tc>
      </w:tr>
      <w:tr w:rsidR="00E35592" w:rsidRPr="005E10C6" w:rsidTr="00E35592">
        <w:trPr>
          <w:trHeight w:val="300"/>
          <w:jc w:val="center"/>
        </w:trPr>
        <w:tc>
          <w:tcPr>
            <w:tcW w:w="2979" w:type="dxa"/>
            <w:tcBorders>
              <w:top w:val="nil"/>
              <w:left w:val="single" w:sz="4" w:space="0" w:color="auto"/>
              <w:bottom w:val="single" w:sz="4" w:space="0" w:color="auto"/>
              <w:right w:val="single" w:sz="8" w:space="0" w:color="auto"/>
            </w:tcBorders>
            <w:shd w:val="clear" w:color="auto" w:fill="auto"/>
            <w:noWrap/>
            <w:vAlign w:val="bottom"/>
            <w:hideMark/>
          </w:tcPr>
          <w:p w:rsidR="00E35592" w:rsidRPr="005E10C6" w:rsidRDefault="00E35592" w:rsidP="00E35592">
            <w:pPr>
              <w:spacing w:after="0"/>
              <w:jc w:val="left"/>
              <w:rPr>
                <w:rFonts w:eastAsia="Times New Roman" w:cs="Times New Roman"/>
                <w:color w:val="000000"/>
                <w:lang w:eastAsia="hu-HU"/>
              </w:rPr>
            </w:pPr>
            <w:r w:rsidRPr="005E10C6">
              <w:rPr>
                <w:rFonts w:eastAsia="Times New Roman" w:cs="Times New Roman"/>
                <w:color w:val="000000"/>
                <w:sz w:val="22"/>
                <w:lang w:eastAsia="hu-HU"/>
              </w:rPr>
              <w:t>Szakmai ismeret orgonaépítő</w:t>
            </w:r>
          </w:p>
        </w:tc>
        <w:tc>
          <w:tcPr>
            <w:tcW w:w="918"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6</w:t>
            </w:r>
          </w:p>
        </w:tc>
        <w:tc>
          <w:tcPr>
            <w:tcW w:w="918"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6</w:t>
            </w:r>
          </w:p>
        </w:tc>
        <w:tc>
          <w:tcPr>
            <w:tcW w:w="918"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6</w:t>
            </w:r>
          </w:p>
        </w:tc>
        <w:tc>
          <w:tcPr>
            <w:tcW w:w="783"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6</w:t>
            </w:r>
          </w:p>
        </w:tc>
        <w:tc>
          <w:tcPr>
            <w:tcW w:w="1133"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24</w:t>
            </w:r>
          </w:p>
        </w:tc>
        <w:tc>
          <w:tcPr>
            <w:tcW w:w="918"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133"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24</w:t>
            </w:r>
          </w:p>
        </w:tc>
        <w:tc>
          <w:tcPr>
            <w:tcW w:w="659"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18</w:t>
            </w:r>
          </w:p>
        </w:tc>
        <w:tc>
          <w:tcPr>
            <w:tcW w:w="1042"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199"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18</w:t>
            </w:r>
          </w:p>
        </w:tc>
      </w:tr>
      <w:tr w:rsidR="00E35592" w:rsidRPr="005E10C6" w:rsidTr="00E35592">
        <w:trPr>
          <w:trHeight w:val="300"/>
          <w:jc w:val="center"/>
        </w:trPr>
        <w:tc>
          <w:tcPr>
            <w:tcW w:w="2979" w:type="dxa"/>
            <w:tcBorders>
              <w:top w:val="nil"/>
              <w:left w:val="single" w:sz="4" w:space="0" w:color="auto"/>
              <w:bottom w:val="single" w:sz="4" w:space="0" w:color="auto"/>
              <w:right w:val="single" w:sz="8" w:space="0" w:color="auto"/>
            </w:tcBorders>
            <w:shd w:val="clear" w:color="auto" w:fill="auto"/>
            <w:noWrap/>
            <w:vAlign w:val="bottom"/>
            <w:hideMark/>
          </w:tcPr>
          <w:p w:rsidR="00E35592" w:rsidRPr="005E10C6" w:rsidRDefault="00E35592" w:rsidP="00E35592">
            <w:pPr>
              <w:spacing w:after="0"/>
              <w:jc w:val="left"/>
              <w:rPr>
                <w:rFonts w:eastAsia="Times New Roman" w:cs="Times New Roman"/>
                <w:color w:val="000000"/>
                <w:lang w:eastAsia="hu-HU"/>
              </w:rPr>
            </w:pPr>
            <w:r w:rsidRPr="005E10C6">
              <w:rPr>
                <w:rFonts w:eastAsia="Times New Roman" w:cs="Times New Roman"/>
                <w:color w:val="000000"/>
                <w:sz w:val="22"/>
                <w:lang w:eastAsia="hu-HU"/>
              </w:rPr>
              <w:t>Szakmai ismeret zongora</w:t>
            </w:r>
          </w:p>
        </w:tc>
        <w:tc>
          <w:tcPr>
            <w:tcW w:w="918"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18"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18"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783"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133"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0</w:t>
            </w:r>
          </w:p>
        </w:tc>
        <w:tc>
          <w:tcPr>
            <w:tcW w:w="918"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16</w:t>
            </w:r>
          </w:p>
        </w:tc>
        <w:tc>
          <w:tcPr>
            <w:tcW w:w="1133"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16</w:t>
            </w:r>
          </w:p>
        </w:tc>
        <w:tc>
          <w:tcPr>
            <w:tcW w:w="659"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042"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16</w:t>
            </w:r>
          </w:p>
        </w:tc>
        <w:tc>
          <w:tcPr>
            <w:tcW w:w="1199"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16</w:t>
            </w:r>
          </w:p>
        </w:tc>
      </w:tr>
      <w:tr w:rsidR="00E35592" w:rsidRPr="005E10C6" w:rsidTr="00E35592">
        <w:trPr>
          <w:trHeight w:val="300"/>
          <w:jc w:val="center"/>
        </w:trPr>
        <w:tc>
          <w:tcPr>
            <w:tcW w:w="2979" w:type="dxa"/>
            <w:tcBorders>
              <w:top w:val="nil"/>
              <w:left w:val="single" w:sz="4" w:space="0" w:color="auto"/>
              <w:bottom w:val="single" w:sz="4" w:space="0" w:color="auto"/>
              <w:right w:val="single" w:sz="8" w:space="0" w:color="auto"/>
            </w:tcBorders>
            <w:shd w:val="clear" w:color="auto" w:fill="auto"/>
            <w:noWrap/>
            <w:vAlign w:val="bottom"/>
            <w:hideMark/>
          </w:tcPr>
          <w:p w:rsidR="00E35592" w:rsidRPr="005E10C6" w:rsidRDefault="00E35592" w:rsidP="00E35592">
            <w:pPr>
              <w:spacing w:after="0"/>
              <w:jc w:val="left"/>
              <w:rPr>
                <w:rFonts w:eastAsia="Times New Roman" w:cs="Times New Roman"/>
                <w:color w:val="000000"/>
                <w:lang w:eastAsia="hu-HU"/>
              </w:rPr>
            </w:pPr>
            <w:r w:rsidRPr="005E10C6">
              <w:rPr>
                <w:rFonts w:eastAsia="Times New Roman" w:cs="Times New Roman"/>
                <w:color w:val="000000"/>
                <w:sz w:val="22"/>
                <w:lang w:eastAsia="hu-HU"/>
              </w:rPr>
              <w:t>Szakmai ismeret von/peng/</w:t>
            </w:r>
            <w:proofErr w:type="spellStart"/>
            <w:r w:rsidRPr="005E10C6">
              <w:rPr>
                <w:rFonts w:eastAsia="Times New Roman" w:cs="Times New Roman"/>
                <w:color w:val="000000"/>
                <w:sz w:val="22"/>
                <w:lang w:eastAsia="hu-HU"/>
              </w:rPr>
              <w:t>vk</w:t>
            </w:r>
            <w:proofErr w:type="spellEnd"/>
          </w:p>
        </w:tc>
        <w:tc>
          <w:tcPr>
            <w:tcW w:w="918"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18"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18"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783"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133"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0</w:t>
            </w:r>
          </w:p>
        </w:tc>
        <w:tc>
          <w:tcPr>
            <w:tcW w:w="918"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16</w:t>
            </w:r>
          </w:p>
        </w:tc>
        <w:tc>
          <w:tcPr>
            <w:tcW w:w="1133"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16</w:t>
            </w:r>
          </w:p>
        </w:tc>
        <w:tc>
          <w:tcPr>
            <w:tcW w:w="659"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042"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16</w:t>
            </w:r>
          </w:p>
        </w:tc>
        <w:tc>
          <w:tcPr>
            <w:tcW w:w="1199"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16</w:t>
            </w:r>
          </w:p>
        </w:tc>
      </w:tr>
      <w:tr w:rsidR="00E35592" w:rsidRPr="005E10C6" w:rsidTr="00E35592">
        <w:trPr>
          <w:trHeight w:val="300"/>
          <w:jc w:val="center"/>
        </w:trPr>
        <w:tc>
          <w:tcPr>
            <w:tcW w:w="2979" w:type="dxa"/>
            <w:tcBorders>
              <w:top w:val="nil"/>
              <w:left w:val="single" w:sz="4" w:space="0" w:color="auto"/>
              <w:bottom w:val="single" w:sz="4" w:space="0" w:color="auto"/>
              <w:right w:val="single" w:sz="8" w:space="0" w:color="auto"/>
            </w:tcBorders>
            <w:shd w:val="clear" w:color="auto" w:fill="auto"/>
            <w:noWrap/>
            <w:vAlign w:val="bottom"/>
            <w:hideMark/>
          </w:tcPr>
          <w:p w:rsidR="00E35592" w:rsidRPr="005E10C6" w:rsidRDefault="00E35592" w:rsidP="00E35592">
            <w:pPr>
              <w:spacing w:after="0"/>
              <w:jc w:val="left"/>
              <w:rPr>
                <w:rFonts w:eastAsia="Times New Roman" w:cs="Times New Roman"/>
                <w:color w:val="000000"/>
                <w:lang w:eastAsia="hu-HU"/>
              </w:rPr>
            </w:pPr>
            <w:r w:rsidRPr="005E10C6">
              <w:rPr>
                <w:rFonts w:eastAsia="Times New Roman" w:cs="Times New Roman"/>
                <w:color w:val="000000"/>
                <w:sz w:val="22"/>
                <w:lang w:eastAsia="hu-HU"/>
              </w:rPr>
              <w:t>Szakmai ismeret cimbalom</w:t>
            </w:r>
          </w:p>
        </w:tc>
        <w:tc>
          <w:tcPr>
            <w:tcW w:w="918"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18"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18"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783"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133"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0</w:t>
            </w:r>
          </w:p>
        </w:tc>
        <w:tc>
          <w:tcPr>
            <w:tcW w:w="918"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16</w:t>
            </w:r>
          </w:p>
        </w:tc>
        <w:tc>
          <w:tcPr>
            <w:tcW w:w="1133"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16</w:t>
            </w:r>
          </w:p>
        </w:tc>
        <w:tc>
          <w:tcPr>
            <w:tcW w:w="659"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042"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16</w:t>
            </w:r>
          </w:p>
        </w:tc>
        <w:tc>
          <w:tcPr>
            <w:tcW w:w="1199"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16</w:t>
            </w:r>
          </w:p>
        </w:tc>
      </w:tr>
      <w:tr w:rsidR="00E35592" w:rsidRPr="005E10C6" w:rsidTr="00E35592">
        <w:trPr>
          <w:trHeight w:val="300"/>
          <w:jc w:val="center"/>
        </w:trPr>
        <w:tc>
          <w:tcPr>
            <w:tcW w:w="2979" w:type="dxa"/>
            <w:tcBorders>
              <w:top w:val="nil"/>
              <w:left w:val="single" w:sz="4" w:space="0" w:color="auto"/>
              <w:bottom w:val="single" w:sz="4" w:space="0" w:color="auto"/>
              <w:right w:val="single" w:sz="8" w:space="0" w:color="auto"/>
            </w:tcBorders>
            <w:shd w:val="clear" w:color="auto" w:fill="auto"/>
            <w:noWrap/>
            <w:vAlign w:val="bottom"/>
            <w:hideMark/>
          </w:tcPr>
          <w:p w:rsidR="00E35592" w:rsidRPr="005E10C6" w:rsidRDefault="00E35592" w:rsidP="00E35592">
            <w:pPr>
              <w:spacing w:after="0"/>
              <w:jc w:val="left"/>
              <w:rPr>
                <w:rFonts w:eastAsia="Times New Roman" w:cs="Times New Roman"/>
                <w:color w:val="000000"/>
                <w:lang w:eastAsia="hu-HU"/>
              </w:rPr>
            </w:pPr>
            <w:r w:rsidRPr="005E10C6">
              <w:rPr>
                <w:rFonts w:eastAsia="Times New Roman" w:cs="Times New Roman"/>
                <w:color w:val="000000"/>
                <w:sz w:val="22"/>
                <w:lang w:eastAsia="hu-HU"/>
              </w:rPr>
              <w:t>Hangszerakusztika</w:t>
            </w:r>
          </w:p>
        </w:tc>
        <w:tc>
          <w:tcPr>
            <w:tcW w:w="918"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10</w:t>
            </w:r>
          </w:p>
        </w:tc>
        <w:tc>
          <w:tcPr>
            <w:tcW w:w="918"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12</w:t>
            </w:r>
          </w:p>
        </w:tc>
        <w:tc>
          <w:tcPr>
            <w:tcW w:w="918"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8</w:t>
            </w:r>
          </w:p>
        </w:tc>
        <w:tc>
          <w:tcPr>
            <w:tcW w:w="783"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8</w:t>
            </w:r>
          </w:p>
        </w:tc>
        <w:tc>
          <w:tcPr>
            <w:tcW w:w="1133"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38</w:t>
            </w:r>
          </w:p>
        </w:tc>
        <w:tc>
          <w:tcPr>
            <w:tcW w:w="918"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24</w:t>
            </w:r>
          </w:p>
        </w:tc>
        <w:tc>
          <w:tcPr>
            <w:tcW w:w="1133"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62</w:t>
            </w:r>
          </w:p>
        </w:tc>
        <w:tc>
          <w:tcPr>
            <w:tcW w:w="659"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54</w:t>
            </w:r>
          </w:p>
        </w:tc>
        <w:tc>
          <w:tcPr>
            <w:tcW w:w="1042"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24</w:t>
            </w:r>
          </w:p>
        </w:tc>
        <w:tc>
          <w:tcPr>
            <w:tcW w:w="1199"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78</w:t>
            </w:r>
          </w:p>
        </w:tc>
      </w:tr>
      <w:tr w:rsidR="00E35592" w:rsidRPr="005E10C6" w:rsidTr="00E35592">
        <w:trPr>
          <w:trHeight w:val="300"/>
          <w:jc w:val="center"/>
        </w:trPr>
        <w:tc>
          <w:tcPr>
            <w:tcW w:w="2979" w:type="dxa"/>
            <w:tcBorders>
              <w:top w:val="nil"/>
              <w:left w:val="single" w:sz="4" w:space="0" w:color="auto"/>
              <w:bottom w:val="single" w:sz="4" w:space="0" w:color="auto"/>
              <w:right w:val="single" w:sz="8" w:space="0" w:color="auto"/>
            </w:tcBorders>
            <w:shd w:val="clear" w:color="auto" w:fill="auto"/>
            <w:noWrap/>
            <w:vAlign w:val="bottom"/>
            <w:hideMark/>
          </w:tcPr>
          <w:p w:rsidR="00E35592" w:rsidRPr="005E10C6" w:rsidRDefault="00E35592" w:rsidP="00E35592">
            <w:pPr>
              <w:spacing w:after="0"/>
              <w:jc w:val="left"/>
              <w:rPr>
                <w:rFonts w:eastAsia="Times New Roman" w:cs="Times New Roman"/>
                <w:color w:val="000000"/>
                <w:lang w:eastAsia="hu-HU"/>
              </w:rPr>
            </w:pPr>
            <w:r w:rsidRPr="005E10C6">
              <w:rPr>
                <w:rFonts w:eastAsia="Times New Roman" w:cs="Times New Roman"/>
                <w:color w:val="000000"/>
                <w:sz w:val="22"/>
                <w:lang w:eastAsia="hu-HU"/>
              </w:rPr>
              <w:t>Hangszeresztétika</w:t>
            </w:r>
          </w:p>
        </w:tc>
        <w:tc>
          <w:tcPr>
            <w:tcW w:w="918"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10</w:t>
            </w:r>
          </w:p>
        </w:tc>
        <w:tc>
          <w:tcPr>
            <w:tcW w:w="918"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12</w:t>
            </w:r>
          </w:p>
        </w:tc>
        <w:tc>
          <w:tcPr>
            <w:tcW w:w="918"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8</w:t>
            </w:r>
          </w:p>
        </w:tc>
        <w:tc>
          <w:tcPr>
            <w:tcW w:w="783"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6</w:t>
            </w:r>
          </w:p>
        </w:tc>
        <w:tc>
          <w:tcPr>
            <w:tcW w:w="1133"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36</w:t>
            </w:r>
          </w:p>
        </w:tc>
        <w:tc>
          <w:tcPr>
            <w:tcW w:w="918"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16</w:t>
            </w:r>
          </w:p>
        </w:tc>
        <w:tc>
          <w:tcPr>
            <w:tcW w:w="1133"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52</w:t>
            </w:r>
          </w:p>
        </w:tc>
        <w:tc>
          <w:tcPr>
            <w:tcW w:w="659"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36</w:t>
            </w:r>
          </w:p>
        </w:tc>
        <w:tc>
          <w:tcPr>
            <w:tcW w:w="1042"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16</w:t>
            </w:r>
          </w:p>
        </w:tc>
        <w:tc>
          <w:tcPr>
            <w:tcW w:w="1199"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52</w:t>
            </w:r>
          </w:p>
        </w:tc>
      </w:tr>
      <w:tr w:rsidR="00E35592" w:rsidRPr="005E10C6" w:rsidTr="00E35592">
        <w:trPr>
          <w:trHeight w:val="300"/>
          <w:jc w:val="center"/>
        </w:trPr>
        <w:tc>
          <w:tcPr>
            <w:tcW w:w="2979" w:type="dxa"/>
            <w:tcBorders>
              <w:top w:val="nil"/>
              <w:left w:val="single" w:sz="4" w:space="0" w:color="auto"/>
              <w:bottom w:val="single" w:sz="4" w:space="0" w:color="auto"/>
              <w:right w:val="single" w:sz="8" w:space="0" w:color="auto"/>
            </w:tcBorders>
            <w:shd w:val="clear" w:color="auto" w:fill="auto"/>
            <w:noWrap/>
            <w:vAlign w:val="bottom"/>
            <w:hideMark/>
          </w:tcPr>
          <w:p w:rsidR="00E35592" w:rsidRPr="005E10C6" w:rsidRDefault="00E35592" w:rsidP="00E35592">
            <w:pPr>
              <w:spacing w:after="0"/>
              <w:jc w:val="left"/>
              <w:rPr>
                <w:rFonts w:eastAsia="Times New Roman" w:cs="Times New Roman"/>
                <w:color w:val="000000"/>
                <w:lang w:eastAsia="hu-HU"/>
              </w:rPr>
            </w:pPr>
            <w:r w:rsidRPr="005E10C6">
              <w:rPr>
                <w:rFonts w:eastAsia="Times New Roman" w:cs="Times New Roman"/>
                <w:color w:val="000000"/>
                <w:sz w:val="22"/>
                <w:lang w:eastAsia="hu-HU"/>
              </w:rPr>
              <w:t>Anyagismeret</w:t>
            </w:r>
          </w:p>
        </w:tc>
        <w:tc>
          <w:tcPr>
            <w:tcW w:w="918"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10</w:t>
            </w:r>
          </w:p>
        </w:tc>
        <w:tc>
          <w:tcPr>
            <w:tcW w:w="918"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12</w:t>
            </w:r>
          </w:p>
        </w:tc>
        <w:tc>
          <w:tcPr>
            <w:tcW w:w="918"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8</w:t>
            </w:r>
          </w:p>
        </w:tc>
        <w:tc>
          <w:tcPr>
            <w:tcW w:w="783"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6</w:t>
            </w:r>
          </w:p>
        </w:tc>
        <w:tc>
          <w:tcPr>
            <w:tcW w:w="1133" w:type="dxa"/>
            <w:tcBorders>
              <w:top w:val="nil"/>
              <w:left w:val="single" w:sz="8" w:space="0" w:color="auto"/>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36</w:t>
            </w:r>
          </w:p>
        </w:tc>
        <w:tc>
          <w:tcPr>
            <w:tcW w:w="918"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16</w:t>
            </w:r>
          </w:p>
        </w:tc>
        <w:tc>
          <w:tcPr>
            <w:tcW w:w="1133"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52</w:t>
            </w:r>
          </w:p>
        </w:tc>
        <w:tc>
          <w:tcPr>
            <w:tcW w:w="659"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36</w:t>
            </w:r>
          </w:p>
        </w:tc>
        <w:tc>
          <w:tcPr>
            <w:tcW w:w="1042"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16</w:t>
            </w:r>
          </w:p>
        </w:tc>
        <w:tc>
          <w:tcPr>
            <w:tcW w:w="1199"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52</w:t>
            </w:r>
          </w:p>
        </w:tc>
      </w:tr>
      <w:tr w:rsidR="00E35592" w:rsidRPr="005E10C6" w:rsidTr="00E35592">
        <w:trPr>
          <w:trHeight w:val="300"/>
          <w:jc w:val="center"/>
        </w:trPr>
        <w:tc>
          <w:tcPr>
            <w:tcW w:w="2979" w:type="dxa"/>
            <w:tcBorders>
              <w:top w:val="nil"/>
              <w:left w:val="single" w:sz="4" w:space="0" w:color="auto"/>
              <w:bottom w:val="single" w:sz="4" w:space="0" w:color="auto"/>
              <w:right w:val="single" w:sz="8" w:space="0" w:color="auto"/>
            </w:tcBorders>
            <w:shd w:val="clear" w:color="auto" w:fill="auto"/>
            <w:noWrap/>
            <w:vAlign w:val="bottom"/>
            <w:hideMark/>
          </w:tcPr>
          <w:p w:rsidR="00E35592" w:rsidRPr="005E10C6" w:rsidRDefault="00E35592" w:rsidP="00E35592">
            <w:pPr>
              <w:spacing w:after="0"/>
              <w:jc w:val="left"/>
              <w:rPr>
                <w:rFonts w:eastAsia="Times New Roman" w:cs="Times New Roman"/>
                <w:color w:val="000000"/>
                <w:lang w:eastAsia="hu-HU"/>
              </w:rPr>
            </w:pPr>
            <w:r w:rsidRPr="005E10C6">
              <w:rPr>
                <w:rFonts w:eastAsia="Times New Roman" w:cs="Times New Roman"/>
                <w:color w:val="000000"/>
                <w:sz w:val="22"/>
                <w:lang w:eastAsia="hu-HU"/>
              </w:rPr>
              <w:t>Szakrajz</w:t>
            </w:r>
          </w:p>
        </w:tc>
        <w:tc>
          <w:tcPr>
            <w:tcW w:w="918"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10</w:t>
            </w:r>
          </w:p>
        </w:tc>
        <w:tc>
          <w:tcPr>
            <w:tcW w:w="918"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11</w:t>
            </w:r>
          </w:p>
        </w:tc>
        <w:tc>
          <w:tcPr>
            <w:tcW w:w="918"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8</w:t>
            </w:r>
          </w:p>
        </w:tc>
        <w:tc>
          <w:tcPr>
            <w:tcW w:w="783"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6</w:t>
            </w:r>
          </w:p>
        </w:tc>
        <w:tc>
          <w:tcPr>
            <w:tcW w:w="1133" w:type="dxa"/>
            <w:tcBorders>
              <w:top w:val="nil"/>
              <w:left w:val="single" w:sz="8" w:space="0" w:color="auto"/>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35</w:t>
            </w:r>
          </w:p>
        </w:tc>
        <w:tc>
          <w:tcPr>
            <w:tcW w:w="918"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16</w:t>
            </w:r>
          </w:p>
        </w:tc>
        <w:tc>
          <w:tcPr>
            <w:tcW w:w="1133"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51</w:t>
            </w:r>
          </w:p>
        </w:tc>
        <w:tc>
          <w:tcPr>
            <w:tcW w:w="659"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36</w:t>
            </w:r>
          </w:p>
        </w:tc>
        <w:tc>
          <w:tcPr>
            <w:tcW w:w="1042"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16</w:t>
            </w:r>
          </w:p>
        </w:tc>
        <w:tc>
          <w:tcPr>
            <w:tcW w:w="1199"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52</w:t>
            </w:r>
          </w:p>
        </w:tc>
      </w:tr>
      <w:tr w:rsidR="00E35592" w:rsidRPr="005E10C6" w:rsidTr="00E35592">
        <w:trPr>
          <w:trHeight w:val="300"/>
          <w:jc w:val="center"/>
        </w:trPr>
        <w:tc>
          <w:tcPr>
            <w:tcW w:w="2979" w:type="dxa"/>
            <w:tcBorders>
              <w:top w:val="nil"/>
              <w:left w:val="single" w:sz="4" w:space="0" w:color="auto"/>
              <w:bottom w:val="single" w:sz="4" w:space="0" w:color="auto"/>
              <w:right w:val="single" w:sz="8" w:space="0" w:color="auto"/>
            </w:tcBorders>
            <w:shd w:val="clear" w:color="auto" w:fill="auto"/>
            <w:noWrap/>
            <w:vAlign w:val="bottom"/>
            <w:hideMark/>
          </w:tcPr>
          <w:p w:rsidR="00E35592" w:rsidRPr="005E10C6" w:rsidRDefault="00E35592" w:rsidP="00E35592">
            <w:pPr>
              <w:spacing w:after="0"/>
              <w:jc w:val="left"/>
              <w:rPr>
                <w:rFonts w:eastAsia="Times New Roman" w:cs="Times New Roman"/>
                <w:color w:val="000000"/>
                <w:lang w:eastAsia="hu-HU"/>
              </w:rPr>
            </w:pPr>
            <w:r w:rsidRPr="005E10C6">
              <w:rPr>
                <w:rFonts w:eastAsia="Times New Roman" w:cs="Times New Roman"/>
                <w:color w:val="000000"/>
                <w:sz w:val="22"/>
                <w:lang w:eastAsia="hu-HU"/>
              </w:rPr>
              <w:t>zenei alapismeretek</w:t>
            </w:r>
          </w:p>
        </w:tc>
        <w:tc>
          <w:tcPr>
            <w:tcW w:w="918"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8</w:t>
            </w:r>
          </w:p>
        </w:tc>
        <w:tc>
          <w:tcPr>
            <w:tcW w:w="918"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8</w:t>
            </w:r>
          </w:p>
        </w:tc>
        <w:tc>
          <w:tcPr>
            <w:tcW w:w="918"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7</w:t>
            </w:r>
          </w:p>
        </w:tc>
        <w:tc>
          <w:tcPr>
            <w:tcW w:w="783"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5</w:t>
            </w:r>
          </w:p>
        </w:tc>
        <w:tc>
          <w:tcPr>
            <w:tcW w:w="1133"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28</w:t>
            </w:r>
          </w:p>
        </w:tc>
        <w:tc>
          <w:tcPr>
            <w:tcW w:w="918"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16</w:t>
            </w:r>
          </w:p>
        </w:tc>
        <w:tc>
          <w:tcPr>
            <w:tcW w:w="1133"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44</w:t>
            </w:r>
          </w:p>
        </w:tc>
        <w:tc>
          <w:tcPr>
            <w:tcW w:w="659"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27</w:t>
            </w:r>
          </w:p>
        </w:tc>
        <w:tc>
          <w:tcPr>
            <w:tcW w:w="1042"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16</w:t>
            </w:r>
          </w:p>
        </w:tc>
        <w:tc>
          <w:tcPr>
            <w:tcW w:w="1199"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43</w:t>
            </w:r>
          </w:p>
        </w:tc>
      </w:tr>
      <w:tr w:rsidR="00E35592" w:rsidRPr="005E10C6" w:rsidTr="00E35592">
        <w:trPr>
          <w:trHeight w:val="315"/>
          <w:jc w:val="center"/>
        </w:trPr>
        <w:tc>
          <w:tcPr>
            <w:tcW w:w="2979" w:type="dxa"/>
            <w:tcBorders>
              <w:top w:val="nil"/>
              <w:left w:val="single" w:sz="4" w:space="0" w:color="auto"/>
              <w:bottom w:val="single" w:sz="4" w:space="0" w:color="auto"/>
              <w:right w:val="single" w:sz="8" w:space="0" w:color="auto"/>
            </w:tcBorders>
            <w:shd w:val="clear" w:color="auto" w:fill="auto"/>
            <w:noWrap/>
            <w:vAlign w:val="bottom"/>
            <w:hideMark/>
          </w:tcPr>
          <w:p w:rsidR="00E35592" w:rsidRPr="005E10C6" w:rsidRDefault="00E35592" w:rsidP="00E35592">
            <w:pPr>
              <w:spacing w:after="0"/>
              <w:jc w:val="left"/>
              <w:rPr>
                <w:rFonts w:eastAsia="Times New Roman" w:cs="Times New Roman"/>
                <w:color w:val="000000"/>
                <w:lang w:eastAsia="hu-HU"/>
              </w:rPr>
            </w:pPr>
            <w:r w:rsidRPr="005E10C6">
              <w:rPr>
                <w:rFonts w:eastAsia="Times New Roman" w:cs="Times New Roman"/>
                <w:color w:val="000000"/>
                <w:sz w:val="22"/>
                <w:lang w:eastAsia="hu-HU"/>
              </w:rPr>
              <w:t>idegen szaknyelv</w:t>
            </w:r>
          </w:p>
        </w:tc>
        <w:tc>
          <w:tcPr>
            <w:tcW w:w="918" w:type="dxa"/>
            <w:tcBorders>
              <w:top w:val="nil"/>
              <w:left w:val="nil"/>
              <w:bottom w:val="single" w:sz="8"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18" w:type="dxa"/>
            <w:tcBorders>
              <w:top w:val="nil"/>
              <w:left w:val="nil"/>
              <w:bottom w:val="single" w:sz="8"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18" w:type="dxa"/>
            <w:tcBorders>
              <w:top w:val="nil"/>
              <w:left w:val="nil"/>
              <w:bottom w:val="single" w:sz="8"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783" w:type="dxa"/>
            <w:tcBorders>
              <w:top w:val="nil"/>
              <w:left w:val="nil"/>
              <w:bottom w:val="single" w:sz="8"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133" w:type="dxa"/>
            <w:tcBorders>
              <w:top w:val="nil"/>
              <w:left w:val="nil"/>
              <w:bottom w:val="single" w:sz="8"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0</w:t>
            </w:r>
          </w:p>
        </w:tc>
        <w:tc>
          <w:tcPr>
            <w:tcW w:w="918" w:type="dxa"/>
            <w:tcBorders>
              <w:top w:val="nil"/>
              <w:left w:val="nil"/>
              <w:bottom w:val="single" w:sz="8"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133" w:type="dxa"/>
            <w:tcBorders>
              <w:top w:val="nil"/>
              <w:left w:val="nil"/>
              <w:bottom w:val="single" w:sz="8"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0</w:t>
            </w:r>
          </w:p>
        </w:tc>
        <w:tc>
          <w:tcPr>
            <w:tcW w:w="659" w:type="dxa"/>
            <w:tcBorders>
              <w:top w:val="nil"/>
              <w:left w:val="nil"/>
              <w:bottom w:val="single" w:sz="8"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042" w:type="dxa"/>
            <w:tcBorders>
              <w:top w:val="nil"/>
              <w:left w:val="nil"/>
              <w:bottom w:val="single" w:sz="8"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199" w:type="dxa"/>
            <w:tcBorders>
              <w:top w:val="nil"/>
              <w:left w:val="nil"/>
              <w:bottom w:val="single" w:sz="8"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0</w:t>
            </w:r>
          </w:p>
        </w:tc>
      </w:tr>
      <w:tr w:rsidR="00E35592" w:rsidRPr="005E10C6" w:rsidTr="00E35592">
        <w:trPr>
          <w:trHeight w:val="300"/>
          <w:jc w:val="center"/>
        </w:trPr>
        <w:tc>
          <w:tcPr>
            <w:tcW w:w="2979" w:type="dxa"/>
            <w:tcBorders>
              <w:top w:val="nil"/>
              <w:left w:val="single" w:sz="4" w:space="0" w:color="auto"/>
              <w:bottom w:val="single" w:sz="4" w:space="0" w:color="auto"/>
              <w:right w:val="single" w:sz="8" w:space="0" w:color="auto"/>
            </w:tcBorders>
            <w:shd w:val="clear" w:color="auto" w:fill="auto"/>
            <w:noWrap/>
            <w:vAlign w:val="bottom"/>
            <w:hideMark/>
          </w:tcPr>
          <w:p w:rsidR="00E35592" w:rsidRPr="005E10C6" w:rsidRDefault="00E35592" w:rsidP="00E35592">
            <w:pPr>
              <w:spacing w:after="0"/>
              <w:jc w:val="left"/>
              <w:rPr>
                <w:rFonts w:eastAsia="Times New Roman" w:cs="Times New Roman"/>
                <w:color w:val="000000"/>
                <w:lang w:eastAsia="hu-HU"/>
              </w:rPr>
            </w:pPr>
            <w:r w:rsidRPr="005E10C6">
              <w:rPr>
                <w:rFonts w:eastAsia="Times New Roman" w:cs="Times New Roman"/>
                <w:color w:val="000000"/>
                <w:sz w:val="22"/>
                <w:lang w:eastAsia="hu-HU"/>
              </w:rPr>
              <w:t>MÉDIA PROJEKT /</w:t>
            </w:r>
            <w:proofErr w:type="gramStart"/>
            <w:r w:rsidRPr="005E10C6">
              <w:rPr>
                <w:rFonts w:eastAsia="Times New Roman" w:cs="Times New Roman"/>
                <w:color w:val="000000"/>
                <w:sz w:val="22"/>
                <w:lang w:eastAsia="hu-HU"/>
              </w:rPr>
              <w:t>A</w:t>
            </w:r>
            <w:proofErr w:type="gramEnd"/>
            <w:r w:rsidRPr="005E10C6">
              <w:rPr>
                <w:rFonts w:eastAsia="Times New Roman" w:cs="Times New Roman"/>
                <w:color w:val="000000"/>
                <w:sz w:val="22"/>
                <w:lang w:eastAsia="hu-HU"/>
              </w:rPr>
              <w:t>.E/</w:t>
            </w:r>
          </w:p>
        </w:tc>
        <w:tc>
          <w:tcPr>
            <w:tcW w:w="918"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36</w:t>
            </w:r>
          </w:p>
        </w:tc>
        <w:tc>
          <w:tcPr>
            <w:tcW w:w="918"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36</w:t>
            </w:r>
          </w:p>
        </w:tc>
        <w:tc>
          <w:tcPr>
            <w:tcW w:w="918"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36</w:t>
            </w:r>
          </w:p>
        </w:tc>
        <w:tc>
          <w:tcPr>
            <w:tcW w:w="783"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31</w:t>
            </w:r>
          </w:p>
        </w:tc>
        <w:tc>
          <w:tcPr>
            <w:tcW w:w="1133"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139</w:t>
            </w:r>
          </w:p>
        </w:tc>
        <w:tc>
          <w:tcPr>
            <w:tcW w:w="918"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133"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139</w:t>
            </w:r>
          </w:p>
        </w:tc>
        <w:tc>
          <w:tcPr>
            <w:tcW w:w="659"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042"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199"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0</w:t>
            </w:r>
          </w:p>
        </w:tc>
      </w:tr>
      <w:tr w:rsidR="00E35592" w:rsidRPr="005E10C6" w:rsidTr="00E35592">
        <w:trPr>
          <w:trHeight w:val="300"/>
          <w:jc w:val="center"/>
        </w:trPr>
        <w:tc>
          <w:tcPr>
            <w:tcW w:w="2979" w:type="dxa"/>
            <w:tcBorders>
              <w:top w:val="nil"/>
              <w:left w:val="single" w:sz="4" w:space="0" w:color="auto"/>
              <w:bottom w:val="single" w:sz="4" w:space="0" w:color="auto"/>
              <w:right w:val="single" w:sz="8" w:space="0" w:color="auto"/>
            </w:tcBorders>
            <w:shd w:val="clear" w:color="auto" w:fill="auto"/>
            <w:noWrap/>
            <w:vAlign w:val="bottom"/>
            <w:hideMark/>
          </w:tcPr>
          <w:p w:rsidR="00E35592" w:rsidRPr="005E10C6" w:rsidRDefault="00E35592" w:rsidP="00E35592">
            <w:pPr>
              <w:spacing w:after="0"/>
              <w:jc w:val="left"/>
              <w:rPr>
                <w:rFonts w:eastAsia="Times New Roman" w:cs="Times New Roman"/>
                <w:color w:val="000000"/>
                <w:lang w:eastAsia="hu-HU"/>
              </w:rPr>
            </w:pPr>
            <w:r w:rsidRPr="005E10C6">
              <w:rPr>
                <w:rFonts w:eastAsia="Times New Roman" w:cs="Times New Roman"/>
                <w:color w:val="000000"/>
                <w:sz w:val="22"/>
                <w:lang w:eastAsia="hu-HU"/>
              </w:rPr>
              <w:t>ELŐADÓI PROJEKT /GY</w:t>
            </w:r>
            <w:proofErr w:type="gramStart"/>
            <w:r w:rsidRPr="005E10C6">
              <w:rPr>
                <w:rFonts w:eastAsia="Times New Roman" w:cs="Times New Roman"/>
                <w:color w:val="000000"/>
                <w:sz w:val="22"/>
                <w:lang w:eastAsia="hu-HU"/>
              </w:rPr>
              <w:t>.E</w:t>
            </w:r>
            <w:proofErr w:type="gramEnd"/>
            <w:r w:rsidRPr="005E10C6">
              <w:rPr>
                <w:rFonts w:eastAsia="Times New Roman" w:cs="Times New Roman"/>
                <w:color w:val="000000"/>
                <w:sz w:val="22"/>
                <w:lang w:eastAsia="hu-HU"/>
              </w:rPr>
              <w:t>/</w:t>
            </w:r>
          </w:p>
        </w:tc>
        <w:tc>
          <w:tcPr>
            <w:tcW w:w="918"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18"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18"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783"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133"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0</w:t>
            </w:r>
          </w:p>
        </w:tc>
        <w:tc>
          <w:tcPr>
            <w:tcW w:w="918"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133"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0</w:t>
            </w:r>
          </w:p>
        </w:tc>
        <w:tc>
          <w:tcPr>
            <w:tcW w:w="659"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042"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199"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0</w:t>
            </w:r>
          </w:p>
        </w:tc>
      </w:tr>
      <w:tr w:rsidR="00E35592" w:rsidRPr="005E10C6" w:rsidTr="00E35592">
        <w:trPr>
          <w:trHeight w:val="300"/>
          <w:jc w:val="center"/>
        </w:trPr>
        <w:tc>
          <w:tcPr>
            <w:tcW w:w="2979" w:type="dxa"/>
            <w:tcBorders>
              <w:top w:val="nil"/>
              <w:left w:val="single" w:sz="4" w:space="0" w:color="auto"/>
              <w:bottom w:val="single" w:sz="4" w:space="0" w:color="auto"/>
              <w:right w:val="single" w:sz="8" w:space="0" w:color="auto"/>
            </w:tcBorders>
            <w:shd w:val="clear" w:color="auto" w:fill="auto"/>
            <w:noWrap/>
            <w:vAlign w:val="bottom"/>
            <w:hideMark/>
          </w:tcPr>
          <w:p w:rsidR="00E35592" w:rsidRPr="005E10C6" w:rsidRDefault="00E35592" w:rsidP="00E35592">
            <w:pPr>
              <w:spacing w:after="0"/>
              <w:jc w:val="left"/>
              <w:rPr>
                <w:rFonts w:eastAsia="Times New Roman" w:cs="Times New Roman"/>
                <w:color w:val="000000"/>
                <w:lang w:eastAsia="hu-HU"/>
              </w:rPr>
            </w:pPr>
            <w:r w:rsidRPr="005E10C6">
              <w:rPr>
                <w:rFonts w:eastAsia="Times New Roman" w:cs="Times New Roman"/>
                <w:color w:val="000000"/>
                <w:sz w:val="22"/>
                <w:lang w:eastAsia="hu-HU"/>
              </w:rPr>
              <w:t>FOGLALKOZTATÁS</w:t>
            </w:r>
          </w:p>
        </w:tc>
        <w:tc>
          <w:tcPr>
            <w:tcW w:w="918"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18"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18"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783"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133"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0</w:t>
            </w:r>
          </w:p>
        </w:tc>
        <w:tc>
          <w:tcPr>
            <w:tcW w:w="918"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16</w:t>
            </w:r>
          </w:p>
        </w:tc>
        <w:tc>
          <w:tcPr>
            <w:tcW w:w="1133"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16</w:t>
            </w:r>
          </w:p>
        </w:tc>
        <w:tc>
          <w:tcPr>
            <w:tcW w:w="659" w:type="dxa"/>
            <w:tcBorders>
              <w:top w:val="nil"/>
              <w:left w:val="nil"/>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042"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16</w:t>
            </w:r>
          </w:p>
        </w:tc>
        <w:tc>
          <w:tcPr>
            <w:tcW w:w="1199"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16</w:t>
            </w:r>
          </w:p>
        </w:tc>
      </w:tr>
      <w:tr w:rsidR="00E35592" w:rsidRPr="005E10C6" w:rsidTr="00E35592">
        <w:trPr>
          <w:trHeight w:val="315"/>
          <w:jc w:val="center"/>
        </w:trPr>
        <w:tc>
          <w:tcPr>
            <w:tcW w:w="2979" w:type="dxa"/>
            <w:tcBorders>
              <w:top w:val="nil"/>
              <w:left w:val="single" w:sz="8" w:space="0" w:color="auto"/>
              <w:bottom w:val="single" w:sz="8" w:space="0" w:color="auto"/>
              <w:right w:val="single" w:sz="8" w:space="0" w:color="auto"/>
            </w:tcBorders>
            <w:shd w:val="clear" w:color="auto" w:fill="auto"/>
            <w:noWrap/>
            <w:vAlign w:val="bottom"/>
            <w:hideMark/>
          </w:tcPr>
          <w:p w:rsidR="00E35592" w:rsidRPr="005E10C6" w:rsidRDefault="00E35592" w:rsidP="00E35592">
            <w:pPr>
              <w:spacing w:after="0"/>
              <w:jc w:val="left"/>
              <w:rPr>
                <w:rFonts w:eastAsia="Times New Roman" w:cs="Times New Roman"/>
                <w:color w:val="000000"/>
                <w:lang w:eastAsia="hu-HU"/>
              </w:rPr>
            </w:pPr>
            <w:r w:rsidRPr="005E10C6">
              <w:rPr>
                <w:rFonts w:eastAsia="Times New Roman" w:cs="Times New Roman"/>
                <w:color w:val="000000"/>
                <w:sz w:val="22"/>
                <w:lang w:eastAsia="hu-HU"/>
              </w:rPr>
              <w:t>IDEGENNYELV</w:t>
            </w:r>
          </w:p>
        </w:tc>
        <w:tc>
          <w:tcPr>
            <w:tcW w:w="918" w:type="dxa"/>
            <w:tcBorders>
              <w:top w:val="nil"/>
              <w:left w:val="nil"/>
              <w:bottom w:val="single" w:sz="8"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18" w:type="dxa"/>
            <w:tcBorders>
              <w:top w:val="nil"/>
              <w:left w:val="nil"/>
              <w:bottom w:val="single" w:sz="8"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18" w:type="dxa"/>
            <w:tcBorders>
              <w:top w:val="nil"/>
              <w:left w:val="nil"/>
              <w:bottom w:val="single" w:sz="8"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783" w:type="dxa"/>
            <w:tcBorders>
              <w:top w:val="nil"/>
              <w:left w:val="nil"/>
              <w:bottom w:val="nil"/>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133" w:type="dxa"/>
            <w:tcBorders>
              <w:top w:val="nil"/>
              <w:left w:val="nil"/>
              <w:bottom w:val="single" w:sz="8" w:space="0" w:color="auto"/>
              <w:right w:val="nil"/>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0</w:t>
            </w:r>
          </w:p>
        </w:tc>
        <w:tc>
          <w:tcPr>
            <w:tcW w:w="918" w:type="dxa"/>
            <w:tcBorders>
              <w:top w:val="nil"/>
              <w:left w:val="single" w:sz="8" w:space="0" w:color="auto"/>
              <w:bottom w:val="single" w:sz="8"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64</w:t>
            </w:r>
          </w:p>
        </w:tc>
        <w:tc>
          <w:tcPr>
            <w:tcW w:w="1133" w:type="dxa"/>
            <w:tcBorders>
              <w:top w:val="nil"/>
              <w:left w:val="nil"/>
              <w:bottom w:val="single" w:sz="8"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64</w:t>
            </w:r>
          </w:p>
        </w:tc>
        <w:tc>
          <w:tcPr>
            <w:tcW w:w="659" w:type="dxa"/>
            <w:tcBorders>
              <w:top w:val="nil"/>
              <w:left w:val="nil"/>
              <w:bottom w:val="single" w:sz="8"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042" w:type="dxa"/>
            <w:tcBorders>
              <w:top w:val="nil"/>
              <w:left w:val="nil"/>
              <w:bottom w:val="single" w:sz="8"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64</w:t>
            </w:r>
          </w:p>
        </w:tc>
        <w:tc>
          <w:tcPr>
            <w:tcW w:w="1199" w:type="dxa"/>
            <w:tcBorders>
              <w:top w:val="nil"/>
              <w:left w:val="nil"/>
              <w:bottom w:val="single" w:sz="8"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64</w:t>
            </w:r>
          </w:p>
        </w:tc>
      </w:tr>
      <w:tr w:rsidR="00E35592" w:rsidRPr="005E10C6" w:rsidTr="00E35592">
        <w:trPr>
          <w:trHeight w:val="315"/>
          <w:jc w:val="center"/>
        </w:trPr>
        <w:tc>
          <w:tcPr>
            <w:tcW w:w="2979" w:type="dxa"/>
            <w:tcBorders>
              <w:top w:val="nil"/>
              <w:left w:val="single" w:sz="8" w:space="0" w:color="auto"/>
              <w:bottom w:val="single" w:sz="8" w:space="0" w:color="auto"/>
              <w:right w:val="single" w:sz="8" w:space="0" w:color="auto"/>
            </w:tcBorders>
            <w:shd w:val="clear" w:color="auto" w:fill="auto"/>
            <w:noWrap/>
            <w:vAlign w:val="bottom"/>
            <w:hideMark/>
          </w:tcPr>
          <w:p w:rsidR="00E35592" w:rsidRPr="005E10C6" w:rsidRDefault="00E35592" w:rsidP="00E35592">
            <w:pPr>
              <w:spacing w:after="0"/>
              <w:jc w:val="left"/>
              <w:rPr>
                <w:rFonts w:eastAsia="Times New Roman" w:cs="Times New Roman"/>
                <w:b/>
                <w:bCs/>
                <w:color w:val="000000"/>
                <w:lang w:eastAsia="hu-HU"/>
              </w:rPr>
            </w:pPr>
            <w:r w:rsidRPr="005E10C6">
              <w:rPr>
                <w:rFonts w:eastAsia="Times New Roman" w:cs="Times New Roman"/>
                <w:b/>
                <w:bCs/>
                <w:color w:val="000000"/>
                <w:sz w:val="22"/>
                <w:lang w:eastAsia="hu-HU"/>
              </w:rPr>
              <w:t>összes óra:</w:t>
            </w:r>
          </w:p>
        </w:tc>
        <w:tc>
          <w:tcPr>
            <w:tcW w:w="918" w:type="dxa"/>
            <w:tcBorders>
              <w:top w:val="nil"/>
              <w:left w:val="nil"/>
              <w:bottom w:val="single" w:sz="8"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387</w:t>
            </w:r>
          </w:p>
        </w:tc>
        <w:tc>
          <w:tcPr>
            <w:tcW w:w="918" w:type="dxa"/>
            <w:tcBorders>
              <w:top w:val="nil"/>
              <w:left w:val="nil"/>
              <w:bottom w:val="single" w:sz="8"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459</w:t>
            </w:r>
          </w:p>
        </w:tc>
        <w:tc>
          <w:tcPr>
            <w:tcW w:w="918" w:type="dxa"/>
            <w:tcBorders>
              <w:top w:val="nil"/>
              <w:left w:val="nil"/>
              <w:bottom w:val="single" w:sz="8"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315</w:t>
            </w:r>
          </w:p>
        </w:tc>
        <w:tc>
          <w:tcPr>
            <w:tcW w:w="783" w:type="dxa"/>
            <w:tcBorders>
              <w:top w:val="single" w:sz="8" w:space="0" w:color="auto"/>
              <w:left w:val="nil"/>
              <w:bottom w:val="single" w:sz="8"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270</w:t>
            </w:r>
          </w:p>
        </w:tc>
        <w:tc>
          <w:tcPr>
            <w:tcW w:w="1133" w:type="dxa"/>
            <w:tcBorders>
              <w:top w:val="nil"/>
              <w:left w:val="nil"/>
              <w:bottom w:val="single" w:sz="8"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lang w:eastAsia="hu-HU"/>
              </w:rPr>
            </w:pPr>
            <w:r w:rsidRPr="005E10C6">
              <w:rPr>
                <w:rFonts w:eastAsia="Times New Roman" w:cs="Times New Roman"/>
                <w:b/>
                <w:bCs/>
                <w:sz w:val="22"/>
                <w:lang w:eastAsia="hu-HU"/>
              </w:rPr>
              <w:t>1431</w:t>
            </w:r>
          </w:p>
        </w:tc>
        <w:tc>
          <w:tcPr>
            <w:tcW w:w="918" w:type="dxa"/>
            <w:tcBorders>
              <w:top w:val="nil"/>
              <w:left w:val="nil"/>
              <w:bottom w:val="single" w:sz="8"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961</w:t>
            </w:r>
          </w:p>
        </w:tc>
        <w:tc>
          <w:tcPr>
            <w:tcW w:w="1133" w:type="dxa"/>
            <w:tcBorders>
              <w:top w:val="nil"/>
              <w:left w:val="nil"/>
              <w:bottom w:val="single" w:sz="8"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lang w:eastAsia="hu-HU"/>
              </w:rPr>
            </w:pPr>
            <w:r w:rsidRPr="005E10C6">
              <w:rPr>
                <w:rFonts w:eastAsia="Times New Roman" w:cs="Times New Roman"/>
                <w:b/>
                <w:bCs/>
                <w:sz w:val="22"/>
                <w:lang w:eastAsia="hu-HU"/>
              </w:rPr>
              <w:t>2552</w:t>
            </w:r>
          </w:p>
        </w:tc>
        <w:tc>
          <w:tcPr>
            <w:tcW w:w="659" w:type="dxa"/>
            <w:tcBorders>
              <w:top w:val="nil"/>
              <w:left w:val="nil"/>
              <w:bottom w:val="single" w:sz="8"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1116</w:t>
            </w:r>
          </w:p>
        </w:tc>
        <w:tc>
          <w:tcPr>
            <w:tcW w:w="1042" w:type="dxa"/>
            <w:tcBorders>
              <w:top w:val="nil"/>
              <w:left w:val="nil"/>
              <w:bottom w:val="single" w:sz="8"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961</w:t>
            </w:r>
          </w:p>
        </w:tc>
        <w:tc>
          <w:tcPr>
            <w:tcW w:w="1199" w:type="dxa"/>
            <w:tcBorders>
              <w:top w:val="nil"/>
              <w:left w:val="nil"/>
              <w:bottom w:val="single" w:sz="8"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lang w:eastAsia="hu-HU"/>
              </w:rPr>
            </w:pPr>
            <w:r w:rsidRPr="005E10C6">
              <w:rPr>
                <w:rFonts w:eastAsia="Times New Roman" w:cs="Times New Roman"/>
                <w:b/>
                <w:bCs/>
                <w:sz w:val="22"/>
                <w:lang w:eastAsia="hu-HU"/>
              </w:rPr>
              <w:t>2237</w:t>
            </w:r>
          </w:p>
        </w:tc>
      </w:tr>
      <w:tr w:rsidR="00E35592" w:rsidRPr="005E10C6" w:rsidTr="00E35592">
        <w:trPr>
          <w:trHeight w:val="300"/>
          <w:jc w:val="center"/>
        </w:trPr>
        <w:tc>
          <w:tcPr>
            <w:tcW w:w="2979" w:type="dxa"/>
            <w:tcBorders>
              <w:top w:val="nil"/>
              <w:left w:val="single" w:sz="8" w:space="0" w:color="auto"/>
              <w:bottom w:val="single" w:sz="4" w:space="0" w:color="auto"/>
              <w:right w:val="single" w:sz="8" w:space="0" w:color="auto"/>
            </w:tcBorders>
            <w:shd w:val="clear" w:color="auto" w:fill="auto"/>
            <w:noWrap/>
            <w:vAlign w:val="bottom"/>
            <w:hideMark/>
          </w:tcPr>
          <w:p w:rsidR="00E35592" w:rsidRPr="005E10C6" w:rsidRDefault="00E35592" w:rsidP="00E35592">
            <w:pPr>
              <w:spacing w:after="0"/>
              <w:jc w:val="left"/>
              <w:rPr>
                <w:rFonts w:eastAsia="Times New Roman" w:cs="Times New Roman"/>
                <w:color w:val="000000"/>
                <w:lang w:eastAsia="hu-HU"/>
              </w:rPr>
            </w:pPr>
            <w:r w:rsidRPr="005E10C6">
              <w:rPr>
                <w:rFonts w:eastAsia="Times New Roman" w:cs="Times New Roman"/>
                <w:color w:val="000000"/>
                <w:sz w:val="22"/>
                <w:lang w:eastAsia="hu-HU"/>
              </w:rPr>
              <w:t>Gyakorlat 75%</w:t>
            </w:r>
          </w:p>
        </w:tc>
        <w:tc>
          <w:tcPr>
            <w:tcW w:w="918" w:type="dxa"/>
            <w:tcBorders>
              <w:top w:val="nil"/>
              <w:left w:val="nil"/>
              <w:bottom w:val="single" w:sz="4" w:space="0" w:color="auto"/>
              <w:right w:val="nil"/>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281,016</w:t>
            </w:r>
          </w:p>
        </w:tc>
        <w:tc>
          <w:tcPr>
            <w:tcW w:w="918" w:type="dxa"/>
            <w:tcBorders>
              <w:top w:val="nil"/>
              <w:left w:val="single" w:sz="4" w:space="0" w:color="auto"/>
              <w:bottom w:val="single" w:sz="4"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344,016</w:t>
            </w:r>
          </w:p>
        </w:tc>
        <w:tc>
          <w:tcPr>
            <w:tcW w:w="918" w:type="dxa"/>
            <w:tcBorders>
              <w:top w:val="nil"/>
              <w:left w:val="nil"/>
              <w:bottom w:val="single" w:sz="4" w:space="0" w:color="auto"/>
              <w:right w:val="nil"/>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218,016</w:t>
            </w:r>
          </w:p>
        </w:tc>
        <w:tc>
          <w:tcPr>
            <w:tcW w:w="783" w:type="dxa"/>
            <w:tcBorders>
              <w:top w:val="nil"/>
              <w:left w:val="single" w:sz="4" w:space="0" w:color="auto"/>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186</w:t>
            </w:r>
          </w:p>
        </w:tc>
        <w:tc>
          <w:tcPr>
            <w:tcW w:w="1133" w:type="dxa"/>
            <w:tcBorders>
              <w:top w:val="nil"/>
              <w:left w:val="nil"/>
              <w:bottom w:val="single" w:sz="4" w:space="0" w:color="auto"/>
              <w:right w:val="nil"/>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1029,048</w:t>
            </w:r>
          </w:p>
        </w:tc>
        <w:tc>
          <w:tcPr>
            <w:tcW w:w="918" w:type="dxa"/>
            <w:tcBorders>
              <w:top w:val="nil"/>
              <w:left w:val="single" w:sz="8" w:space="0" w:color="auto"/>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720,998</w:t>
            </w:r>
          </w:p>
        </w:tc>
        <w:tc>
          <w:tcPr>
            <w:tcW w:w="1133"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1910,046</w:t>
            </w:r>
          </w:p>
        </w:tc>
        <w:tc>
          <w:tcPr>
            <w:tcW w:w="659" w:type="dxa"/>
            <w:tcBorders>
              <w:top w:val="nil"/>
              <w:left w:val="nil"/>
              <w:bottom w:val="single" w:sz="4" w:space="0" w:color="auto"/>
              <w:right w:val="nil"/>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837</w:t>
            </w:r>
          </w:p>
        </w:tc>
        <w:tc>
          <w:tcPr>
            <w:tcW w:w="1042" w:type="dxa"/>
            <w:tcBorders>
              <w:top w:val="nil"/>
              <w:left w:val="single" w:sz="4" w:space="0" w:color="auto"/>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720,998</w:t>
            </w:r>
          </w:p>
        </w:tc>
        <w:tc>
          <w:tcPr>
            <w:tcW w:w="1199" w:type="dxa"/>
            <w:tcBorders>
              <w:top w:val="nil"/>
              <w:left w:val="nil"/>
              <w:bottom w:val="single" w:sz="4"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1717,998</w:t>
            </w:r>
          </w:p>
        </w:tc>
      </w:tr>
      <w:tr w:rsidR="00E35592" w:rsidRPr="005E10C6" w:rsidTr="00E35592">
        <w:trPr>
          <w:trHeight w:val="300"/>
          <w:jc w:val="center"/>
        </w:trPr>
        <w:tc>
          <w:tcPr>
            <w:tcW w:w="2979" w:type="dxa"/>
            <w:tcBorders>
              <w:top w:val="nil"/>
              <w:left w:val="single" w:sz="8" w:space="0" w:color="auto"/>
              <w:bottom w:val="nil"/>
              <w:right w:val="single" w:sz="8" w:space="0" w:color="auto"/>
            </w:tcBorders>
            <w:shd w:val="clear" w:color="auto" w:fill="auto"/>
            <w:noWrap/>
            <w:vAlign w:val="bottom"/>
            <w:hideMark/>
          </w:tcPr>
          <w:p w:rsidR="00E35592" w:rsidRPr="005E10C6" w:rsidRDefault="00E35592" w:rsidP="00E35592">
            <w:pPr>
              <w:spacing w:after="0"/>
              <w:jc w:val="left"/>
              <w:rPr>
                <w:rFonts w:eastAsia="Times New Roman" w:cs="Times New Roman"/>
                <w:color w:val="000000"/>
                <w:lang w:eastAsia="hu-HU"/>
              </w:rPr>
            </w:pPr>
            <w:r w:rsidRPr="005E10C6">
              <w:rPr>
                <w:rFonts w:eastAsia="Times New Roman" w:cs="Times New Roman"/>
                <w:color w:val="000000"/>
                <w:sz w:val="22"/>
                <w:lang w:eastAsia="hu-HU"/>
              </w:rPr>
              <w:t>Elmélet 25%</w:t>
            </w:r>
          </w:p>
        </w:tc>
        <w:tc>
          <w:tcPr>
            <w:tcW w:w="918" w:type="dxa"/>
            <w:tcBorders>
              <w:top w:val="nil"/>
              <w:left w:val="nil"/>
              <w:bottom w:val="nil"/>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105,804</w:t>
            </w:r>
          </w:p>
        </w:tc>
        <w:tc>
          <w:tcPr>
            <w:tcW w:w="918" w:type="dxa"/>
            <w:tcBorders>
              <w:top w:val="nil"/>
              <w:left w:val="nil"/>
              <w:bottom w:val="nil"/>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114,912</w:t>
            </w:r>
          </w:p>
        </w:tc>
        <w:tc>
          <w:tcPr>
            <w:tcW w:w="918" w:type="dxa"/>
            <w:tcBorders>
              <w:top w:val="nil"/>
              <w:left w:val="nil"/>
              <w:bottom w:val="nil"/>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96,876</w:t>
            </w:r>
          </w:p>
        </w:tc>
        <w:tc>
          <w:tcPr>
            <w:tcW w:w="783" w:type="dxa"/>
            <w:tcBorders>
              <w:top w:val="nil"/>
              <w:left w:val="nil"/>
              <w:bottom w:val="nil"/>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84,072</w:t>
            </w:r>
          </w:p>
        </w:tc>
        <w:tc>
          <w:tcPr>
            <w:tcW w:w="1133" w:type="dxa"/>
            <w:tcBorders>
              <w:top w:val="nil"/>
              <w:left w:val="nil"/>
              <w:bottom w:val="nil"/>
              <w:right w:val="nil"/>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401,664</w:t>
            </w:r>
          </w:p>
        </w:tc>
        <w:tc>
          <w:tcPr>
            <w:tcW w:w="918" w:type="dxa"/>
            <w:tcBorders>
              <w:top w:val="nil"/>
              <w:left w:val="single" w:sz="8" w:space="0" w:color="auto"/>
              <w:bottom w:val="nil"/>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239,96</w:t>
            </w:r>
          </w:p>
        </w:tc>
        <w:tc>
          <w:tcPr>
            <w:tcW w:w="1133" w:type="dxa"/>
            <w:tcBorders>
              <w:top w:val="nil"/>
              <w:left w:val="nil"/>
              <w:bottom w:val="nil"/>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641,624</w:t>
            </w:r>
          </w:p>
        </w:tc>
        <w:tc>
          <w:tcPr>
            <w:tcW w:w="659" w:type="dxa"/>
            <w:tcBorders>
              <w:top w:val="nil"/>
              <w:left w:val="nil"/>
              <w:bottom w:val="nil"/>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279</w:t>
            </w:r>
          </w:p>
        </w:tc>
        <w:tc>
          <w:tcPr>
            <w:tcW w:w="1042" w:type="dxa"/>
            <w:tcBorders>
              <w:top w:val="nil"/>
              <w:left w:val="nil"/>
              <w:bottom w:val="nil"/>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239,96</w:t>
            </w:r>
          </w:p>
        </w:tc>
        <w:tc>
          <w:tcPr>
            <w:tcW w:w="1199" w:type="dxa"/>
            <w:tcBorders>
              <w:top w:val="nil"/>
              <w:left w:val="nil"/>
              <w:bottom w:val="nil"/>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518,96</w:t>
            </w:r>
          </w:p>
        </w:tc>
      </w:tr>
      <w:tr w:rsidR="00E35592" w:rsidRPr="005E10C6" w:rsidTr="00E35592">
        <w:trPr>
          <w:trHeight w:val="315"/>
          <w:jc w:val="center"/>
        </w:trPr>
        <w:tc>
          <w:tcPr>
            <w:tcW w:w="2979" w:type="dxa"/>
            <w:tcBorders>
              <w:top w:val="single" w:sz="4" w:space="0" w:color="auto"/>
              <w:left w:val="single" w:sz="8" w:space="0" w:color="auto"/>
              <w:bottom w:val="single" w:sz="8" w:space="0" w:color="auto"/>
              <w:right w:val="single" w:sz="8" w:space="0" w:color="auto"/>
            </w:tcBorders>
            <w:shd w:val="clear" w:color="auto" w:fill="auto"/>
            <w:noWrap/>
            <w:vAlign w:val="bottom"/>
            <w:hideMark/>
          </w:tcPr>
          <w:p w:rsidR="00E35592" w:rsidRPr="005E10C6" w:rsidRDefault="00E35592" w:rsidP="00E35592">
            <w:pPr>
              <w:spacing w:after="0"/>
              <w:jc w:val="left"/>
              <w:rPr>
                <w:rFonts w:eastAsia="Times New Roman" w:cs="Times New Roman"/>
                <w:color w:val="000000"/>
                <w:lang w:eastAsia="hu-HU"/>
              </w:rPr>
            </w:pPr>
            <w:r w:rsidRPr="005E10C6">
              <w:rPr>
                <w:rFonts w:eastAsia="Times New Roman" w:cs="Times New Roman"/>
                <w:color w:val="000000"/>
                <w:sz w:val="22"/>
                <w:lang w:eastAsia="hu-HU"/>
              </w:rPr>
              <w:t>Összefüggő gyakorlat</w:t>
            </w:r>
          </w:p>
        </w:tc>
        <w:tc>
          <w:tcPr>
            <w:tcW w:w="918" w:type="dxa"/>
            <w:tcBorders>
              <w:top w:val="single" w:sz="4" w:space="0" w:color="auto"/>
              <w:left w:val="nil"/>
              <w:bottom w:val="single" w:sz="8"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18" w:type="dxa"/>
            <w:tcBorders>
              <w:top w:val="single" w:sz="4" w:space="0" w:color="auto"/>
              <w:left w:val="nil"/>
              <w:bottom w:val="single" w:sz="8"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18" w:type="dxa"/>
            <w:tcBorders>
              <w:top w:val="single" w:sz="4" w:space="0" w:color="auto"/>
              <w:left w:val="nil"/>
              <w:bottom w:val="single" w:sz="8"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783" w:type="dxa"/>
            <w:tcBorders>
              <w:top w:val="single" w:sz="4" w:space="0" w:color="auto"/>
              <w:left w:val="nil"/>
              <w:bottom w:val="single" w:sz="8"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133" w:type="dxa"/>
            <w:tcBorders>
              <w:top w:val="single" w:sz="4" w:space="0" w:color="auto"/>
              <w:left w:val="nil"/>
              <w:bottom w:val="single" w:sz="8" w:space="0" w:color="auto"/>
              <w:right w:val="nil"/>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918" w:type="dxa"/>
            <w:tcBorders>
              <w:top w:val="single" w:sz="4" w:space="0" w:color="auto"/>
              <w:left w:val="single" w:sz="8" w:space="0" w:color="auto"/>
              <w:bottom w:val="single" w:sz="8"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133" w:type="dxa"/>
            <w:tcBorders>
              <w:top w:val="single" w:sz="4" w:space="0" w:color="auto"/>
              <w:left w:val="nil"/>
              <w:bottom w:val="single" w:sz="8"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160</w:t>
            </w:r>
          </w:p>
        </w:tc>
        <w:tc>
          <w:tcPr>
            <w:tcW w:w="659" w:type="dxa"/>
            <w:tcBorders>
              <w:top w:val="single" w:sz="4" w:space="0" w:color="auto"/>
              <w:left w:val="nil"/>
              <w:bottom w:val="single" w:sz="8" w:space="0" w:color="auto"/>
              <w:right w:val="single" w:sz="4"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042" w:type="dxa"/>
            <w:tcBorders>
              <w:top w:val="single" w:sz="4" w:space="0" w:color="auto"/>
              <w:left w:val="nil"/>
              <w:bottom w:val="single" w:sz="8"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color w:val="000000"/>
                <w:lang w:eastAsia="hu-HU"/>
              </w:rPr>
            </w:pPr>
            <w:r w:rsidRPr="005E10C6">
              <w:rPr>
                <w:rFonts w:eastAsia="Times New Roman" w:cs="Times New Roman"/>
                <w:color w:val="000000"/>
                <w:sz w:val="22"/>
                <w:lang w:eastAsia="hu-HU"/>
              </w:rPr>
              <w:t>0</w:t>
            </w:r>
          </w:p>
        </w:tc>
        <w:tc>
          <w:tcPr>
            <w:tcW w:w="1199" w:type="dxa"/>
            <w:tcBorders>
              <w:top w:val="single" w:sz="4" w:space="0" w:color="auto"/>
              <w:left w:val="nil"/>
              <w:bottom w:val="single" w:sz="8" w:space="0" w:color="auto"/>
              <w:right w:val="single" w:sz="8" w:space="0" w:color="auto"/>
            </w:tcBorders>
            <w:shd w:val="clear" w:color="auto" w:fill="auto"/>
            <w:noWrap/>
            <w:vAlign w:val="bottom"/>
            <w:hideMark/>
          </w:tcPr>
          <w:p w:rsidR="00E35592" w:rsidRPr="005E10C6" w:rsidRDefault="00E35592" w:rsidP="00E35592">
            <w:pPr>
              <w:spacing w:after="0"/>
              <w:jc w:val="center"/>
              <w:rPr>
                <w:rFonts w:eastAsia="Times New Roman" w:cs="Times New Roman"/>
                <w:b/>
                <w:bCs/>
                <w:color w:val="000000"/>
                <w:lang w:eastAsia="hu-HU"/>
              </w:rPr>
            </w:pPr>
            <w:r w:rsidRPr="005E10C6">
              <w:rPr>
                <w:rFonts w:eastAsia="Times New Roman" w:cs="Times New Roman"/>
                <w:b/>
                <w:bCs/>
                <w:color w:val="000000"/>
                <w:sz w:val="22"/>
                <w:lang w:eastAsia="hu-HU"/>
              </w:rPr>
              <w:t>160</w:t>
            </w:r>
          </w:p>
        </w:tc>
      </w:tr>
    </w:tbl>
    <w:p w:rsidR="00CB484D" w:rsidRPr="005E10C6" w:rsidRDefault="00CB484D" w:rsidP="00CB484D">
      <w:pPr>
        <w:spacing w:after="0"/>
        <w:rPr>
          <w:rFonts w:cs="Times New Roman"/>
        </w:rPr>
      </w:pPr>
      <w:r w:rsidRPr="005E10C6">
        <w:rPr>
          <w:rFonts w:cs="Times New Roman"/>
        </w:rPr>
        <w:lastRenderedPageBreak/>
        <w:t xml:space="preserve">Jelmagyarázat: e/elmélet; </w:t>
      </w:r>
      <w:proofErr w:type="spellStart"/>
      <w:r w:rsidRPr="005E10C6">
        <w:rPr>
          <w:rFonts w:cs="Times New Roman"/>
        </w:rPr>
        <w:t>gy</w:t>
      </w:r>
      <w:proofErr w:type="spellEnd"/>
      <w:r w:rsidRPr="005E10C6">
        <w:rPr>
          <w:rFonts w:cs="Times New Roman"/>
        </w:rPr>
        <w:t xml:space="preserve">/gyakorlat; </w:t>
      </w:r>
      <w:proofErr w:type="spellStart"/>
      <w:r w:rsidRPr="005E10C6">
        <w:rPr>
          <w:rFonts w:cs="Times New Roman"/>
        </w:rPr>
        <w:t>ögy</w:t>
      </w:r>
      <w:proofErr w:type="spellEnd"/>
      <w:r w:rsidRPr="005E10C6">
        <w:rPr>
          <w:rFonts w:cs="Times New Roman"/>
        </w:rPr>
        <w:t>/összefüggő szakmai gyakorlat</w:t>
      </w:r>
    </w:p>
    <w:p w:rsidR="00CB484D" w:rsidRPr="005E10C6" w:rsidRDefault="00CB484D" w:rsidP="00CB484D">
      <w:pPr>
        <w:spacing w:after="0"/>
        <w:rPr>
          <w:rFonts w:cs="Times New Roman"/>
        </w:rPr>
      </w:pPr>
    </w:p>
    <w:p w:rsidR="00CB484D" w:rsidRPr="005E10C6" w:rsidRDefault="00CB484D" w:rsidP="00CB484D">
      <w:pPr>
        <w:spacing w:after="0"/>
        <w:rPr>
          <w:rFonts w:cs="Times New Roman"/>
        </w:rPr>
      </w:pPr>
      <w:r w:rsidRPr="005E10C6">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5E10C6" w:rsidRDefault="00CB484D" w:rsidP="00CB484D">
      <w:pPr>
        <w:spacing w:after="0"/>
        <w:rPr>
          <w:rFonts w:cs="Times New Roman"/>
        </w:rPr>
      </w:pPr>
      <w:r w:rsidRPr="005E10C6">
        <w:rPr>
          <w:rFonts w:cs="Times New Roman"/>
        </w:rPr>
        <w:t>A szakmai és vizsgakövetelményben a szakképesítésre meghatározott elmélet/gyakorlat arányának a teljes képzési idő során kell teljesülnie.</w:t>
      </w:r>
    </w:p>
    <w:p w:rsidR="001A7777" w:rsidRPr="005E10C6" w:rsidRDefault="00CB484D" w:rsidP="00CB484D">
      <w:pPr>
        <w:spacing w:after="0"/>
        <w:rPr>
          <w:rFonts w:cs="Times New Roman"/>
        </w:rPr>
      </w:pPr>
      <w:r w:rsidRPr="005E10C6">
        <w:rPr>
          <w:rFonts w:cs="Times New Roman"/>
        </w:rPr>
        <w:t>A tantárgyakra meghatározott időkeret kötelező érvényű, a témakörökre kialakított óraszám pedig ajánlás.</w:t>
      </w:r>
    </w:p>
    <w:p w:rsidR="00752ECD" w:rsidRPr="005E10C6" w:rsidRDefault="00752ECD" w:rsidP="000A21B7">
      <w:pPr>
        <w:spacing w:after="0"/>
        <w:rPr>
          <w:rFonts w:cs="Times New Roman"/>
        </w:rPr>
        <w:sectPr w:rsidR="00752ECD" w:rsidRPr="005E10C6" w:rsidSect="00CB484D">
          <w:pgSz w:w="16838" w:h="11906" w:orient="landscape"/>
          <w:pgMar w:top="1417" w:right="1417" w:bottom="1417" w:left="1417" w:header="708" w:footer="708" w:gutter="0"/>
          <w:cols w:space="708"/>
          <w:docGrid w:linePitch="360"/>
        </w:sectPr>
      </w:pPr>
    </w:p>
    <w:p w:rsidR="00C53E01" w:rsidRPr="005E10C6" w:rsidRDefault="00C53E01" w:rsidP="00C53E01">
      <w:pPr>
        <w:rPr>
          <w:rFonts w:cs="Times New Roman"/>
        </w:rPr>
      </w:pPr>
    </w:p>
    <w:p w:rsidR="00C53E01" w:rsidRPr="005E10C6" w:rsidRDefault="00C53E01" w:rsidP="00C53E01">
      <w:pPr>
        <w:spacing w:before="2880"/>
        <w:jc w:val="center"/>
        <w:rPr>
          <w:rFonts w:cs="Times New Roman"/>
          <w:b/>
          <w:sz w:val="36"/>
        </w:rPr>
      </w:pPr>
      <w:r w:rsidRPr="005E10C6">
        <w:rPr>
          <w:rFonts w:cs="Times New Roman"/>
          <w:b/>
          <w:sz w:val="36"/>
        </w:rPr>
        <w:t>A</w:t>
      </w:r>
    </w:p>
    <w:p w:rsidR="00C53E01" w:rsidRPr="005E10C6" w:rsidRDefault="00C53E01" w:rsidP="00C53E01">
      <w:pPr>
        <w:spacing w:after="480"/>
        <w:jc w:val="center"/>
        <w:rPr>
          <w:rFonts w:cs="Times New Roman"/>
          <w:b/>
          <w:sz w:val="36"/>
        </w:rPr>
      </w:pPr>
      <w:r w:rsidRPr="005E10C6">
        <w:rPr>
          <w:rFonts w:cs="Times New Roman"/>
          <w:b/>
          <w:sz w:val="36"/>
        </w:rPr>
        <w:t>11499-12 azonosító számú</w:t>
      </w:r>
    </w:p>
    <w:p w:rsidR="00C53E01" w:rsidRPr="005E10C6" w:rsidRDefault="00C53E01" w:rsidP="00C53E01">
      <w:pPr>
        <w:jc w:val="center"/>
        <w:rPr>
          <w:rFonts w:cs="Times New Roman"/>
          <w:b/>
          <w:sz w:val="36"/>
        </w:rPr>
      </w:pPr>
      <w:r w:rsidRPr="005E10C6">
        <w:rPr>
          <w:rFonts w:cs="Times New Roman"/>
          <w:b/>
          <w:sz w:val="36"/>
        </w:rPr>
        <w:t>Foglalkoztatás II.</w:t>
      </w:r>
    </w:p>
    <w:p w:rsidR="00C53E01" w:rsidRPr="005E10C6" w:rsidRDefault="00C53E01" w:rsidP="00C53E01">
      <w:pPr>
        <w:jc w:val="center"/>
        <w:rPr>
          <w:rFonts w:cs="Times New Roman"/>
          <w:b/>
          <w:sz w:val="36"/>
        </w:rPr>
      </w:pPr>
      <w:proofErr w:type="gramStart"/>
      <w:r w:rsidRPr="005E10C6">
        <w:rPr>
          <w:rFonts w:cs="Times New Roman"/>
          <w:b/>
          <w:sz w:val="36"/>
        </w:rPr>
        <w:t>megnevezésű</w:t>
      </w:r>
      <w:proofErr w:type="gramEnd"/>
    </w:p>
    <w:p w:rsidR="00C53E01" w:rsidRPr="005E10C6" w:rsidRDefault="00C53E01" w:rsidP="00C53E01">
      <w:pPr>
        <w:spacing w:before="480" w:after="480"/>
        <w:jc w:val="center"/>
        <w:rPr>
          <w:rFonts w:cs="Times New Roman"/>
          <w:b/>
          <w:sz w:val="36"/>
        </w:rPr>
      </w:pPr>
      <w:proofErr w:type="gramStart"/>
      <w:r w:rsidRPr="005E10C6">
        <w:rPr>
          <w:rFonts w:cs="Times New Roman"/>
          <w:b/>
          <w:sz w:val="36"/>
        </w:rPr>
        <w:t>szakmai</w:t>
      </w:r>
      <w:proofErr w:type="gramEnd"/>
      <w:r w:rsidRPr="005E10C6">
        <w:rPr>
          <w:rFonts w:cs="Times New Roman"/>
          <w:b/>
          <w:sz w:val="36"/>
        </w:rPr>
        <w:t xml:space="preserve"> követelménymodul</w:t>
      </w:r>
    </w:p>
    <w:p w:rsidR="00C53E01" w:rsidRPr="005E10C6" w:rsidRDefault="00C53E01" w:rsidP="00C53E01">
      <w:pPr>
        <w:jc w:val="center"/>
        <w:rPr>
          <w:rFonts w:cs="Times New Roman"/>
          <w:b/>
          <w:sz w:val="36"/>
        </w:rPr>
      </w:pPr>
      <w:proofErr w:type="gramStart"/>
      <w:r w:rsidRPr="005E10C6">
        <w:rPr>
          <w:rFonts w:cs="Times New Roman"/>
          <w:b/>
          <w:sz w:val="36"/>
        </w:rPr>
        <w:t>tantárgyai</w:t>
      </w:r>
      <w:proofErr w:type="gramEnd"/>
      <w:r w:rsidRPr="005E10C6">
        <w:rPr>
          <w:rFonts w:cs="Times New Roman"/>
          <w:b/>
          <w:sz w:val="36"/>
        </w:rPr>
        <w:t>, témakörei</w:t>
      </w:r>
    </w:p>
    <w:p w:rsidR="00C53E01" w:rsidRPr="005E10C6" w:rsidRDefault="00C53E01" w:rsidP="00C53E01">
      <w:pPr>
        <w:spacing w:after="200" w:line="276" w:lineRule="auto"/>
        <w:jc w:val="left"/>
        <w:rPr>
          <w:rFonts w:cs="Times New Roman"/>
        </w:rPr>
      </w:pPr>
      <w:r w:rsidRPr="005E10C6">
        <w:rPr>
          <w:rFonts w:cs="Times New Roman"/>
        </w:rPr>
        <w:br w:type="page"/>
      </w:r>
    </w:p>
    <w:p w:rsidR="00C53E01" w:rsidRPr="005E10C6" w:rsidRDefault="00C53E01" w:rsidP="00C53E01">
      <w:pPr>
        <w:rPr>
          <w:rFonts w:cs="Times New Roman"/>
        </w:rPr>
      </w:pPr>
      <w:r w:rsidRPr="005E10C6">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5E10C6" w:rsidTr="00F461E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Foglalkoztatás II.</w:t>
            </w:r>
          </w:p>
        </w:tc>
      </w:tr>
      <w:tr w:rsidR="00C53E01" w:rsidRPr="005E10C6"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FELADATOK</w:t>
            </w:r>
          </w:p>
        </w:tc>
      </w:tr>
      <w:tr w:rsidR="00C53E01" w:rsidRPr="005E10C6"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C53E01" w:rsidRPr="005E10C6"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Alkalmazza a </w:t>
            </w:r>
            <w:proofErr w:type="spellStart"/>
            <w:r w:rsidRPr="005E10C6">
              <w:rPr>
                <w:rFonts w:eastAsia="Times New Roman" w:cs="Times New Roman"/>
                <w:color w:val="000000"/>
                <w:sz w:val="20"/>
                <w:szCs w:val="20"/>
                <w:lang w:eastAsia="hu-HU"/>
              </w:rPr>
              <w:t>munkaerőpiaci</w:t>
            </w:r>
            <w:proofErr w:type="spellEnd"/>
            <w:r w:rsidRPr="005E10C6">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C53E01" w:rsidRPr="005E10C6"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C53E01" w:rsidRPr="005E10C6"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C53E01" w:rsidRPr="005E10C6"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C53E01" w:rsidRPr="005E10C6"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C53E01" w:rsidRPr="005E10C6"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SZAKMAI ISMERETEK</w:t>
            </w:r>
          </w:p>
        </w:tc>
      </w:tr>
      <w:tr w:rsidR="00C53E01" w:rsidRPr="005E10C6"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C53E01" w:rsidRPr="005E10C6"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C53E01" w:rsidRPr="005E10C6"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C53E01" w:rsidRPr="005E10C6"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C53E01" w:rsidRPr="005E10C6"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C53E01" w:rsidRPr="005E10C6"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C53E01" w:rsidRPr="005E10C6"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C53E01" w:rsidRPr="005E10C6"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C53E01" w:rsidRPr="005E10C6"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C53E01" w:rsidRPr="005E10C6"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C53E01" w:rsidRPr="005E10C6"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C53E01" w:rsidRPr="005E10C6"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SZAKMAI KÉSZSÉGEK</w:t>
            </w:r>
          </w:p>
        </w:tc>
      </w:tr>
      <w:tr w:rsidR="00C53E01" w:rsidRPr="005E10C6"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C53E01" w:rsidRPr="005E10C6"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C53E01" w:rsidRPr="005E10C6"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C53E01" w:rsidRPr="005E10C6"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C53E01" w:rsidRPr="005E10C6"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C53E01" w:rsidRPr="005E10C6"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SZEMÉLYES KOMPETENCIÁK</w:t>
            </w:r>
          </w:p>
        </w:tc>
      </w:tr>
      <w:tr w:rsidR="00C53E01" w:rsidRPr="005E10C6"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C53E01" w:rsidRPr="005E10C6"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C53E01" w:rsidRPr="005E10C6"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TÁRSAS KOMPETENCIÁK</w:t>
            </w:r>
          </w:p>
        </w:tc>
      </w:tr>
      <w:tr w:rsidR="00C53E01" w:rsidRPr="005E10C6"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C53E01" w:rsidRPr="005E10C6"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C53E01" w:rsidRPr="005E10C6"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MÓDSZERKOMPETENCIÁK</w:t>
            </w:r>
          </w:p>
        </w:tc>
      </w:tr>
      <w:tr w:rsidR="00C53E01" w:rsidRPr="005E10C6"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C53E01" w:rsidRPr="005E10C6"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bl>
    <w:p w:rsidR="00C53E01" w:rsidRPr="005E10C6" w:rsidRDefault="00C53E01" w:rsidP="00C53E01">
      <w:pPr>
        <w:jc w:val="center"/>
        <w:rPr>
          <w:rFonts w:cs="Times New Roman"/>
        </w:rPr>
      </w:pPr>
    </w:p>
    <w:p w:rsidR="00C53E01" w:rsidRPr="005E10C6" w:rsidRDefault="00C53E01" w:rsidP="00C53E01">
      <w:pPr>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r w:rsidRPr="005E10C6">
        <w:rPr>
          <w:rFonts w:cs="Times New Roman"/>
        </w:rPr>
        <w:br w:type="page"/>
      </w:r>
    </w:p>
    <w:p w:rsidR="00C53E01" w:rsidRPr="005E10C6" w:rsidRDefault="00C53E01" w:rsidP="00C53E01">
      <w:pPr>
        <w:spacing w:after="0"/>
        <w:rPr>
          <w:rFonts w:cs="Times New Roman"/>
        </w:rPr>
      </w:pPr>
    </w:p>
    <w:p w:rsidR="00C53E01" w:rsidRPr="005E10C6" w:rsidRDefault="00C53E01" w:rsidP="00C53E01">
      <w:pPr>
        <w:pStyle w:val="Listaszerbekezds"/>
        <w:numPr>
          <w:ilvl w:val="0"/>
          <w:numId w:val="8"/>
        </w:numPr>
        <w:tabs>
          <w:tab w:val="right" w:pos="9072"/>
        </w:tabs>
        <w:spacing w:after="0"/>
        <w:rPr>
          <w:rFonts w:cs="Times New Roman"/>
          <w:b/>
        </w:rPr>
      </w:pPr>
      <w:r w:rsidRPr="005E10C6">
        <w:rPr>
          <w:rFonts w:cs="Times New Roman"/>
          <w:b/>
        </w:rPr>
        <w:t>Foglalkoztatás II. tantárgy</w:t>
      </w:r>
      <w:r w:rsidRPr="005E10C6">
        <w:rPr>
          <w:rFonts w:cs="Times New Roman"/>
          <w:b/>
        </w:rPr>
        <w:tab/>
        <w:t>16 óra/16 óra*</w:t>
      </w:r>
    </w:p>
    <w:p w:rsidR="00C53E01" w:rsidRPr="005E10C6" w:rsidRDefault="00C53E01" w:rsidP="00C53E01">
      <w:pPr>
        <w:spacing w:after="0"/>
        <w:jc w:val="right"/>
        <w:rPr>
          <w:rFonts w:cs="Times New Roman"/>
          <w:sz w:val="20"/>
        </w:rPr>
      </w:pPr>
      <w:r w:rsidRPr="005E10C6">
        <w:rPr>
          <w:rFonts w:cs="Times New Roman"/>
          <w:sz w:val="20"/>
        </w:rPr>
        <w:t>* 9-13. évfolyamon megszervezett képzés/13. és 14. évfolyamon megszervezett képzés</w:t>
      </w:r>
    </w:p>
    <w:p w:rsidR="00C53E01" w:rsidRPr="005E10C6" w:rsidRDefault="00C53E01" w:rsidP="00C53E01">
      <w:pPr>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A tantárgy tanításának célja</w:t>
      </w:r>
    </w:p>
    <w:p w:rsidR="00C53E01" w:rsidRPr="005E10C6" w:rsidRDefault="00C53E01" w:rsidP="00C53E01">
      <w:pPr>
        <w:spacing w:after="0"/>
        <w:ind w:left="426"/>
        <w:rPr>
          <w:rFonts w:cs="Times New Roman"/>
        </w:rPr>
      </w:pPr>
      <w:r w:rsidRPr="005E10C6">
        <w:rPr>
          <w:rFonts w:cs="Times New Roman"/>
        </w:rPr>
        <w:t>A tanuló általános felkészítése az álláskeresés módszereire, technikáira, valamint a munkavállaláshoz, munkaviszony létesítéséhez szükséges alapismeretek elsajátítására.</w:t>
      </w:r>
    </w:p>
    <w:p w:rsidR="00C53E01" w:rsidRPr="005E10C6" w:rsidRDefault="00C53E01" w:rsidP="00C53E01">
      <w:pPr>
        <w:spacing w:after="0"/>
        <w:ind w:left="426"/>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Kapcsolódó közismereti, szakmai tartalmak</w:t>
      </w:r>
    </w:p>
    <w:p w:rsidR="00C53E01" w:rsidRPr="005E10C6" w:rsidRDefault="00C53E01" w:rsidP="00C53E01">
      <w:pPr>
        <w:spacing w:after="0"/>
        <w:ind w:left="426"/>
        <w:rPr>
          <w:rFonts w:cs="Times New Roman"/>
        </w:rPr>
      </w:pPr>
      <w:r w:rsidRPr="005E10C6">
        <w:rPr>
          <w:rFonts w:cs="Times New Roman"/>
        </w:rPr>
        <w:t>—</w:t>
      </w:r>
    </w:p>
    <w:p w:rsidR="00C53E01" w:rsidRPr="005E10C6" w:rsidRDefault="00C53E01" w:rsidP="00C53E01">
      <w:pPr>
        <w:spacing w:after="0"/>
        <w:ind w:left="426"/>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Témakörök</w:t>
      </w:r>
    </w:p>
    <w:p w:rsidR="00C53E01" w:rsidRPr="005E10C6" w:rsidRDefault="00C53E01"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Munkajogi alapismeretek</w:t>
      </w:r>
      <w:r w:rsidRPr="005E10C6">
        <w:rPr>
          <w:rFonts w:cs="Times New Roman"/>
          <w:b/>
          <w:i/>
        </w:rPr>
        <w:tab/>
        <w:t>4 óra/4 óra</w:t>
      </w:r>
    </w:p>
    <w:p w:rsidR="00C53E01" w:rsidRPr="005E10C6" w:rsidRDefault="00C53E01" w:rsidP="00C53E01">
      <w:pPr>
        <w:spacing w:after="0"/>
        <w:ind w:left="851"/>
        <w:rPr>
          <w:rFonts w:cs="Times New Roman"/>
        </w:rPr>
      </w:pPr>
      <w:r w:rsidRPr="005E10C6">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5E10C6" w:rsidRDefault="00C53E01" w:rsidP="00C53E01">
      <w:pPr>
        <w:spacing w:after="0"/>
        <w:ind w:left="851"/>
        <w:rPr>
          <w:rFonts w:cs="Times New Roman"/>
        </w:rPr>
      </w:pPr>
      <w:r w:rsidRPr="005E10C6">
        <w:rPr>
          <w:rFonts w:cs="Times New Roman"/>
        </w:rPr>
        <w:t>Munkajogi alapok: felek a munkajogviszonyban, munkaviszony létesítése, munkakör, munkaszerződés módosítása, megszűnése, megszüntetése, felmondás, végkielégítés, pihenőidők, szabadság.</w:t>
      </w:r>
    </w:p>
    <w:p w:rsidR="00C53E01" w:rsidRPr="005E10C6" w:rsidRDefault="00C53E01" w:rsidP="00C53E01">
      <w:pPr>
        <w:spacing w:after="0"/>
        <w:ind w:left="851"/>
        <w:rPr>
          <w:rFonts w:cs="Times New Roman"/>
        </w:rPr>
      </w:pPr>
      <w:r w:rsidRPr="005E10C6">
        <w:rPr>
          <w:rFonts w:cs="Times New Roman"/>
        </w:rPr>
        <w:t>Foglalkoztatási formák: munkaviszony, megbízási jogviszony, vállalkozási jogviszony, közalkalmazotti jogviszony, közszolgálati jogviszony.</w:t>
      </w:r>
    </w:p>
    <w:p w:rsidR="00C53E01" w:rsidRPr="005E10C6" w:rsidRDefault="00C53E01" w:rsidP="00C53E01">
      <w:pPr>
        <w:spacing w:after="0"/>
        <w:ind w:left="851"/>
        <w:rPr>
          <w:rFonts w:cs="Times New Roman"/>
        </w:rPr>
      </w:pPr>
      <w:r w:rsidRPr="005E10C6">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5E10C6" w:rsidRDefault="00C53E01" w:rsidP="00C53E01">
      <w:pPr>
        <w:tabs>
          <w:tab w:val="left" w:pos="1418"/>
          <w:tab w:val="right" w:pos="9072"/>
        </w:tabs>
        <w:spacing w:after="0"/>
        <w:ind w:left="851"/>
        <w:rPr>
          <w:rFonts w:cs="Times New Roman"/>
        </w:rPr>
      </w:pPr>
    </w:p>
    <w:p w:rsidR="00C53E01" w:rsidRPr="005E10C6" w:rsidRDefault="00C53E01"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Munkaviszony létesítése</w:t>
      </w:r>
      <w:r w:rsidRPr="005E10C6">
        <w:rPr>
          <w:rFonts w:cs="Times New Roman"/>
          <w:b/>
          <w:i/>
        </w:rPr>
        <w:tab/>
        <w:t>4 óra/4 óra</w:t>
      </w:r>
    </w:p>
    <w:p w:rsidR="00C53E01" w:rsidRPr="005E10C6" w:rsidRDefault="00C53E01" w:rsidP="00C53E01">
      <w:pPr>
        <w:spacing w:after="0"/>
        <w:ind w:left="851"/>
        <w:rPr>
          <w:rFonts w:cs="Times New Roman"/>
        </w:rPr>
      </w:pPr>
      <w:r w:rsidRPr="005E10C6">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5E10C6" w:rsidRDefault="00C53E01" w:rsidP="00C53E01">
      <w:pPr>
        <w:spacing w:after="0"/>
        <w:ind w:left="851"/>
        <w:rPr>
          <w:rFonts w:cs="Times New Roman"/>
        </w:rPr>
      </w:pPr>
      <w:r w:rsidRPr="005E10C6">
        <w:rPr>
          <w:rFonts w:cs="Times New Roman"/>
        </w:rPr>
        <w:t>Munkavállaláshoz szükséges iratok, munkaviszony megszűnésekor a munkáltató által kiadandó dokumentumok.</w:t>
      </w:r>
    </w:p>
    <w:p w:rsidR="00C53E01" w:rsidRPr="005E10C6" w:rsidRDefault="00C53E01" w:rsidP="00C53E01">
      <w:pPr>
        <w:spacing w:after="0"/>
        <w:ind w:left="851"/>
        <w:rPr>
          <w:rFonts w:cs="Times New Roman"/>
        </w:rPr>
      </w:pPr>
      <w:r w:rsidRPr="005E10C6">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5E10C6" w:rsidRDefault="00C53E01" w:rsidP="00C53E01">
      <w:pPr>
        <w:tabs>
          <w:tab w:val="left" w:pos="1418"/>
          <w:tab w:val="right" w:pos="9072"/>
        </w:tabs>
        <w:spacing w:after="0"/>
        <w:ind w:left="851"/>
        <w:rPr>
          <w:rFonts w:cs="Times New Roman"/>
        </w:rPr>
      </w:pPr>
    </w:p>
    <w:p w:rsidR="00C53E01" w:rsidRPr="005E10C6" w:rsidRDefault="00C53E01"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Álláskeresés</w:t>
      </w:r>
      <w:r w:rsidRPr="005E10C6">
        <w:rPr>
          <w:rFonts w:cs="Times New Roman"/>
          <w:b/>
          <w:i/>
        </w:rPr>
        <w:tab/>
        <w:t>4 óra/4 óra</w:t>
      </w:r>
    </w:p>
    <w:p w:rsidR="00C53E01" w:rsidRPr="005E10C6" w:rsidRDefault="00C53E01" w:rsidP="00C53E01">
      <w:pPr>
        <w:spacing w:after="0"/>
        <w:ind w:left="851"/>
        <w:rPr>
          <w:rFonts w:cs="Times New Roman"/>
        </w:rPr>
      </w:pPr>
      <w:r w:rsidRPr="005E10C6">
        <w:rPr>
          <w:rFonts w:cs="Times New Roman"/>
        </w:rPr>
        <w:t>Karrierlehetőségek feltérképezése: önismeret, reális célkitűzések, helyi munkaerőpiac ismerete, mobilitás szerepe, képzések szerepe, foglalkoztatási támogatások ismerete.</w:t>
      </w:r>
    </w:p>
    <w:p w:rsidR="00C53E01" w:rsidRPr="005E10C6" w:rsidRDefault="00C53E01" w:rsidP="00C53E01">
      <w:pPr>
        <w:spacing w:after="0"/>
        <w:ind w:left="851"/>
        <w:rPr>
          <w:rFonts w:cs="Times New Roman"/>
        </w:rPr>
      </w:pPr>
      <w:r w:rsidRPr="005E10C6">
        <w:rPr>
          <w:rFonts w:cs="Times New Roman"/>
        </w:rPr>
        <w:t xml:space="preserve">Motivációs levél és önéletrajz készítése: fontossága, formai és tartalmi kritériumai, szakmai önéletrajz fajtái: hagyományos, </w:t>
      </w:r>
      <w:proofErr w:type="spellStart"/>
      <w:r w:rsidRPr="005E10C6">
        <w:rPr>
          <w:rFonts w:cs="Times New Roman"/>
        </w:rPr>
        <w:t>Europass</w:t>
      </w:r>
      <w:proofErr w:type="spellEnd"/>
      <w:r w:rsidRPr="005E10C6">
        <w:rPr>
          <w:rFonts w:cs="Times New Roman"/>
        </w:rPr>
        <w:t>, amerikai típusú, önéletrajzban szereplő email cím és fénykép megválasztása, motivációs levél felépítése.</w:t>
      </w:r>
    </w:p>
    <w:p w:rsidR="00C53E01" w:rsidRPr="005E10C6" w:rsidRDefault="00C53E01" w:rsidP="00C53E01">
      <w:pPr>
        <w:spacing w:after="0"/>
        <w:ind w:left="851"/>
        <w:rPr>
          <w:rFonts w:cs="Times New Roman"/>
        </w:rPr>
      </w:pPr>
      <w:r w:rsidRPr="005E10C6">
        <w:rPr>
          <w:rFonts w:cs="Times New Roman"/>
        </w:rPr>
        <w:t xml:space="preserve">Álláskeresési módszerek: újsághirdetés, internetes álláskereső oldalak, személyes kapcsolatok, kapcsolati hálózat fontossága, EURES (Európai Foglalkoztatási </w:t>
      </w:r>
      <w:r w:rsidRPr="005E10C6">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5E10C6" w:rsidRDefault="00C53E01" w:rsidP="00C53E01">
      <w:pPr>
        <w:spacing w:after="0"/>
        <w:ind w:left="851"/>
        <w:rPr>
          <w:rFonts w:cs="Times New Roman"/>
        </w:rPr>
      </w:pPr>
      <w:proofErr w:type="spellStart"/>
      <w:r w:rsidRPr="005E10C6">
        <w:rPr>
          <w:rFonts w:cs="Times New Roman"/>
        </w:rPr>
        <w:t>Munkaerőpiaci</w:t>
      </w:r>
      <w:proofErr w:type="spellEnd"/>
      <w:r w:rsidRPr="005E10C6">
        <w:rPr>
          <w:rFonts w:cs="Times New Roman"/>
        </w:rPr>
        <w:t xml:space="preserve"> technikák alkalmazása: Foglalkozási Információs Tanácsadó (FIT), Foglalkoztatási Információs Pontok (FIP), Nemzeti Pályaorientációs Portál (NPP). </w:t>
      </w:r>
    </w:p>
    <w:p w:rsidR="00C53E01" w:rsidRPr="005E10C6" w:rsidRDefault="00C53E01" w:rsidP="00C53E01">
      <w:pPr>
        <w:spacing w:after="0"/>
        <w:ind w:left="851"/>
        <w:rPr>
          <w:rFonts w:cs="Times New Roman"/>
        </w:rPr>
      </w:pPr>
      <w:r w:rsidRPr="005E10C6">
        <w:rPr>
          <w:rFonts w:cs="Times New Roman"/>
        </w:rPr>
        <w:t>Állásinterjú: felkészülés, megjelenés, szereplés az állásinterjún, testbeszéd szerepe.</w:t>
      </w:r>
    </w:p>
    <w:p w:rsidR="00C53E01" w:rsidRPr="005E10C6" w:rsidRDefault="00C53E01" w:rsidP="00C53E01">
      <w:pPr>
        <w:tabs>
          <w:tab w:val="left" w:pos="1418"/>
          <w:tab w:val="right" w:pos="9072"/>
        </w:tabs>
        <w:spacing w:after="0"/>
        <w:ind w:left="851"/>
        <w:rPr>
          <w:rFonts w:cs="Times New Roman"/>
        </w:rPr>
      </w:pPr>
    </w:p>
    <w:p w:rsidR="00C53E01" w:rsidRPr="005E10C6" w:rsidRDefault="00C53E01"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Munkanélküliség</w:t>
      </w:r>
      <w:r w:rsidRPr="005E10C6">
        <w:rPr>
          <w:rFonts w:cs="Times New Roman"/>
          <w:b/>
          <w:i/>
        </w:rPr>
        <w:tab/>
        <w:t>4 óra/4 óra</w:t>
      </w:r>
    </w:p>
    <w:p w:rsidR="00C53E01" w:rsidRPr="005E10C6" w:rsidRDefault="00C53E01" w:rsidP="00C53E01">
      <w:pPr>
        <w:spacing w:after="0"/>
        <w:ind w:left="851"/>
        <w:rPr>
          <w:rFonts w:cs="Times New Roman"/>
        </w:rPr>
      </w:pPr>
      <w:r w:rsidRPr="005E10C6">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5E10C6" w:rsidRDefault="00C53E01" w:rsidP="00C53E01">
      <w:pPr>
        <w:spacing w:after="0"/>
        <w:ind w:left="851"/>
        <w:rPr>
          <w:rFonts w:cs="Times New Roman"/>
        </w:rPr>
      </w:pPr>
      <w:r w:rsidRPr="005E10C6">
        <w:rPr>
          <w:rFonts w:cs="Times New Roman"/>
        </w:rPr>
        <w:t xml:space="preserve">Álláskeresési ellátások („passzív eszközök”): álláskeresési járadék és nyugdíj előtti álláskeresési segély. Utazási költségtérítés. </w:t>
      </w:r>
    </w:p>
    <w:p w:rsidR="00C53E01" w:rsidRPr="005E10C6" w:rsidRDefault="00C53E01" w:rsidP="00C53E01">
      <w:pPr>
        <w:spacing w:after="0"/>
        <w:ind w:left="851"/>
        <w:rPr>
          <w:rFonts w:cs="Times New Roman"/>
        </w:rPr>
      </w:pPr>
      <w:r w:rsidRPr="005E10C6">
        <w:rPr>
          <w:rFonts w:cs="Times New Roman"/>
        </w:rPr>
        <w:t xml:space="preserve">Foglalkoztatást helyettesítő támogatás. </w:t>
      </w:r>
    </w:p>
    <w:p w:rsidR="00C53E01" w:rsidRPr="005E10C6" w:rsidRDefault="00C53E01" w:rsidP="00C53E01">
      <w:pPr>
        <w:spacing w:after="0"/>
        <w:ind w:left="851"/>
        <w:rPr>
          <w:rFonts w:cs="Times New Roman"/>
        </w:rPr>
      </w:pPr>
      <w:r w:rsidRPr="005E10C6">
        <w:rPr>
          <w:rFonts w:cs="Times New Roman"/>
        </w:rPr>
        <w:t xml:space="preserve">Közfoglalkoztatás: </w:t>
      </w:r>
      <w:proofErr w:type="spellStart"/>
      <w:r w:rsidRPr="005E10C6">
        <w:rPr>
          <w:rFonts w:cs="Times New Roman"/>
        </w:rPr>
        <w:t>közfoglalkoztatás</w:t>
      </w:r>
      <w:proofErr w:type="spellEnd"/>
      <w:r w:rsidRPr="005E10C6">
        <w:rPr>
          <w:rFonts w:cs="Times New Roman"/>
        </w:rPr>
        <w:t xml:space="preserve"> célja, közfoglalkozatás célcsoportja, közfoglalkozatás főbb szabályai</w:t>
      </w:r>
    </w:p>
    <w:p w:rsidR="00C53E01" w:rsidRPr="005E10C6" w:rsidRDefault="00C53E01" w:rsidP="00C53E01">
      <w:pPr>
        <w:spacing w:after="0"/>
        <w:ind w:left="851"/>
        <w:rPr>
          <w:rFonts w:cs="Times New Roman"/>
        </w:rPr>
      </w:pPr>
      <w:r w:rsidRPr="005E10C6">
        <w:rPr>
          <w:rFonts w:cs="Times New Roman"/>
        </w:rPr>
        <w:t xml:space="preserve">Munkaügyi szervezet: Nemzeti Foglalkoztatási Szervezet (NFSZ) felépítése, Nemzeti Munkaügyi Hivatal, munkaügyi központ, kirendeltség feladatai. </w:t>
      </w:r>
    </w:p>
    <w:p w:rsidR="00C53E01" w:rsidRPr="005E10C6" w:rsidRDefault="00C53E01" w:rsidP="00C53E01">
      <w:pPr>
        <w:spacing w:after="0"/>
        <w:ind w:left="851"/>
        <w:rPr>
          <w:rFonts w:cs="Times New Roman"/>
        </w:rPr>
      </w:pPr>
      <w:r w:rsidRPr="005E10C6">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5E10C6" w:rsidRDefault="00C53E01" w:rsidP="00C53E01">
      <w:pPr>
        <w:spacing w:after="0"/>
        <w:ind w:left="851"/>
        <w:rPr>
          <w:rFonts w:cs="Times New Roman"/>
        </w:rPr>
      </w:pPr>
      <w:r w:rsidRPr="005E10C6">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5E10C6" w:rsidRDefault="00C53E01" w:rsidP="00C53E01">
      <w:pPr>
        <w:spacing w:after="0"/>
        <w:ind w:left="851"/>
        <w:rPr>
          <w:rFonts w:cs="Times New Roman"/>
        </w:rPr>
      </w:pPr>
      <w:r w:rsidRPr="005E10C6">
        <w:rPr>
          <w:rFonts w:cs="Times New Roman"/>
        </w:rPr>
        <w:t>A munkaerőpiac sajátosságai, NFSZ szolgáltatásai: pályaválasztási tanácsadás, munka- és pályatanácsadás, álláskeresési tanácsadás, álláskereső klub, pszichológiai tanácsadás.</w:t>
      </w:r>
    </w:p>
    <w:p w:rsidR="00C53E01" w:rsidRPr="005E10C6" w:rsidRDefault="00C53E01" w:rsidP="00C53E01">
      <w:pPr>
        <w:tabs>
          <w:tab w:val="left" w:pos="1418"/>
          <w:tab w:val="right" w:pos="9072"/>
        </w:tabs>
        <w:spacing w:after="0"/>
        <w:ind w:left="851"/>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A képzés javasolt helyszíne (ajánlás)</w:t>
      </w:r>
    </w:p>
    <w:p w:rsidR="00C53E01" w:rsidRPr="005E10C6" w:rsidRDefault="00C53E01" w:rsidP="00C53E01">
      <w:pPr>
        <w:spacing w:after="0"/>
        <w:ind w:left="426"/>
        <w:rPr>
          <w:rFonts w:cs="Times New Roman"/>
        </w:rPr>
      </w:pPr>
      <w:r w:rsidRPr="005E10C6">
        <w:rPr>
          <w:rFonts w:cs="Times New Roman"/>
        </w:rPr>
        <w:t>Tanterem</w:t>
      </w:r>
    </w:p>
    <w:p w:rsidR="00C53E01" w:rsidRPr="005E10C6" w:rsidRDefault="00C53E01" w:rsidP="00C53E01">
      <w:pPr>
        <w:spacing w:after="0"/>
        <w:ind w:left="426"/>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A tantárgy elsajátítása során alkalmazható sajátos módszerek, tanulói tevékenységformák (ajánlás)</w:t>
      </w:r>
    </w:p>
    <w:p w:rsidR="00C53E01" w:rsidRPr="005E10C6" w:rsidRDefault="00C53E01" w:rsidP="00C53E01">
      <w:pPr>
        <w:spacing w:after="0"/>
        <w:ind w:left="426"/>
        <w:rPr>
          <w:rFonts w:cs="Times New Roman"/>
        </w:rPr>
      </w:pPr>
    </w:p>
    <w:p w:rsidR="00C53E01" w:rsidRPr="005E10C6" w:rsidRDefault="00C53E01" w:rsidP="00C53E01">
      <w:pPr>
        <w:pStyle w:val="Listaszerbekezds"/>
        <w:numPr>
          <w:ilvl w:val="2"/>
          <w:numId w:val="8"/>
        </w:numPr>
        <w:spacing w:after="0"/>
        <w:rPr>
          <w:rFonts w:cs="Times New Roman"/>
          <w:b/>
        </w:rPr>
      </w:pPr>
      <w:r w:rsidRPr="005E10C6">
        <w:rPr>
          <w:rFonts w:cs="Times New Roman"/>
          <w:b/>
        </w:rPr>
        <w:t>A tantárgy elsajátítása során alkalmazható sajátos módszerek (ajánlás)</w:t>
      </w:r>
    </w:p>
    <w:p w:rsidR="00C53E01" w:rsidRPr="005E10C6"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5E10C6" w:rsidTr="00F461E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Alkalmazandó eszközök és felszerelések </w:t>
            </w:r>
          </w:p>
        </w:tc>
      </w:tr>
      <w:tr w:rsidR="00C53E01" w:rsidRPr="005E10C6" w:rsidTr="00F461E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5E10C6" w:rsidRDefault="00C53E01" w:rsidP="00F461E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5E10C6" w:rsidRDefault="00C53E01" w:rsidP="00F461E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5E10C6" w:rsidRDefault="00C53E01" w:rsidP="00F461EE">
            <w:pPr>
              <w:spacing w:after="0"/>
              <w:jc w:val="left"/>
              <w:rPr>
                <w:rFonts w:eastAsia="Times New Roman" w:cs="Times New Roman"/>
                <w:color w:val="000000"/>
                <w:sz w:val="20"/>
                <w:szCs w:val="20"/>
                <w:lang w:eastAsia="hu-HU"/>
              </w:rPr>
            </w:pPr>
          </w:p>
        </w:tc>
      </w:tr>
      <w:tr w:rsidR="00C53E01" w:rsidRPr="005E10C6"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53E01" w:rsidRPr="005E10C6"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53E01" w:rsidRPr="005E10C6"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53E01" w:rsidRPr="005E10C6"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53E01" w:rsidRPr="005E10C6"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53E01" w:rsidRPr="005E10C6"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bl>
    <w:p w:rsidR="00C53E01" w:rsidRPr="005E10C6" w:rsidRDefault="00C53E01" w:rsidP="00C53E01">
      <w:pPr>
        <w:spacing w:after="0"/>
        <w:ind w:left="426"/>
        <w:rPr>
          <w:rFonts w:cs="Times New Roman"/>
        </w:rPr>
      </w:pPr>
    </w:p>
    <w:p w:rsidR="00C53E01" w:rsidRPr="005E10C6" w:rsidRDefault="00C53E01" w:rsidP="00C53E01">
      <w:pPr>
        <w:spacing w:after="0"/>
        <w:ind w:left="426"/>
        <w:rPr>
          <w:rFonts w:cs="Times New Roman"/>
        </w:rPr>
      </w:pPr>
    </w:p>
    <w:p w:rsidR="00C53E01" w:rsidRPr="005E10C6" w:rsidRDefault="00C53E01" w:rsidP="00C53E01">
      <w:pPr>
        <w:pStyle w:val="Listaszerbekezds"/>
        <w:numPr>
          <w:ilvl w:val="2"/>
          <w:numId w:val="8"/>
        </w:numPr>
        <w:spacing w:after="0"/>
        <w:rPr>
          <w:rFonts w:cs="Times New Roman"/>
          <w:b/>
        </w:rPr>
      </w:pPr>
      <w:r w:rsidRPr="005E10C6">
        <w:rPr>
          <w:rFonts w:cs="Times New Roman"/>
          <w:b/>
        </w:rPr>
        <w:lastRenderedPageBreak/>
        <w:t>A tantárgy elsajátítása során alkalmazható tanulói tevékenységformák (ajánlás)</w:t>
      </w:r>
    </w:p>
    <w:p w:rsidR="00C53E01" w:rsidRPr="005E10C6"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5E10C6" w:rsidTr="00F461E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Alkalmazandó eszközök és felszerelések </w:t>
            </w:r>
          </w:p>
        </w:tc>
      </w:tr>
      <w:tr w:rsidR="00C53E01" w:rsidRPr="005E10C6" w:rsidTr="00F461E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5E10C6" w:rsidRDefault="00C53E01" w:rsidP="00F461E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5E10C6" w:rsidRDefault="00C53E01" w:rsidP="00F461E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5E10C6" w:rsidRDefault="00C53E01" w:rsidP="00F461EE">
            <w:pPr>
              <w:spacing w:after="0"/>
              <w:jc w:val="left"/>
              <w:rPr>
                <w:rFonts w:eastAsia="Times New Roman" w:cs="Times New Roman"/>
                <w:color w:val="000000"/>
                <w:sz w:val="20"/>
                <w:szCs w:val="20"/>
                <w:lang w:eastAsia="hu-HU"/>
              </w:rPr>
            </w:pPr>
          </w:p>
        </w:tc>
      </w:tr>
      <w:tr w:rsidR="00C53E01" w:rsidRPr="005E10C6" w:rsidTr="00F461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 feldolgozó tevékenységek</w:t>
            </w:r>
          </w:p>
        </w:tc>
      </w:tr>
      <w:tr w:rsidR="00C53E01" w:rsidRPr="005E10C6"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53E01" w:rsidRPr="005E10C6"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53E01" w:rsidRPr="005E10C6"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53E01" w:rsidRPr="005E10C6"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53E01" w:rsidRPr="005E10C6"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53E01" w:rsidRPr="005E10C6" w:rsidTr="00F461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53E01" w:rsidRPr="005E10C6"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53E01" w:rsidRPr="005E10C6" w:rsidTr="00F461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Ismeretalkalmazási gyakorló tevékenységek, feladatok</w:t>
            </w:r>
          </w:p>
        </w:tc>
      </w:tr>
      <w:tr w:rsidR="00C53E01" w:rsidRPr="005E10C6" w:rsidTr="00F461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53E01" w:rsidRPr="005E10C6"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53E01" w:rsidRPr="005E10C6" w:rsidTr="00F461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bl>
    <w:p w:rsidR="00C53E01" w:rsidRPr="005E10C6" w:rsidRDefault="00C53E01" w:rsidP="00C53E01">
      <w:pPr>
        <w:spacing w:after="0"/>
        <w:ind w:left="426"/>
        <w:rPr>
          <w:rFonts w:cs="Times New Roman"/>
        </w:rPr>
      </w:pPr>
    </w:p>
    <w:p w:rsidR="00C53E01" w:rsidRPr="005E10C6" w:rsidRDefault="00C53E01" w:rsidP="00C53E01">
      <w:pPr>
        <w:spacing w:after="0"/>
        <w:ind w:left="426"/>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A tantárgy értékelésének módja</w:t>
      </w:r>
    </w:p>
    <w:p w:rsidR="00C53E01" w:rsidRPr="005E10C6" w:rsidRDefault="00C53E01" w:rsidP="00C53E01">
      <w:pPr>
        <w:spacing w:after="0"/>
        <w:ind w:left="426"/>
        <w:rPr>
          <w:rFonts w:cs="Times New Roman"/>
        </w:rPr>
      </w:pPr>
      <w:r w:rsidRPr="005E10C6">
        <w:rPr>
          <w:rFonts w:cs="Times New Roman"/>
        </w:rPr>
        <w:t>A nemzeti köznevelésről szóló 2011. évi CXC. törvény. 54. § (2) a) pontja szerinti értékeléssel.</w:t>
      </w:r>
    </w:p>
    <w:p w:rsidR="00C53E01" w:rsidRPr="005E10C6" w:rsidRDefault="00C53E01" w:rsidP="00C53E01">
      <w:pPr>
        <w:spacing w:after="0"/>
        <w:ind w:left="426"/>
        <w:rPr>
          <w:rFonts w:cs="Times New Roman"/>
        </w:rPr>
      </w:pPr>
    </w:p>
    <w:p w:rsidR="00C53E01" w:rsidRPr="005E10C6" w:rsidRDefault="00C53E01" w:rsidP="00C53E01">
      <w:pPr>
        <w:spacing w:after="200" w:line="276" w:lineRule="auto"/>
        <w:jc w:val="left"/>
        <w:rPr>
          <w:rFonts w:cs="Times New Roman"/>
        </w:rPr>
      </w:pPr>
      <w:r w:rsidRPr="005E10C6">
        <w:rPr>
          <w:rFonts w:cs="Times New Roman"/>
        </w:rPr>
        <w:br w:type="page"/>
      </w:r>
    </w:p>
    <w:p w:rsidR="00C53E01" w:rsidRPr="005E10C6" w:rsidRDefault="00C53E01" w:rsidP="00C53E01">
      <w:pPr>
        <w:rPr>
          <w:rFonts w:cs="Times New Roman"/>
        </w:rPr>
      </w:pPr>
    </w:p>
    <w:p w:rsidR="00C53E01" w:rsidRPr="005E10C6" w:rsidRDefault="00C53E01" w:rsidP="00C53E01">
      <w:pPr>
        <w:spacing w:before="2880"/>
        <w:jc w:val="center"/>
        <w:rPr>
          <w:rFonts w:cs="Times New Roman"/>
          <w:b/>
          <w:sz w:val="36"/>
        </w:rPr>
      </w:pPr>
      <w:r w:rsidRPr="005E10C6">
        <w:rPr>
          <w:rFonts w:cs="Times New Roman"/>
          <w:b/>
          <w:sz w:val="36"/>
        </w:rPr>
        <w:t>A</w:t>
      </w:r>
    </w:p>
    <w:p w:rsidR="00C53E01" w:rsidRPr="005E10C6" w:rsidRDefault="00C53E01" w:rsidP="00C53E01">
      <w:pPr>
        <w:spacing w:after="480"/>
        <w:jc w:val="center"/>
        <w:rPr>
          <w:rFonts w:cs="Times New Roman"/>
          <w:b/>
          <w:sz w:val="36"/>
        </w:rPr>
      </w:pPr>
      <w:r w:rsidRPr="005E10C6">
        <w:rPr>
          <w:rFonts w:cs="Times New Roman"/>
          <w:b/>
          <w:sz w:val="36"/>
        </w:rPr>
        <w:t>11498-12 azonosító számú</w:t>
      </w:r>
    </w:p>
    <w:p w:rsidR="00C53E01" w:rsidRPr="005E10C6" w:rsidRDefault="00C53E01" w:rsidP="00C53E01">
      <w:pPr>
        <w:jc w:val="center"/>
        <w:rPr>
          <w:rFonts w:cs="Times New Roman"/>
          <w:b/>
          <w:sz w:val="36"/>
        </w:rPr>
      </w:pPr>
      <w:r w:rsidRPr="005E10C6">
        <w:rPr>
          <w:rFonts w:cs="Times New Roman"/>
          <w:b/>
          <w:sz w:val="36"/>
        </w:rPr>
        <w:t xml:space="preserve">Foglalkoztatás I. </w:t>
      </w:r>
    </w:p>
    <w:p w:rsidR="00C53E01" w:rsidRPr="005E10C6" w:rsidRDefault="00C53E01" w:rsidP="00C53E01">
      <w:pPr>
        <w:jc w:val="center"/>
        <w:rPr>
          <w:rFonts w:cs="Times New Roman"/>
          <w:b/>
          <w:sz w:val="36"/>
        </w:rPr>
      </w:pPr>
      <w:r w:rsidRPr="005E10C6">
        <w:rPr>
          <w:rFonts w:cs="Times New Roman"/>
          <w:b/>
          <w:sz w:val="36"/>
        </w:rPr>
        <w:t>(érettségire épülő képzések esetén)</w:t>
      </w:r>
    </w:p>
    <w:p w:rsidR="00C53E01" w:rsidRPr="005E10C6" w:rsidRDefault="00C53E01" w:rsidP="00C53E01">
      <w:pPr>
        <w:jc w:val="center"/>
        <w:rPr>
          <w:rFonts w:cs="Times New Roman"/>
          <w:b/>
          <w:sz w:val="36"/>
        </w:rPr>
      </w:pPr>
      <w:proofErr w:type="gramStart"/>
      <w:r w:rsidRPr="005E10C6">
        <w:rPr>
          <w:rFonts w:cs="Times New Roman"/>
          <w:b/>
          <w:sz w:val="36"/>
        </w:rPr>
        <w:t>megnevezésű</w:t>
      </w:r>
      <w:proofErr w:type="gramEnd"/>
    </w:p>
    <w:p w:rsidR="00C53E01" w:rsidRPr="005E10C6" w:rsidRDefault="00C53E01" w:rsidP="00C53E01">
      <w:pPr>
        <w:spacing w:before="480" w:after="480"/>
        <w:jc w:val="center"/>
        <w:rPr>
          <w:rFonts w:cs="Times New Roman"/>
          <w:b/>
          <w:sz w:val="36"/>
        </w:rPr>
      </w:pPr>
      <w:proofErr w:type="gramStart"/>
      <w:r w:rsidRPr="005E10C6">
        <w:rPr>
          <w:rFonts w:cs="Times New Roman"/>
          <w:b/>
          <w:sz w:val="36"/>
        </w:rPr>
        <w:t>szakmai</w:t>
      </w:r>
      <w:proofErr w:type="gramEnd"/>
      <w:r w:rsidRPr="005E10C6">
        <w:rPr>
          <w:rFonts w:cs="Times New Roman"/>
          <w:b/>
          <w:sz w:val="36"/>
        </w:rPr>
        <w:t xml:space="preserve"> követelménymodul</w:t>
      </w:r>
    </w:p>
    <w:p w:rsidR="00C53E01" w:rsidRPr="005E10C6" w:rsidRDefault="00C53E01" w:rsidP="00C53E01">
      <w:pPr>
        <w:jc w:val="center"/>
        <w:rPr>
          <w:rFonts w:cs="Times New Roman"/>
          <w:b/>
          <w:sz w:val="36"/>
        </w:rPr>
      </w:pPr>
      <w:proofErr w:type="gramStart"/>
      <w:r w:rsidRPr="005E10C6">
        <w:rPr>
          <w:rFonts w:cs="Times New Roman"/>
          <w:b/>
          <w:sz w:val="36"/>
        </w:rPr>
        <w:t>tantárgyai</w:t>
      </w:r>
      <w:proofErr w:type="gramEnd"/>
      <w:r w:rsidRPr="005E10C6">
        <w:rPr>
          <w:rFonts w:cs="Times New Roman"/>
          <w:b/>
          <w:sz w:val="36"/>
        </w:rPr>
        <w:t>, témakörei</w:t>
      </w:r>
    </w:p>
    <w:p w:rsidR="00C53E01" w:rsidRPr="005E10C6" w:rsidRDefault="00C53E01" w:rsidP="00C53E01">
      <w:pPr>
        <w:spacing w:after="200" w:line="276" w:lineRule="auto"/>
        <w:jc w:val="left"/>
        <w:rPr>
          <w:rFonts w:cs="Times New Roman"/>
        </w:rPr>
      </w:pPr>
      <w:r w:rsidRPr="005E10C6">
        <w:rPr>
          <w:rFonts w:cs="Times New Roman"/>
        </w:rPr>
        <w:br w:type="page"/>
      </w:r>
    </w:p>
    <w:p w:rsidR="00C53E01" w:rsidRPr="005E10C6" w:rsidRDefault="00C53E01" w:rsidP="00C53E01">
      <w:pPr>
        <w:rPr>
          <w:rFonts w:cs="Times New Roman"/>
        </w:rPr>
      </w:pPr>
      <w:r w:rsidRPr="005E10C6">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5E10C6" w:rsidTr="00F461E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Foglalkoztatás I.</w:t>
            </w:r>
          </w:p>
        </w:tc>
      </w:tr>
      <w:tr w:rsidR="00C53E01" w:rsidRPr="005E10C6"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FELADATOK</w:t>
            </w:r>
          </w:p>
        </w:tc>
      </w:tr>
      <w:tr w:rsidR="00C53E01" w:rsidRPr="005E10C6"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53E01" w:rsidRPr="005E10C6"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ind w:left="286"/>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C53E01" w:rsidRPr="005E10C6"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ind w:left="286"/>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C53E01" w:rsidRPr="005E10C6"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ind w:left="286"/>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C53E01" w:rsidRPr="005E10C6"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ind w:left="286"/>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C53E01" w:rsidRPr="005E10C6"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ind w:left="286"/>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C53E01" w:rsidRPr="005E10C6"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ind w:left="286"/>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C53E01" w:rsidRPr="005E10C6"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ind w:left="286"/>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C53E01" w:rsidRPr="005E10C6"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SZAKMAI ISMERETEK</w:t>
            </w:r>
          </w:p>
        </w:tc>
      </w:tr>
      <w:tr w:rsidR="00C53E01" w:rsidRPr="005E10C6"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53E01" w:rsidRPr="005E10C6"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ind w:left="286"/>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C53E01" w:rsidRPr="005E10C6"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ind w:left="286"/>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C53E01" w:rsidRPr="005E10C6"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ind w:left="286"/>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C53E01" w:rsidRPr="005E10C6"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ind w:left="286"/>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C53E01" w:rsidRPr="005E10C6"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SZAKMAI KÉSZSÉGEK</w:t>
            </w:r>
          </w:p>
        </w:tc>
      </w:tr>
      <w:tr w:rsidR="00C53E01" w:rsidRPr="005E10C6"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C53E01" w:rsidRPr="005E10C6" w:rsidTr="00F461E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C53E01" w:rsidRPr="005E10C6"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SZEMÉLYES KOMPETENCIÁK</w:t>
            </w:r>
          </w:p>
        </w:tc>
      </w:tr>
      <w:tr w:rsidR="00C53E01" w:rsidRPr="005E10C6"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C53E01" w:rsidRPr="005E10C6"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TÁRSAS KOMPETENCIÁK</w:t>
            </w:r>
          </w:p>
        </w:tc>
      </w:tr>
      <w:tr w:rsidR="00C53E01" w:rsidRPr="005E10C6"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C53E01" w:rsidRPr="005E10C6"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C53E01" w:rsidRPr="005E10C6"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MÓDSZERKOMPETENCIÁK</w:t>
            </w:r>
          </w:p>
        </w:tc>
      </w:tr>
      <w:tr w:rsidR="00C53E01" w:rsidRPr="005E10C6"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C53E01" w:rsidRPr="005E10C6"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C53E01" w:rsidRPr="005E10C6"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bl>
    <w:p w:rsidR="00C53E01" w:rsidRPr="005E10C6" w:rsidRDefault="00C53E01" w:rsidP="00C53E01">
      <w:pPr>
        <w:rPr>
          <w:rFonts w:cs="Times New Roman"/>
        </w:rPr>
      </w:pPr>
    </w:p>
    <w:p w:rsidR="00C53E01" w:rsidRPr="005E10C6" w:rsidRDefault="00C53E01" w:rsidP="00C53E01">
      <w:pPr>
        <w:rPr>
          <w:rFonts w:cs="Times New Roman"/>
        </w:rPr>
      </w:pPr>
      <w:r w:rsidRPr="005E10C6">
        <w:rPr>
          <w:rFonts w:cs="Times New Roman"/>
        </w:rPr>
        <w:br w:type="page"/>
      </w:r>
    </w:p>
    <w:p w:rsidR="00C53E01" w:rsidRPr="005E10C6" w:rsidRDefault="00C53E01" w:rsidP="00C53E01">
      <w:pPr>
        <w:spacing w:after="0"/>
        <w:rPr>
          <w:rFonts w:cs="Times New Roman"/>
        </w:rPr>
      </w:pPr>
    </w:p>
    <w:p w:rsidR="00C53E01" w:rsidRPr="005E10C6" w:rsidRDefault="00C53E01" w:rsidP="00C53E01">
      <w:pPr>
        <w:pStyle w:val="Listaszerbekezds"/>
        <w:numPr>
          <w:ilvl w:val="0"/>
          <w:numId w:val="8"/>
        </w:numPr>
        <w:tabs>
          <w:tab w:val="right" w:pos="9072"/>
        </w:tabs>
        <w:spacing w:after="0"/>
        <w:rPr>
          <w:rFonts w:cs="Times New Roman"/>
          <w:b/>
        </w:rPr>
      </w:pPr>
      <w:r w:rsidRPr="005E10C6">
        <w:rPr>
          <w:rFonts w:cs="Times New Roman"/>
          <w:b/>
        </w:rPr>
        <w:t>Foglalkoztatás I. tantárgy</w:t>
      </w:r>
      <w:r w:rsidRPr="005E10C6">
        <w:rPr>
          <w:rFonts w:cs="Times New Roman"/>
          <w:b/>
        </w:rPr>
        <w:tab/>
        <w:t>64 óra/64 óra*</w:t>
      </w:r>
    </w:p>
    <w:p w:rsidR="00C53E01" w:rsidRPr="005E10C6" w:rsidRDefault="00C53E01" w:rsidP="00C53E01">
      <w:pPr>
        <w:spacing w:after="0"/>
        <w:jc w:val="right"/>
        <w:rPr>
          <w:rFonts w:cs="Times New Roman"/>
          <w:sz w:val="20"/>
        </w:rPr>
      </w:pPr>
      <w:r w:rsidRPr="005E10C6">
        <w:rPr>
          <w:rFonts w:cs="Times New Roman"/>
          <w:sz w:val="20"/>
        </w:rPr>
        <w:t>* 9-13. évfolyamon megszervezett képzés/13. és 14. évfolyamon megszervezett képzés</w:t>
      </w:r>
    </w:p>
    <w:p w:rsidR="00C53E01" w:rsidRPr="005E10C6" w:rsidRDefault="00C53E01" w:rsidP="00C53E01">
      <w:pPr>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A tantárgy tanításának célja</w:t>
      </w:r>
    </w:p>
    <w:p w:rsidR="00C53E01" w:rsidRPr="005E10C6" w:rsidRDefault="00C53E01" w:rsidP="00C53E01">
      <w:pPr>
        <w:spacing w:after="0"/>
        <w:ind w:left="426"/>
        <w:rPr>
          <w:rFonts w:cs="Times New Roman"/>
        </w:rPr>
      </w:pPr>
      <w:r w:rsidRPr="005E10C6">
        <w:rPr>
          <w:rFonts w:cs="Times New Roman"/>
        </w:rPr>
        <w:t>A tantárgy tanításának célja, hogy a diákok alkalmasak legyenek egy idegen nyelvű állásinterjún eredményesen és hatékonyan részt venni.</w:t>
      </w:r>
    </w:p>
    <w:p w:rsidR="00C53E01" w:rsidRPr="005E10C6" w:rsidRDefault="00C53E01" w:rsidP="00C53E01">
      <w:pPr>
        <w:spacing w:after="0"/>
        <w:ind w:left="426"/>
        <w:rPr>
          <w:rFonts w:cs="Times New Roman"/>
        </w:rPr>
      </w:pPr>
      <w:r w:rsidRPr="005E10C6">
        <w:rPr>
          <w:rFonts w:cs="Times New Roman"/>
        </w:rPr>
        <w:t>Ehhez kapcsolódóan tudjanak idegen nyelven személyes és szakmai vonatkozást is beleértve bemutatkozni, a munkavállaláshoz kapcsolódóan pedig egy egyszerű formanyomtatványt kitölteni.</w:t>
      </w:r>
    </w:p>
    <w:p w:rsidR="00C53E01" w:rsidRPr="005E10C6" w:rsidRDefault="00C53E01" w:rsidP="00C53E01">
      <w:pPr>
        <w:spacing w:after="0"/>
        <w:ind w:left="426"/>
        <w:rPr>
          <w:rFonts w:cs="Times New Roman"/>
        </w:rPr>
      </w:pPr>
      <w:r w:rsidRPr="005E10C6">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5E10C6" w:rsidRDefault="00C53E01" w:rsidP="00C53E01">
      <w:pPr>
        <w:spacing w:after="0"/>
        <w:ind w:left="426"/>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Kapcsolódó közismereti, szakmai tartalmak</w:t>
      </w:r>
    </w:p>
    <w:p w:rsidR="00C53E01" w:rsidRPr="005E10C6" w:rsidRDefault="00C53E01" w:rsidP="00C53E01">
      <w:pPr>
        <w:spacing w:after="0"/>
        <w:ind w:left="426"/>
        <w:rPr>
          <w:rFonts w:cs="Times New Roman"/>
        </w:rPr>
      </w:pPr>
      <w:r w:rsidRPr="005E10C6">
        <w:rPr>
          <w:rFonts w:cs="Times New Roman"/>
        </w:rPr>
        <w:t>Idegen nyelvek</w:t>
      </w:r>
    </w:p>
    <w:p w:rsidR="00C53E01" w:rsidRPr="005E10C6" w:rsidRDefault="00C53E01" w:rsidP="00C53E01">
      <w:pPr>
        <w:spacing w:after="0"/>
        <w:ind w:left="426"/>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Témakörök</w:t>
      </w:r>
    </w:p>
    <w:p w:rsidR="00C53E01" w:rsidRPr="005E10C6" w:rsidRDefault="00C53E01"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Nyelvtani rendszerezés 1</w:t>
      </w:r>
      <w:r w:rsidRPr="005E10C6">
        <w:rPr>
          <w:rFonts w:cs="Times New Roman"/>
          <w:b/>
          <w:i/>
        </w:rPr>
        <w:tab/>
        <w:t>8 óra/8 óra</w:t>
      </w:r>
    </w:p>
    <w:p w:rsidR="00C53E01" w:rsidRPr="005E10C6" w:rsidRDefault="00C53E01" w:rsidP="00C53E01">
      <w:pPr>
        <w:spacing w:after="0"/>
        <w:ind w:left="851"/>
        <w:rPr>
          <w:rFonts w:cs="Times New Roman"/>
        </w:rPr>
      </w:pPr>
      <w:r w:rsidRPr="005E10C6">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5E10C6" w:rsidRDefault="00C53E01" w:rsidP="00C53E01">
      <w:pPr>
        <w:spacing w:after="0"/>
        <w:ind w:left="851"/>
        <w:rPr>
          <w:rFonts w:cs="Times New Roman"/>
        </w:rPr>
      </w:pPr>
      <w:r w:rsidRPr="005E10C6">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5E10C6" w:rsidRDefault="00C53E01" w:rsidP="00C53E01">
      <w:pPr>
        <w:tabs>
          <w:tab w:val="left" w:pos="1418"/>
          <w:tab w:val="right" w:pos="9072"/>
        </w:tabs>
        <w:spacing w:after="0"/>
        <w:ind w:left="851"/>
        <w:rPr>
          <w:rFonts w:cs="Times New Roman"/>
        </w:rPr>
      </w:pPr>
    </w:p>
    <w:p w:rsidR="00C53E01" w:rsidRPr="005E10C6" w:rsidRDefault="00C53E01"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Nyelvtani rendszerezés 2</w:t>
      </w:r>
      <w:r w:rsidRPr="005E10C6">
        <w:rPr>
          <w:rFonts w:cs="Times New Roman"/>
          <w:b/>
          <w:i/>
        </w:rPr>
        <w:tab/>
        <w:t>8 óra/8 óra</w:t>
      </w:r>
    </w:p>
    <w:p w:rsidR="00C53E01" w:rsidRPr="005E10C6" w:rsidRDefault="00C53E01" w:rsidP="00C53E01">
      <w:pPr>
        <w:spacing w:after="0"/>
        <w:ind w:left="851"/>
        <w:rPr>
          <w:rFonts w:cs="Times New Roman"/>
        </w:rPr>
      </w:pPr>
      <w:r w:rsidRPr="005E10C6">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5E10C6">
        <w:rPr>
          <w:rFonts w:cs="Times New Roman"/>
        </w:rPr>
        <w:lastRenderedPageBreak/>
        <w:t>válik arra, hogy az állásinterjún elhangozott kérdésekre relevánsan tudjon felelni, illetve képes legyen tájékozódni a munkakörülményekről és lehetőségekről.</w:t>
      </w:r>
    </w:p>
    <w:p w:rsidR="00C53E01" w:rsidRPr="005E10C6" w:rsidRDefault="00C53E01" w:rsidP="00C53E01">
      <w:pPr>
        <w:tabs>
          <w:tab w:val="left" w:pos="1418"/>
          <w:tab w:val="right" w:pos="9072"/>
        </w:tabs>
        <w:spacing w:after="0"/>
        <w:ind w:left="851"/>
        <w:rPr>
          <w:rFonts w:cs="Times New Roman"/>
        </w:rPr>
      </w:pPr>
    </w:p>
    <w:p w:rsidR="00C53E01" w:rsidRPr="005E10C6" w:rsidRDefault="00C53E01"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Nyelvi készségfejlesztés</w:t>
      </w:r>
      <w:r w:rsidRPr="005E10C6">
        <w:rPr>
          <w:rFonts w:cs="Times New Roman"/>
          <w:b/>
          <w:i/>
        </w:rPr>
        <w:tab/>
        <w:t>24 óra/24 óra</w:t>
      </w:r>
    </w:p>
    <w:p w:rsidR="00C53E01" w:rsidRPr="005E10C6" w:rsidRDefault="00C53E01" w:rsidP="00C53E01">
      <w:pPr>
        <w:spacing w:after="0"/>
        <w:ind w:left="851"/>
        <w:rPr>
          <w:rFonts w:cs="Times New Roman"/>
        </w:rPr>
      </w:pPr>
      <w:r w:rsidRPr="005E10C6">
        <w:rPr>
          <w:rFonts w:cs="Times New Roman"/>
        </w:rPr>
        <w:t>(Az induktív nyelvtanulási képesség és az idegen nyelvi asszociatív memória fejlesztése fonetikai készségfejlesztéssel kiegészítve)</w:t>
      </w:r>
    </w:p>
    <w:p w:rsidR="00C53E01" w:rsidRPr="005E10C6" w:rsidRDefault="00C53E01" w:rsidP="00C53E01">
      <w:pPr>
        <w:spacing w:after="0"/>
        <w:ind w:left="851"/>
        <w:rPr>
          <w:rFonts w:cs="Times New Roman"/>
        </w:rPr>
      </w:pPr>
    </w:p>
    <w:p w:rsidR="00C53E01" w:rsidRPr="005E10C6" w:rsidRDefault="00C53E01" w:rsidP="00C53E01">
      <w:pPr>
        <w:spacing w:after="0"/>
        <w:ind w:left="851"/>
        <w:rPr>
          <w:rFonts w:cs="Times New Roman"/>
        </w:rPr>
      </w:pPr>
      <w:r w:rsidRPr="005E10C6">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5E10C6" w:rsidRDefault="00C53E01" w:rsidP="00C53E01">
      <w:pPr>
        <w:spacing w:after="0"/>
        <w:ind w:left="851"/>
        <w:rPr>
          <w:rFonts w:cs="Times New Roman"/>
        </w:rPr>
      </w:pPr>
      <w:r w:rsidRPr="005E10C6">
        <w:rPr>
          <w:rFonts w:cs="Times New Roman"/>
        </w:rPr>
        <w:t>Az elsajátítandó témakörök:</w:t>
      </w:r>
    </w:p>
    <w:p w:rsidR="00C53E01" w:rsidRPr="005E10C6" w:rsidRDefault="00C53E01" w:rsidP="00C53E01">
      <w:pPr>
        <w:spacing w:after="0"/>
        <w:ind w:left="851"/>
        <w:rPr>
          <w:rFonts w:cs="Times New Roman"/>
        </w:rPr>
      </w:pPr>
      <w:r w:rsidRPr="005E10C6">
        <w:rPr>
          <w:rFonts w:cs="Times New Roman"/>
        </w:rPr>
        <w:t>-</w:t>
      </w:r>
      <w:r w:rsidRPr="005E10C6">
        <w:rPr>
          <w:rFonts w:cs="Times New Roman"/>
        </w:rPr>
        <w:tab/>
        <w:t>személyes bemutatkozás</w:t>
      </w:r>
    </w:p>
    <w:p w:rsidR="00C53E01" w:rsidRPr="005E10C6" w:rsidRDefault="00C53E01" w:rsidP="00C53E01">
      <w:pPr>
        <w:spacing w:after="0"/>
        <w:ind w:left="851"/>
        <w:rPr>
          <w:rFonts w:cs="Times New Roman"/>
        </w:rPr>
      </w:pPr>
      <w:r w:rsidRPr="005E10C6">
        <w:rPr>
          <w:rFonts w:cs="Times New Roman"/>
        </w:rPr>
        <w:t>-</w:t>
      </w:r>
      <w:r w:rsidRPr="005E10C6">
        <w:rPr>
          <w:rFonts w:cs="Times New Roman"/>
        </w:rPr>
        <w:tab/>
        <w:t>a munka világa</w:t>
      </w:r>
    </w:p>
    <w:p w:rsidR="00C53E01" w:rsidRPr="005E10C6" w:rsidRDefault="00C53E01" w:rsidP="00C53E01">
      <w:pPr>
        <w:spacing w:after="0"/>
        <w:ind w:left="851"/>
        <w:rPr>
          <w:rFonts w:cs="Times New Roman"/>
        </w:rPr>
      </w:pPr>
      <w:r w:rsidRPr="005E10C6">
        <w:rPr>
          <w:rFonts w:cs="Times New Roman"/>
        </w:rPr>
        <w:t>-</w:t>
      </w:r>
      <w:r w:rsidRPr="005E10C6">
        <w:rPr>
          <w:rFonts w:cs="Times New Roman"/>
        </w:rPr>
        <w:tab/>
        <w:t>napi tevékenységek, aktivitás</w:t>
      </w:r>
    </w:p>
    <w:p w:rsidR="00C53E01" w:rsidRPr="005E10C6" w:rsidRDefault="00C53E01" w:rsidP="00C53E01">
      <w:pPr>
        <w:spacing w:after="0"/>
        <w:ind w:left="851"/>
        <w:rPr>
          <w:rFonts w:cs="Times New Roman"/>
        </w:rPr>
      </w:pPr>
      <w:r w:rsidRPr="005E10C6">
        <w:rPr>
          <w:rFonts w:cs="Times New Roman"/>
        </w:rPr>
        <w:t>-</w:t>
      </w:r>
      <w:r w:rsidRPr="005E10C6">
        <w:rPr>
          <w:rFonts w:cs="Times New Roman"/>
        </w:rPr>
        <w:tab/>
        <w:t>lakás, ház</w:t>
      </w:r>
    </w:p>
    <w:p w:rsidR="00C53E01" w:rsidRPr="005E10C6" w:rsidRDefault="00C53E01" w:rsidP="00C53E01">
      <w:pPr>
        <w:spacing w:after="0"/>
        <w:ind w:left="851"/>
        <w:rPr>
          <w:rFonts w:cs="Times New Roman"/>
        </w:rPr>
      </w:pPr>
      <w:r w:rsidRPr="005E10C6">
        <w:rPr>
          <w:rFonts w:cs="Times New Roman"/>
        </w:rPr>
        <w:t>-</w:t>
      </w:r>
      <w:r w:rsidRPr="005E10C6">
        <w:rPr>
          <w:rFonts w:cs="Times New Roman"/>
        </w:rPr>
        <w:tab/>
        <w:t xml:space="preserve">utazás, </w:t>
      </w:r>
    </w:p>
    <w:p w:rsidR="00C53E01" w:rsidRPr="005E10C6" w:rsidRDefault="00C53E01" w:rsidP="00C53E01">
      <w:pPr>
        <w:spacing w:after="0"/>
        <w:ind w:left="851"/>
        <w:rPr>
          <w:rFonts w:cs="Times New Roman"/>
        </w:rPr>
      </w:pPr>
      <w:r w:rsidRPr="005E10C6">
        <w:rPr>
          <w:rFonts w:cs="Times New Roman"/>
        </w:rPr>
        <w:t>-</w:t>
      </w:r>
      <w:r w:rsidRPr="005E10C6">
        <w:rPr>
          <w:rFonts w:cs="Times New Roman"/>
        </w:rPr>
        <w:tab/>
        <w:t xml:space="preserve">étkezés  </w:t>
      </w:r>
    </w:p>
    <w:p w:rsidR="00C53E01" w:rsidRPr="005E10C6" w:rsidRDefault="00C53E01" w:rsidP="00C53E01">
      <w:pPr>
        <w:spacing w:after="0"/>
        <w:ind w:left="851"/>
        <w:rPr>
          <w:rFonts w:cs="Times New Roman"/>
        </w:rPr>
      </w:pPr>
      <w:r w:rsidRPr="005E10C6">
        <w:rPr>
          <w:rFonts w:cs="Times New Roman"/>
        </w:rPr>
        <w:t>Ezen a témakörön keresztül valósul meg a fonetikai dekódolási képességfejlesztés is, amely során a célnyelv legfontosabb fonetikai szabályaival ismerkedik meg a nyelvtanuló.</w:t>
      </w:r>
    </w:p>
    <w:p w:rsidR="00C53E01" w:rsidRPr="005E10C6" w:rsidRDefault="00C53E01" w:rsidP="00C53E01">
      <w:pPr>
        <w:tabs>
          <w:tab w:val="left" w:pos="1418"/>
          <w:tab w:val="right" w:pos="9072"/>
        </w:tabs>
        <w:spacing w:after="0"/>
        <w:ind w:left="851"/>
        <w:rPr>
          <w:rFonts w:cs="Times New Roman"/>
        </w:rPr>
      </w:pPr>
    </w:p>
    <w:p w:rsidR="00C53E01" w:rsidRPr="005E10C6" w:rsidRDefault="00C53E01"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Munkavállalói szókincs</w:t>
      </w:r>
      <w:r w:rsidRPr="005E10C6">
        <w:rPr>
          <w:rFonts w:cs="Times New Roman"/>
          <w:b/>
          <w:i/>
        </w:rPr>
        <w:tab/>
        <w:t>24 óra/24 óra</w:t>
      </w:r>
    </w:p>
    <w:p w:rsidR="00C53E01" w:rsidRPr="005E10C6" w:rsidRDefault="00C53E01" w:rsidP="00C53E01">
      <w:pPr>
        <w:spacing w:after="0"/>
        <w:ind w:left="851"/>
        <w:rPr>
          <w:rFonts w:cs="Times New Roman"/>
        </w:rPr>
      </w:pPr>
      <w:r w:rsidRPr="005E10C6">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5E10C6" w:rsidRDefault="00C53E01" w:rsidP="00C53E01">
      <w:pPr>
        <w:tabs>
          <w:tab w:val="left" w:pos="1418"/>
          <w:tab w:val="right" w:pos="9072"/>
        </w:tabs>
        <w:spacing w:after="0"/>
        <w:ind w:left="851"/>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A képzés javasolt helyszíne (ajánlás)</w:t>
      </w:r>
    </w:p>
    <w:p w:rsidR="00C53E01" w:rsidRPr="005E10C6" w:rsidRDefault="00C53E01" w:rsidP="00C53E01">
      <w:pPr>
        <w:spacing w:after="0"/>
        <w:ind w:left="426"/>
        <w:rPr>
          <w:rFonts w:cs="Times New Roman"/>
        </w:rPr>
      </w:pPr>
      <w:r w:rsidRPr="005E10C6">
        <w:rPr>
          <w:rFonts w:cs="Times New Roman"/>
        </w:rPr>
        <w:t>Az órák kb. 50%-</w:t>
      </w:r>
      <w:proofErr w:type="gramStart"/>
      <w:r w:rsidRPr="005E10C6">
        <w:rPr>
          <w:rFonts w:cs="Times New Roman"/>
        </w:rPr>
        <w:t>a</w:t>
      </w:r>
      <w:proofErr w:type="gramEnd"/>
      <w:r w:rsidRPr="005E10C6">
        <w:rPr>
          <w:rFonts w:cs="Times New Roman"/>
        </w:rPr>
        <w:t xml:space="preserve"> egyszerű tanteremben történjen, egy másik fele pedig számítógépes tanterem, hiszen az oktatás egy jelentős részben digitális tananyag által támogatott formában zajlik.</w:t>
      </w:r>
    </w:p>
    <w:p w:rsidR="00C53E01" w:rsidRPr="005E10C6" w:rsidRDefault="00C53E01" w:rsidP="00C53E01">
      <w:pPr>
        <w:spacing w:after="0"/>
        <w:ind w:left="426"/>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lastRenderedPageBreak/>
        <w:t>A tantárgy elsajátítása során alkalmazható sajátos módszerek, tanulói tevékenységformák (ajánlás)</w:t>
      </w:r>
    </w:p>
    <w:p w:rsidR="00C53E01" w:rsidRPr="005E10C6" w:rsidRDefault="00C53E01" w:rsidP="00C53E01">
      <w:pPr>
        <w:spacing w:after="0"/>
        <w:ind w:left="426"/>
        <w:rPr>
          <w:rFonts w:cs="Times New Roman"/>
        </w:rPr>
      </w:pPr>
    </w:p>
    <w:p w:rsidR="00C53E01" w:rsidRPr="005E10C6" w:rsidRDefault="00C53E01" w:rsidP="00C53E01">
      <w:pPr>
        <w:spacing w:after="0"/>
        <w:ind w:left="426"/>
        <w:rPr>
          <w:rFonts w:cs="Times New Roman"/>
          <w:i/>
        </w:rPr>
      </w:pPr>
      <w:r w:rsidRPr="005E10C6">
        <w:rPr>
          <w:rFonts w:cs="Times New Roman"/>
          <w:i/>
        </w:rPr>
        <w:t>A tananyag kb. fele digitális tartalmú oktatási anyag, így speciálisak mind a módszerek, mind pedig a tanulói tevékenységformák.</w:t>
      </w:r>
    </w:p>
    <w:p w:rsidR="00C53E01" w:rsidRPr="005E10C6" w:rsidRDefault="00C53E01" w:rsidP="00C53E01">
      <w:pPr>
        <w:spacing w:after="0"/>
        <w:ind w:left="426"/>
        <w:rPr>
          <w:rFonts w:cs="Times New Roman"/>
        </w:rPr>
      </w:pPr>
    </w:p>
    <w:p w:rsidR="00C53E01" w:rsidRPr="005E10C6" w:rsidRDefault="00C53E01" w:rsidP="00C53E01">
      <w:pPr>
        <w:spacing w:after="0"/>
        <w:ind w:left="426"/>
        <w:rPr>
          <w:rFonts w:cs="Times New Roman"/>
        </w:rPr>
      </w:pPr>
    </w:p>
    <w:p w:rsidR="00C53E01" w:rsidRPr="005E10C6" w:rsidRDefault="00C53E01" w:rsidP="00C53E01">
      <w:pPr>
        <w:pStyle w:val="Listaszerbekezds"/>
        <w:numPr>
          <w:ilvl w:val="2"/>
          <w:numId w:val="8"/>
        </w:numPr>
        <w:spacing w:after="0"/>
        <w:rPr>
          <w:rFonts w:cs="Times New Roman"/>
          <w:b/>
        </w:rPr>
      </w:pPr>
      <w:r w:rsidRPr="005E10C6">
        <w:rPr>
          <w:rFonts w:cs="Times New Roman"/>
          <w:b/>
        </w:rPr>
        <w:t>A tantárgy elsajátítása során alkalmazható sajátos módszerek (ajánlás)</w:t>
      </w:r>
    </w:p>
    <w:p w:rsidR="00C53E01" w:rsidRPr="005E10C6"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5E10C6" w:rsidTr="00F461E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Alkalmazandó eszközök és felszerelések </w:t>
            </w:r>
          </w:p>
        </w:tc>
      </w:tr>
      <w:tr w:rsidR="00C53E01" w:rsidRPr="005E10C6" w:rsidTr="00F461E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5E10C6" w:rsidRDefault="00C53E01" w:rsidP="00F461E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5E10C6" w:rsidRDefault="00C53E01" w:rsidP="00F461E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5E10C6" w:rsidRDefault="00C53E01" w:rsidP="00F461EE">
            <w:pPr>
              <w:spacing w:after="0"/>
              <w:jc w:val="left"/>
              <w:rPr>
                <w:rFonts w:eastAsia="Times New Roman" w:cs="Times New Roman"/>
                <w:color w:val="000000"/>
                <w:sz w:val="20"/>
                <w:szCs w:val="20"/>
                <w:lang w:eastAsia="hu-HU"/>
              </w:rPr>
            </w:pPr>
          </w:p>
        </w:tc>
      </w:tr>
      <w:tr w:rsidR="00C53E01" w:rsidRPr="005E10C6"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53E01" w:rsidRPr="005E10C6"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53E01" w:rsidRPr="005E10C6"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53E01" w:rsidRPr="005E10C6"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53E01" w:rsidRPr="005E10C6"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53E01" w:rsidRPr="005E10C6"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53E01" w:rsidRPr="005E10C6"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53E01" w:rsidRPr="005E10C6"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53E01" w:rsidRPr="005E10C6"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53E01" w:rsidRPr="005E10C6" w:rsidTr="00F461E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bl>
    <w:p w:rsidR="00C53E01" w:rsidRPr="005E10C6" w:rsidRDefault="00C53E01" w:rsidP="00C53E01">
      <w:pPr>
        <w:spacing w:after="0"/>
        <w:ind w:left="426"/>
        <w:rPr>
          <w:rFonts w:cs="Times New Roman"/>
        </w:rPr>
      </w:pPr>
    </w:p>
    <w:p w:rsidR="00C53E01" w:rsidRPr="005E10C6" w:rsidRDefault="00C53E01" w:rsidP="00C53E01">
      <w:pPr>
        <w:spacing w:after="0"/>
        <w:ind w:left="426"/>
        <w:rPr>
          <w:rFonts w:cs="Times New Roman"/>
        </w:rPr>
      </w:pPr>
    </w:p>
    <w:p w:rsidR="00C53E01" w:rsidRPr="005E10C6" w:rsidRDefault="00C53E01" w:rsidP="00C53E01">
      <w:pPr>
        <w:pStyle w:val="Listaszerbekezds"/>
        <w:numPr>
          <w:ilvl w:val="2"/>
          <w:numId w:val="8"/>
        </w:numPr>
        <w:spacing w:after="0"/>
        <w:rPr>
          <w:rFonts w:cs="Times New Roman"/>
          <w:b/>
        </w:rPr>
      </w:pPr>
      <w:r w:rsidRPr="005E10C6">
        <w:rPr>
          <w:rFonts w:cs="Times New Roman"/>
          <w:b/>
        </w:rPr>
        <w:t>A tantárgy elsajátítása során alkalmazható tanulói tevékenységformák (ajánlás)</w:t>
      </w:r>
    </w:p>
    <w:p w:rsidR="00C53E01" w:rsidRPr="005E10C6"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5E10C6" w:rsidTr="00F461E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Alkalmazandó eszközök és felszerelések </w:t>
            </w:r>
          </w:p>
        </w:tc>
      </w:tr>
      <w:tr w:rsidR="00C53E01" w:rsidRPr="005E10C6" w:rsidTr="00F461E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5E10C6" w:rsidRDefault="00C53E01" w:rsidP="00F461E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5E10C6" w:rsidRDefault="00C53E01" w:rsidP="00F461E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5E10C6" w:rsidRDefault="00C53E01" w:rsidP="00F461EE">
            <w:pPr>
              <w:spacing w:after="0"/>
              <w:jc w:val="left"/>
              <w:rPr>
                <w:rFonts w:eastAsia="Times New Roman" w:cs="Times New Roman"/>
                <w:color w:val="000000"/>
                <w:sz w:val="20"/>
                <w:szCs w:val="20"/>
                <w:lang w:eastAsia="hu-HU"/>
              </w:rPr>
            </w:pPr>
          </w:p>
        </w:tc>
      </w:tr>
      <w:tr w:rsidR="00C53E01" w:rsidRPr="005E10C6" w:rsidTr="00F461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 feldolgozó tevékenységek</w:t>
            </w:r>
          </w:p>
        </w:tc>
      </w:tr>
      <w:tr w:rsidR="00C53E01" w:rsidRPr="005E10C6"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53E01" w:rsidRPr="005E10C6"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53E01" w:rsidRPr="005E10C6"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53E01" w:rsidRPr="005E10C6"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53E01" w:rsidRPr="005E10C6" w:rsidTr="00F461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53E01" w:rsidRPr="005E10C6"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53E01" w:rsidRPr="005E10C6" w:rsidTr="00F461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Ismeretalkalmazási gyakorló tevékenységek, feladatok</w:t>
            </w:r>
          </w:p>
        </w:tc>
      </w:tr>
      <w:tr w:rsidR="00C53E01" w:rsidRPr="005E10C6" w:rsidTr="00F461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53E01" w:rsidRPr="005E10C6"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53E01" w:rsidRPr="005E10C6"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53E01" w:rsidRPr="005E10C6" w:rsidTr="00F461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Komplex információk körében</w:t>
            </w:r>
          </w:p>
        </w:tc>
      </w:tr>
      <w:tr w:rsidR="00C53E01" w:rsidRPr="005E10C6"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53E01" w:rsidRPr="005E10C6" w:rsidTr="00F461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Csoportos munkaformák körében</w:t>
            </w:r>
          </w:p>
        </w:tc>
      </w:tr>
      <w:tr w:rsidR="00C53E01" w:rsidRPr="005E10C6"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53E01" w:rsidRPr="005E10C6"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53E01" w:rsidRPr="005E10C6" w:rsidTr="00F461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5E10C6" w:rsidRDefault="00C53E01" w:rsidP="00F461E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bl>
    <w:p w:rsidR="00C53E01" w:rsidRPr="005E10C6" w:rsidRDefault="00C53E01" w:rsidP="00C53E01">
      <w:pPr>
        <w:spacing w:after="0"/>
        <w:ind w:left="426"/>
        <w:rPr>
          <w:rFonts w:cs="Times New Roman"/>
        </w:rPr>
      </w:pPr>
    </w:p>
    <w:p w:rsidR="00C53E01" w:rsidRPr="005E10C6" w:rsidRDefault="00C53E01" w:rsidP="00C53E01">
      <w:pPr>
        <w:spacing w:after="0"/>
        <w:ind w:left="426"/>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A tantárgy értékelésének módja</w:t>
      </w:r>
    </w:p>
    <w:p w:rsidR="00C53E01" w:rsidRPr="005E10C6" w:rsidRDefault="00C53E01" w:rsidP="00C53E01">
      <w:pPr>
        <w:spacing w:after="0"/>
        <w:ind w:left="426"/>
        <w:rPr>
          <w:rFonts w:cs="Times New Roman"/>
        </w:rPr>
      </w:pPr>
      <w:r w:rsidRPr="005E10C6">
        <w:rPr>
          <w:rFonts w:cs="Times New Roman"/>
        </w:rPr>
        <w:t>A nemzeti köznevelésről szóló 2011. évi CXC. törvény. 54. § (2) a) pontja szerinti értékeléssel.</w:t>
      </w:r>
    </w:p>
    <w:p w:rsidR="00C53E01" w:rsidRPr="005E10C6" w:rsidRDefault="00C53E01" w:rsidP="00C53E01">
      <w:pPr>
        <w:spacing w:after="0"/>
        <w:ind w:left="426"/>
        <w:rPr>
          <w:rFonts w:cs="Times New Roman"/>
        </w:rPr>
      </w:pPr>
    </w:p>
    <w:p w:rsidR="00C53E01" w:rsidRPr="005E10C6" w:rsidRDefault="00C53E01" w:rsidP="00C53E01">
      <w:pPr>
        <w:spacing w:after="0"/>
        <w:rPr>
          <w:rFonts w:cs="Times New Roman"/>
        </w:rPr>
      </w:pPr>
    </w:p>
    <w:p w:rsidR="00C53E01" w:rsidRPr="005E10C6" w:rsidRDefault="00C53E01" w:rsidP="00C53E01">
      <w:pPr>
        <w:spacing w:after="200" w:line="276" w:lineRule="auto"/>
        <w:jc w:val="left"/>
        <w:rPr>
          <w:rFonts w:cs="Times New Roman"/>
        </w:rPr>
      </w:pPr>
      <w:r w:rsidRPr="005E10C6">
        <w:rPr>
          <w:rFonts w:cs="Times New Roman"/>
        </w:rPr>
        <w:br w:type="page"/>
      </w:r>
    </w:p>
    <w:p w:rsidR="00C53E01" w:rsidRPr="005E10C6" w:rsidRDefault="00C53E01" w:rsidP="00C53E01">
      <w:pPr>
        <w:rPr>
          <w:rFonts w:cs="Times New Roman"/>
        </w:rPr>
      </w:pPr>
    </w:p>
    <w:p w:rsidR="00E35592" w:rsidRPr="005E10C6" w:rsidRDefault="00C53E01" w:rsidP="00E35592">
      <w:pPr>
        <w:spacing w:before="2880"/>
        <w:jc w:val="center"/>
        <w:rPr>
          <w:rFonts w:cs="Times New Roman"/>
          <w:b/>
          <w:sz w:val="36"/>
        </w:rPr>
      </w:pPr>
      <w:r w:rsidRPr="005E10C6">
        <w:rPr>
          <w:rFonts w:cs="Times New Roman"/>
          <w:b/>
          <w:sz w:val="36"/>
        </w:rPr>
        <w:t>A</w:t>
      </w:r>
    </w:p>
    <w:p w:rsidR="00E35592" w:rsidRPr="005E10C6" w:rsidRDefault="00E35592" w:rsidP="00E35592">
      <w:pPr>
        <w:spacing w:after="480"/>
        <w:jc w:val="center"/>
        <w:rPr>
          <w:rFonts w:cs="Times New Roman"/>
          <w:b/>
          <w:sz w:val="36"/>
        </w:rPr>
      </w:pPr>
      <w:r w:rsidRPr="005E10C6">
        <w:rPr>
          <w:rFonts w:cs="Times New Roman"/>
          <w:b/>
          <w:sz w:val="36"/>
        </w:rPr>
        <w:t>11888-16 azonosító számú</w:t>
      </w:r>
    </w:p>
    <w:p w:rsidR="00E35592" w:rsidRPr="005E10C6" w:rsidRDefault="00E35592" w:rsidP="00E35592">
      <w:pPr>
        <w:jc w:val="center"/>
        <w:rPr>
          <w:rFonts w:cs="Times New Roman"/>
          <w:b/>
          <w:sz w:val="36"/>
        </w:rPr>
      </w:pPr>
      <w:r w:rsidRPr="005E10C6">
        <w:rPr>
          <w:rFonts w:cs="Times New Roman"/>
          <w:b/>
          <w:sz w:val="36"/>
        </w:rPr>
        <w:t>Előadó-művészeti alapismeretek</w:t>
      </w:r>
    </w:p>
    <w:p w:rsidR="00E35592" w:rsidRPr="005E10C6" w:rsidRDefault="00E35592" w:rsidP="00E35592">
      <w:pPr>
        <w:jc w:val="center"/>
        <w:rPr>
          <w:rFonts w:cs="Times New Roman"/>
          <w:b/>
          <w:sz w:val="36"/>
        </w:rPr>
      </w:pPr>
      <w:proofErr w:type="gramStart"/>
      <w:r w:rsidRPr="005E10C6">
        <w:rPr>
          <w:rFonts w:cs="Times New Roman"/>
          <w:b/>
          <w:sz w:val="36"/>
        </w:rPr>
        <w:t>megnevezésű</w:t>
      </w:r>
      <w:proofErr w:type="gramEnd"/>
    </w:p>
    <w:p w:rsidR="00E35592" w:rsidRPr="005E10C6" w:rsidRDefault="00E35592" w:rsidP="00E35592">
      <w:pPr>
        <w:spacing w:before="480" w:after="480"/>
        <w:jc w:val="center"/>
        <w:rPr>
          <w:rFonts w:cs="Times New Roman"/>
          <w:b/>
          <w:sz w:val="36"/>
        </w:rPr>
      </w:pPr>
      <w:proofErr w:type="gramStart"/>
      <w:r w:rsidRPr="005E10C6">
        <w:rPr>
          <w:rFonts w:cs="Times New Roman"/>
          <w:b/>
          <w:sz w:val="36"/>
        </w:rPr>
        <w:t>szakmai</w:t>
      </w:r>
      <w:proofErr w:type="gramEnd"/>
      <w:r w:rsidRPr="005E10C6">
        <w:rPr>
          <w:rFonts w:cs="Times New Roman"/>
          <w:b/>
          <w:sz w:val="36"/>
        </w:rPr>
        <w:t xml:space="preserve"> követelménymodul</w:t>
      </w:r>
    </w:p>
    <w:p w:rsidR="00E35592" w:rsidRPr="005E10C6" w:rsidRDefault="00E35592" w:rsidP="00E35592">
      <w:pPr>
        <w:jc w:val="center"/>
        <w:rPr>
          <w:rFonts w:cs="Times New Roman"/>
          <w:b/>
          <w:sz w:val="36"/>
        </w:rPr>
      </w:pPr>
      <w:proofErr w:type="gramStart"/>
      <w:r w:rsidRPr="005E10C6">
        <w:rPr>
          <w:rFonts w:cs="Times New Roman"/>
          <w:b/>
          <w:sz w:val="36"/>
        </w:rPr>
        <w:t>tantárgyai</w:t>
      </w:r>
      <w:proofErr w:type="gramEnd"/>
      <w:r w:rsidRPr="005E10C6">
        <w:rPr>
          <w:rFonts w:cs="Times New Roman"/>
          <w:b/>
          <w:sz w:val="36"/>
        </w:rPr>
        <w:t>, témakörei</w:t>
      </w:r>
    </w:p>
    <w:p w:rsidR="00E35592" w:rsidRPr="005E10C6" w:rsidRDefault="00E35592" w:rsidP="00E35592">
      <w:pPr>
        <w:spacing w:after="200" w:line="276" w:lineRule="auto"/>
        <w:jc w:val="left"/>
        <w:rPr>
          <w:rFonts w:cs="Times New Roman"/>
        </w:rPr>
      </w:pPr>
      <w:r w:rsidRPr="005E10C6">
        <w:rPr>
          <w:rFonts w:cs="Times New Roman"/>
        </w:rPr>
        <w:br w:type="page"/>
      </w:r>
    </w:p>
    <w:p w:rsidR="00E35592" w:rsidRPr="005E10C6" w:rsidRDefault="00E35592" w:rsidP="00E35592">
      <w:pPr>
        <w:rPr>
          <w:rFonts w:cs="Times New Roman"/>
        </w:rPr>
      </w:pPr>
      <w:r w:rsidRPr="005E10C6">
        <w:rPr>
          <w:rFonts w:cs="Times New Roman"/>
        </w:rPr>
        <w:lastRenderedPageBreak/>
        <w:t>A 11888-16 azonosító számú Előadó-művészeti alapismeretek 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E35592" w:rsidRPr="005E10C6" w:rsidTr="00E35592">
        <w:trPr>
          <w:trHeight w:val="1755"/>
          <w:jc w:val="center"/>
        </w:trPr>
        <w:tc>
          <w:tcPr>
            <w:tcW w:w="398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textDirection w:val="btLr"/>
            <w:vAlign w:val="bottom"/>
            <w:hideMark/>
          </w:tcPr>
          <w:p w:rsidR="00E35592" w:rsidRPr="005E10C6" w:rsidRDefault="00E35592" w:rsidP="00E35592">
            <w:pPr>
              <w:spacing w:after="0"/>
              <w:jc w:val="center"/>
              <w:rPr>
                <w:rFonts w:eastAsia="Times New Roman" w:cs="Times New Roman"/>
                <w:color w:val="000000"/>
                <w:sz w:val="20"/>
                <w:szCs w:val="20"/>
                <w:lang w:eastAsia="hu-HU"/>
              </w:rPr>
            </w:pPr>
            <w:proofErr w:type="spellStart"/>
            <w:r w:rsidRPr="005E10C6">
              <w:rPr>
                <w:rFonts w:eastAsia="Times New Roman" w:cs="Times New Roman"/>
                <w:color w:val="000000"/>
                <w:sz w:val="20"/>
                <w:szCs w:val="20"/>
                <w:lang w:eastAsia="hu-HU"/>
              </w:rPr>
              <w:t>Előadó-művészet-történet</w:t>
            </w:r>
            <w:proofErr w:type="spellEnd"/>
            <w:r w:rsidRPr="005E10C6">
              <w:rPr>
                <w:rFonts w:eastAsia="Times New Roman" w:cs="Times New Roman"/>
                <w:color w:val="000000"/>
                <w:sz w:val="20"/>
                <w:szCs w:val="20"/>
                <w:lang w:eastAsia="hu-HU"/>
              </w:rPr>
              <w:t xml:space="preserve"> (artistaművészet, színművészet, táncművészet és zeneművészet)</w:t>
            </w:r>
          </w:p>
        </w:tc>
        <w:tc>
          <w:tcPr>
            <w:tcW w:w="700" w:type="dxa"/>
            <w:shd w:val="clear" w:color="auto" w:fill="auto"/>
            <w:textDirection w:val="btLr"/>
            <w:vAlign w:val="bottom"/>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Előadó-művészeti program-és projektszervezés gyakorlata</w:t>
            </w:r>
          </w:p>
        </w:tc>
        <w:tc>
          <w:tcPr>
            <w:tcW w:w="700" w:type="dxa"/>
            <w:shd w:val="clear" w:color="auto" w:fill="auto"/>
            <w:textDirection w:val="btLr"/>
            <w:vAlign w:val="bottom"/>
            <w:hideMark/>
          </w:tcPr>
          <w:p w:rsidR="00E35592" w:rsidRPr="005E10C6" w:rsidRDefault="00E35592" w:rsidP="00E35592">
            <w:pPr>
              <w:spacing w:after="0"/>
              <w:jc w:val="center"/>
              <w:rPr>
                <w:rFonts w:eastAsia="Times New Roman" w:cs="Times New Roman"/>
                <w:color w:val="000000"/>
                <w:sz w:val="20"/>
                <w:szCs w:val="20"/>
                <w:lang w:eastAsia="hu-HU"/>
              </w:rPr>
            </w:pPr>
            <w:proofErr w:type="gramStart"/>
            <w:r w:rsidRPr="005E10C6">
              <w:rPr>
                <w:rFonts w:eastAsia="Times New Roman" w:cs="Times New Roman"/>
                <w:color w:val="000000"/>
                <w:sz w:val="20"/>
                <w:szCs w:val="20"/>
                <w:lang w:eastAsia="hu-HU"/>
              </w:rPr>
              <w:t>Előadó-művészeti  előadás</w:t>
            </w:r>
            <w:proofErr w:type="gramEnd"/>
            <w:r w:rsidRPr="005E10C6">
              <w:rPr>
                <w:rFonts w:eastAsia="Times New Roman" w:cs="Times New Roman"/>
                <w:color w:val="000000"/>
                <w:sz w:val="20"/>
                <w:szCs w:val="20"/>
                <w:lang w:eastAsia="hu-HU"/>
              </w:rPr>
              <w:t xml:space="preserve"> gyakorlat</w:t>
            </w:r>
          </w:p>
        </w:tc>
      </w:tr>
      <w:tr w:rsidR="00E35592" w:rsidRPr="005E10C6" w:rsidTr="00E35592">
        <w:trPr>
          <w:trHeight w:val="300"/>
          <w:jc w:val="center"/>
        </w:trPr>
        <w:tc>
          <w:tcPr>
            <w:tcW w:w="6080" w:type="dxa"/>
            <w:gridSpan w:val="4"/>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FELADATOK</w:t>
            </w:r>
          </w:p>
        </w:tc>
      </w:tr>
      <w:tr w:rsidR="00E35592" w:rsidRPr="005E10C6" w:rsidTr="00E35592">
        <w:trPr>
          <w:trHeight w:val="76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Az adott előadó-művészeti ág legfontosabb korszakainak ismérvei, meghatározó műveinek ismerete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510"/>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Az adott előadó-művészeti ág meghatározó alkotóinak és előadóinak ismerete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510"/>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Az adott előadó-művészeti ág eltérő műfajai, stílusai alapvető jellemzőinek ismerete</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76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Az adott előadó-művészeti ággal kapcsolatos ismeretek elhelyezése a történelemi, az </w:t>
            </w:r>
            <w:proofErr w:type="spellStart"/>
            <w:r w:rsidRPr="005E10C6">
              <w:rPr>
                <w:rFonts w:eastAsia="Times New Roman" w:cs="Times New Roman"/>
                <w:color w:val="000000"/>
                <w:sz w:val="20"/>
                <w:szCs w:val="20"/>
                <w:lang w:eastAsia="hu-HU"/>
              </w:rPr>
              <w:t>irodalomi</w:t>
            </w:r>
            <w:proofErr w:type="spellEnd"/>
            <w:r w:rsidRPr="005E10C6">
              <w:rPr>
                <w:rFonts w:eastAsia="Times New Roman" w:cs="Times New Roman"/>
                <w:color w:val="000000"/>
                <w:sz w:val="20"/>
                <w:szCs w:val="20"/>
                <w:lang w:eastAsia="hu-HU"/>
              </w:rPr>
              <w:t>, a művészettörténeti korszakokban</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127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Az adott előadó-művészeti ág és műfaj legjellegzetesebb rendezvény helyszíneinek, az előadás, rendezvény szervezéséhez nélkülözhetetlen alapvető technikai feltételek ismerete</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300"/>
          <w:jc w:val="center"/>
        </w:trPr>
        <w:tc>
          <w:tcPr>
            <w:tcW w:w="6080" w:type="dxa"/>
            <w:gridSpan w:val="4"/>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SZAKMAI ISMERETEK</w:t>
            </w:r>
          </w:p>
        </w:tc>
      </w:tr>
      <w:tr w:rsidR="00E35592" w:rsidRPr="005E10C6" w:rsidTr="00E35592">
        <w:trPr>
          <w:trHeight w:val="76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Az adott előadó-művészeti ág (artistaművészet, színművészet, táncművészet és zeneművészet) korszakaira jellemző stílusjegyek, sajátosságok</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510"/>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Az adott előadó-művészeti ág legjelentősebb alkotóinak életműve</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510"/>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Az adott előadó-művészeti ág legjelentősebb előadóinak életműve</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510"/>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Az adott előadó-művészeti ág és műfaj meghatározó alkotásai</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510"/>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Az adott előadó-művészeti ág előadásainak legjellemzőbb helyszínei</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510"/>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Az előadó-művészeti rendezvények alapvető technikai feltételei</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300"/>
          <w:jc w:val="center"/>
        </w:trPr>
        <w:tc>
          <w:tcPr>
            <w:tcW w:w="6080" w:type="dxa"/>
            <w:gridSpan w:val="4"/>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SZAKMAI KÉSZSÉGEK</w:t>
            </w:r>
          </w:p>
        </w:tc>
      </w:tr>
      <w:tr w:rsidR="00E35592" w:rsidRPr="005E10C6" w:rsidTr="00E35592">
        <w:trPr>
          <w:trHeight w:val="25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Szervezőkészség</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25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Verbális és nonverbális kommunikáció</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25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Motivációs és meggyőzési készség</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300"/>
          <w:jc w:val="center"/>
        </w:trPr>
        <w:tc>
          <w:tcPr>
            <w:tcW w:w="6080" w:type="dxa"/>
            <w:gridSpan w:val="4"/>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SZEMÉLYES KOMPETENCIÁK</w:t>
            </w:r>
          </w:p>
        </w:tc>
      </w:tr>
      <w:tr w:rsidR="00E35592" w:rsidRPr="005E10C6" w:rsidTr="00E35592">
        <w:trPr>
          <w:trHeight w:val="25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Figyelem</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25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Pontosság</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25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Rugalmasság</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300"/>
          <w:jc w:val="center"/>
        </w:trPr>
        <w:tc>
          <w:tcPr>
            <w:tcW w:w="6080" w:type="dxa"/>
            <w:gridSpan w:val="4"/>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TÁRSAS KOMPETENCIÁK</w:t>
            </w:r>
          </w:p>
        </w:tc>
      </w:tr>
      <w:tr w:rsidR="00E35592" w:rsidRPr="005E10C6" w:rsidTr="00E35592">
        <w:trPr>
          <w:trHeight w:val="25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25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Kommunikációs rugalmasság</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25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Nyitott hozzáállás</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300"/>
          <w:jc w:val="center"/>
        </w:trPr>
        <w:tc>
          <w:tcPr>
            <w:tcW w:w="6080" w:type="dxa"/>
            <w:gridSpan w:val="4"/>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lastRenderedPageBreak/>
              <w:t>MÓDSZERKOMPETENCIÁK</w:t>
            </w:r>
          </w:p>
        </w:tc>
      </w:tr>
      <w:tr w:rsidR="00E35592" w:rsidRPr="005E10C6" w:rsidTr="00E35592">
        <w:trPr>
          <w:trHeight w:val="25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Emlékezőképesség</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25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Figyelem-összpontosítás</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25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Kontroll (ellenőrző képesség)</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bl>
    <w:p w:rsidR="00E35592" w:rsidRPr="005E10C6" w:rsidRDefault="00E35592" w:rsidP="00E35592">
      <w:pPr>
        <w:rPr>
          <w:rFonts w:cs="Times New Roman"/>
        </w:rPr>
      </w:pPr>
    </w:p>
    <w:p w:rsidR="00E35592" w:rsidRPr="005E10C6" w:rsidRDefault="00E35592" w:rsidP="00E35592">
      <w:pPr>
        <w:jc w:val="center"/>
        <w:rPr>
          <w:rFonts w:cs="Times New Roman"/>
        </w:rPr>
      </w:pPr>
    </w:p>
    <w:p w:rsidR="00E35592" w:rsidRPr="005E10C6" w:rsidRDefault="00E35592" w:rsidP="00E35592">
      <w:pPr>
        <w:rPr>
          <w:rFonts w:cs="Times New Roman"/>
        </w:rPr>
      </w:pPr>
      <w:r w:rsidRPr="005E10C6">
        <w:rPr>
          <w:rFonts w:cs="Times New Roman"/>
        </w:rPr>
        <w:br w:type="page"/>
      </w:r>
    </w:p>
    <w:p w:rsidR="00E35592" w:rsidRPr="005E10C6" w:rsidRDefault="00E35592" w:rsidP="00E35592">
      <w:pPr>
        <w:spacing w:after="0"/>
        <w:rPr>
          <w:rFonts w:cs="Times New Roman"/>
        </w:rPr>
      </w:pPr>
    </w:p>
    <w:p w:rsidR="00E35592" w:rsidRPr="005E10C6" w:rsidRDefault="00E35592" w:rsidP="00E35592">
      <w:pPr>
        <w:numPr>
          <w:ilvl w:val="0"/>
          <w:numId w:val="8"/>
        </w:numPr>
        <w:tabs>
          <w:tab w:val="right" w:pos="9072"/>
        </w:tabs>
        <w:spacing w:after="0"/>
        <w:contextualSpacing/>
        <w:rPr>
          <w:rFonts w:cs="Times New Roman"/>
          <w:b/>
        </w:rPr>
      </w:pPr>
      <w:r w:rsidRPr="005E10C6">
        <w:rPr>
          <w:rFonts w:cs="Times New Roman"/>
          <w:b/>
        </w:rPr>
        <w:t>Előadó-művészet történet (artistaművészet, színművészet, táncművészet és zeneművészet9 tantárgy</w:t>
      </w:r>
      <w:r w:rsidRPr="005E10C6">
        <w:rPr>
          <w:rFonts w:cs="Times New Roman"/>
          <w:b/>
        </w:rPr>
        <w:tab/>
        <w:t xml:space="preserve">139 óra/… </w:t>
      </w:r>
      <w:proofErr w:type="spellStart"/>
      <w:r w:rsidRPr="005E10C6">
        <w:rPr>
          <w:rFonts w:cs="Times New Roman"/>
          <w:b/>
        </w:rPr>
        <w:t>óra</w:t>
      </w:r>
      <w:proofErr w:type="spellEnd"/>
      <w:r w:rsidRPr="005E10C6">
        <w:rPr>
          <w:rFonts w:cs="Times New Roman"/>
          <w:b/>
        </w:rPr>
        <w:t>*</w:t>
      </w:r>
    </w:p>
    <w:p w:rsidR="00E35592" w:rsidRPr="005E10C6" w:rsidRDefault="00E35592" w:rsidP="00E35592">
      <w:pPr>
        <w:spacing w:after="0"/>
        <w:jc w:val="right"/>
        <w:rPr>
          <w:rFonts w:cs="Times New Roman"/>
          <w:sz w:val="20"/>
        </w:rPr>
      </w:pPr>
      <w:r w:rsidRPr="005E10C6">
        <w:rPr>
          <w:rFonts w:cs="Times New Roman"/>
          <w:sz w:val="20"/>
        </w:rPr>
        <w:t>* 9-13. évfolyamon megszervezett képzés/13. és 14. évfolyamon megszervezett képzés</w:t>
      </w:r>
    </w:p>
    <w:p w:rsidR="00E35592" w:rsidRPr="005E10C6" w:rsidRDefault="00E35592" w:rsidP="00E35592">
      <w:pPr>
        <w:rPr>
          <w:rFonts w:cs="Times New Roman"/>
        </w:rPr>
      </w:pPr>
    </w:p>
    <w:p w:rsidR="00E35592" w:rsidRPr="005E10C6" w:rsidRDefault="00E35592" w:rsidP="00E35592">
      <w:pPr>
        <w:numPr>
          <w:ilvl w:val="1"/>
          <w:numId w:val="8"/>
        </w:numPr>
        <w:spacing w:after="0"/>
        <w:contextualSpacing/>
        <w:rPr>
          <w:rFonts w:cs="Times New Roman"/>
          <w:b/>
        </w:rPr>
      </w:pPr>
      <w:r w:rsidRPr="005E10C6">
        <w:rPr>
          <w:rFonts w:cs="Times New Roman"/>
          <w:b/>
        </w:rPr>
        <w:t>A tantárgy tanításának célja</w:t>
      </w:r>
    </w:p>
    <w:p w:rsidR="00E35592" w:rsidRPr="005E10C6" w:rsidRDefault="00E35592" w:rsidP="00E35592">
      <w:pPr>
        <w:spacing w:after="0"/>
        <w:ind w:left="426"/>
        <w:rPr>
          <w:rFonts w:cs="Times New Roman"/>
        </w:rPr>
      </w:pPr>
      <w:r w:rsidRPr="005E10C6">
        <w:rPr>
          <w:rFonts w:cs="Times New Roman"/>
        </w:rPr>
        <w:t>A tantárgy tanításának a célja az, hogy a tanuló megismerje a tanult előadó-művészeti ág történetének legfontosabb állomásait, meghatározó műveit, kiemelkedő alkotóit és előadóit és ezzel párhuzamosan megismerje az adott előadó-művészeti ág műfajainak és stílusjegyeinek sajátosságait.</w:t>
      </w:r>
    </w:p>
    <w:p w:rsidR="00E35592" w:rsidRPr="005E10C6" w:rsidRDefault="00E35592" w:rsidP="00E35592">
      <w:pPr>
        <w:spacing w:after="0"/>
        <w:ind w:left="426"/>
        <w:rPr>
          <w:rFonts w:cs="Times New Roman"/>
        </w:rPr>
      </w:pPr>
    </w:p>
    <w:p w:rsidR="00E35592" w:rsidRPr="005E10C6" w:rsidRDefault="00E35592" w:rsidP="00E35592">
      <w:pPr>
        <w:numPr>
          <w:ilvl w:val="1"/>
          <w:numId w:val="8"/>
        </w:numPr>
        <w:spacing w:after="0"/>
        <w:contextualSpacing/>
        <w:rPr>
          <w:rFonts w:cs="Times New Roman"/>
          <w:b/>
        </w:rPr>
      </w:pPr>
      <w:r w:rsidRPr="005E10C6">
        <w:rPr>
          <w:rFonts w:cs="Times New Roman"/>
          <w:b/>
        </w:rPr>
        <w:t>Kapcsolódó közismereti, szakmai tartalmak</w:t>
      </w:r>
    </w:p>
    <w:p w:rsidR="00E35592" w:rsidRPr="005E10C6" w:rsidRDefault="00E35592" w:rsidP="00E35592">
      <w:pPr>
        <w:spacing w:after="0"/>
        <w:ind w:left="426"/>
        <w:rPr>
          <w:rFonts w:cs="Times New Roman"/>
        </w:rPr>
      </w:pPr>
      <w:r w:rsidRPr="005E10C6">
        <w:rPr>
          <w:rFonts w:cs="Times New Roman"/>
        </w:rPr>
        <w:t>A tantárgy során a megszerzett ismeretekkel a tanuló képes felismerni az adott előadó-művészeti ág és a többi előadó-művészeti ág összefüggéseit, kapcsolódási pontjait. Célja megismertetni a történelem, az irodalom és más művészeti ágak hatásait az előadó-művészet fejlődési folyamatára.</w:t>
      </w:r>
    </w:p>
    <w:p w:rsidR="00E35592" w:rsidRPr="005E10C6" w:rsidRDefault="00E35592" w:rsidP="00E35592">
      <w:pPr>
        <w:spacing w:after="0"/>
        <w:ind w:left="426"/>
        <w:rPr>
          <w:rFonts w:cs="Times New Roman"/>
        </w:rPr>
      </w:pPr>
    </w:p>
    <w:p w:rsidR="00E35592" w:rsidRPr="005E10C6" w:rsidRDefault="00E35592" w:rsidP="00E35592">
      <w:pPr>
        <w:numPr>
          <w:ilvl w:val="1"/>
          <w:numId w:val="8"/>
        </w:numPr>
        <w:spacing w:after="0"/>
        <w:contextualSpacing/>
        <w:rPr>
          <w:rFonts w:cs="Times New Roman"/>
          <w:b/>
        </w:rPr>
      </w:pPr>
      <w:r w:rsidRPr="005E10C6">
        <w:rPr>
          <w:rFonts w:cs="Times New Roman"/>
          <w:b/>
        </w:rPr>
        <w:t>Témakörök</w:t>
      </w:r>
    </w:p>
    <w:p w:rsidR="00E35592" w:rsidRPr="005E10C6" w:rsidRDefault="00E35592" w:rsidP="00E35592">
      <w:pPr>
        <w:numPr>
          <w:ilvl w:val="2"/>
          <w:numId w:val="8"/>
        </w:numPr>
        <w:tabs>
          <w:tab w:val="left" w:pos="1701"/>
          <w:tab w:val="right" w:pos="9072"/>
        </w:tabs>
        <w:spacing w:after="0"/>
        <w:ind w:left="993" w:hanging="426"/>
        <w:contextualSpacing/>
        <w:rPr>
          <w:rFonts w:cs="Times New Roman"/>
          <w:b/>
          <w:i/>
        </w:rPr>
      </w:pPr>
      <w:r w:rsidRPr="005E10C6">
        <w:rPr>
          <w:rFonts w:cs="Times New Roman"/>
          <w:b/>
          <w:i/>
        </w:rPr>
        <w:t>Előadó- művészeti történeti ismeretek</w:t>
      </w:r>
      <w:r w:rsidRPr="005E10C6">
        <w:rPr>
          <w:rFonts w:cs="Times New Roman"/>
          <w:b/>
          <w:i/>
        </w:rPr>
        <w:tab/>
        <w:t xml:space="preserve">47 óra/… </w:t>
      </w:r>
      <w:proofErr w:type="spellStart"/>
      <w:r w:rsidRPr="005E10C6">
        <w:rPr>
          <w:rFonts w:cs="Times New Roman"/>
          <w:b/>
          <w:i/>
        </w:rPr>
        <w:t>óra</w:t>
      </w:r>
      <w:proofErr w:type="spellEnd"/>
    </w:p>
    <w:p w:rsidR="00E35592" w:rsidRPr="005E10C6" w:rsidRDefault="00E35592" w:rsidP="00E35592">
      <w:pPr>
        <w:tabs>
          <w:tab w:val="left" w:pos="1418"/>
          <w:tab w:val="right" w:pos="9072"/>
        </w:tabs>
        <w:spacing w:after="0"/>
        <w:ind w:left="851"/>
        <w:rPr>
          <w:rFonts w:cs="Times New Roman"/>
        </w:rPr>
      </w:pPr>
      <w:r w:rsidRPr="005E10C6">
        <w:rPr>
          <w:rFonts w:cs="Times New Roman"/>
        </w:rPr>
        <w:t>A történelem tantárgyhoz hasonlóan egészen a kezdetektől napjainkig ismerteti korszakról korszakra haladva a művek keletkezéseinek, percepcióinak legfontosabb történeteit, eseményeit. Ez magában foglalja egy-egy szerző élettörténetét is, amely soha nem választható el az adott környezettől, korszaktól. Átfogóan bemutatja egy mű kulturális jelentőségét, benyomását a kortársakra, illetve megmutatja akár a saját korunkig is elérő hatásait. Műveket összefüggésükben is bemutat.</w:t>
      </w:r>
    </w:p>
    <w:p w:rsidR="00E35592" w:rsidRPr="005E10C6" w:rsidRDefault="00E35592" w:rsidP="00E35592">
      <w:pPr>
        <w:tabs>
          <w:tab w:val="left" w:pos="1418"/>
          <w:tab w:val="right" w:pos="9072"/>
        </w:tabs>
        <w:spacing w:after="0"/>
        <w:ind w:left="851"/>
        <w:rPr>
          <w:rFonts w:cs="Times New Roman"/>
        </w:rPr>
      </w:pPr>
      <w:r w:rsidRPr="005E10C6">
        <w:rPr>
          <w:rFonts w:cs="Times New Roman"/>
        </w:rPr>
        <w:t>A tanítandó tananyag szempontjából előnyt élvez a késő-reneszánsz/kora-barokk és a klasszikus modern közötti négy évszázad adott előadó-művészete. A régebbi korok előadó-művészetére abban az életkorban érdemes visszatérni, amikor a diák történelmi, eszmetörténeti ismeretek tekintetében elmélyültebb tudással rendelkezik. Mindazonáltal az 1500-as évek előtti előadó-művészetben is bőséggel lehet találni olyan példákat, melyekkel lehetséges az adott előadó-művészeti ág története tanulásának általános megalapozása, de a mélyebb ismeretek elsajátíttatására törekedni illúzió volna. Különösen azért, mert a korai évszázadok művészetével a diákok aktívan nem találkoznak.</w:t>
      </w:r>
    </w:p>
    <w:p w:rsidR="00E35592" w:rsidRPr="005E10C6" w:rsidRDefault="00E35592" w:rsidP="00E35592">
      <w:pPr>
        <w:tabs>
          <w:tab w:val="left" w:pos="1418"/>
          <w:tab w:val="right" w:pos="9072"/>
        </w:tabs>
        <w:spacing w:after="0"/>
        <w:ind w:left="851"/>
        <w:rPr>
          <w:rFonts w:cs="Times New Roman"/>
        </w:rPr>
      </w:pPr>
    </w:p>
    <w:p w:rsidR="00E35592" w:rsidRPr="005E10C6" w:rsidRDefault="00E35592" w:rsidP="00E35592">
      <w:pPr>
        <w:numPr>
          <w:ilvl w:val="2"/>
          <w:numId w:val="8"/>
        </w:numPr>
        <w:tabs>
          <w:tab w:val="left" w:pos="1701"/>
          <w:tab w:val="right" w:pos="9072"/>
        </w:tabs>
        <w:spacing w:after="0"/>
        <w:ind w:left="993" w:hanging="426"/>
        <w:contextualSpacing/>
        <w:rPr>
          <w:rFonts w:cs="Times New Roman"/>
          <w:b/>
          <w:i/>
        </w:rPr>
      </w:pPr>
      <w:r w:rsidRPr="005E10C6">
        <w:rPr>
          <w:rFonts w:cs="Times New Roman"/>
          <w:b/>
          <w:i/>
        </w:rPr>
        <w:t>Műelemzés</w:t>
      </w:r>
      <w:r w:rsidRPr="005E10C6">
        <w:rPr>
          <w:rFonts w:cs="Times New Roman"/>
          <w:b/>
          <w:i/>
        </w:rPr>
        <w:tab/>
        <w:t xml:space="preserve">46 óra/… </w:t>
      </w:r>
      <w:proofErr w:type="spellStart"/>
      <w:r w:rsidRPr="005E10C6">
        <w:rPr>
          <w:rFonts w:cs="Times New Roman"/>
          <w:b/>
          <w:i/>
        </w:rPr>
        <w:t>óra</w:t>
      </w:r>
      <w:proofErr w:type="spellEnd"/>
    </w:p>
    <w:p w:rsidR="00E35592" w:rsidRPr="005E10C6" w:rsidRDefault="00E35592" w:rsidP="00E35592">
      <w:pPr>
        <w:tabs>
          <w:tab w:val="left" w:pos="1418"/>
          <w:tab w:val="right" w:pos="9072"/>
        </w:tabs>
        <w:spacing w:after="0"/>
        <w:ind w:left="851"/>
        <w:rPr>
          <w:rFonts w:cs="Times New Roman"/>
        </w:rPr>
      </w:pPr>
      <w:r w:rsidRPr="005E10C6">
        <w:rPr>
          <w:rFonts w:cs="Times New Roman"/>
        </w:rPr>
        <w:t>Az adott előadó-művészeti ág történet rengetegéből egy-egy példaértékűnek ítélt mű kiemeléseként sor kerül annak közelebbi megismerésére. Ez magában foglalhatja a mű keletkezésének körülményeitől, szerzőjének életrajzától, a közönség első fogadtatásától elkezdve a mű leghíresebb előadóinak bemutatását és a legaprólékosabb stílus és forma elemzését is. Nagyon fontos, hogy a kiválasztott mű jól beilleszkedjen a tananyag egyéb részeibe, ezáltal a bemutatni kívánt stíluskorszakok még közelebbi megvilágításba kerüljenek a diák számára. A megfelelően kiválasztott tananyagnak része lehet olyan alkotás is, melyet bármely diák a főtárgy óráján is tanulhat, ezáltal képezve hidat a tantárgyak között.</w:t>
      </w:r>
    </w:p>
    <w:p w:rsidR="00E35592" w:rsidRPr="005E10C6" w:rsidRDefault="00E35592" w:rsidP="00E35592">
      <w:pPr>
        <w:tabs>
          <w:tab w:val="left" w:pos="1418"/>
          <w:tab w:val="right" w:pos="9072"/>
        </w:tabs>
        <w:spacing w:after="0"/>
        <w:ind w:left="851"/>
        <w:rPr>
          <w:rFonts w:cs="Times New Roman"/>
        </w:rPr>
      </w:pPr>
    </w:p>
    <w:p w:rsidR="00E35592" w:rsidRPr="005E10C6" w:rsidRDefault="00E35592" w:rsidP="00E35592">
      <w:pPr>
        <w:numPr>
          <w:ilvl w:val="2"/>
          <w:numId w:val="8"/>
        </w:numPr>
        <w:tabs>
          <w:tab w:val="left" w:pos="1701"/>
          <w:tab w:val="right" w:pos="9072"/>
        </w:tabs>
        <w:spacing w:after="0"/>
        <w:ind w:left="993" w:hanging="426"/>
        <w:contextualSpacing/>
        <w:rPr>
          <w:rFonts w:cs="Times New Roman"/>
          <w:b/>
          <w:i/>
        </w:rPr>
      </w:pPr>
      <w:r w:rsidRPr="005E10C6">
        <w:rPr>
          <w:rFonts w:cs="Times New Roman"/>
          <w:b/>
          <w:i/>
        </w:rPr>
        <w:t>Kép- és hangfelvételek megtekintése, meghallgatása</w:t>
      </w:r>
      <w:r w:rsidRPr="005E10C6">
        <w:rPr>
          <w:rFonts w:cs="Times New Roman"/>
          <w:b/>
          <w:i/>
        </w:rPr>
        <w:tab/>
        <w:t xml:space="preserve">46 óra/… </w:t>
      </w:r>
      <w:proofErr w:type="spellStart"/>
      <w:r w:rsidRPr="005E10C6">
        <w:rPr>
          <w:rFonts w:cs="Times New Roman"/>
          <w:b/>
          <w:i/>
        </w:rPr>
        <w:t>óra</w:t>
      </w:r>
      <w:proofErr w:type="spellEnd"/>
    </w:p>
    <w:p w:rsidR="00E35592" w:rsidRPr="005E10C6" w:rsidRDefault="00E35592" w:rsidP="00E35592">
      <w:pPr>
        <w:tabs>
          <w:tab w:val="left" w:pos="1418"/>
          <w:tab w:val="right" w:pos="9072"/>
        </w:tabs>
        <w:spacing w:after="0"/>
        <w:ind w:left="851"/>
        <w:rPr>
          <w:rFonts w:cs="Times New Roman"/>
        </w:rPr>
      </w:pPr>
      <w:r w:rsidRPr="005E10C6">
        <w:rPr>
          <w:rFonts w:cs="Times New Roman"/>
        </w:rPr>
        <w:t xml:space="preserve">Az audiovizuális és </w:t>
      </w:r>
      <w:proofErr w:type="spellStart"/>
      <w:r w:rsidRPr="005E10C6">
        <w:rPr>
          <w:rFonts w:cs="Times New Roman"/>
        </w:rPr>
        <w:t>audio</w:t>
      </w:r>
      <w:proofErr w:type="spellEnd"/>
      <w:r w:rsidRPr="005E10C6">
        <w:rPr>
          <w:rFonts w:cs="Times New Roman"/>
        </w:rPr>
        <w:t xml:space="preserve"> felvételek megtekintése, meghallgatása nem más, mint az adott előadó-művészeti ágnak a tantárgy tanítása során bemutatott kép-és hangfelvételeinek megismerése. Ez az egyik legfontosabb eleme a tantárgy </w:t>
      </w:r>
      <w:r w:rsidRPr="005E10C6">
        <w:rPr>
          <w:rFonts w:cs="Times New Roman"/>
        </w:rPr>
        <w:lastRenderedPageBreak/>
        <w:t xml:space="preserve">oktatásának. Ennek a tanulási formának a folytatásakor sajátítja el a tanuló a történelmi korokra jellemző kultúra élményvilágát. Ennek segítségével tud tájékozódni a később megismerendő művek sűrűjében és ennek segítségével tudja majd saját műfajában az előadandó műveket stílusosan eljátszani. </w:t>
      </w:r>
      <w:proofErr w:type="spellStart"/>
      <w:r w:rsidRPr="005E10C6">
        <w:rPr>
          <w:rFonts w:cs="Times New Roman"/>
        </w:rPr>
        <w:t>Enélkül</w:t>
      </w:r>
      <w:proofErr w:type="spellEnd"/>
      <w:r w:rsidRPr="005E10C6">
        <w:rPr>
          <w:rFonts w:cs="Times New Roman"/>
        </w:rPr>
        <w:t xml:space="preserve"> a műelemzések sem lehetnek mélyrehatóak. Feladata, hogy kinyisson egy teljesen új világot a diákok ízlésében, amellyel gazdagíthatják érzelemvilágukat. Hivatástudatot ébreszt valamennyi leendő előadóban.</w:t>
      </w:r>
    </w:p>
    <w:p w:rsidR="00E35592" w:rsidRPr="005E10C6" w:rsidRDefault="00E35592" w:rsidP="00E35592">
      <w:pPr>
        <w:tabs>
          <w:tab w:val="left" w:pos="1418"/>
          <w:tab w:val="right" w:pos="9072"/>
        </w:tabs>
        <w:spacing w:after="0"/>
        <w:ind w:left="851"/>
        <w:rPr>
          <w:rFonts w:cs="Times New Roman"/>
        </w:rPr>
      </w:pPr>
    </w:p>
    <w:p w:rsidR="00E35592" w:rsidRPr="005E10C6" w:rsidRDefault="00E35592" w:rsidP="00E35592">
      <w:pPr>
        <w:numPr>
          <w:ilvl w:val="1"/>
          <w:numId w:val="8"/>
        </w:numPr>
        <w:spacing w:after="0"/>
        <w:contextualSpacing/>
        <w:rPr>
          <w:rFonts w:cs="Times New Roman"/>
          <w:b/>
        </w:rPr>
      </w:pPr>
      <w:r w:rsidRPr="005E10C6">
        <w:rPr>
          <w:rFonts w:cs="Times New Roman"/>
          <w:b/>
        </w:rPr>
        <w:t>A képzés javasolt helyszíne (ajánlás)</w:t>
      </w:r>
    </w:p>
    <w:p w:rsidR="00E35592" w:rsidRPr="005E10C6" w:rsidRDefault="00E35592" w:rsidP="00E35592">
      <w:pPr>
        <w:spacing w:after="0"/>
        <w:ind w:left="426"/>
        <w:rPr>
          <w:rFonts w:cs="Times New Roman"/>
        </w:rPr>
      </w:pPr>
      <w:r w:rsidRPr="005E10C6">
        <w:rPr>
          <w:rFonts w:cs="Times New Roman"/>
        </w:rPr>
        <w:t>Tanterem</w:t>
      </w:r>
    </w:p>
    <w:p w:rsidR="00E35592" w:rsidRPr="005E10C6" w:rsidRDefault="00E35592" w:rsidP="00E35592">
      <w:pPr>
        <w:spacing w:after="0"/>
        <w:ind w:left="426"/>
        <w:rPr>
          <w:rFonts w:cs="Times New Roman"/>
        </w:rPr>
      </w:pPr>
    </w:p>
    <w:p w:rsidR="00E35592" w:rsidRPr="005E10C6" w:rsidRDefault="00E35592" w:rsidP="00E35592">
      <w:pPr>
        <w:numPr>
          <w:ilvl w:val="1"/>
          <w:numId w:val="8"/>
        </w:numPr>
        <w:spacing w:after="0"/>
        <w:contextualSpacing/>
        <w:rPr>
          <w:rFonts w:cs="Times New Roman"/>
          <w:b/>
        </w:rPr>
      </w:pPr>
      <w:r w:rsidRPr="005E10C6">
        <w:rPr>
          <w:rFonts w:cs="Times New Roman"/>
          <w:b/>
        </w:rPr>
        <w:t>A tantárgy elsajátítása során alkalmazható sajátos módszerek, tanulói tevékenységformák (ajánlás)</w:t>
      </w:r>
    </w:p>
    <w:p w:rsidR="00E35592" w:rsidRPr="005E10C6" w:rsidRDefault="00E35592" w:rsidP="00E35592">
      <w:pPr>
        <w:spacing w:after="0"/>
        <w:ind w:left="426"/>
        <w:rPr>
          <w:rFonts w:cs="Times New Roman"/>
        </w:rPr>
      </w:pPr>
    </w:p>
    <w:p w:rsidR="00E35592" w:rsidRPr="005E10C6" w:rsidRDefault="00E35592" w:rsidP="00E35592">
      <w:pPr>
        <w:numPr>
          <w:ilvl w:val="2"/>
          <w:numId w:val="8"/>
        </w:numPr>
        <w:spacing w:after="0"/>
        <w:contextualSpacing/>
        <w:rPr>
          <w:rFonts w:cs="Times New Roman"/>
          <w:b/>
        </w:rPr>
      </w:pPr>
      <w:r w:rsidRPr="005E10C6">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35592" w:rsidRPr="005E10C6" w:rsidTr="00E3559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Alkalmazandó eszközök és felszerelések </w:t>
            </w:r>
          </w:p>
        </w:tc>
      </w:tr>
      <w:tr w:rsidR="00E35592" w:rsidRPr="005E10C6" w:rsidTr="00E3559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35592" w:rsidRPr="005E10C6" w:rsidRDefault="00E35592" w:rsidP="00E3559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35592" w:rsidRPr="005E10C6" w:rsidRDefault="00E35592" w:rsidP="00E3559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35592" w:rsidRPr="005E10C6" w:rsidRDefault="00E35592" w:rsidP="00E35592">
            <w:pPr>
              <w:spacing w:after="0"/>
              <w:jc w:val="left"/>
              <w:rPr>
                <w:rFonts w:eastAsia="Times New Roman" w:cs="Times New Roman"/>
                <w:color w:val="000000"/>
                <w:sz w:val="20"/>
                <w:szCs w:val="20"/>
                <w:lang w:eastAsia="hu-HU"/>
              </w:rPr>
            </w:pPr>
          </w:p>
        </w:tc>
      </w:tr>
      <w:tr w:rsidR="00E35592" w:rsidRPr="005E10C6" w:rsidTr="00E355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képfelvétel megtekintése</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zenehallgatás</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bl>
    <w:p w:rsidR="00E35592" w:rsidRPr="005E10C6" w:rsidRDefault="00E35592" w:rsidP="00E35592">
      <w:pPr>
        <w:spacing w:after="0"/>
        <w:ind w:left="1224"/>
        <w:contextualSpacing/>
        <w:rPr>
          <w:rFonts w:cs="Times New Roman"/>
          <w:b/>
        </w:rPr>
      </w:pPr>
    </w:p>
    <w:p w:rsidR="00E35592" w:rsidRPr="005E10C6" w:rsidRDefault="00E35592" w:rsidP="00E35592">
      <w:pPr>
        <w:spacing w:after="0"/>
        <w:ind w:left="426"/>
        <w:rPr>
          <w:rFonts w:cs="Times New Roman"/>
        </w:rPr>
      </w:pPr>
    </w:p>
    <w:p w:rsidR="00E35592" w:rsidRPr="005E10C6" w:rsidRDefault="00E35592" w:rsidP="00E35592">
      <w:pPr>
        <w:numPr>
          <w:ilvl w:val="2"/>
          <w:numId w:val="8"/>
        </w:numPr>
        <w:spacing w:after="0"/>
        <w:contextualSpacing/>
        <w:rPr>
          <w:rFonts w:cs="Times New Roman"/>
          <w:b/>
        </w:rPr>
      </w:pPr>
      <w:r w:rsidRPr="005E10C6">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35592" w:rsidRPr="005E10C6" w:rsidTr="00E35592">
        <w:trPr>
          <w:trHeight w:val="255"/>
          <w:jc w:val="center"/>
        </w:trPr>
        <w:tc>
          <w:tcPr>
            <w:tcW w:w="1040" w:type="dxa"/>
            <w:vMerge w:val="restart"/>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Alkalmazandó eszközök és felszerelések </w:t>
            </w:r>
          </w:p>
        </w:tc>
      </w:tr>
      <w:tr w:rsidR="00E35592" w:rsidRPr="005E10C6" w:rsidTr="00E35592">
        <w:trPr>
          <w:trHeight w:val="510"/>
          <w:jc w:val="center"/>
        </w:trPr>
        <w:tc>
          <w:tcPr>
            <w:tcW w:w="1040" w:type="dxa"/>
            <w:vMerge/>
            <w:vAlign w:val="center"/>
            <w:hideMark/>
          </w:tcPr>
          <w:p w:rsidR="00E35592" w:rsidRPr="005E10C6" w:rsidRDefault="00E35592" w:rsidP="00E35592">
            <w:pPr>
              <w:spacing w:after="0"/>
              <w:jc w:val="left"/>
              <w:rPr>
                <w:rFonts w:eastAsia="Times New Roman" w:cs="Times New Roman"/>
                <w:color w:val="000000"/>
                <w:sz w:val="20"/>
                <w:szCs w:val="20"/>
                <w:lang w:eastAsia="hu-HU"/>
              </w:rPr>
            </w:pPr>
          </w:p>
        </w:tc>
        <w:tc>
          <w:tcPr>
            <w:tcW w:w="2800" w:type="dxa"/>
            <w:vMerge/>
            <w:vAlign w:val="center"/>
            <w:hideMark/>
          </w:tcPr>
          <w:p w:rsidR="00E35592" w:rsidRPr="005E10C6" w:rsidRDefault="00E35592" w:rsidP="00E35592">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egyéni</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csoport-bontás</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osztály-keret</w:t>
            </w:r>
          </w:p>
        </w:tc>
        <w:tc>
          <w:tcPr>
            <w:tcW w:w="2380" w:type="dxa"/>
            <w:vMerge/>
            <w:vAlign w:val="center"/>
            <w:hideMark/>
          </w:tcPr>
          <w:p w:rsidR="00E35592" w:rsidRPr="005E10C6" w:rsidRDefault="00E35592" w:rsidP="00E35592">
            <w:pPr>
              <w:spacing w:after="0"/>
              <w:jc w:val="left"/>
              <w:rPr>
                <w:rFonts w:eastAsia="Times New Roman" w:cs="Times New Roman"/>
                <w:color w:val="000000"/>
                <w:sz w:val="20"/>
                <w:szCs w:val="20"/>
                <w:lang w:eastAsia="hu-HU"/>
              </w:rPr>
            </w:pPr>
          </w:p>
        </w:tc>
      </w:tr>
      <w:tr w:rsidR="00E35592" w:rsidRPr="005E10C6" w:rsidTr="00E35592">
        <w:trPr>
          <w:trHeight w:val="255"/>
          <w:jc w:val="center"/>
        </w:trPr>
        <w:tc>
          <w:tcPr>
            <w:tcW w:w="1040" w:type="dxa"/>
            <w:shd w:val="clear" w:color="000000" w:fill="D9D9D9"/>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w:t>
            </w:r>
          </w:p>
        </w:tc>
        <w:tc>
          <w:tcPr>
            <w:tcW w:w="7460" w:type="dxa"/>
            <w:gridSpan w:val="5"/>
            <w:shd w:val="clear" w:color="000000" w:fill="D9D9D9"/>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 feldolgozó tevékenységek</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1.1.</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1.2.</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1.3.</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1.4.</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1.5.</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40" w:type="dxa"/>
            <w:shd w:val="clear" w:color="000000" w:fill="D9D9D9"/>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w:t>
            </w:r>
          </w:p>
        </w:tc>
        <w:tc>
          <w:tcPr>
            <w:tcW w:w="7460" w:type="dxa"/>
            <w:gridSpan w:val="5"/>
            <w:shd w:val="clear" w:color="000000" w:fill="D9D9D9"/>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Ismeretalkalmazási gyakorló tevékenységek, feladatok</w:t>
            </w:r>
          </w:p>
        </w:tc>
      </w:tr>
      <w:tr w:rsidR="00E35592" w:rsidRPr="005E10C6" w:rsidTr="00E35592">
        <w:trPr>
          <w:trHeight w:val="255"/>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2.1.</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2.2.</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Leírás készítése</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2.3.</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2.4.</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Tesztfeladat megoldása</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lastRenderedPageBreak/>
              <w:t>2.5.</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40" w:type="dxa"/>
            <w:shd w:val="clear" w:color="000000" w:fill="D9D9D9"/>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w:t>
            </w:r>
          </w:p>
        </w:tc>
        <w:tc>
          <w:tcPr>
            <w:tcW w:w="7460" w:type="dxa"/>
            <w:gridSpan w:val="5"/>
            <w:shd w:val="clear" w:color="000000" w:fill="D9D9D9"/>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Komplex információk körében</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3.1.</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bl>
    <w:p w:rsidR="00E35592" w:rsidRPr="005E10C6" w:rsidRDefault="00E35592" w:rsidP="00E35592">
      <w:pPr>
        <w:spacing w:after="0"/>
        <w:ind w:left="1224"/>
        <w:contextualSpacing/>
        <w:rPr>
          <w:rFonts w:cs="Times New Roman"/>
          <w:b/>
        </w:rPr>
      </w:pPr>
    </w:p>
    <w:p w:rsidR="00E35592" w:rsidRPr="005E10C6" w:rsidRDefault="00E35592" w:rsidP="00E35592">
      <w:pPr>
        <w:spacing w:after="0"/>
        <w:ind w:left="426"/>
        <w:rPr>
          <w:rFonts w:cs="Times New Roman"/>
        </w:rPr>
      </w:pPr>
    </w:p>
    <w:p w:rsidR="00E35592" w:rsidRPr="005E10C6" w:rsidRDefault="00E35592" w:rsidP="00E35592">
      <w:pPr>
        <w:numPr>
          <w:ilvl w:val="1"/>
          <w:numId w:val="8"/>
        </w:numPr>
        <w:spacing w:after="0"/>
        <w:contextualSpacing/>
        <w:rPr>
          <w:rFonts w:cs="Times New Roman"/>
          <w:b/>
        </w:rPr>
      </w:pPr>
      <w:r w:rsidRPr="005E10C6">
        <w:rPr>
          <w:rFonts w:cs="Times New Roman"/>
          <w:b/>
        </w:rPr>
        <w:t>A tantárgy értékelésének módja</w:t>
      </w:r>
    </w:p>
    <w:p w:rsidR="00E35592" w:rsidRPr="005E10C6" w:rsidRDefault="00E35592" w:rsidP="00E35592">
      <w:pPr>
        <w:spacing w:after="0"/>
        <w:ind w:left="426"/>
        <w:rPr>
          <w:rFonts w:cs="Times New Roman"/>
        </w:rPr>
      </w:pPr>
      <w:r w:rsidRPr="005E10C6">
        <w:rPr>
          <w:rFonts w:cs="Times New Roman"/>
        </w:rPr>
        <w:t>A nemzeti köznevelésről szóló 2011. évi CXC. törvény. 54. § (2) a) pontja szerinti értékeléssel.</w:t>
      </w:r>
    </w:p>
    <w:p w:rsidR="00E35592" w:rsidRPr="005E10C6" w:rsidRDefault="00E35592" w:rsidP="00E35592">
      <w:pPr>
        <w:spacing w:after="0"/>
        <w:ind w:left="426"/>
        <w:rPr>
          <w:rFonts w:cs="Times New Roman"/>
        </w:rPr>
      </w:pPr>
    </w:p>
    <w:p w:rsidR="00E35592" w:rsidRPr="005E10C6" w:rsidRDefault="00E35592" w:rsidP="00E35592">
      <w:pPr>
        <w:spacing w:after="0"/>
        <w:rPr>
          <w:rFonts w:cs="Times New Roman"/>
        </w:rPr>
      </w:pPr>
    </w:p>
    <w:p w:rsidR="00E35592" w:rsidRPr="005E10C6" w:rsidRDefault="00E35592" w:rsidP="00E35592">
      <w:pPr>
        <w:numPr>
          <w:ilvl w:val="0"/>
          <w:numId w:val="8"/>
        </w:numPr>
        <w:tabs>
          <w:tab w:val="right" w:pos="9072"/>
        </w:tabs>
        <w:spacing w:after="0"/>
        <w:contextualSpacing/>
        <w:rPr>
          <w:rFonts w:cs="Times New Roman"/>
          <w:b/>
        </w:rPr>
      </w:pPr>
      <w:r w:rsidRPr="005E10C6">
        <w:rPr>
          <w:rFonts w:cs="Times New Roman"/>
          <w:b/>
        </w:rPr>
        <w:t>Előadó-művészeti program-és projektszervezés gyakorlata tantárgy</w:t>
      </w:r>
      <w:r w:rsidRPr="005E10C6">
        <w:rPr>
          <w:rFonts w:cs="Times New Roman"/>
          <w:b/>
        </w:rPr>
        <w:tab/>
        <w:t xml:space="preserve">54 óra/… </w:t>
      </w:r>
      <w:proofErr w:type="spellStart"/>
      <w:r w:rsidRPr="005E10C6">
        <w:rPr>
          <w:rFonts w:cs="Times New Roman"/>
          <w:b/>
        </w:rPr>
        <w:t>óra</w:t>
      </w:r>
      <w:proofErr w:type="spellEnd"/>
      <w:r w:rsidRPr="005E10C6">
        <w:rPr>
          <w:rFonts w:cs="Times New Roman"/>
          <w:b/>
        </w:rPr>
        <w:t>*</w:t>
      </w:r>
    </w:p>
    <w:p w:rsidR="00E35592" w:rsidRPr="005E10C6" w:rsidRDefault="00E35592" w:rsidP="00E35592">
      <w:pPr>
        <w:spacing w:after="0"/>
        <w:jc w:val="right"/>
        <w:rPr>
          <w:rFonts w:cs="Times New Roman"/>
          <w:sz w:val="20"/>
        </w:rPr>
      </w:pPr>
      <w:r w:rsidRPr="005E10C6">
        <w:rPr>
          <w:rFonts w:cs="Times New Roman"/>
          <w:sz w:val="20"/>
        </w:rPr>
        <w:t>* 9-13. évfolyamon megszervezett képzés/13. és 14. évfolyamon megszervezett képzés</w:t>
      </w:r>
    </w:p>
    <w:p w:rsidR="00E35592" w:rsidRPr="005E10C6" w:rsidRDefault="00E35592" w:rsidP="00E35592">
      <w:pPr>
        <w:rPr>
          <w:rFonts w:cs="Times New Roman"/>
        </w:rPr>
      </w:pPr>
    </w:p>
    <w:p w:rsidR="00E35592" w:rsidRPr="005E10C6" w:rsidRDefault="00E35592" w:rsidP="00E35592">
      <w:pPr>
        <w:numPr>
          <w:ilvl w:val="1"/>
          <w:numId w:val="8"/>
        </w:numPr>
        <w:spacing w:after="0"/>
        <w:contextualSpacing/>
        <w:rPr>
          <w:rFonts w:cs="Times New Roman"/>
          <w:b/>
        </w:rPr>
      </w:pPr>
      <w:r w:rsidRPr="005E10C6">
        <w:rPr>
          <w:rFonts w:cs="Times New Roman"/>
          <w:b/>
        </w:rPr>
        <w:t>A tantárgy tanításának célja</w:t>
      </w:r>
    </w:p>
    <w:p w:rsidR="00E35592" w:rsidRPr="005E10C6" w:rsidRDefault="00E35592" w:rsidP="00E35592">
      <w:pPr>
        <w:spacing w:after="0"/>
        <w:ind w:left="426"/>
        <w:rPr>
          <w:rFonts w:cs="Times New Roman"/>
        </w:rPr>
      </w:pPr>
      <w:r w:rsidRPr="005E10C6">
        <w:rPr>
          <w:rFonts w:cs="Times New Roman"/>
        </w:rPr>
        <w:t>A tanuló alapszinten ismerje meg az adott (artistaművészet, színművészet, táncművészet és zeneművészet) előadó-művészeti tevékenység legjellemzőbb helyszíneit, azok legfontosabb sajátosságait, az az előadások jellegzetes stílusait, az előadó-művészeti előadások legalapvetőbb technikai ismereteit, és ezek ismeretében képes legyen egy adott rendezvény forgatókönyvének elkészítésére.</w:t>
      </w:r>
    </w:p>
    <w:p w:rsidR="00E35592" w:rsidRPr="005E10C6" w:rsidRDefault="00E35592" w:rsidP="00E35592">
      <w:pPr>
        <w:spacing w:after="0"/>
        <w:ind w:left="426"/>
        <w:rPr>
          <w:rFonts w:cs="Times New Roman"/>
        </w:rPr>
      </w:pPr>
    </w:p>
    <w:p w:rsidR="00E35592" w:rsidRPr="005E10C6" w:rsidRDefault="00E35592" w:rsidP="00E35592">
      <w:pPr>
        <w:numPr>
          <w:ilvl w:val="1"/>
          <w:numId w:val="8"/>
        </w:numPr>
        <w:spacing w:after="0"/>
        <w:contextualSpacing/>
        <w:rPr>
          <w:rFonts w:cs="Times New Roman"/>
          <w:b/>
        </w:rPr>
      </w:pPr>
      <w:r w:rsidRPr="005E10C6">
        <w:rPr>
          <w:rFonts w:cs="Times New Roman"/>
          <w:b/>
        </w:rPr>
        <w:t>Kapcsolódó közismereti, szakmai tartalmak</w:t>
      </w:r>
    </w:p>
    <w:p w:rsidR="00E35592" w:rsidRPr="005E10C6" w:rsidRDefault="00E35592" w:rsidP="00E35592">
      <w:pPr>
        <w:spacing w:after="0"/>
        <w:ind w:left="426"/>
        <w:rPr>
          <w:rFonts w:cs="Times New Roman"/>
        </w:rPr>
      </w:pPr>
      <w:r w:rsidRPr="005E10C6">
        <w:rPr>
          <w:rFonts w:cs="Times New Roman"/>
        </w:rPr>
        <w:t>A tantárgy kapcsolódik a művészettörténet, valamit a technikával foglalkozó szakmai tárgyakhoz.</w:t>
      </w:r>
    </w:p>
    <w:p w:rsidR="00E35592" w:rsidRPr="005E10C6" w:rsidRDefault="00E35592" w:rsidP="00E35592">
      <w:pPr>
        <w:spacing w:after="0"/>
        <w:ind w:left="426"/>
        <w:rPr>
          <w:rFonts w:cs="Times New Roman"/>
        </w:rPr>
      </w:pPr>
    </w:p>
    <w:p w:rsidR="00E35592" w:rsidRPr="005E10C6" w:rsidRDefault="00E35592" w:rsidP="00E35592">
      <w:pPr>
        <w:numPr>
          <w:ilvl w:val="1"/>
          <w:numId w:val="8"/>
        </w:numPr>
        <w:spacing w:after="0"/>
        <w:contextualSpacing/>
        <w:rPr>
          <w:rFonts w:cs="Times New Roman"/>
          <w:b/>
        </w:rPr>
      </w:pPr>
      <w:r w:rsidRPr="005E10C6">
        <w:rPr>
          <w:rFonts w:cs="Times New Roman"/>
          <w:b/>
        </w:rPr>
        <w:t>Témakörök</w:t>
      </w:r>
    </w:p>
    <w:p w:rsidR="00E35592" w:rsidRPr="005E10C6" w:rsidRDefault="00E35592" w:rsidP="00E35592">
      <w:pPr>
        <w:numPr>
          <w:ilvl w:val="2"/>
          <w:numId w:val="8"/>
        </w:numPr>
        <w:tabs>
          <w:tab w:val="left" w:pos="1701"/>
          <w:tab w:val="right" w:pos="9072"/>
        </w:tabs>
        <w:spacing w:after="0"/>
        <w:ind w:left="993" w:hanging="426"/>
        <w:contextualSpacing/>
        <w:rPr>
          <w:rFonts w:cs="Times New Roman"/>
          <w:b/>
          <w:i/>
        </w:rPr>
      </w:pPr>
      <w:r w:rsidRPr="005E10C6">
        <w:rPr>
          <w:rFonts w:cs="Times New Roman"/>
          <w:b/>
          <w:i/>
        </w:rPr>
        <w:t>Az előadó-művészeti előadások legjellemzőbb helyszínei</w:t>
      </w:r>
      <w:r w:rsidRPr="005E10C6">
        <w:rPr>
          <w:rFonts w:cs="Times New Roman"/>
          <w:b/>
          <w:i/>
        </w:rPr>
        <w:tab/>
        <w:t xml:space="preserve">27 óra/… </w:t>
      </w:r>
      <w:proofErr w:type="spellStart"/>
      <w:r w:rsidRPr="005E10C6">
        <w:rPr>
          <w:rFonts w:cs="Times New Roman"/>
          <w:b/>
          <w:i/>
        </w:rPr>
        <w:t>óra</w:t>
      </w:r>
      <w:proofErr w:type="spellEnd"/>
    </w:p>
    <w:p w:rsidR="00E35592" w:rsidRPr="005E10C6" w:rsidRDefault="00E35592" w:rsidP="00E35592">
      <w:pPr>
        <w:tabs>
          <w:tab w:val="left" w:pos="1418"/>
          <w:tab w:val="right" w:pos="9072"/>
        </w:tabs>
        <w:spacing w:after="0"/>
        <w:ind w:left="851"/>
        <w:rPr>
          <w:rFonts w:cs="Times New Roman"/>
        </w:rPr>
      </w:pPr>
      <w:r w:rsidRPr="005E10C6">
        <w:rPr>
          <w:rFonts w:cs="Times New Roman"/>
        </w:rPr>
        <w:t>Az adott előadó-művészeti ág legtipikusabb előadási helyszínének megismerése. A helyszín sajátosságainak, a zárt és a szabadtéren megrendezett előadások legfontosabb különbségeinek ismerete, különös tekintettel a biztonságtechnikára, a közönség és az előadók elhelyezkedésének eseteire.</w:t>
      </w:r>
    </w:p>
    <w:p w:rsidR="00E35592" w:rsidRPr="005E10C6" w:rsidRDefault="00E35592" w:rsidP="00E35592">
      <w:pPr>
        <w:tabs>
          <w:tab w:val="left" w:pos="1418"/>
          <w:tab w:val="right" w:pos="9072"/>
        </w:tabs>
        <w:spacing w:after="0"/>
        <w:ind w:left="851"/>
        <w:rPr>
          <w:rFonts w:cs="Times New Roman"/>
        </w:rPr>
      </w:pPr>
    </w:p>
    <w:p w:rsidR="00E35592" w:rsidRPr="005E10C6" w:rsidRDefault="00E35592" w:rsidP="00E35592">
      <w:pPr>
        <w:numPr>
          <w:ilvl w:val="2"/>
          <w:numId w:val="8"/>
        </w:numPr>
        <w:tabs>
          <w:tab w:val="left" w:pos="1701"/>
          <w:tab w:val="right" w:pos="9072"/>
        </w:tabs>
        <w:spacing w:after="0"/>
        <w:ind w:left="993" w:hanging="426"/>
        <w:contextualSpacing/>
        <w:rPr>
          <w:rFonts w:cs="Times New Roman"/>
          <w:b/>
          <w:i/>
        </w:rPr>
      </w:pPr>
      <w:r w:rsidRPr="005E10C6">
        <w:rPr>
          <w:rFonts w:cs="Times New Roman"/>
          <w:b/>
          <w:i/>
        </w:rPr>
        <w:t>Az előadó-művészeti előadások technikai alapismeretei</w:t>
      </w:r>
      <w:r w:rsidRPr="005E10C6">
        <w:rPr>
          <w:rFonts w:cs="Times New Roman"/>
          <w:b/>
          <w:i/>
        </w:rPr>
        <w:tab/>
        <w:t xml:space="preserve">27 óra/… </w:t>
      </w:r>
      <w:proofErr w:type="spellStart"/>
      <w:r w:rsidRPr="005E10C6">
        <w:rPr>
          <w:rFonts w:cs="Times New Roman"/>
          <w:b/>
          <w:i/>
        </w:rPr>
        <w:t>óra</w:t>
      </w:r>
      <w:proofErr w:type="spellEnd"/>
    </w:p>
    <w:p w:rsidR="00E35592" w:rsidRPr="005E10C6" w:rsidRDefault="00E35592" w:rsidP="00E35592">
      <w:pPr>
        <w:tabs>
          <w:tab w:val="left" w:pos="1418"/>
          <w:tab w:val="right" w:pos="9072"/>
        </w:tabs>
        <w:spacing w:after="0"/>
        <w:ind w:left="851"/>
        <w:rPr>
          <w:rFonts w:cs="Times New Roman"/>
        </w:rPr>
      </w:pPr>
      <w:r w:rsidRPr="005E10C6">
        <w:rPr>
          <w:rFonts w:cs="Times New Roman"/>
        </w:rPr>
        <w:t>Az adott előadó-művészeti ág és műfaj legfontosabb technikai igényei. A helyszínek sajátosságai. Az előadás lebonyolításához szükséges alapvető technikai kérdések ismerete: így a hang, a világítás, a díszlet, a háttér, az akusztika jelentősége.</w:t>
      </w:r>
    </w:p>
    <w:p w:rsidR="00E35592" w:rsidRPr="005E10C6" w:rsidRDefault="00E35592" w:rsidP="00E35592">
      <w:pPr>
        <w:tabs>
          <w:tab w:val="left" w:pos="1418"/>
          <w:tab w:val="right" w:pos="9072"/>
        </w:tabs>
        <w:spacing w:after="0"/>
        <w:ind w:left="851"/>
        <w:rPr>
          <w:rFonts w:cs="Times New Roman"/>
        </w:rPr>
      </w:pPr>
    </w:p>
    <w:p w:rsidR="00E35592" w:rsidRPr="005E10C6" w:rsidRDefault="00E35592" w:rsidP="00E35592">
      <w:pPr>
        <w:tabs>
          <w:tab w:val="left" w:pos="1418"/>
          <w:tab w:val="right" w:pos="9072"/>
        </w:tabs>
        <w:spacing w:after="0"/>
        <w:ind w:left="851"/>
        <w:rPr>
          <w:rFonts w:cs="Times New Roman"/>
        </w:rPr>
      </w:pPr>
    </w:p>
    <w:p w:rsidR="00E35592" w:rsidRPr="005E10C6" w:rsidRDefault="00E35592" w:rsidP="00E35592">
      <w:pPr>
        <w:numPr>
          <w:ilvl w:val="1"/>
          <w:numId w:val="8"/>
        </w:numPr>
        <w:spacing w:after="0"/>
        <w:contextualSpacing/>
        <w:rPr>
          <w:rFonts w:cs="Times New Roman"/>
          <w:b/>
        </w:rPr>
      </w:pPr>
      <w:r w:rsidRPr="005E10C6">
        <w:rPr>
          <w:rFonts w:cs="Times New Roman"/>
          <w:b/>
        </w:rPr>
        <w:t>A képzés javasolt helyszíne (ajánlás)</w:t>
      </w:r>
    </w:p>
    <w:p w:rsidR="00E35592" w:rsidRPr="005E10C6" w:rsidRDefault="00E35592" w:rsidP="00E35592">
      <w:pPr>
        <w:spacing w:after="0"/>
        <w:ind w:left="426"/>
        <w:rPr>
          <w:rFonts w:cs="Times New Roman"/>
        </w:rPr>
      </w:pPr>
      <w:r w:rsidRPr="005E10C6">
        <w:rPr>
          <w:rFonts w:cs="Times New Roman"/>
        </w:rPr>
        <w:t>Tanterem</w:t>
      </w:r>
    </w:p>
    <w:p w:rsidR="00E35592" w:rsidRPr="005E10C6" w:rsidRDefault="00E35592" w:rsidP="00E35592">
      <w:pPr>
        <w:spacing w:after="0"/>
        <w:ind w:left="426"/>
        <w:rPr>
          <w:rFonts w:cs="Times New Roman"/>
        </w:rPr>
      </w:pPr>
    </w:p>
    <w:p w:rsidR="00E35592" w:rsidRPr="005E10C6" w:rsidRDefault="00E35592" w:rsidP="00E35592">
      <w:pPr>
        <w:numPr>
          <w:ilvl w:val="1"/>
          <w:numId w:val="8"/>
        </w:numPr>
        <w:spacing w:after="0"/>
        <w:contextualSpacing/>
        <w:rPr>
          <w:rFonts w:cs="Times New Roman"/>
          <w:b/>
        </w:rPr>
      </w:pPr>
      <w:r w:rsidRPr="005E10C6">
        <w:rPr>
          <w:rFonts w:cs="Times New Roman"/>
          <w:b/>
        </w:rPr>
        <w:t>A tantárgy elsajátítása során alkalmazható sajátos módszerek, tanulói tevékenységformák (ajánlás)</w:t>
      </w:r>
    </w:p>
    <w:p w:rsidR="00E35592" w:rsidRPr="005E10C6" w:rsidRDefault="00E35592" w:rsidP="00E35592">
      <w:pPr>
        <w:spacing w:after="0"/>
        <w:ind w:left="426"/>
        <w:rPr>
          <w:rFonts w:cs="Times New Roman"/>
        </w:rPr>
      </w:pPr>
    </w:p>
    <w:p w:rsidR="00E35592" w:rsidRPr="005E10C6" w:rsidRDefault="00E35592" w:rsidP="00E35592">
      <w:pPr>
        <w:numPr>
          <w:ilvl w:val="2"/>
          <w:numId w:val="8"/>
        </w:numPr>
        <w:spacing w:after="0"/>
        <w:contextualSpacing/>
        <w:rPr>
          <w:rFonts w:cs="Times New Roman"/>
          <w:b/>
        </w:rPr>
      </w:pPr>
      <w:r w:rsidRPr="005E10C6">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35592" w:rsidRPr="005E10C6" w:rsidTr="00E3559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Alkalmazandó eszközök és felszerelések </w:t>
            </w:r>
          </w:p>
        </w:tc>
      </w:tr>
      <w:tr w:rsidR="00E35592" w:rsidRPr="005E10C6" w:rsidTr="00E3559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35592" w:rsidRPr="005E10C6" w:rsidRDefault="00E35592" w:rsidP="00E35592">
            <w:pPr>
              <w:spacing w:after="0"/>
              <w:jc w:val="center"/>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35592" w:rsidRPr="005E10C6" w:rsidRDefault="00E35592" w:rsidP="00E3559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35592" w:rsidRPr="005E10C6" w:rsidRDefault="00E35592" w:rsidP="00E35592">
            <w:pPr>
              <w:spacing w:after="0"/>
              <w:jc w:val="left"/>
              <w:rPr>
                <w:rFonts w:eastAsia="Times New Roman" w:cs="Times New Roman"/>
                <w:color w:val="000000"/>
                <w:sz w:val="20"/>
                <w:szCs w:val="20"/>
                <w:lang w:eastAsia="hu-HU"/>
              </w:rPr>
            </w:pPr>
          </w:p>
        </w:tc>
      </w:tr>
      <w:tr w:rsidR="00E35592" w:rsidRPr="005E10C6" w:rsidTr="00E355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lastRenderedPageBreak/>
              <w:t>2.</w:t>
            </w:r>
          </w:p>
        </w:tc>
        <w:tc>
          <w:tcPr>
            <w:tcW w:w="222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helyszíni látogatás</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bl>
    <w:p w:rsidR="00E35592" w:rsidRPr="005E10C6" w:rsidRDefault="00E35592" w:rsidP="00E35592">
      <w:pPr>
        <w:spacing w:after="0"/>
        <w:ind w:left="1224"/>
        <w:contextualSpacing/>
        <w:rPr>
          <w:rFonts w:cs="Times New Roman"/>
          <w:b/>
        </w:rPr>
      </w:pPr>
    </w:p>
    <w:p w:rsidR="00E35592" w:rsidRPr="005E10C6" w:rsidRDefault="00E35592" w:rsidP="00E35592">
      <w:pPr>
        <w:spacing w:after="0"/>
        <w:ind w:left="426"/>
        <w:rPr>
          <w:rFonts w:cs="Times New Roman"/>
        </w:rPr>
      </w:pPr>
    </w:p>
    <w:p w:rsidR="00E35592" w:rsidRPr="005E10C6" w:rsidRDefault="00E35592" w:rsidP="00E35592">
      <w:pPr>
        <w:numPr>
          <w:ilvl w:val="2"/>
          <w:numId w:val="8"/>
        </w:numPr>
        <w:spacing w:after="0"/>
        <w:contextualSpacing/>
        <w:rPr>
          <w:rFonts w:cs="Times New Roman"/>
          <w:b/>
        </w:rPr>
      </w:pPr>
      <w:r w:rsidRPr="005E10C6">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35592" w:rsidRPr="005E10C6" w:rsidTr="00E35592">
        <w:trPr>
          <w:trHeight w:val="255"/>
          <w:jc w:val="center"/>
        </w:trPr>
        <w:tc>
          <w:tcPr>
            <w:tcW w:w="1040" w:type="dxa"/>
            <w:vMerge w:val="restart"/>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Alkalmazandó eszközök és felszerelések </w:t>
            </w:r>
          </w:p>
        </w:tc>
      </w:tr>
      <w:tr w:rsidR="00E35592" w:rsidRPr="005E10C6" w:rsidTr="00E35592">
        <w:trPr>
          <w:trHeight w:val="510"/>
          <w:jc w:val="center"/>
        </w:trPr>
        <w:tc>
          <w:tcPr>
            <w:tcW w:w="1040" w:type="dxa"/>
            <w:vMerge/>
            <w:vAlign w:val="center"/>
            <w:hideMark/>
          </w:tcPr>
          <w:p w:rsidR="00E35592" w:rsidRPr="005E10C6" w:rsidRDefault="00E35592" w:rsidP="00E35592">
            <w:pPr>
              <w:spacing w:after="0"/>
              <w:jc w:val="left"/>
              <w:rPr>
                <w:rFonts w:eastAsia="Times New Roman" w:cs="Times New Roman"/>
                <w:color w:val="000000"/>
                <w:sz w:val="20"/>
                <w:szCs w:val="20"/>
                <w:lang w:eastAsia="hu-HU"/>
              </w:rPr>
            </w:pPr>
          </w:p>
        </w:tc>
        <w:tc>
          <w:tcPr>
            <w:tcW w:w="2800" w:type="dxa"/>
            <w:vMerge/>
            <w:vAlign w:val="center"/>
            <w:hideMark/>
          </w:tcPr>
          <w:p w:rsidR="00E35592" w:rsidRPr="005E10C6" w:rsidRDefault="00E35592" w:rsidP="00E35592">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egyéni</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csoport-bontás</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osztály-keret</w:t>
            </w:r>
          </w:p>
        </w:tc>
        <w:tc>
          <w:tcPr>
            <w:tcW w:w="2380" w:type="dxa"/>
            <w:vMerge/>
            <w:vAlign w:val="center"/>
            <w:hideMark/>
          </w:tcPr>
          <w:p w:rsidR="00E35592" w:rsidRPr="005E10C6" w:rsidRDefault="00E35592" w:rsidP="00E35592">
            <w:pPr>
              <w:spacing w:after="0"/>
              <w:jc w:val="left"/>
              <w:rPr>
                <w:rFonts w:eastAsia="Times New Roman" w:cs="Times New Roman"/>
                <w:color w:val="000000"/>
                <w:sz w:val="20"/>
                <w:szCs w:val="20"/>
                <w:lang w:eastAsia="hu-HU"/>
              </w:rPr>
            </w:pPr>
          </w:p>
        </w:tc>
      </w:tr>
      <w:tr w:rsidR="00E35592" w:rsidRPr="005E10C6" w:rsidTr="00E35592">
        <w:trPr>
          <w:trHeight w:val="255"/>
          <w:jc w:val="center"/>
        </w:trPr>
        <w:tc>
          <w:tcPr>
            <w:tcW w:w="1040" w:type="dxa"/>
            <w:shd w:val="clear" w:color="000000" w:fill="D9D9D9"/>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w:t>
            </w:r>
          </w:p>
        </w:tc>
        <w:tc>
          <w:tcPr>
            <w:tcW w:w="7460" w:type="dxa"/>
            <w:gridSpan w:val="5"/>
            <w:shd w:val="clear" w:color="000000" w:fill="D9D9D9"/>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 feldolgozó tevékenységek</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1.1.</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40" w:type="dxa"/>
            <w:shd w:val="clear" w:color="000000" w:fill="D9D9D9"/>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w:t>
            </w:r>
          </w:p>
        </w:tc>
        <w:tc>
          <w:tcPr>
            <w:tcW w:w="7460" w:type="dxa"/>
            <w:gridSpan w:val="5"/>
            <w:shd w:val="clear" w:color="000000" w:fill="D9D9D9"/>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Ismeretalkalmazási gyakorló tevékenységek, feladatok</w:t>
            </w:r>
          </w:p>
        </w:tc>
      </w:tr>
      <w:tr w:rsidR="00E35592" w:rsidRPr="005E10C6" w:rsidTr="00E35592">
        <w:trPr>
          <w:trHeight w:val="255"/>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2.1.</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Leírás készítése</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2.2.</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40" w:type="dxa"/>
            <w:shd w:val="clear" w:color="000000" w:fill="D9D9D9"/>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w:t>
            </w:r>
          </w:p>
        </w:tc>
        <w:tc>
          <w:tcPr>
            <w:tcW w:w="7460" w:type="dxa"/>
            <w:gridSpan w:val="5"/>
            <w:shd w:val="clear" w:color="000000" w:fill="D9D9D9"/>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Képi információk körében</w:t>
            </w:r>
          </w:p>
        </w:tc>
      </w:tr>
      <w:tr w:rsidR="00E35592" w:rsidRPr="005E10C6" w:rsidTr="00E35592">
        <w:trPr>
          <w:trHeight w:val="255"/>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3.1.</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rajz értelmezése</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3.2.</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bl>
    <w:p w:rsidR="00E35592" w:rsidRPr="005E10C6" w:rsidRDefault="00E35592" w:rsidP="00E35592">
      <w:pPr>
        <w:spacing w:after="0"/>
        <w:ind w:left="1224"/>
        <w:contextualSpacing/>
        <w:rPr>
          <w:rFonts w:cs="Times New Roman"/>
          <w:b/>
        </w:rPr>
      </w:pPr>
    </w:p>
    <w:p w:rsidR="00E35592" w:rsidRPr="005E10C6" w:rsidRDefault="00E35592" w:rsidP="00E35592">
      <w:pPr>
        <w:spacing w:after="0"/>
        <w:ind w:left="426"/>
        <w:rPr>
          <w:rFonts w:cs="Times New Roman"/>
        </w:rPr>
      </w:pPr>
    </w:p>
    <w:p w:rsidR="00E35592" w:rsidRPr="005E10C6" w:rsidRDefault="00E35592" w:rsidP="00E35592">
      <w:pPr>
        <w:numPr>
          <w:ilvl w:val="1"/>
          <w:numId w:val="8"/>
        </w:numPr>
        <w:spacing w:after="0"/>
        <w:contextualSpacing/>
        <w:rPr>
          <w:rFonts w:cs="Times New Roman"/>
          <w:b/>
        </w:rPr>
      </w:pPr>
      <w:r w:rsidRPr="005E10C6">
        <w:rPr>
          <w:rFonts w:cs="Times New Roman"/>
          <w:b/>
        </w:rPr>
        <w:t>A tantárgy értékelésének módja</w:t>
      </w:r>
    </w:p>
    <w:p w:rsidR="00E35592" w:rsidRPr="005E10C6" w:rsidRDefault="00E35592" w:rsidP="00E35592">
      <w:pPr>
        <w:spacing w:after="0"/>
        <w:ind w:left="426"/>
        <w:rPr>
          <w:rFonts w:cs="Times New Roman"/>
        </w:rPr>
      </w:pPr>
      <w:r w:rsidRPr="005E10C6">
        <w:rPr>
          <w:rFonts w:cs="Times New Roman"/>
        </w:rPr>
        <w:t>A nemzeti köznevelésről szóló 2011. évi CXC. törvény. 54. § (2) a) pontja szerinti értékeléssel.</w:t>
      </w:r>
    </w:p>
    <w:p w:rsidR="00E35592" w:rsidRPr="005E10C6" w:rsidRDefault="00E35592" w:rsidP="00E35592">
      <w:pPr>
        <w:spacing w:after="0"/>
        <w:ind w:left="426"/>
        <w:rPr>
          <w:rFonts w:cs="Times New Roman"/>
        </w:rPr>
      </w:pPr>
    </w:p>
    <w:p w:rsidR="00E35592" w:rsidRPr="005E10C6" w:rsidRDefault="00E35592" w:rsidP="00E35592">
      <w:pPr>
        <w:spacing w:after="0"/>
        <w:rPr>
          <w:rFonts w:cs="Times New Roman"/>
        </w:rPr>
      </w:pPr>
    </w:p>
    <w:p w:rsidR="00E35592" w:rsidRPr="005E10C6" w:rsidRDefault="00E35592" w:rsidP="00E35592">
      <w:pPr>
        <w:numPr>
          <w:ilvl w:val="0"/>
          <w:numId w:val="8"/>
        </w:numPr>
        <w:tabs>
          <w:tab w:val="right" w:pos="9072"/>
        </w:tabs>
        <w:spacing w:after="0"/>
        <w:contextualSpacing/>
        <w:rPr>
          <w:rFonts w:cs="Times New Roman"/>
          <w:b/>
        </w:rPr>
      </w:pPr>
      <w:proofErr w:type="gramStart"/>
      <w:r w:rsidRPr="005E10C6">
        <w:rPr>
          <w:rFonts w:cs="Times New Roman"/>
          <w:b/>
        </w:rPr>
        <w:t>Előadó-művészeti  előadás</w:t>
      </w:r>
      <w:proofErr w:type="gramEnd"/>
      <w:r w:rsidRPr="005E10C6">
        <w:rPr>
          <w:rFonts w:cs="Times New Roman"/>
          <w:b/>
        </w:rPr>
        <w:t xml:space="preserve"> gyakorlat tantárgy</w:t>
      </w:r>
      <w:r w:rsidRPr="005E10C6">
        <w:rPr>
          <w:rFonts w:cs="Times New Roman"/>
          <w:b/>
        </w:rPr>
        <w:tab/>
        <w:t xml:space="preserve">54 óra/… </w:t>
      </w:r>
      <w:proofErr w:type="spellStart"/>
      <w:r w:rsidRPr="005E10C6">
        <w:rPr>
          <w:rFonts w:cs="Times New Roman"/>
          <w:b/>
        </w:rPr>
        <w:t>óra</w:t>
      </w:r>
      <w:proofErr w:type="spellEnd"/>
      <w:r w:rsidRPr="005E10C6">
        <w:rPr>
          <w:rFonts w:cs="Times New Roman"/>
          <w:b/>
        </w:rPr>
        <w:t>*</w:t>
      </w:r>
    </w:p>
    <w:p w:rsidR="00E35592" w:rsidRPr="005E10C6" w:rsidRDefault="00E35592" w:rsidP="00E35592">
      <w:pPr>
        <w:spacing w:after="0"/>
        <w:jc w:val="right"/>
        <w:rPr>
          <w:rFonts w:cs="Times New Roman"/>
          <w:sz w:val="20"/>
        </w:rPr>
      </w:pPr>
      <w:r w:rsidRPr="005E10C6">
        <w:rPr>
          <w:rFonts w:cs="Times New Roman"/>
          <w:sz w:val="20"/>
        </w:rPr>
        <w:t>* 9-13. évfolyamon megszervezett képzés/13. és 14. évfolyamon megszervezett képzés</w:t>
      </w:r>
    </w:p>
    <w:p w:rsidR="00E35592" w:rsidRPr="005E10C6" w:rsidRDefault="00E35592" w:rsidP="00E35592">
      <w:pPr>
        <w:rPr>
          <w:rFonts w:cs="Times New Roman"/>
        </w:rPr>
      </w:pPr>
    </w:p>
    <w:p w:rsidR="00E35592" w:rsidRPr="005E10C6" w:rsidRDefault="00E35592" w:rsidP="00E35592">
      <w:pPr>
        <w:numPr>
          <w:ilvl w:val="1"/>
          <w:numId w:val="8"/>
        </w:numPr>
        <w:spacing w:after="0"/>
        <w:contextualSpacing/>
        <w:rPr>
          <w:rFonts w:cs="Times New Roman"/>
          <w:b/>
        </w:rPr>
      </w:pPr>
      <w:r w:rsidRPr="005E10C6">
        <w:rPr>
          <w:rFonts w:cs="Times New Roman"/>
          <w:b/>
        </w:rPr>
        <w:t>A tantárgy tanításának célja</w:t>
      </w:r>
    </w:p>
    <w:p w:rsidR="00E35592" w:rsidRPr="005E10C6" w:rsidRDefault="00E35592" w:rsidP="00E35592">
      <w:pPr>
        <w:spacing w:after="0"/>
        <w:ind w:left="426"/>
        <w:rPr>
          <w:rFonts w:cs="Times New Roman"/>
        </w:rPr>
      </w:pPr>
      <w:r w:rsidRPr="005E10C6">
        <w:rPr>
          <w:rFonts w:cs="Times New Roman"/>
        </w:rPr>
        <w:t>Pedagógiai szempontból kifejezett előnyös, ha az elméleti és gyakorlati oktatás paralel módon folyik, ha az aktuális informális tananyag tartalmak is megtapasztalhatóak egyben. A tantárgy célja, hogy kapcsolódva a művészettörténeti korok elméletoktatásához, az adott korszak produktumai illetve stílusjegyei kézzelfoghatóvá váljanak a diákok által létrehozott produkciókban pl. korhű táncok, színi jelenetek, zenei darabok, artista előadások formájában.</w:t>
      </w:r>
    </w:p>
    <w:p w:rsidR="00E35592" w:rsidRPr="005E10C6" w:rsidRDefault="00E35592" w:rsidP="00E35592">
      <w:pPr>
        <w:spacing w:after="0"/>
        <w:ind w:left="426"/>
        <w:rPr>
          <w:rFonts w:cs="Times New Roman"/>
        </w:rPr>
      </w:pPr>
    </w:p>
    <w:p w:rsidR="00E35592" w:rsidRPr="005E10C6" w:rsidRDefault="00E35592" w:rsidP="00E35592">
      <w:pPr>
        <w:numPr>
          <w:ilvl w:val="1"/>
          <w:numId w:val="8"/>
        </w:numPr>
        <w:spacing w:after="0"/>
        <w:contextualSpacing/>
        <w:rPr>
          <w:rFonts w:cs="Times New Roman"/>
          <w:b/>
        </w:rPr>
      </w:pPr>
      <w:r w:rsidRPr="005E10C6">
        <w:rPr>
          <w:rFonts w:cs="Times New Roman"/>
          <w:b/>
        </w:rPr>
        <w:t>Kapcsolódó közismereti, szakmai tartalmak</w:t>
      </w:r>
    </w:p>
    <w:p w:rsidR="00E35592" w:rsidRPr="005E10C6" w:rsidRDefault="00E35592" w:rsidP="00E35592">
      <w:pPr>
        <w:spacing w:after="0"/>
        <w:ind w:left="426"/>
        <w:rPr>
          <w:rFonts w:cs="Times New Roman"/>
        </w:rPr>
      </w:pPr>
      <w:r w:rsidRPr="005E10C6">
        <w:rPr>
          <w:rFonts w:cs="Times New Roman"/>
        </w:rPr>
        <w:t>A tantárgy során – hasonlóan a kapcsolódó előadó-művészet történet tantárgyhoz - a megszerzett ismeretekkel a tanuló képes lesz felismerni az adott előadó-művészeti ág összefüggéseit, kapcsolódási pontjait. Egyúttal a gyakorlati példákon keresztül megismeri a történelem, az irodalom és más művészeti ágak hatásait a saját művészeti ága fejlődési folyamatára. Szoros kapcsolatot tart fenn továbbá a Kulturális program és projekt szervezése c. modullal a létrejött produkciók menedzselési tervének kidolgozása kapcsán.</w:t>
      </w:r>
    </w:p>
    <w:p w:rsidR="00E35592" w:rsidRPr="005E10C6" w:rsidRDefault="00E35592" w:rsidP="00E35592">
      <w:pPr>
        <w:spacing w:after="0"/>
        <w:ind w:left="426"/>
        <w:rPr>
          <w:rFonts w:cs="Times New Roman"/>
        </w:rPr>
      </w:pPr>
    </w:p>
    <w:p w:rsidR="00E35592" w:rsidRPr="005E10C6" w:rsidRDefault="00E35592" w:rsidP="00E35592">
      <w:pPr>
        <w:numPr>
          <w:ilvl w:val="1"/>
          <w:numId w:val="8"/>
        </w:numPr>
        <w:spacing w:after="0"/>
        <w:contextualSpacing/>
        <w:rPr>
          <w:rFonts w:cs="Times New Roman"/>
          <w:b/>
        </w:rPr>
      </w:pPr>
      <w:r w:rsidRPr="005E10C6">
        <w:rPr>
          <w:rFonts w:cs="Times New Roman"/>
          <w:b/>
        </w:rPr>
        <w:t>Témakörök</w:t>
      </w:r>
    </w:p>
    <w:p w:rsidR="00E35592" w:rsidRPr="005E10C6" w:rsidRDefault="00E35592" w:rsidP="00E35592">
      <w:pPr>
        <w:numPr>
          <w:ilvl w:val="2"/>
          <w:numId w:val="8"/>
        </w:numPr>
        <w:tabs>
          <w:tab w:val="left" w:pos="1701"/>
          <w:tab w:val="right" w:pos="9072"/>
        </w:tabs>
        <w:spacing w:after="0"/>
        <w:ind w:left="993" w:hanging="426"/>
        <w:contextualSpacing/>
        <w:rPr>
          <w:rFonts w:cs="Times New Roman"/>
          <w:b/>
          <w:i/>
        </w:rPr>
      </w:pPr>
      <w:r w:rsidRPr="005E10C6">
        <w:rPr>
          <w:rFonts w:cs="Times New Roman"/>
          <w:b/>
          <w:i/>
        </w:rPr>
        <w:t>Előadó-művészeti előadások stílusainak gyakorlata</w:t>
      </w:r>
      <w:r w:rsidRPr="005E10C6">
        <w:rPr>
          <w:rFonts w:cs="Times New Roman"/>
          <w:b/>
          <w:i/>
        </w:rPr>
        <w:tab/>
        <w:t xml:space="preserve">40 óra/… </w:t>
      </w:r>
      <w:proofErr w:type="spellStart"/>
      <w:r w:rsidRPr="005E10C6">
        <w:rPr>
          <w:rFonts w:cs="Times New Roman"/>
          <w:b/>
          <w:i/>
        </w:rPr>
        <w:t>óra</w:t>
      </w:r>
      <w:proofErr w:type="spellEnd"/>
    </w:p>
    <w:p w:rsidR="00E35592" w:rsidRPr="005E10C6" w:rsidRDefault="00E35592" w:rsidP="00E35592">
      <w:pPr>
        <w:spacing w:after="0"/>
        <w:ind w:left="851"/>
        <w:rPr>
          <w:rFonts w:cs="Times New Roman"/>
        </w:rPr>
      </w:pPr>
      <w:r w:rsidRPr="005E10C6">
        <w:rPr>
          <w:rFonts w:cs="Times New Roman"/>
        </w:rPr>
        <w:lastRenderedPageBreak/>
        <w:t>Az adott művészettörténeti korszak műveinek, produkcióinak korhű, stílusos előadása.</w:t>
      </w:r>
    </w:p>
    <w:p w:rsidR="00E35592" w:rsidRPr="005E10C6" w:rsidRDefault="00E35592" w:rsidP="00E35592">
      <w:pPr>
        <w:spacing w:after="0"/>
        <w:ind w:left="1211"/>
        <w:contextualSpacing/>
        <w:rPr>
          <w:rFonts w:cs="Times New Roman"/>
        </w:rPr>
      </w:pPr>
    </w:p>
    <w:p w:rsidR="00E35592" w:rsidRPr="005E10C6" w:rsidRDefault="00E35592" w:rsidP="00E35592">
      <w:pPr>
        <w:numPr>
          <w:ilvl w:val="0"/>
          <w:numId w:val="10"/>
        </w:numPr>
        <w:spacing w:after="0"/>
        <w:contextualSpacing/>
        <w:rPr>
          <w:rFonts w:cs="Times New Roman"/>
        </w:rPr>
      </w:pPr>
      <w:r w:rsidRPr="005E10C6">
        <w:rPr>
          <w:rFonts w:cs="Times New Roman"/>
        </w:rPr>
        <w:t>a művek, produkciók történeti, történelmi és művészeti kontextusba helyezése</w:t>
      </w:r>
    </w:p>
    <w:p w:rsidR="00E35592" w:rsidRPr="005E10C6" w:rsidRDefault="00E35592" w:rsidP="00E35592">
      <w:pPr>
        <w:numPr>
          <w:ilvl w:val="0"/>
          <w:numId w:val="10"/>
        </w:numPr>
        <w:spacing w:after="0"/>
        <w:contextualSpacing/>
        <w:rPr>
          <w:rFonts w:cs="Times New Roman"/>
        </w:rPr>
      </w:pPr>
      <w:r w:rsidRPr="005E10C6">
        <w:rPr>
          <w:rFonts w:cs="Times New Roman"/>
        </w:rPr>
        <w:t>stílusjegyek ismerete</w:t>
      </w:r>
    </w:p>
    <w:p w:rsidR="00E35592" w:rsidRPr="005E10C6" w:rsidRDefault="00E35592" w:rsidP="00E35592">
      <w:pPr>
        <w:numPr>
          <w:ilvl w:val="0"/>
          <w:numId w:val="10"/>
        </w:numPr>
        <w:spacing w:after="0"/>
        <w:contextualSpacing/>
        <w:rPr>
          <w:rFonts w:cs="Times New Roman"/>
        </w:rPr>
      </w:pPr>
      <w:r w:rsidRPr="005E10C6">
        <w:rPr>
          <w:rFonts w:cs="Times New Roman"/>
        </w:rPr>
        <w:t>előadásmód</w:t>
      </w:r>
    </w:p>
    <w:p w:rsidR="00E35592" w:rsidRPr="005E10C6" w:rsidRDefault="00E35592" w:rsidP="00E35592">
      <w:pPr>
        <w:numPr>
          <w:ilvl w:val="0"/>
          <w:numId w:val="10"/>
        </w:numPr>
        <w:spacing w:after="0"/>
        <w:contextualSpacing/>
        <w:rPr>
          <w:rFonts w:cs="Times New Roman"/>
        </w:rPr>
      </w:pPr>
      <w:r w:rsidRPr="005E10C6">
        <w:rPr>
          <w:rFonts w:cs="Times New Roman"/>
        </w:rPr>
        <w:t>technikai feltételek</w:t>
      </w:r>
    </w:p>
    <w:p w:rsidR="00E35592" w:rsidRPr="005E10C6" w:rsidRDefault="00E35592" w:rsidP="00E35592">
      <w:pPr>
        <w:tabs>
          <w:tab w:val="left" w:pos="1418"/>
          <w:tab w:val="right" w:pos="9072"/>
        </w:tabs>
        <w:spacing w:after="0"/>
        <w:ind w:left="851"/>
        <w:rPr>
          <w:rFonts w:cs="Times New Roman"/>
        </w:rPr>
      </w:pPr>
    </w:p>
    <w:p w:rsidR="00E35592" w:rsidRPr="005E10C6" w:rsidRDefault="00E35592" w:rsidP="00E35592">
      <w:pPr>
        <w:numPr>
          <w:ilvl w:val="2"/>
          <w:numId w:val="8"/>
        </w:numPr>
        <w:tabs>
          <w:tab w:val="left" w:pos="1701"/>
          <w:tab w:val="right" w:pos="9072"/>
        </w:tabs>
        <w:spacing w:after="0"/>
        <w:ind w:left="993" w:hanging="426"/>
        <w:contextualSpacing/>
        <w:rPr>
          <w:rFonts w:cs="Times New Roman"/>
          <w:b/>
          <w:i/>
        </w:rPr>
      </w:pPr>
      <w:r w:rsidRPr="005E10C6">
        <w:rPr>
          <w:rFonts w:cs="Times New Roman"/>
          <w:b/>
          <w:i/>
        </w:rPr>
        <w:t>Forgatókönyv készítés gyakorlat</w:t>
      </w:r>
      <w:r w:rsidRPr="005E10C6">
        <w:rPr>
          <w:rFonts w:cs="Times New Roman"/>
          <w:b/>
          <w:i/>
        </w:rPr>
        <w:tab/>
        <w:t xml:space="preserve">14 óra/… </w:t>
      </w:r>
      <w:proofErr w:type="spellStart"/>
      <w:r w:rsidRPr="005E10C6">
        <w:rPr>
          <w:rFonts w:cs="Times New Roman"/>
          <w:b/>
          <w:i/>
        </w:rPr>
        <w:t>óra</w:t>
      </w:r>
      <w:proofErr w:type="spellEnd"/>
    </w:p>
    <w:p w:rsidR="00E35592" w:rsidRPr="005E10C6" w:rsidRDefault="00E35592" w:rsidP="00E35592">
      <w:pPr>
        <w:spacing w:after="0"/>
        <w:ind w:left="851"/>
        <w:rPr>
          <w:rFonts w:cs="Times New Roman"/>
        </w:rPr>
      </w:pPr>
      <w:r w:rsidRPr="005E10C6">
        <w:rPr>
          <w:rFonts w:cs="Times New Roman"/>
        </w:rPr>
        <w:t>A stílusgyakorlatok során kialakult produkciók forgatókönyvének modellezése megtervezése és esetleges gyakorlati kivitelezése.</w:t>
      </w:r>
    </w:p>
    <w:p w:rsidR="00E35592" w:rsidRPr="005E10C6" w:rsidRDefault="00E35592" w:rsidP="00E35592">
      <w:pPr>
        <w:spacing w:after="0"/>
        <w:ind w:left="851"/>
        <w:rPr>
          <w:rFonts w:cs="Times New Roman"/>
        </w:rPr>
      </w:pPr>
    </w:p>
    <w:p w:rsidR="00E35592" w:rsidRPr="005E10C6" w:rsidRDefault="00E35592" w:rsidP="00E35592">
      <w:pPr>
        <w:numPr>
          <w:ilvl w:val="0"/>
          <w:numId w:val="18"/>
        </w:numPr>
        <w:spacing w:after="0"/>
        <w:ind w:left="1276"/>
        <w:contextualSpacing/>
        <w:rPr>
          <w:rFonts w:cs="Times New Roman"/>
        </w:rPr>
      </w:pPr>
      <w:r w:rsidRPr="005E10C6">
        <w:rPr>
          <w:rFonts w:cs="Times New Roman"/>
        </w:rPr>
        <w:t>az előadás stílusának, jellegének meghatározása</w:t>
      </w:r>
    </w:p>
    <w:p w:rsidR="00E35592" w:rsidRPr="005E10C6" w:rsidRDefault="00E35592" w:rsidP="00E35592">
      <w:pPr>
        <w:numPr>
          <w:ilvl w:val="0"/>
          <w:numId w:val="18"/>
        </w:numPr>
        <w:spacing w:after="0"/>
        <w:ind w:left="1276"/>
        <w:contextualSpacing/>
        <w:rPr>
          <w:rFonts w:cs="Times New Roman"/>
        </w:rPr>
      </w:pPr>
      <w:r w:rsidRPr="005E10C6">
        <w:rPr>
          <w:rFonts w:cs="Times New Roman"/>
        </w:rPr>
        <w:t>az előadás célközönségének felmérése</w:t>
      </w:r>
    </w:p>
    <w:p w:rsidR="00E35592" w:rsidRPr="005E10C6" w:rsidRDefault="00E35592" w:rsidP="00E35592">
      <w:pPr>
        <w:numPr>
          <w:ilvl w:val="0"/>
          <w:numId w:val="18"/>
        </w:numPr>
        <w:spacing w:after="0"/>
        <w:ind w:left="1276"/>
        <w:contextualSpacing/>
        <w:rPr>
          <w:rFonts w:cs="Times New Roman"/>
        </w:rPr>
      </w:pPr>
      <w:r w:rsidRPr="005E10C6">
        <w:rPr>
          <w:rFonts w:cs="Times New Roman"/>
        </w:rPr>
        <w:t>piackutatás</w:t>
      </w:r>
    </w:p>
    <w:p w:rsidR="00E35592" w:rsidRPr="005E10C6" w:rsidRDefault="00E35592" w:rsidP="00E35592">
      <w:pPr>
        <w:numPr>
          <w:ilvl w:val="0"/>
          <w:numId w:val="18"/>
        </w:numPr>
        <w:spacing w:after="0"/>
        <w:ind w:left="1276"/>
        <w:contextualSpacing/>
        <w:rPr>
          <w:rFonts w:cs="Times New Roman"/>
        </w:rPr>
      </w:pPr>
      <w:r w:rsidRPr="005E10C6">
        <w:rPr>
          <w:rFonts w:cs="Times New Roman"/>
        </w:rPr>
        <w:t>marketing</w:t>
      </w:r>
    </w:p>
    <w:p w:rsidR="00E35592" w:rsidRPr="005E10C6" w:rsidRDefault="00E35592" w:rsidP="00E35592">
      <w:pPr>
        <w:numPr>
          <w:ilvl w:val="0"/>
          <w:numId w:val="18"/>
        </w:numPr>
        <w:spacing w:after="0"/>
        <w:ind w:left="1276"/>
        <w:contextualSpacing/>
        <w:rPr>
          <w:rFonts w:cs="Times New Roman"/>
        </w:rPr>
      </w:pPr>
      <w:r w:rsidRPr="005E10C6">
        <w:rPr>
          <w:rFonts w:cs="Times New Roman"/>
        </w:rPr>
        <w:t>pályázatok felkutatása</w:t>
      </w:r>
    </w:p>
    <w:p w:rsidR="00E35592" w:rsidRPr="005E10C6" w:rsidRDefault="00E35592" w:rsidP="00E35592">
      <w:pPr>
        <w:numPr>
          <w:ilvl w:val="0"/>
          <w:numId w:val="18"/>
        </w:numPr>
        <w:spacing w:after="0"/>
        <w:ind w:left="1276"/>
        <w:contextualSpacing/>
        <w:rPr>
          <w:rFonts w:cs="Times New Roman"/>
        </w:rPr>
      </w:pPr>
      <w:r w:rsidRPr="005E10C6">
        <w:rPr>
          <w:rFonts w:cs="Times New Roman"/>
        </w:rPr>
        <w:t>humán erőforrások felmérése</w:t>
      </w:r>
    </w:p>
    <w:p w:rsidR="00E35592" w:rsidRPr="005E10C6" w:rsidRDefault="00E35592" w:rsidP="00E35592">
      <w:pPr>
        <w:numPr>
          <w:ilvl w:val="0"/>
          <w:numId w:val="18"/>
        </w:numPr>
        <w:spacing w:after="0"/>
        <w:ind w:left="1276"/>
        <w:contextualSpacing/>
        <w:rPr>
          <w:rFonts w:cs="Times New Roman"/>
        </w:rPr>
      </w:pPr>
      <w:r w:rsidRPr="005E10C6">
        <w:rPr>
          <w:rFonts w:cs="Times New Roman"/>
        </w:rPr>
        <w:t>technikai igények felmérése</w:t>
      </w:r>
    </w:p>
    <w:p w:rsidR="00E35592" w:rsidRPr="005E10C6" w:rsidRDefault="00E35592" w:rsidP="00E35592">
      <w:pPr>
        <w:numPr>
          <w:ilvl w:val="0"/>
          <w:numId w:val="18"/>
        </w:numPr>
        <w:spacing w:after="0"/>
        <w:ind w:left="1276"/>
        <w:contextualSpacing/>
        <w:rPr>
          <w:rFonts w:cs="Times New Roman"/>
        </w:rPr>
      </w:pPr>
      <w:r w:rsidRPr="005E10C6">
        <w:rPr>
          <w:rFonts w:cs="Times New Roman"/>
        </w:rPr>
        <w:t>technikai adottságok felmérése</w:t>
      </w:r>
    </w:p>
    <w:p w:rsidR="00E35592" w:rsidRPr="005E10C6" w:rsidRDefault="00E35592" w:rsidP="00E35592">
      <w:pPr>
        <w:numPr>
          <w:ilvl w:val="0"/>
          <w:numId w:val="18"/>
        </w:numPr>
        <w:spacing w:after="0"/>
        <w:ind w:left="1276"/>
        <w:contextualSpacing/>
        <w:rPr>
          <w:rFonts w:cs="Times New Roman"/>
        </w:rPr>
      </w:pPr>
      <w:r w:rsidRPr="005E10C6">
        <w:rPr>
          <w:rFonts w:cs="Times New Roman"/>
        </w:rPr>
        <w:t>költségvetés tervezése</w:t>
      </w:r>
    </w:p>
    <w:p w:rsidR="00E35592" w:rsidRPr="005E10C6" w:rsidRDefault="00E35592" w:rsidP="00E35592">
      <w:pPr>
        <w:numPr>
          <w:ilvl w:val="0"/>
          <w:numId w:val="18"/>
        </w:numPr>
        <w:spacing w:after="0"/>
        <w:ind w:left="1276"/>
        <w:contextualSpacing/>
        <w:rPr>
          <w:rFonts w:cs="Times New Roman"/>
        </w:rPr>
      </w:pPr>
      <w:r w:rsidRPr="005E10C6">
        <w:rPr>
          <w:rFonts w:cs="Times New Roman"/>
        </w:rPr>
        <w:t>a program lebonyolítása</w:t>
      </w:r>
    </w:p>
    <w:p w:rsidR="00E35592" w:rsidRPr="005E10C6" w:rsidRDefault="00E35592" w:rsidP="00E35592">
      <w:pPr>
        <w:tabs>
          <w:tab w:val="left" w:pos="1418"/>
          <w:tab w:val="right" w:pos="9072"/>
        </w:tabs>
        <w:spacing w:after="0"/>
        <w:ind w:left="851"/>
        <w:rPr>
          <w:rFonts w:cs="Times New Roman"/>
        </w:rPr>
      </w:pPr>
    </w:p>
    <w:p w:rsidR="00E35592" w:rsidRPr="005E10C6" w:rsidRDefault="00E35592" w:rsidP="00E35592">
      <w:pPr>
        <w:tabs>
          <w:tab w:val="left" w:pos="1418"/>
          <w:tab w:val="right" w:pos="9072"/>
        </w:tabs>
        <w:spacing w:after="0"/>
        <w:ind w:left="851"/>
        <w:rPr>
          <w:rFonts w:cs="Times New Roman"/>
        </w:rPr>
      </w:pPr>
    </w:p>
    <w:p w:rsidR="00E35592" w:rsidRPr="005E10C6" w:rsidRDefault="00E35592" w:rsidP="00E35592">
      <w:pPr>
        <w:numPr>
          <w:ilvl w:val="1"/>
          <w:numId w:val="8"/>
        </w:numPr>
        <w:spacing w:after="0"/>
        <w:contextualSpacing/>
        <w:rPr>
          <w:rFonts w:cs="Times New Roman"/>
          <w:b/>
        </w:rPr>
      </w:pPr>
      <w:r w:rsidRPr="005E10C6">
        <w:rPr>
          <w:rFonts w:cs="Times New Roman"/>
          <w:b/>
        </w:rPr>
        <w:t>A képzés javasolt helyszíne (ajánlás)</w:t>
      </w:r>
    </w:p>
    <w:p w:rsidR="00E35592" w:rsidRPr="005E10C6" w:rsidRDefault="00E35592" w:rsidP="00E35592">
      <w:pPr>
        <w:spacing w:after="0"/>
        <w:ind w:left="426"/>
        <w:rPr>
          <w:rFonts w:cs="Times New Roman"/>
        </w:rPr>
      </w:pPr>
      <w:r w:rsidRPr="005E10C6">
        <w:rPr>
          <w:rFonts w:cs="Times New Roman"/>
        </w:rPr>
        <w:t>Tanterem</w:t>
      </w:r>
    </w:p>
    <w:p w:rsidR="00E35592" w:rsidRPr="005E10C6" w:rsidRDefault="00E35592" w:rsidP="00E35592">
      <w:pPr>
        <w:spacing w:after="0"/>
        <w:ind w:left="426"/>
        <w:rPr>
          <w:rFonts w:cs="Times New Roman"/>
        </w:rPr>
      </w:pPr>
    </w:p>
    <w:p w:rsidR="00E35592" w:rsidRPr="005E10C6" w:rsidRDefault="00E35592" w:rsidP="00E35592">
      <w:pPr>
        <w:numPr>
          <w:ilvl w:val="1"/>
          <w:numId w:val="8"/>
        </w:numPr>
        <w:spacing w:after="0"/>
        <w:contextualSpacing/>
        <w:rPr>
          <w:rFonts w:cs="Times New Roman"/>
          <w:b/>
        </w:rPr>
      </w:pPr>
      <w:r w:rsidRPr="005E10C6">
        <w:rPr>
          <w:rFonts w:cs="Times New Roman"/>
          <w:b/>
        </w:rPr>
        <w:t>A tantárgy elsajátítása során alkalmazható sajátos módszerek, tanulói tevékenységformák (ajánlás)</w:t>
      </w:r>
    </w:p>
    <w:p w:rsidR="00E35592" w:rsidRPr="005E10C6" w:rsidRDefault="00E35592" w:rsidP="00E35592">
      <w:pPr>
        <w:spacing w:after="0"/>
        <w:ind w:left="426"/>
        <w:rPr>
          <w:rFonts w:cs="Times New Roman"/>
        </w:rPr>
      </w:pPr>
    </w:p>
    <w:p w:rsidR="00E35592" w:rsidRPr="005E10C6" w:rsidRDefault="00E35592" w:rsidP="00E35592">
      <w:pPr>
        <w:spacing w:after="0"/>
        <w:ind w:left="426"/>
        <w:rPr>
          <w:rFonts w:cs="Times New Roman"/>
          <w:i/>
        </w:rPr>
      </w:pPr>
    </w:p>
    <w:p w:rsidR="00E35592" w:rsidRPr="005E10C6" w:rsidRDefault="00E35592" w:rsidP="00E35592">
      <w:pPr>
        <w:spacing w:after="0"/>
        <w:ind w:left="426"/>
        <w:rPr>
          <w:rFonts w:cs="Times New Roman"/>
        </w:rPr>
      </w:pPr>
    </w:p>
    <w:p w:rsidR="00E35592" w:rsidRPr="005E10C6" w:rsidRDefault="00E35592" w:rsidP="00E35592">
      <w:pPr>
        <w:numPr>
          <w:ilvl w:val="2"/>
          <w:numId w:val="8"/>
        </w:numPr>
        <w:spacing w:after="0"/>
        <w:contextualSpacing/>
        <w:rPr>
          <w:rFonts w:cs="Times New Roman"/>
          <w:b/>
        </w:rPr>
      </w:pPr>
      <w:r w:rsidRPr="005E10C6">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35592" w:rsidRPr="005E10C6" w:rsidTr="00E3559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Alkalmazandó eszközök és felszerelések </w:t>
            </w:r>
          </w:p>
        </w:tc>
      </w:tr>
      <w:tr w:rsidR="00E35592" w:rsidRPr="005E10C6" w:rsidTr="00E3559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35592" w:rsidRPr="005E10C6" w:rsidRDefault="00E35592" w:rsidP="00E3559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35592" w:rsidRPr="005E10C6" w:rsidRDefault="00E35592" w:rsidP="00E3559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35592" w:rsidRPr="005E10C6" w:rsidRDefault="00E35592" w:rsidP="00E35592">
            <w:pPr>
              <w:spacing w:after="0"/>
              <w:jc w:val="left"/>
              <w:rPr>
                <w:rFonts w:eastAsia="Times New Roman" w:cs="Times New Roman"/>
                <w:color w:val="000000"/>
                <w:sz w:val="20"/>
                <w:szCs w:val="20"/>
                <w:lang w:eastAsia="hu-HU"/>
              </w:rPr>
            </w:pPr>
          </w:p>
        </w:tc>
      </w:tr>
      <w:tr w:rsidR="00E35592" w:rsidRPr="005E10C6" w:rsidTr="00E35592">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Tematikus kutatás interneten</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Számítógép</w:t>
            </w:r>
          </w:p>
        </w:tc>
      </w:tr>
    </w:tbl>
    <w:p w:rsidR="00E35592" w:rsidRPr="005E10C6" w:rsidRDefault="00E35592" w:rsidP="00E35592">
      <w:pPr>
        <w:spacing w:after="0"/>
        <w:ind w:left="1224"/>
        <w:contextualSpacing/>
        <w:rPr>
          <w:rFonts w:cs="Times New Roman"/>
          <w:b/>
        </w:rPr>
      </w:pPr>
    </w:p>
    <w:p w:rsidR="00E35592" w:rsidRPr="005E10C6" w:rsidRDefault="00E35592" w:rsidP="00E35592">
      <w:pPr>
        <w:spacing w:after="0"/>
        <w:ind w:left="426"/>
        <w:rPr>
          <w:rFonts w:cs="Times New Roman"/>
        </w:rPr>
      </w:pPr>
    </w:p>
    <w:p w:rsidR="00E35592" w:rsidRPr="005E10C6" w:rsidRDefault="00E35592" w:rsidP="00E35592">
      <w:pPr>
        <w:numPr>
          <w:ilvl w:val="2"/>
          <w:numId w:val="8"/>
        </w:numPr>
        <w:spacing w:after="0"/>
        <w:contextualSpacing/>
        <w:rPr>
          <w:rFonts w:cs="Times New Roman"/>
          <w:b/>
        </w:rPr>
      </w:pPr>
      <w:r w:rsidRPr="005E10C6">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35592" w:rsidRPr="005E10C6" w:rsidTr="00E35592">
        <w:trPr>
          <w:trHeight w:val="255"/>
          <w:jc w:val="center"/>
        </w:trPr>
        <w:tc>
          <w:tcPr>
            <w:tcW w:w="1040" w:type="dxa"/>
            <w:vMerge w:val="restart"/>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Alkalmazandó eszközök és felszerelések </w:t>
            </w:r>
          </w:p>
        </w:tc>
      </w:tr>
      <w:tr w:rsidR="00E35592" w:rsidRPr="005E10C6" w:rsidTr="00E35592">
        <w:trPr>
          <w:trHeight w:val="510"/>
          <w:jc w:val="center"/>
        </w:trPr>
        <w:tc>
          <w:tcPr>
            <w:tcW w:w="1040" w:type="dxa"/>
            <w:vMerge/>
            <w:vAlign w:val="center"/>
            <w:hideMark/>
          </w:tcPr>
          <w:p w:rsidR="00E35592" w:rsidRPr="005E10C6" w:rsidRDefault="00E35592" w:rsidP="00E35592">
            <w:pPr>
              <w:spacing w:after="0"/>
              <w:jc w:val="left"/>
              <w:rPr>
                <w:rFonts w:eastAsia="Times New Roman" w:cs="Times New Roman"/>
                <w:color w:val="000000"/>
                <w:sz w:val="20"/>
                <w:szCs w:val="20"/>
                <w:lang w:eastAsia="hu-HU"/>
              </w:rPr>
            </w:pPr>
          </w:p>
        </w:tc>
        <w:tc>
          <w:tcPr>
            <w:tcW w:w="2800" w:type="dxa"/>
            <w:vMerge/>
            <w:vAlign w:val="center"/>
            <w:hideMark/>
          </w:tcPr>
          <w:p w:rsidR="00E35592" w:rsidRPr="005E10C6" w:rsidRDefault="00E35592" w:rsidP="00E35592">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egyéni</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csoport-bontás</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osztály-keret</w:t>
            </w:r>
          </w:p>
        </w:tc>
        <w:tc>
          <w:tcPr>
            <w:tcW w:w="2380" w:type="dxa"/>
            <w:vMerge/>
            <w:vAlign w:val="center"/>
            <w:hideMark/>
          </w:tcPr>
          <w:p w:rsidR="00E35592" w:rsidRPr="005E10C6" w:rsidRDefault="00E35592" w:rsidP="00E35592">
            <w:pPr>
              <w:spacing w:after="0"/>
              <w:jc w:val="left"/>
              <w:rPr>
                <w:rFonts w:eastAsia="Times New Roman" w:cs="Times New Roman"/>
                <w:color w:val="000000"/>
                <w:sz w:val="20"/>
                <w:szCs w:val="20"/>
                <w:lang w:eastAsia="hu-HU"/>
              </w:rPr>
            </w:pPr>
          </w:p>
        </w:tc>
      </w:tr>
      <w:tr w:rsidR="00E35592" w:rsidRPr="005E10C6" w:rsidTr="00E35592">
        <w:trPr>
          <w:trHeight w:val="255"/>
          <w:jc w:val="center"/>
        </w:trPr>
        <w:tc>
          <w:tcPr>
            <w:tcW w:w="1040" w:type="dxa"/>
            <w:shd w:val="clear" w:color="000000" w:fill="D9D9D9"/>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w:t>
            </w:r>
          </w:p>
        </w:tc>
        <w:tc>
          <w:tcPr>
            <w:tcW w:w="7460" w:type="dxa"/>
            <w:gridSpan w:val="5"/>
            <w:shd w:val="clear" w:color="000000" w:fill="D9D9D9"/>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 feldolgozó tevékenységek</w:t>
            </w:r>
          </w:p>
        </w:tc>
      </w:tr>
      <w:tr w:rsidR="00E35592" w:rsidRPr="005E10C6" w:rsidTr="00E35592">
        <w:trPr>
          <w:trHeight w:val="255"/>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1.1.</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lastRenderedPageBreak/>
              <w:t>1.2.</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40" w:type="dxa"/>
            <w:shd w:val="clear" w:color="000000" w:fill="D9D9D9"/>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w:t>
            </w:r>
          </w:p>
        </w:tc>
        <w:tc>
          <w:tcPr>
            <w:tcW w:w="7460" w:type="dxa"/>
            <w:gridSpan w:val="5"/>
            <w:shd w:val="clear" w:color="000000" w:fill="D9D9D9"/>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Csoportos munkaformák körében</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2.1.</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2.2.</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Csoportos helyzetgyakorlat</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40" w:type="dxa"/>
            <w:shd w:val="clear" w:color="000000" w:fill="D9D9D9"/>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w:t>
            </w:r>
          </w:p>
        </w:tc>
        <w:tc>
          <w:tcPr>
            <w:tcW w:w="7460" w:type="dxa"/>
            <w:gridSpan w:val="5"/>
            <w:shd w:val="clear" w:color="000000" w:fill="D9D9D9"/>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Szolgáltatási tevékenységek körében</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3.1.</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3.2.</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bl>
    <w:p w:rsidR="00E35592" w:rsidRPr="005E10C6" w:rsidRDefault="00E35592" w:rsidP="00E35592">
      <w:pPr>
        <w:spacing w:after="0"/>
        <w:ind w:left="1224"/>
        <w:contextualSpacing/>
        <w:rPr>
          <w:rFonts w:cs="Times New Roman"/>
          <w:b/>
        </w:rPr>
      </w:pPr>
    </w:p>
    <w:p w:rsidR="00E35592" w:rsidRPr="005E10C6" w:rsidRDefault="00E35592" w:rsidP="00E35592">
      <w:pPr>
        <w:spacing w:after="0"/>
        <w:ind w:left="426"/>
        <w:rPr>
          <w:rFonts w:cs="Times New Roman"/>
        </w:rPr>
      </w:pPr>
    </w:p>
    <w:p w:rsidR="00E35592" w:rsidRPr="005E10C6" w:rsidRDefault="00E35592" w:rsidP="00E35592">
      <w:pPr>
        <w:numPr>
          <w:ilvl w:val="1"/>
          <w:numId w:val="8"/>
        </w:numPr>
        <w:spacing w:after="0"/>
        <w:contextualSpacing/>
        <w:rPr>
          <w:rFonts w:cs="Times New Roman"/>
          <w:b/>
        </w:rPr>
      </w:pPr>
      <w:r w:rsidRPr="005E10C6">
        <w:rPr>
          <w:rFonts w:cs="Times New Roman"/>
          <w:b/>
        </w:rPr>
        <w:t>A tantárgy értékelésének módja</w:t>
      </w:r>
    </w:p>
    <w:p w:rsidR="004167B0" w:rsidRDefault="00E35592" w:rsidP="00E35592">
      <w:pPr>
        <w:spacing w:after="0"/>
        <w:ind w:left="426"/>
        <w:rPr>
          <w:rFonts w:cs="Times New Roman"/>
        </w:rPr>
      </w:pPr>
      <w:r w:rsidRPr="005E10C6">
        <w:rPr>
          <w:rFonts w:cs="Times New Roman"/>
        </w:rPr>
        <w:t>A nemzeti köznevelésről szóló 2011. évi CXC. törvény. 54. § (2) a) pontja szerinti értékeléssel.</w:t>
      </w:r>
    </w:p>
    <w:p w:rsidR="004167B0" w:rsidRDefault="004167B0">
      <w:pPr>
        <w:spacing w:after="200" w:line="276" w:lineRule="auto"/>
        <w:jc w:val="left"/>
        <w:rPr>
          <w:rFonts w:cs="Times New Roman"/>
        </w:rPr>
      </w:pPr>
      <w:r>
        <w:rPr>
          <w:rFonts w:cs="Times New Roman"/>
        </w:rPr>
        <w:br w:type="page"/>
      </w:r>
    </w:p>
    <w:p w:rsidR="00E35592" w:rsidRPr="005E10C6" w:rsidRDefault="00E35592" w:rsidP="00E35592">
      <w:pPr>
        <w:spacing w:after="200" w:line="276" w:lineRule="auto"/>
        <w:jc w:val="left"/>
        <w:rPr>
          <w:rFonts w:cs="Times New Roman"/>
        </w:rPr>
      </w:pPr>
    </w:p>
    <w:p w:rsidR="00E35592" w:rsidRPr="005E10C6" w:rsidRDefault="00E35592" w:rsidP="00E35592">
      <w:pPr>
        <w:rPr>
          <w:rFonts w:cs="Times New Roman"/>
        </w:rPr>
      </w:pPr>
    </w:p>
    <w:p w:rsidR="00E35592" w:rsidRPr="005E10C6" w:rsidRDefault="00E35592" w:rsidP="00E35592">
      <w:pPr>
        <w:spacing w:before="2880"/>
        <w:jc w:val="center"/>
        <w:rPr>
          <w:rFonts w:cs="Times New Roman"/>
          <w:b/>
          <w:sz w:val="36"/>
        </w:rPr>
      </w:pPr>
      <w:r w:rsidRPr="005E10C6">
        <w:rPr>
          <w:rFonts w:cs="Times New Roman"/>
          <w:b/>
          <w:sz w:val="36"/>
        </w:rPr>
        <w:t>A</w:t>
      </w:r>
    </w:p>
    <w:p w:rsidR="00E35592" w:rsidRPr="005E10C6" w:rsidRDefault="00E35592" w:rsidP="00E35592">
      <w:pPr>
        <w:spacing w:after="480"/>
        <w:jc w:val="center"/>
        <w:rPr>
          <w:rFonts w:cs="Times New Roman"/>
          <w:b/>
          <w:sz w:val="36"/>
        </w:rPr>
      </w:pPr>
      <w:r w:rsidRPr="005E10C6">
        <w:rPr>
          <w:rFonts w:cs="Times New Roman"/>
          <w:b/>
          <w:sz w:val="36"/>
        </w:rPr>
        <w:t>11887-16 azonosító számú</w:t>
      </w:r>
    </w:p>
    <w:p w:rsidR="00E35592" w:rsidRPr="005E10C6" w:rsidRDefault="00E35592" w:rsidP="00E35592">
      <w:pPr>
        <w:jc w:val="center"/>
        <w:rPr>
          <w:rFonts w:cs="Times New Roman"/>
          <w:b/>
          <w:sz w:val="36"/>
        </w:rPr>
      </w:pPr>
      <w:r w:rsidRPr="005E10C6">
        <w:rPr>
          <w:rFonts w:cs="Times New Roman"/>
          <w:b/>
          <w:sz w:val="36"/>
        </w:rPr>
        <w:t>Kulturális program és projekt szervezése</w:t>
      </w:r>
    </w:p>
    <w:p w:rsidR="00E35592" w:rsidRPr="005E10C6" w:rsidRDefault="00E35592" w:rsidP="00E35592">
      <w:pPr>
        <w:jc w:val="center"/>
        <w:rPr>
          <w:rFonts w:cs="Times New Roman"/>
          <w:b/>
          <w:sz w:val="36"/>
        </w:rPr>
      </w:pPr>
      <w:proofErr w:type="gramStart"/>
      <w:r w:rsidRPr="005E10C6">
        <w:rPr>
          <w:rFonts w:cs="Times New Roman"/>
          <w:b/>
          <w:sz w:val="36"/>
        </w:rPr>
        <w:t>megnevezésű</w:t>
      </w:r>
      <w:proofErr w:type="gramEnd"/>
    </w:p>
    <w:p w:rsidR="00E35592" w:rsidRPr="005E10C6" w:rsidRDefault="00E35592" w:rsidP="00E35592">
      <w:pPr>
        <w:spacing w:before="480" w:after="480"/>
        <w:jc w:val="center"/>
        <w:rPr>
          <w:rFonts w:cs="Times New Roman"/>
          <w:b/>
          <w:sz w:val="36"/>
        </w:rPr>
      </w:pPr>
      <w:proofErr w:type="gramStart"/>
      <w:r w:rsidRPr="005E10C6">
        <w:rPr>
          <w:rFonts w:cs="Times New Roman"/>
          <w:b/>
          <w:sz w:val="36"/>
        </w:rPr>
        <w:t>szakmai</w:t>
      </w:r>
      <w:proofErr w:type="gramEnd"/>
      <w:r w:rsidRPr="005E10C6">
        <w:rPr>
          <w:rFonts w:cs="Times New Roman"/>
          <w:b/>
          <w:sz w:val="36"/>
        </w:rPr>
        <w:t xml:space="preserve"> követelménymodul</w:t>
      </w:r>
    </w:p>
    <w:p w:rsidR="00E35592" w:rsidRPr="005E10C6" w:rsidRDefault="00E35592" w:rsidP="00E35592">
      <w:pPr>
        <w:jc w:val="center"/>
        <w:rPr>
          <w:rFonts w:cs="Times New Roman"/>
          <w:b/>
          <w:sz w:val="36"/>
        </w:rPr>
      </w:pPr>
      <w:proofErr w:type="gramStart"/>
      <w:r w:rsidRPr="005E10C6">
        <w:rPr>
          <w:rFonts w:cs="Times New Roman"/>
          <w:b/>
          <w:sz w:val="36"/>
        </w:rPr>
        <w:t>tantárgyai</w:t>
      </w:r>
      <w:proofErr w:type="gramEnd"/>
      <w:r w:rsidRPr="005E10C6">
        <w:rPr>
          <w:rFonts w:cs="Times New Roman"/>
          <w:b/>
          <w:sz w:val="36"/>
        </w:rPr>
        <w:t>, témakörei</w:t>
      </w:r>
    </w:p>
    <w:p w:rsidR="00E35592" w:rsidRPr="005E10C6" w:rsidRDefault="00E35592" w:rsidP="00E35592">
      <w:pPr>
        <w:spacing w:after="200" w:line="276" w:lineRule="auto"/>
        <w:jc w:val="left"/>
        <w:rPr>
          <w:rFonts w:cs="Times New Roman"/>
        </w:rPr>
      </w:pPr>
      <w:r w:rsidRPr="005E10C6">
        <w:rPr>
          <w:rFonts w:cs="Times New Roman"/>
        </w:rPr>
        <w:br w:type="page"/>
      </w:r>
    </w:p>
    <w:p w:rsidR="00E35592" w:rsidRPr="005E10C6" w:rsidRDefault="00E35592" w:rsidP="00E35592">
      <w:pPr>
        <w:rPr>
          <w:rFonts w:cs="Times New Roman"/>
        </w:rPr>
      </w:pPr>
      <w:r w:rsidRPr="005E10C6">
        <w:rPr>
          <w:rFonts w:cs="Times New Roman"/>
        </w:rPr>
        <w:lastRenderedPageBreak/>
        <w:t>A 11887-16 azonosító számú Kulturális program és projekt szervezése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96"/>
        <w:gridCol w:w="646"/>
        <w:gridCol w:w="646"/>
        <w:gridCol w:w="646"/>
        <w:gridCol w:w="646"/>
      </w:tblGrid>
      <w:tr w:rsidR="00E35592" w:rsidRPr="005E10C6" w:rsidTr="00E35592">
        <w:trPr>
          <w:trHeight w:val="1755"/>
          <w:jc w:val="center"/>
        </w:trPr>
        <w:tc>
          <w:tcPr>
            <w:tcW w:w="419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textDirection w:val="btLr"/>
            <w:vAlign w:val="bottom"/>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Projekttervezés és projektmenedzsment</w:t>
            </w:r>
          </w:p>
        </w:tc>
        <w:tc>
          <w:tcPr>
            <w:tcW w:w="646" w:type="dxa"/>
            <w:shd w:val="clear" w:color="auto" w:fill="auto"/>
            <w:textDirection w:val="btLr"/>
            <w:vAlign w:val="bottom"/>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Projekttervezés és projektmenedzsment gyakorlata</w:t>
            </w:r>
          </w:p>
        </w:tc>
        <w:tc>
          <w:tcPr>
            <w:tcW w:w="646" w:type="dxa"/>
            <w:shd w:val="clear" w:color="auto" w:fill="auto"/>
            <w:textDirection w:val="btLr"/>
            <w:vAlign w:val="bottom"/>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Rendezvényszervezés</w:t>
            </w:r>
          </w:p>
        </w:tc>
        <w:tc>
          <w:tcPr>
            <w:tcW w:w="646" w:type="dxa"/>
            <w:shd w:val="clear" w:color="auto" w:fill="auto"/>
            <w:textDirection w:val="btLr"/>
            <w:vAlign w:val="bottom"/>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Rendezvényszervezés gyakorlata</w:t>
            </w:r>
          </w:p>
        </w:tc>
      </w:tr>
      <w:tr w:rsidR="00E35592" w:rsidRPr="005E10C6" w:rsidTr="00E35592">
        <w:trPr>
          <w:trHeight w:val="300"/>
          <w:jc w:val="center"/>
        </w:trPr>
        <w:tc>
          <w:tcPr>
            <w:tcW w:w="6780" w:type="dxa"/>
            <w:gridSpan w:val="5"/>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FELADATOK</w:t>
            </w:r>
          </w:p>
        </w:tc>
      </w:tr>
      <w:tr w:rsidR="00E35592" w:rsidRPr="005E10C6" w:rsidTr="00E35592">
        <w:trPr>
          <w:trHeight w:val="255"/>
          <w:jc w:val="center"/>
        </w:trPr>
        <w:tc>
          <w:tcPr>
            <w:tcW w:w="4196"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Rendezvényeket tervez, megvalósít és értékel</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510"/>
          <w:jc w:val="center"/>
        </w:trPr>
        <w:tc>
          <w:tcPr>
            <w:tcW w:w="4196" w:type="dxa"/>
            <w:shd w:val="clear" w:color="auto" w:fill="auto"/>
            <w:noWrap/>
            <w:vAlign w:val="center"/>
            <w:hideMark/>
          </w:tcPr>
          <w:p w:rsidR="00E35592" w:rsidRPr="005E10C6" w:rsidRDefault="00E35592" w:rsidP="00E35592">
            <w:pPr>
              <w:spacing w:after="0"/>
              <w:rPr>
                <w:rFonts w:eastAsia="Times New Roman" w:cs="Times New Roman"/>
                <w:color w:val="000000"/>
                <w:sz w:val="20"/>
                <w:szCs w:val="20"/>
                <w:lang w:eastAsia="hu-HU"/>
              </w:rPr>
            </w:pPr>
            <w:r w:rsidRPr="005E10C6">
              <w:rPr>
                <w:rFonts w:eastAsia="Times New Roman" w:cs="Times New Roman"/>
                <w:color w:val="000000"/>
                <w:sz w:val="20"/>
                <w:szCs w:val="20"/>
                <w:lang w:eastAsia="hu-HU"/>
              </w:rPr>
              <w:t>Kapcsolatot tart a médiával és egyéb szervezetekkel</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255"/>
          <w:jc w:val="center"/>
        </w:trPr>
        <w:tc>
          <w:tcPr>
            <w:tcW w:w="4196"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Kampányokat szervez</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1020"/>
          <w:jc w:val="center"/>
        </w:trPr>
        <w:tc>
          <w:tcPr>
            <w:tcW w:w="4196"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Betartja és betartatja a munkavégzés személyi, tárgyi és szervezési feltételeivel kapcsolatos munkabiztonsági, munka-egészségügyi, tűz és környezetvédelmi követelményeket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510"/>
          <w:jc w:val="center"/>
        </w:trPr>
        <w:tc>
          <w:tcPr>
            <w:tcW w:w="4196"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Közreműködik projektpályázatok elkészítésében</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765"/>
          <w:jc w:val="center"/>
        </w:trPr>
        <w:tc>
          <w:tcPr>
            <w:tcW w:w="4196"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Hozzájárul a megvalósíthatósági tanulmány elkészítéséhez, a projektcélok és a projekt szervezetének kialakításához</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765"/>
          <w:jc w:val="center"/>
        </w:trPr>
        <w:tc>
          <w:tcPr>
            <w:tcW w:w="4196"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Részt vesz a projekt kommunikációs tervének, a partneri kapcsolattartás menetének és a jelentéskészítés rendjének megalkotásában</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1020"/>
          <w:jc w:val="center"/>
        </w:trPr>
        <w:tc>
          <w:tcPr>
            <w:tcW w:w="4196"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Ellátja a projekttervezéssel összefüggő ügyviteli, nyilvántartási és adminisztrációs feladatokat, kezeli a projektre vonatkozó elektronikus pályázati rendszert</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1020"/>
          <w:jc w:val="center"/>
        </w:trPr>
        <w:tc>
          <w:tcPr>
            <w:tcW w:w="4196"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Részt vesz a projekt terv szerinti megvalósításában, különös tekintettel az idő- és költségelőirányzatokra, valamint a projekttermék minőségi jellemzőire</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1020"/>
          <w:jc w:val="center"/>
        </w:trPr>
        <w:tc>
          <w:tcPr>
            <w:tcW w:w="4196"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A projektterv szerint elvégzi a rá háruló tevékenységek kivitelezését, illetve a kommunikációs, ügyviteli, nyilvántartási és adminisztrációs feladatokat</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765"/>
          <w:jc w:val="center"/>
        </w:trPr>
        <w:tc>
          <w:tcPr>
            <w:tcW w:w="4196"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Részt vesz a </w:t>
            </w:r>
            <w:proofErr w:type="spellStart"/>
            <w:r w:rsidRPr="005E10C6">
              <w:rPr>
                <w:rFonts w:eastAsia="Times New Roman" w:cs="Times New Roman"/>
                <w:color w:val="000000"/>
                <w:sz w:val="20"/>
                <w:szCs w:val="20"/>
                <w:lang w:eastAsia="hu-HU"/>
              </w:rPr>
              <w:t>projektmonitoring</w:t>
            </w:r>
            <w:proofErr w:type="spellEnd"/>
            <w:r w:rsidRPr="005E10C6">
              <w:rPr>
                <w:rFonts w:eastAsia="Times New Roman" w:cs="Times New Roman"/>
                <w:color w:val="000000"/>
                <w:sz w:val="20"/>
                <w:szCs w:val="20"/>
                <w:lang w:eastAsia="hu-HU"/>
              </w:rPr>
              <w:t xml:space="preserve"> munkájában, az előrehaladás nyomon követésében a tervtől való eltérés vizsgálatában</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765"/>
          <w:jc w:val="center"/>
        </w:trPr>
        <w:tc>
          <w:tcPr>
            <w:tcW w:w="4196"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Közreműködik a projekt lezárásában, a projekttermék átadásában, a projekt-tevékenység dokumentálásában</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300"/>
          <w:jc w:val="center"/>
        </w:trPr>
        <w:tc>
          <w:tcPr>
            <w:tcW w:w="6780" w:type="dxa"/>
            <w:gridSpan w:val="5"/>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SZAKMAI ISMERETEK</w:t>
            </w:r>
          </w:p>
        </w:tc>
      </w:tr>
      <w:tr w:rsidR="00E35592" w:rsidRPr="005E10C6" w:rsidTr="00E35592">
        <w:trPr>
          <w:trHeight w:val="255"/>
          <w:jc w:val="center"/>
        </w:trPr>
        <w:tc>
          <w:tcPr>
            <w:tcW w:w="4196" w:type="dxa"/>
            <w:shd w:val="clear" w:color="auto" w:fill="auto"/>
            <w:vAlign w:val="center"/>
            <w:hideMark/>
          </w:tcPr>
          <w:p w:rsidR="00E35592" w:rsidRPr="005E10C6" w:rsidRDefault="00E35592" w:rsidP="00E35592">
            <w:pPr>
              <w:spacing w:after="0"/>
              <w:rPr>
                <w:rFonts w:eastAsia="Times New Roman" w:cs="Times New Roman"/>
                <w:color w:val="000000"/>
                <w:sz w:val="20"/>
                <w:szCs w:val="20"/>
                <w:lang w:eastAsia="hu-HU"/>
              </w:rPr>
            </w:pPr>
            <w:r w:rsidRPr="005E10C6">
              <w:rPr>
                <w:rFonts w:eastAsia="Times New Roman" w:cs="Times New Roman"/>
                <w:color w:val="000000"/>
                <w:sz w:val="20"/>
                <w:szCs w:val="20"/>
                <w:lang w:eastAsia="hu-HU"/>
              </w:rPr>
              <w:t>A rendezvények típusai</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255"/>
          <w:jc w:val="center"/>
        </w:trPr>
        <w:tc>
          <w:tcPr>
            <w:tcW w:w="4196" w:type="dxa"/>
            <w:shd w:val="clear" w:color="auto" w:fill="auto"/>
            <w:vAlign w:val="center"/>
            <w:hideMark/>
          </w:tcPr>
          <w:p w:rsidR="00E35592" w:rsidRPr="005E10C6" w:rsidRDefault="00E35592" w:rsidP="00E35592">
            <w:pPr>
              <w:spacing w:after="0"/>
              <w:rPr>
                <w:rFonts w:eastAsia="Times New Roman" w:cs="Times New Roman"/>
                <w:color w:val="000000"/>
                <w:sz w:val="20"/>
                <w:szCs w:val="20"/>
                <w:lang w:eastAsia="hu-HU"/>
              </w:rPr>
            </w:pPr>
            <w:r w:rsidRPr="005E10C6">
              <w:rPr>
                <w:rFonts w:eastAsia="Times New Roman" w:cs="Times New Roman"/>
                <w:color w:val="000000"/>
                <w:sz w:val="20"/>
                <w:szCs w:val="20"/>
                <w:lang w:eastAsia="hu-HU"/>
              </w:rPr>
              <w:t>A rendezvények személyi és tárgyi feltételei</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255"/>
          <w:jc w:val="center"/>
        </w:trPr>
        <w:tc>
          <w:tcPr>
            <w:tcW w:w="4196" w:type="dxa"/>
            <w:shd w:val="clear" w:color="auto" w:fill="auto"/>
            <w:vAlign w:val="center"/>
            <w:hideMark/>
          </w:tcPr>
          <w:p w:rsidR="00E35592" w:rsidRPr="005E10C6" w:rsidRDefault="00E35592" w:rsidP="00E35592">
            <w:pPr>
              <w:spacing w:after="0"/>
              <w:rPr>
                <w:rFonts w:eastAsia="Times New Roman" w:cs="Times New Roman"/>
                <w:color w:val="000000"/>
                <w:sz w:val="20"/>
                <w:szCs w:val="20"/>
                <w:lang w:eastAsia="hu-HU"/>
              </w:rPr>
            </w:pPr>
            <w:r w:rsidRPr="005E10C6">
              <w:rPr>
                <w:rFonts w:eastAsia="Times New Roman" w:cs="Times New Roman"/>
                <w:color w:val="000000"/>
                <w:sz w:val="20"/>
                <w:szCs w:val="20"/>
                <w:lang w:eastAsia="hu-HU"/>
              </w:rPr>
              <w:t>Szervezők és közreműködők, koordináció</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255"/>
          <w:jc w:val="center"/>
        </w:trPr>
        <w:tc>
          <w:tcPr>
            <w:tcW w:w="4196" w:type="dxa"/>
            <w:shd w:val="clear" w:color="auto" w:fill="auto"/>
            <w:vAlign w:val="center"/>
            <w:hideMark/>
          </w:tcPr>
          <w:p w:rsidR="00E35592" w:rsidRPr="005E10C6" w:rsidRDefault="00E35592" w:rsidP="00E35592">
            <w:pPr>
              <w:spacing w:after="0"/>
              <w:rPr>
                <w:rFonts w:eastAsia="Times New Roman" w:cs="Times New Roman"/>
                <w:color w:val="000000"/>
                <w:sz w:val="20"/>
                <w:szCs w:val="20"/>
                <w:lang w:eastAsia="hu-HU"/>
              </w:rPr>
            </w:pPr>
            <w:r w:rsidRPr="005E10C6">
              <w:rPr>
                <w:rFonts w:eastAsia="Times New Roman" w:cs="Times New Roman"/>
                <w:color w:val="000000"/>
                <w:sz w:val="20"/>
                <w:szCs w:val="20"/>
                <w:lang w:eastAsia="hu-HU"/>
              </w:rPr>
              <w:t>Rendezvény költségvetési terve</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255"/>
          <w:jc w:val="center"/>
        </w:trPr>
        <w:tc>
          <w:tcPr>
            <w:tcW w:w="4196" w:type="dxa"/>
            <w:shd w:val="clear" w:color="auto" w:fill="auto"/>
            <w:vAlign w:val="center"/>
            <w:hideMark/>
          </w:tcPr>
          <w:p w:rsidR="00E35592" w:rsidRPr="005E10C6" w:rsidRDefault="00E35592" w:rsidP="00E35592">
            <w:pPr>
              <w:spacing w:after="0"/>
              <w:rPr>
                <w:rFonts w:eastAsia="Times New Roman" w:cs="Times New Roman"/>
                <w:color w:val="000000"/>
                <w:sz w:val="20"/>
                <w:szCs w:val="20"/>
                <w:lang w:eastAsia="hu-HU"/>
              </w:rPr>
            </w:pPr>
            <w:r w:rsidRPr="005E10C6">
              <w:rPr>
                <w:rFonts w:eastAsia="Times New Roman" w:cs="Times New Roman"/>
                <w:color w:val="000000"/>
                <w:sz w:val="20"/>
                <w:szCs w:val="20"/>
                <w:lang w:eastAsia="hu-HU"/>
              </w:rPr>
              <w:t>Rendezvény forgatókönyve</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255"/>
          <w:jc w:val="center"/>
        </w:trPr>
        <w:tc>
          <w:tcPr>
            <w:tcW w:w="4196" w:type="dxa"/>
            <w:shd w:val="clear" w:color="auto" w:fill="auto"/>
            <w:vAlign w:val="center"/>
            <w:hideMark/>
          </w:tcPr>
          <w:p w:rsidR="00E35592" w:rsidRPr="005E10C6" w:rsidRDefault="00E35592" w:rsidP="00E35592">
            <w:pPr>
              <w:spacing w:after="0"/>
              <w:rPr>
                <w:rFonts w:eastAsia="Times New Roman" w:cs="Times New Roman"/>
                <w:color w:val="000000"/>
                <w:sz w:val="20"/>
                <w:szCs w:val="20"/>
                <w:lang w:eastAsia="hu-HU"/>
              </w:rPr>
            </w:pPr>
            <w:r w:rsidRPr="005E10C6">
              <w:rPr>
                <w:rFonts w:eastAsia="Times New Roman" w:cs="Times New Roman"/>
                <w:color w:val="000000"/>
                <w:sz w:val="20"/>
                <w:szCs w:val="20"/>
                <w:lang w:eastAsia="hu-HU"/>
              </w:rPr>
              <w:t>Közönségkapcsolati feladatok</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510"/>
          <w:jc w:val="center"/>
        </w:trPr>
        <w:tc>
          <w:tcPr>
            <w:tcW w:w="4196" w:type="dxa"/>
            <w:shd w:val="clear" w:color="auto" w:fill="auto"/>
            <w:vAlign w:val="center"/>
            <w:hideMark/>
          </w:tcPr>
          <w:p w:rsidR="00E35592" w:rsidRPr="005E10C6" w:rsidRDefault="00E35592" w:rsidP="00E35592">
            <w:pPr>
              <w:spacing w:after="0"/>
              <w:rPr>
                <w:rFonts w:eastAsia="Times New Roman" w:cs="Times New Roman"/>
                <w:color w:val="000000"/>
                <w:sz w:val="20"/>
                <w:szCs w:val="20"/>
                <w:lang w:eastAsia="hu-HU"/>
              </w:rPr>
            </w:pPr>
            <w:r w:rsidRPr="005E10C6">
              <w:rPr>
                <w:rFonts w:eastAsia="Times New Roman" w:cs="Times New Roman"/>
                <w:color w:val="000000"/>
                <w:sz w:val="20"/>
                <w:szCs w:val="20"/>
                <w:lang w:eastAsia="hu-HU"/>
              </w:rPr>
              <w:lastRenderedPageBreak/>
              <w:t xml:space="preserve">Munkabiztonsági, munka-egészségügyi, tűz és környezetvédelmi előírások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255"/>
          <w:jc w:val="center"/>
        </w:trPr>
        <w:tc>
          <w:tcPr>
            <w:tcW w:w="4196" w:type="dxa"/>
            <w:shd w:val="clear" w:color="auto" w:fill="auto"/>
            <w:vAlign w:val="center"/>
            <w:hideMark/>
          </w:tcPr>
          <w:p w:rsidR="00E35592" w:rsidRPr="005E10C6" w:rsidRDefault="00E35592" w:rsidP="00E35592">
            <w:pPr>
              <w:spacing w:after="0"/>
              <w:rPr>
                <w:rFonts w:eastAsia="Times New Roman" w:cs="Times New Roman"/>
                <w:color w:val="000000"/>
                <w:sz w:val="20"/>
                <w:szCs w:val="20"/>
                <w:lang w:eastAsia="hu-HU"/>
              </w:rPr>
            </w:pPr>
            <w:r w:rsidRPr="005E10C6">
              <w:rPr>
                <w:rFonts w:eastAsia="Times New Roman" w:cs="Times New Roman"/>
                <w:color w:val="000000"/>
                <w:sz w:val="20"/>
                <w:szCs w:val="20"/>
                <w:lang w:eastAsia="hu-HU"/>
              </w:rPr>
              <w:t>Szerzői jogi alapismeretek</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255"/>
          <w:jc w:val="center"/>
        </w:trPr>
        <w:tc>
          <w:tcPr>
            <w:tcW w:w="4196" w:type="dxa"/>
            <w:shd w:val="clear" w:color="auto" w:fill="auto"/>
            <w:vAlign w:val="center"/>
            <w:hideMark/>
          </w:tcPr>
          <w:p w:rsidR="00E35592" w:rsidRPr="005E10C6" w:rsidRDefault="00E35592" w:rsidP="00E35592">
            <w:pPr>
              <w:spacing w:after="0"/>
              <w:rPr>
                <w:rFonts w:eastAsia="Times New Roman" w:cs="Times New Roman"/>
                <w:color w:val="000000"/>
                <w:sz w:val="20"/>
                <w:szCs w:val="20"/>
                <w:lang w:eastAsia="hu-HU"/>
              </w:rPr>
            </w:pPr>
            <w:r w:rsidRPr="005E10C6">
              <w:rPr>
                <w:rFonts w:eastAsia="Times New Roman" w:cs="Times New Roman"/>
                <w:color w:val="000000"/>
                <w:sz w:val="20"/>
                <w:szCs w:val="20"/>
                <w:lang w:eastAsia="hu-HU"/>
              </w:rPr>
              <w:t>Szerződések jogi alapjai</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255"/>
          <w:jc w:val="center"/>
        </w:trPr>
        <w:tc>
          <w:tcPr>
            <w:tcW w:w="4196" w:type="dxa"/>
            <w:shd w:val="clear" w:color="auto" w:fill="auto"/>
            <w:vAlign w:val="center"/>
            <w:hideMark/>
          </w:tcPr>
          <w:p w:rsidR="00E35592" w:rsidRPr="005E10C6" w:rsidRDefault="00E35592" w:rsidP="00E35592">
            <w:pPr>
              <w:spacing w:after="0"/>
              <w:rPr>
                <w:rFonts w:eastAsia="Times New Roman" w:cs="Times New Roman"/>
                <w:color w:val="000000"/>
                <w:sz w:val="20"/>
                <w:szCs w:val="20"/>
                <w:lang w:eastAsia="hu-HU"/>
              </w:rPr>
            </w:pPr>
            <w:r w:rsidRPr="005E10C6">
              <w:rPr>
                <w:rFonts w:eastAsia="Times New Roman" w:cs="Times New Roman"/>
                <w:color w:val="000000"/>
                <w:sz w:val="20"/>
                <w:szCs w:val="20"/>
                <w:lang w:eastAsia="hu-HU"/>
              </w:rPr>
              <w:t>Rendezvény értékelése</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255"/>
          <w:jc w:val="center"/>
        </w:trPr>
        <w:tc>
          <w:tcPr>
            <w:tcW w:w="4196" w:type="dxa"/>
            <w:shd w:val="clear" w:color="auto" w:fill="auto"/>
            <w:vAlign w:val="center"/>
            <w:hideMark/>
          </w:tcPr>
          <w:p w:rsidR="00E35592" w:rsidRPr="005E10C6" w:rsidRDefault="00E35592" w:rsidP="00E35592">
            <w:pPr>
              <w:spacing w:after="0"/>
              <w:rPr>
                <w:rFonts w:eastAsia="Times New Roman" w:cs="Times New Roman"/>
                <w:color w:val="000000"/>
                <w:sz w:val="20"/>
                <w:szCs w:val="20"/>
                <w:lang w:eastAsia="hu-HU"/>
              </w:rPr>
            </w:pPr>
            <w:r w:rsidRPr="005E10C6">
              <w:rPr>
                <w:rFonts w:eastAsia="Times New Roman" w:cs="Times New Roman"/>
                <w:color w:val="000000"/>
                <w:sz w:val="20"/>
                <w:szCs w:val="20"/>
                <w:lang w:eastAsia="hu-HU"/>
              </w:rPr>
              <w:t>Kampányszervezés</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255"/>
          <w:jc w:val="center"/>
        </w:trPr>
        <w:tc>
          <w:tcPr>
            <w:tcW w:w="4196" w:type="dxa"/>
            <w:shd w:val="clear" w:color="auto" w:fill="auto"/>
            <w:vAlign w:val="center"/>
            <w:hideMark/>
          </w:tcPr>
          <w:p w:rsidR="00E35592" w:rsidRPr="005E10C6" w:rsidRDefault="00E35592" w:rsidP="00E35592">
            <w:pPr>
              <w:spacing w:after="0"/>
              <w:rPr>
                <w:rFonts w:eastAsia="Times New Roman" w:cs="Times New Roman"/>
                <w:color w:val="000000"/>
                <w:sz w:val="20"/>
                <w:szCs w:val="20"/>
                <w:lang w:eastAsia="hu-HU"/>
              </w:rPr>
            </w:pPr>
            <w:r w:rsidRPr="005E10C6">
              <w:rPr>
                <w:rFonts w:eastAsia="Times New Roman" w:cs="Times New Roman"/>
                <w:color w:val="000000"/>
                <w:sz w:val="20"/>
                <w:szCs w:val="20"/>
                <w:lang w:eastAsia="hu-HU"/>
              </w:rPr>
              <w:t>Médiakapcsolatok kialakítása, sajtóterv</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255"/>
          <w:jc w:val="center"/>
        </w:trPr>
        <w:tc>
          <w:tcPr>
            <w:tcW w:w="4196" w:type="dxa"/>
            <w:shd w:val="clear" w:color="auto" w:fill="auto"/>
            <w:vAlign w:val="center"/>
            <w:hideMark/>
          </w:tcPr>
          <w:p w:rsidR="00E35592" w:rsidRPr="005E10C6" w:rsidRDefault="00E35592" w:rsidP="00E35592">
            <w:pPr>
              <w:spacing w:after="0"/>
              <w:rPr>
                <w:rFonts w:eastAsia="Times New Roman" w:cs="Times New Roman"/>
                <w:color w:val="000000"/>
                <w:sz w:val="20"/>
                <w:szCs w:val="20"/>
                <w:lang w:eastAsia="hu-HU"/>
              </w:rPr>
            </w:pPr>
            <w:r w:rsidRPr="005E10C6">
              <w:rPr>
                <w:rFonts w:eastAsia="Times New Roman" w:cs="Times New Roman"/>
                <w:color w:val="000000"/>
                <w:sz w:val="20"/>
                <w:szCs w:val="20"/>
                <w:lang w:eastAsia="hu-HU"/>
              </w:rPr>
              <w:t>Projekt és projektszervezet</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4196" w:type="dxa"/>
            <w:shd w:val="clear" w:color="auto" w:fill="auto"/>
            <w:vAlign w:val="center"/>
            <w:hideMark/>
          </w:tcPr>
          <w:p w:rsidR="00E35592" w:rsidRPr="005E10C6" w:rsidRDefault="00E35592" w:rsidP="00E35592">
            <w:pPr>
              <w:spacing w:after="0"/>
              <w:rPr>
                <w:rFonts w:eastAsia="Times New Roman" w:cs="Times New Roman"/>
                <w:color w:val="000000"/>
                <w:sz w:val="20"/>
                <w:szCs w:val="20"/>
                <w:lang w:eastAsia="hu-HU"/>
              </w:rPr>
            </w:pPr>
            <w:r w:rsidRPr="005E10C6">
              <w:rPr>
                <w:rFonts w:eastAsia="Times New Roman" w:cs="Times New Roman"/>
                <w:color w:val="000000"/>
                <w:sz w:val="20"/>
                <w:szCs w:val="20"/>
                <w:lang w:eastAsia="hu-HU"/>
              </w:rPr>
              <w:t>Projekttermék/Output, a projekt definiálása</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1275"/>
          <w:jc w:val="center"/>
        </w:trPr>
        <w:tc>
          <w:tcPr>
            <w:tcW w:w="4196" w:type="dxa"/>
            <w:shd w:val="clear" w:color="auto" w:fill="auto"/>
            <w:vAlign w:val="center"/>
            <w:hideMark/>
          </w:tcPr>
          <w:p w:rsidR="00E35592" w:rsidRPr="005E10C6" w:rsidRDefault="00E35592" w:rsidP="00E35592">
            <w:pPr>
              <w:spacing w:after="0"/>
              <w:rPr>
                <w:rFonts w:eastAsia="Times New Roman" w:cs="Times New Roman"/>
                <w:color w:val="000000"/>
                <w:sz w:val="20"/>
                <w:szCs w:val="20"/>
                <w:lang w:eastAsia="hu-HU"/>
              </w:rPr>
            </w:pPr>
            <w:r w:rsidRPr="005E10C6">
              <w:rPr>
                <w:rFonts w:eastAsia="Times New Roman" w:cs="Times New Roman"/>
                <w:color w:val="000000"/>
                <w:sz w:val="20"/>
                <w:szCs w:val="20"/>
                <w:lang w:eastAsia="hu-HU"/>
              </w:rPr>
              <w:t>Projekttervezés, célkitűzés, tevékenységdiagram, hozzárendelési mátrix, időrendi ütemezés, erőforrás-tervezés, költségvetés, kommunikációs és minőségterv, monitoring és kontrollterv</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4196" w:type="dxa"/>
            <w:shd w:val="clear" w:color="auto" w:fill="auto"/>
            <w:vAlign w:val="center"/>
            <w:hideMark/>
          </w:tcPr>
          <w:p w:rsidR="00E35592" w:rsidRPr="005E10C6" w:rsidRDefault="00E35592" w:rsidP="00E35592">
            <w:pPr>
              <w:spacing w:after="0"/>
              <w:rPr>
                <w:rFonts w:eastAsia="Times New Roman" w:cs="Times New Roman"/>
                <w:color w:val="000000"/>
                <w:sz w:val="20"/>
                <w:szCs w:val="20"/>
                <w:lang w:eastAsia="hu-HU"/>
              </w:rPr>
            </w:pPr>
            <w:r w:rsidRPr="005E10C6">
              <w:rPr>
                <w:rFonts w:eastAsia="Times New Roman" w:cs="Times New Roman"/>
                <w:color w:val="000000"/>
                <w:sz w:val="20"/>
                <w:szCs w:val="20"/>
                <w:lang w:eastAsia="hu-HU"/>
              </w:rPr>
              <w:t>Projektdokumentumok</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4196" w:type="dxa"/>
            <w:shd w:val="clear" w:color="auto" w:fill="auto"/>
            <w:vAlign w:val="center"/>
            <w:hideMark/>
          </w:tcPr>
          <w:p w:rsidR="00E35592" w:rsidRPr="005E10C6" w:rsidRDefault="00E35592" w:rsidP="00E35592">
            <w:pPr>
              <w:spacing w:after="0"/>
              <w:rPr>
                <w:rFonts w:eastAsia="Times New Roman" w:cs="Times New Roman"/>
                <w:color w:val="000000"/>
                <w:sz w:val="20"/>
                <w:szCs w:val="20"/>
                <w:lang w:eastAsia="hu-HU"/>
              </w:rPr>
            </w:pPr>
            <w:r w:rsidRPr="005E10C6">
              <w:rPr>
                <w:rFonts w:eastAsia="Times New Roman" w:cs="Times New Roman"/>
                <w:color w:val="000000"/>
                <w:sz w:val="20"/>
                <w:szCs w:val="20"/>
                <w:lang w:eastAsia="hu-HU"/>
              </w:rPr>
              <w:t>Tervlezárás és kockázatelemzés</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4196" w:type="dxa"/>
            <w:shd w:val="clear" w:color="auto" w:fill="auto"/>
            <w:vAlign w:val="center"/>
            <w:hideMark/>
          </w:tcPr>
          <w:p w:rsidR="00E35592" w:rsidRPr="005E10C6" w:rsidRDefault="00E35592" w:rsidP="00E35592">
            <w:pPr>
              <w:spacing w:after="0"/>
              <w:rPr>
                <w:rFonts w:eastAsia="Times New Roman" w:cs="Times New Roman"/>
                <w:color w:val="000000"/>
                <w:sz w:val="20"/>
                <w:szCs w:val="20"/>
                <w:lang w:eastAsia="hu-HU"/>
              </w:rPr>
            </w:pPr>
            <w:r w:rsidRPr="005E10C6">
              <w:rPr>
                <w:rFonts w:eastAsia="Times New Roman" w:cs="Times New Roman"/>
                <w:color w:val="000000"/>
                <w:sz w:val="20"/>
                <w:szCs w:val="20"/>
                <w:lang w:eastAsia="hu-HU"/>
              </w:rPr>
              <w:t>Nyilvántartás</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765"/>
          <w:jc w:val="center"/>
        </w:trPr>
        <w:tc>
          <w:tcPr>
            <w:tcW w:w="4196" w:type="dxa"/>
            <w:shd w:val="clear" w:color="auto" w:fill="auto"/>
            <w:vAlign w:val="center"/>
            <w:hideMark/>
          </w:tcPr>
          <w:p w:rsidR="00E35592" w:rsidRPr="005E10C6" w:rsidRDefault="00E35592" w:rsidP="00E35592">
            <w:pPr>
              <w:spacing w:after="0"/>
              <w:rPr>
                <w:rFonts w:eastAsia="Times New Roman" w:cs="Times New Roman"/>
                <w:color w:val="000000"/>
                <w:sz w:val="20"/>
                <w:szCs w:val="20"/>
                <w:lang w:eastAsia="hu-HU"/>
              </w:rPr>
            </w:pPr>
            <w:r w:rsidRPr="005E10C6">
              <w:rPr>
                <w:rFonts w:eastAsia="Times New Roman" w:cs="Times New Roman"/>
                <w:color w:val="000000"/>
                <w:sz w:val="20"/>
                <w:szCs w:val="20"/>
                <w:lang w:eastAsia="hu-HU"/>
              </w:rPr>
              <w:t>Projektmenedzsment (idő-, költség-, minőség-, emberi erőforrás, kockázat- és kommunikációs menedzsment)</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4196" w:type="dxa"/>
            <w:shd w:val="clear" w:color="auto" w:fill="auto"/>
            <w:vAlign w:val="center"/>
            <w:hideMark/>
          </w:tcPr>
          <w:p w:rsidR="00E35592" w:rsidRPr="005E10C6" w:rsidRDefault="00E35592" w:rsidP="00E35592">
            <w:pPr>
              <w:spacing w:after="0"/>
              <w:rPr>
                <w:rFonts w:eastAsia="Times New Roman" w:cs="Times New Roman"/>
                <w:color w:val="000000"/>
                <w:sz w:val="20"/>
                <w:szCs w:val="20"/>
                <w:lang w:eastAsia="hu-HU"/>
              </w:rPr>
            </w:pPr>
            <w:proofErr w:type="spellStart"/>
            <w:r w:rsidRPr="005E10C6">
              <w:rPr>
                <w:rFonts w:eastAsia="Times New Roman" w:cs="Times New Roman"/>
                <w:color w:val="000000"/>
                <w:sz w:val="20"/>
                <w:szCs w:val="20"/>
                <w:lang w:eastAsia="hu-HU"/>
              </w:rPr>
              <w:t>Projektmonitoring</w:t>
            </w:r>
            <w:proofErr w:type="spellEnd"/>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4196" w:type="dxa"/>
            <w:shd w:val="clear" w:color="auto" w:fill="auto"/>
            <w:vAlign w:val="center"/>
            <w:hideMark/>
          </w:tcPr>
          <w:p w:rsidR="00E35592" w:rsidRPr="005E10C6" w:rsidRDefault="00E35592" w:rsidP="00E35592">
            <w:pPr>
              <w:spacing w:after="0"/>
              <w:rPr>
                <w:rFonts w:eastAsia="Times New Roman" w:cs="Times New Roman"/>
                <w:color w:val="000000"/>
                <w:sz w:val="20"/>
                <w:szCs w:val="20"/>
                <w:lang w:eastAsia="hu-HU"/>
              </w:rPr>
            </w:pPr>
            <w:r w:rsidRPr="005E10C6">
              <w:rPr>
                <w:rFonts w:eastAsia="Times New Roman" w:cs="Times New Roman"/>
                <w:color w:val="000000"/>
                <w:sz w:val="20"/>
                <w:szCs w:val="20"/>
                <w:lang w:eastAsia="hu-HU"/>
              </w:rPr>
              <w:t>Nyomon követési eljárások</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4196" w:type="dxa"/>
            <w:shd w:val="clear" w:color="auto" w:fill="auto"/>
            <w:vAlign w:val="center"/>
            <w:hideMark/>
          </w:tcPr>
          <w:p w:rsidR="00E35592" w:rsidRPr="005E10C6" w:rsidRDefault="00E35592" w:rsidP="00E35592">
            <w:pPr>
              <w:spacing w:after="0"/>
              <w:rPr>
                <w:rFonts w:eastAsia="Times New Roman" w:cs="Times New Roman"/>
                <w:color w:val="000000"/>
                <w:sz w:val="20"/>
                <w:szCs w:val="20"/>
                <w:lang w:eastAsia="hu-HU"/>
              </w:rPr>
            </w:pPr>
            <w:r w:rsidRPr="005E10C6">
              <w:rPr>
                <w:rFonts w:eastAsia="Times New Roman" w:cs="Times New Roman"/>
                <w:color w:val="000000"/>
                <w:sz w:val="20"/>
                <w:szCs w:val="20"/>
                <w:lang w:eastAsia="hu-HU"/>
              </w:rPr>
              <w:t>Eltérések elemzése</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4196" w:type="dxa"/>
            <w:shd w:val="clear" w:color="auto" w:fill="auto"/>
            <w:vAlign w:val="center"/>
            <w:hideMark/>
          </w:tcPr>
          <w:p w:rsidR="00E35592" w:rsidRPr="005E10C6" w:rsidRDefault="00E35592" w:rsidP="00E35592">
            <w:pPr>
              <w:spacing w:after="0"/>
              <w:rPr>
                <w:rFonts w:eastAsia="Times New Roman" w:cs="Times New Roman"/>
                <w:color w:val="000000"/>
                <w:sz w:val="20"/>
                <w:szCs w:val="20"/>
                <w:lang w:eastAsia="hu-HU"/>
              </w:rPr>
            </w:pPr>
            <w:r w:rsidRPr="005E10C6">
              <w:rPr>
                <w:rFonts w:eastAsia="Times New Roman" w:cs="Times New Roman"/>
                <w:color w:val="000000"/>
                <w:sz w:val="20"/>
                <w:szCs w:val="20"/>
                <w:lang w:eastAsia="hu-HU"/>
              </w:rPr>
              <w:t>Beavatkozások meghatározása</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4196" w:type="dxa"/>
            <w:shd w:val="clear" w:color="auto" w:fill="auto"/>
            <w:vAlign w:val="center"/>
            <w:hideMark/>
          </w:tcPr>
          <w:p w:rsidR="00E35592" w:rsidRPr="005E10C6" w:rsidRDefault="00E35592" w:rsidP="00E35592">
            <w:pPr>
              <w:spacing w:after="0"/>
              <w:rPr>
                <w:rFonts w:eastAsia="Times New Roman" w:cs="Times New Roman"/>
                <w:color w:val="000000"/>
                <w:sz w:val="20"/>
                <w:szCs w:val="20"/>
                <w:lang w:eastAsia="hu-HU"/>
              </w:rPr>
            </w:pPr>
            <w:r w:rsidRPr="005E10C6">
              <w:rPr>
                <w:rFonts w:eastAsia="Times New Roman" w:cs="Times New Roman"/>
                <w:color w:val="000000"/>
                <w:sz w:val="20"/>
                <w:szCs w:val="20"/>
                <w:lang w:eastAsia="hu-HU"/>
              </w:rPr>
              <w:t>Szállítók és közbeszerzés</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255"/>
          <w:jc w:val="center"/>
        </w:trPr>
        <w:tc>
          <w:tcPr>
            <w:tcW w:w="4196" w:type="dxa"/>
            <w:shd w:val="clear" w:color="auto" w:fill="auto"/>
            <w:vAlign w:val="center"/>
            <w:hideMark/>
          </w:tcPr>
          <w:p w:rsidR="00E35592" w:rsidRPr="005E10C6" w:rsidRDefault="00E35592" w:rsidP="00E35592">
            <w:pPr>
              <w:spacing w:after="0"/>
              <w:rPr>
                <w:rFonts w:eastAsia="Times New Roman" w:cs="Times New Roman"/>
                <w:color w:val="000000"/>
                <w:sz w:val="20"/>
                <w:szCs w:val="20"/>
                <w:lang w:eastAsia="hu-HU"/>
              </w:rPr>
            </w:pPr>
            <w:r w:rsidRPr="005E10C6">
              <w:rPr>
                <w:rFonts w:eastAsia="Times New Roman" w:cs="Times New Roman"/>
                <w:color w:val="000000"/>
                <w:sz w:val="20"/>
                <w:szCs w:val="20"/>
                <w:lang w:eastAsia="hu-HU"/>
              </w:rPr>
              <w:t>Szerződéskötés</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510"/>
          <w:jc w:val="center"/>
        </w:trPr>
        <w:tc>
          <w:tcPr>
            <w:tcW w:w="4196" w:type="dxa"/>
            <w:shd w:val="clear" w:color="auto" w:fill="auto"/>
            <w:vAlign w:val="bottom"/>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Főbb hazai és európai uniós alapok, alapkezelők</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300"/>
          <w:jc w:val="center"/>
        </w:trPr>
        <w:tc>
          <w:tcPr>
            <w:tcW w:w="6780" w:type="dxa"/>
            <w:gridSpan w:val="5"/>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SZAKMAI KÉSZSÉGEK</w:t>
            </w:r>
          </w:p>
        </w:tc>
      </w:tr>
      <w:tr w:rsidR="00E35592" w:rsidRPr="005E10C6" w:rsidTr="00E35592">
        <w:trPr>
          <w:trHeight w:val="255"/>
          <w:jc w:val="center"/>
        </w:trPr>
        <w:tc>
          <w:tcPr>
            <w:tcW w:w="4196"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Szervezőkészség</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255"/>
          <w:jc w:val="center"/>
        </w:trPr>
        <w:tc>
          <w:tcPr>
            <w:tcW w:w="4196" w:type="dxa"/>
            <w:shd w:val="clear" w:color="auto" w:fill="auto"/>
            <w:noWrap/>
            <w:vAlign w:val="center"/>
            <w:hideMark/>
          </w:tcPr>
          <w:p w:rsidR="00E35592" w:rsidRPr="005E10C6" w:rsidRDefault="00E35592" w:rsidP="00E35592">
            <w:pPr>
              <w:spacing w:after="0"/>
              <w:rPr>
                <w:rFonts w:eastAsia="Times New Roman" w:cs="Times New Roman"/>
                <w:color w:val="000000"/>
                <w:sz w:val="20"/>
                <w:szCs w:val="20"/>
                <w:lang w:eastAsia="hu-HU"/>
              </w:rPr>
            </w:pPr>
            <w:r w:rsidRPr="005E10C6">
              <w:rPr>
                <w:rFonts w:eastAsia="Times New Roman" w:cs="Times New Roman"/>
                <w:color w:val="000000"/>
                <w:sz w:val="20"/>
                <w:szCs w:val="20"/>
                <w:lang w:eastAsia="hu-HU"/>
              </w:rPr>
              <w:t>Verbális és nonverbális kommunikáció</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255"/>
          <w:jc w:val="center"/>
        </w:trPr>
        <w:tc>
          <w:tcPr>
            <w:tcW w:w="4196" w:type="dxa"/>
            <w:shd w:val="clear" w:color="auto" w:fill="auto"/>
            <w:noWrap/>
            <w:vAlign w:val="center"/>
            <w:hideMark/>
          </w:tcPr>
          <w:p w:rsidR="00E35592" w:rsidRPr="005E10C6" w:rsidRDefault="00E35592" w:rsidP="00E35592">
            <w:pPr>
              <w:spacing w:after="0"/>
              <w:rPr>
                <w:rFonts w:eastAsia="Times New Roman" w:cs="Times New Roman"/>
                <w:color w:val="000000"/>
                <w:sz w:val="20"/>
                <w:szCs w:val="20"/>
                <w:lang w:eastAsia="hu-HU"/>
              </w:rPr>
            </w:pPr>
            <w:r w:rsidRPr="005E10C6">
              <w:rPr>
                <w:rFonts w:eastAsia="Times New Roman" w:cs="Times New Roman"/>
                <w:color w:val="000000"/>
                <w:sz w:val="20"/>
                <w:szCs w:val="20"/>
                <w:lang w:eastAsia="hu-HU"/>
              </w:rPr>
              <w:t>Motivációs és meggyőzési készség</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255"/>
          <w:jc w:val="center"/>
        </w:trPr>
        <w:tc>
          <w:tcPr>
            <w:tcW w:w="4196" w:type="dxa"/>
            <w:shd w:val="clear" w:color="auto" w:fill="auto"/>
            <w:noWrap/>
            <w:vAlign w:val="center"/>
            <w:hideMark/>
          </w:tcPr>
          <w:p w:rsidR="00E35592" w:rsidRPr="005E10C6" w:rsidRDefault="00E35592" w:rsidP="00E35592">
            <w:pPr>
              <w:spacing w:after="0"/>
              <w:rPr>
                <w:rFonts w:eastAsia="Times New Roman" w:cs="Times New Roman"/>
                <w:color w:val="000000"/>
                <w:sz w:val="20"/>
                <w:szCs w:val="20"/>
                <w:lang w:eastAsia="hu-HU"/>
              </w:rPr>
            </w:pPr>
            <w:r w:rsidRPr="005E10C6">
              <w:rPr>
                <w:rFonts w:eastAsia="Times New Roman" w:cs="Times New Roman"/>
                <w:color w:val="000000"/>
                <w:sz w:val="20"/>
                <w:szCs w:val="20"/>
                <w:lang w:eastAsia="hu-HU"/>
              </w:rPr>
              <w:t>Prezentációs készség</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255"/>
          <w:jc w:val="center"/>
        </w:trPr>
        <w:tc>
          <w:tcPr>
            <w:tcW w:w="4196" w:type="dxa"/>
            <w:shd w:val="clear" w:color="auto" w:fill="auto"/>
            <w:noWrap/>
            <w:vAlign w:val="center"/>
            <w:hideMark/>
          </w:tcPr>
          <w:p w:rsidR="00E35592" w:rsidRPr="005E10C6" w:rsidRDefault="00E35592" w:rsidP="00E35592">
            <w:pPr>
              <w:spacing w:after="0"/>
              <w:rPr>
                <w:rFonts w:eastAsia="Times New Roman" w:cs="Times New Roman"/>
                <w:color w:val="000000"/>
                <w:sz w:val="20"/>
                <w:szCs w:val="20"/>
                <w:lang w:eastAsia="hu-HU"/>
              </w:rPr>
            </w:pPr>
            <w:r w:rsidRPr="005E10C6">
              <w:rPr>
                <w:rFonts w:eastAsia="Times New Roman" w:cs="Times New Roman"/>
                <w:color w:val="000000"/>
                <w:sz w:val="20"/>
                <w:szCs w:val="20"/>
                <w:lang w:eastAsia="hu-HU"/>
              </w:rPr>
              <w:t>Jelentéskészítés</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300"/>
          <w:jc w:val="center"/>
        </w:trPr>
        <w:tc>
          <w:tcPr>
            <w:tcW w:w="6780" w:type="dxa"/>
            <w:gridSpan w:val="5"/>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SZEMÉLYES KOMPETENCIÁK</w:t>
            </w:r>
          </w:p>
        </w:tc>
      </w:tr>
      <w:tr w:rsidR="00E35592" w:rsidRPr="005E10C6" w:rsidTr="00E35592">
        <w:trPr>
          <w:trHeight w:val="255"/>
          <w:jc w:val="center"/>
        </w:trPr>
        <w:tc>
          <w:tcPr>
            <w:tcW w:w="4196"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Önállóság</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255"/>
          <w:jc w:val="center"/>
        </w:trPr>
        <w:tc>
          <w:tcPr>
            <w:tcW w:w="4196"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Pontosság</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255"/>
          <w:jc w:val="center"/>
        </w:trPr>
        <w:tc>
          <w:tcPr>
            <w:tcW w:w="4196"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Rugalmasság</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300"/>
          <w:jc w:val="center"/>
        </w:trPr>
        <w:tc>
          <w:tcPr>
            <w:tcW w:w="6780" w:type="dxa"/>
            <w:gridSpan w:val="5"/>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TÁRSAS KOMPETENCIÁK</w:t>
            </w:r>
          </w:p>
        </w:tc>
      </w:tr>
      <w:tr w:rsidR="00E35592" w:rsidRPr="005E10C6" w:rsidTr="00E35592">
        <w:trPr>
          <w:trHeight w:val="255"/>
          <w:jc w:val="center"/>
        </w:trPr>
        <w:tc>
          <w:tcPr>
            <w:tcW w:w="4196"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Nyitott hozzáállás</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255"/>
          <w:jc w:val="center"/>
        </w:trPr>
        <w:tc>
          <w:tcPr>
            <w:tcW w:w="4196" w:type="dxa"/>
            <w:shd w:val="clear" w:color="auto" w:fill="auto"/>
            <w:noWrap/>
            <w:vAlign w:val="center"/>
            <w:hideMark/>
          </w:tcPr>
          <w:p w:rsidR="00E35592" w:rsidRPr="005E10C6" w:rsidRDefault="00E35592" w:rsidP="00E35592">
            <w:pPr>
              <w:spacing w:after="0"/>
              <w:rPr>
                <w:rFonts w:eastAsia="Times New Roman" w:cs="Times New Roman"/>
                <w:color w:val="000000"/>
                <w:sz w:val="20"/>
                <w:szCs w:val="20"/>
                <w:lang w:eastAsia="hu-HU"/>
              </w:rPr>
            </w:pPr>
            <w:r w:rsidRPr="005E10C6">
              <w:rPr>
                <w:rFonts w:eastAsia="Times New Roman" w:cs="Times New Roman"/>
                <w:color w:val="000000"/>
                <w:sz w:val="20"/>
                <w:szCs w:val="20"/>
                <w:lang w:eastAsia="hu-HU"/>
              </w:rPr>
              <w:t>Kapcsolatteremtő készség</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255"/>
          <w:jc w:val="center"/>
        </w:trPr>
        <w:tc>
          <w:tcPr>
            <w:tcW w:w="4196"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Segítőkészség</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300"/>
          <w:jc w:val="center"/>
        </w:trPr>
        <w:tc>
          <w:tcPr>
            <w:tcW w:w="6780" w:type="dxa"/>
            <w:gridSpan w:val="5"/>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MÓDSZERKOMPETENCIÁK</w:t>
            </w:r>
          </w:p>
        </w:tc>
      </w:tr>
      <w:tr w:rsidR="00E35592" w:rsidRPr="005E10C6" w:rsidTr="00E35592">
        <w:trPr>
          <w:trHeight w:val="255"/>
          <w:jc w:val="center"/>
        </w:trPr>
        <w:tc>
          <w:tcPr>
            <w:tcW w:w="4196"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Rendszerező képesség</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255"/>
          <w:jc w:val="center"/>
        </w:trPr>
        <w:tc>
          <w:tcPr>
            <w:tcW w:w="4196" w:type="dxa"/>
            <w:shd w:val="clear" w:color="auto" w:fill="auto"/>
            <w:noWrap/>
            <w:vAlign w:val="center"/>
            <w:hideMark/>
          </w:tcPr>
          <w:p w:rsidR="00E35592" w:rsidRPr="005E10C6" w:rsidRDefault="00E35592" w:rsidP="00E35592">
            <w:pPr>
              <w:spacing w:after="0"/>
              <w:rPr>
                <w:rFonts w:eastAsia="Times New Roman" w:cs="Times New Roman"/>
                <w:color w:val="000000"/>
                <w:sz w:val="20"/>
                <w:szCs w:val="20"/>
                <w:lang w:eastAsia="hu-HU"/>
              </w:rPr>
            </w:pPr>
            <w:r w:rsidRPr="005E10C6">
              <w:rPr>
                <w:rFonts w:eastAsia="Times New Roman" w:cs="Times New Roman"/>
                <w:color w:val="000000"/>
                <w:sz w:val="20"/>
                <w:szCs w:val="20"/>
                <w:lang w:eastAsia="hu-HU"/>
              </w:rPr>
              <w:t>Gyakorlatias feladatértelmezés</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255"/>
          <w:jc w:val="center"/>
        </w:trPr>
        <w:tc>
          <w:tcPr>
            <w:tcW w:w="4196" w:type="dxa"/>
            <w:shd w:val="clear" w:color="auto" w:fill="auto"/>
            <w:noWrap/>
            <w:vAlign w:val="bottom"/>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Kreativitás, ötletgazdagság</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646"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bl>
    <w:p w:rsidR="00E35592" w:rsidRPr="005E10C6" w:rsidRDefault="00E35592" w:rsidP="00E35592">
      <w:pPr>
        <w:rPr>
          <w:rFonts w:cs="Times New Roman"/>
        </w:rPr>
      </w:pPr>
    </w:p>
    <w:p w:rsidR="00E35592" w:rsidRPr="005E10C6" w:rsidRDefault="00E35592" w:rsidP="00E35592">
      <w:pPr>
        <w:jc w:val="center"/>
        <w:rPr>
          <w:rFonts w:cs="Times New Roman"/>
        </w:rPr>
      </w:pPr>
    </w:p>
    <w:p w:rsidR="00E35592" w:rsidRPr="005E10C6" w:rsidRDefault="00E35592" w:rsidP="00E35592">
      <w:pPr>
        <w:rPr>
          <w:rFonts w:cs="Times New Roman"/>
        </w:rPr>
      </w:pPr>
      <w:r w:rsidRPr="005E10C6">
        <w:rPr>
          <w:rFonts w:cs="Times New Roman"/>
        </w:rPr>
        <w:br w:type="page"/>
      </w:r>
    </w:p>
    <w:p w:rsidR="00E35592" w:rsidRPr="005E10C6" w:rsidRDefault="00E35592" w:rsidP="00E35592">
      <w:pPr>
        <w:spacing w:after="0"/>
        <w:rPr>
          <w:rFonts w:cs="Times New Roman"/>
        </w:rPr>
      </w:pPr>
    </w:p>
    <w:p w:rsidR="00E35592" w:rsidRPr="005E10C6" w:rsidRDefault="00E35592" w:rsidP="00E35592">
      <w:pPr>
        <w:numPr>
          <w:ilvl w:val="0"/>
          <w:numId w:val="8"/>
        </w:numPr>
        <w:tabs>
          <w:tab w:val="right" w:pos="9072"/>
        </w:tabs>
        <w:spacing w:after="0"/>
        <w:contextualSpacing/>
        <w:rPr>
          <w:rFonts w:cs="Times New Roman"/>
          <w:b/>
        </w:rPr>
      </w:pPr>
      <w:r w:rsidRPr="005E10C6">
        <w:rPr>
          <w:rFonts w:cs="Times New Roman"/>
          <w:b/>
        </w:rPr>
        <w:t>Projektszervezés és projektmenedzsment tantárgy</w:t>
      </w:r>
      <w:r w:rsidRPr="005E10C6">
        <w:rPr>
          <w:rFonts w:cs="Times New Roman"/>
          <w:b/>
        </w:rPr>
        <w:tab/>
        <w:t xml:space="preserve">36 óra/… </w:t>
      </w:r>
      <w:proofErr w:type="spellStart"/>
      <w:r w:rsidRPr="005E10C6">
        <w:rPr>
          <w:rFonts w:cs="Times New Roman"/>
          <w:b/>
        </w:rPr>
        <w:t>óra</w:t>
      </w:r>
      <w:proofErr w:type="spellEnd"/>
      <w:r w:rsidRPr="005E10C6">
        <w:rPr>
          <w:rFonts w:cs="Times New Roman"/>
          <w:b/>
        </w:rPr>
        <w:t>*</w:t>
      </w:r>
    </w:p>
    <w:p w:rsidR="00E35592" w:rsidRPr="005E10C6" w:rsidRDefault="00E35592" w:rsidP="00E35592">
      <w:pPr>
        <w:spacing w:after="0"/>
        <w:jc w:val="right"/>
        <w:rPr>
          <w:rFonts w:cs="Times New Roman"/>
          <w:sz w:val="20"/>
        </w:rPr>
      </w:pPr>
      <w:r w:rsidRPr="005E10C6">
        <w:rPr>
          <w:rFonts w:cs="Times New Roman"/>
          <w:sz w:val="20"/>
        </w:rPr>
        <w:t>* 9-13. évfolyamon megszervezett képzés/13. és 14. évfolyamon megszervezett képzés</w:t>
      </w:r>
    </w:p>
    <w:p w:rsidR="00E35592" w:rsidRPr="005E10C6" w:rsidRDefault="00E35592" w:rsidP="00E35592">
      <w:pPr>
        <w:rPr>
          <w:rFonts w:cs="Times New Roman"/>
        </w:rPr>
      </w:pPr>
    </w:p>
    <w:p w:rsidR="00E35592" w:rsidRPr="005E10C6" w:rsidRDefault="00E35592" w:rsidP="00E35592">
      <w:pPr>
        <w:numPr>
          <w:ilvl w:val="1"/>
          <w:numId w:val="8"/>
        </w:numPr>
        <w:spacing w:after="0"/>
        <w:contextualSpacing/>
        <w:rPr>
          <w:rFonts w:cs="Times New Roman"/>
          <w:b/>
        </w:rPr>
      </w:pPr>
      <w:r w:rsidRPr="005E10C6">
        <w:rPr>
          <w:rFonts w:cs="Times New Roman"/>
          <w:b/>
        </w:rPr>
        <w:t>A tantárgy tanításának célja</w:t>
      </w:r>
    </w:p>
    <w:p w:rsidR="00E35592" w:rsidRPr="005E10C6" w:rsidRDefault="00E35592" w:rsidP="00E35592">
      <w:pPr>
        <w:spacing w:after="0"/>
        <w:ind w:left="426"/>
        <w:rPr>
          <w:rFonts w:cs="Times New Roman"/>
        </w:rPr>
      </w:pPr>
      <w:r w:rsidRPr="005E10C6">
        <w:rPr>
          <w:rFonts w:cs="Times New Roman"/>
        </w:rPr>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 w:rsidR="00E35592" w:rsidRPr="005E10C6" w:rsidRDefault="00E35592" w:rsidP="00E35592">
      <w:pPr>
        <w:spacing w:after="0"/>
        <w:ind w:left="426"/>
        <w:rPr>
          <w:rFonts w:cs="Times New Roman"/>
        </w:rPr>
      </w:pPr>
    </w:p>
    <w:p w:rsidR="00E35592" w:rsidRPr="005E10C6" w:rsidRDefault="00E35592" w:rsidP="00E35592">
      <w:pPr>
        <w:numPr>
          <w:ilvl w:val="1"/>
          <w:numId w:val="8"/>
        </w:numPr>
        <w:spacing w:after="0"/>
        <w:contextualSpacing/>
        <w:rPr>
          <w:rFonts w:cs="Times New Roman"/>
          <w:b/>
        </w:rPr>
      </w:pPr>
      <w:r w:rsidRPr="005E10C6">
        <w:rPr>
          <w:rFonts w:cs="Times New Roman"/>
          <w:b/>
        </w:rPr>
        <w:t>Kapcsolódó közismereti, szakmai tartalmak</w:t>
      </w:r>
    </w:p>
    <w:p w:rsidR="00E35592" w:rsidRPr="005E10C6" w:rsidRDefault="00E35592" w:rsidP="00E35592">
      <w:pPr>
        <w:spacing w:after="0"/>
        <w:ind w:left="426"/>
        <w:rPr>
          <w:rFonts w:cs="Times New Roman"/>
        </w:rPr>
      </w:pPr>
      <w:r w:rsidRPr="005E10C6">
        <w:rPr>
          <w:rFonts w:cs="Times New Roman"/>
        </w:rPr>
        <w:t>Nem kapcsolódik, alapozó tárgy.</w:t>
      </w:r>
    </w:p>
    <w:p w:rsidR="00E35592" w:rsidRPr="005E10C6" w:rsidRDefault="00E35592" w:rsidP="00E35592">
      <w:pPr>
        <w:spacing w:after="0"/>
        <w:ind w:left="426"/>
        <w:rPr>
          <w:rFonts w:cs="Times New Roman"/>
        </w:rPr>
      </w:pPr>
    </w:p>
    <w:p w:rsidR="00E35592" w:rsidRPr="005E10C6" w:rsidRDefault="00E35592" w:rsidP="00E35592">
      <w:pPr>
        <w:numPr>
          <w:ilvl w:val="1"/>
          <w:numId w:val="8"/>
        </w:numPr>
        <w:spacing w:after="0"/>
        <w:contextualSpacing/>
        <w:rPr>
          <w:rFonts w:cs="Times New Roman"/>
          <w:b/>
        </w:rPr>
      </w:pPr>
      <w:r w:rsidRPr="005E10C6">
        <w:rPr>
          <w:rFonts w:cs="Times New Roman"/>
          <w:b/>
        </w:rPr>
        <w:t>Témakörök</w:t>
      </w:r>
    </w:p>
    <w:p w:rsidR="00E35592" w:rsidRPr="005E10C6" w:rsidRDefault="00E35592" w:rsidP="00E35592">
      <w:pPr>
        <w:numPr>
          <w:ilvl w:val="2"/>
          <w:numId w:val="8"/>
        </w:numPr>
        <w:tabs>
          <w:tab w:val="left" w:pos="1701"/>
          <w:tab w:val="right" w:pos="9072"/>
        </w:tabs>
        <w:spacing w:after="0"/>
        <w:ind w:left="993" w:hanging="426"/>
        <w:contextualSpacing/>
        <w:rPr>
          <w:rFonts w:cs="Times New Roman"/>
          <w:b/>
          <w:i/>
        </w:rPr>
      </w:pPr>
      <w:r w:rsidRPr="005E10C6">
        <w:rPr>
          <w:rFonts w:cs="Times New Roman"/>
          <w:b/>
          <w:i/>
        </w:rPr>
        <w:t>A projekt jellemzői, projektciklus-menedzsment</w:t>
      </w:r>
      <w:r w:rsidRPr="005E10C6">
        <w:rPr>
          <w:rFonts w:cs="Times New Roman"/>
          <w:b/>
          <w:i/>
        </w:rPr>
        <w:tab/>
        <w:t xml:space="preserve">5 óra/… </w:t>
      </w:r>
      <w:proofErr w:type="spellStart"/>
      <w:r w:rsidRPr="005E10C6">
        <w:rPr>
          <w:rFonts w:cs="Times New Roman"/>
          <w:b/>
          <w:i/>
        </w:rPr>
        <w:t>óra</w:t>
      </w:r>
      <w:proofErr w:type="spellEnd"/>
    </w:p>
    <w:p w:rsidR="00E35592" w:rsidRPr="005E10C6" w:rsidRDefault="00E35592" w:rsidP="00E35592">
      <w:pPr>
        <w:numPr>
          <w:ilvl w:val="0"/>
          <w:numId w:val="10"/>
        </w:numPr>
        <w:tabs>
          <w:tab w:val="left" w:pos="1418"/>
          <w:tab w:val="right" w:pos="9072"/>
        </w:tabs>
        <w:spacing w:after="0"/>
        <w:contextualSpacing/>
        <w:rPr>
          <w:rFonts w:cs="Times New Roman"/>
        </w:rPr>
      </w:pPr>
      <w:r w:rsidRPr="005E10C6">
        <w:rPr>
          <w:rFonts w:cs="Times New Roman"/>
        </w:rPr>
        <w:t>A projekt és jellemzői</w:t>
      </w:r>
    </w:p>
    <w:p w:rsidR="00E35592" w:rsidRPr="005E10C6" w:rsidRDefault="00E35592" w:rsidP="00E35592">
      <w:pPr>
        <w:numPr>
          <w:ilvl w:val="0"/>
          <w:numId w:val="10"/>
        </w:numPr>
        <w:tabs>
          <w:tab w:val="left" w:pos="1418"/>
          <w:tab w:val="right" w:pos="9072"/>
        </w:tabs>
        <w:spacing w:after="0"/>
        <w:contextualSpacing/>
        <w:rPr>
          <w:rFonts w:cs="Times New Roman"/>
        </w:rPr>
      </w:pPr>
      <w:r w:rsidRPr="005E10C6">
        <w:rPr>
          <w:rFonts w:cs="Times New Roman"/>
        </w:rPr>
        <w:t>Projekttervezés fázisai, projektciklus-menedzsment (PCM)</w:t>
      </w:r>
    </w:p>
    <w:p w:rsidR="00E35592" w:rsidRPr="005E10C6" w:rsidRDefault="00E35592" w:rsidP="00E35592">
      <w:pPr>
        <w:numPr>
          <w:ilvl w:val="0"/>
          <w:numId w:val="10"/>
        </w:numPr>
        <w:tabs>
          <w:tab w:val="left" w:pos="1418"/>
          <w:tab w:val="right" w:pos="9072"/>
        </w:tabs>
        <w:spacing w:after="0"/>
        <w:contextualSpacing/>
        <w:rPr>
          <w:rFonts w:cs="Times New Roman"/>
        </w:rPr>
      </w:pPr>
      <w:r w:rsidRPr="005E10C6">
        <w:rPr>
          <w:rFonts w:cs="Times New Roman"/>
        </w:rPr>
        <w:t>Projekt és projektszervezet</w:t>
      </w:r>
    </w:p>
    <w:p w:rsidR="00E35592" w:rsidRPr="005E10C6" w:rsidRDefault="00E35592" w:rsidP="00E35592">
      <w:pPr>
        <w:numPr>
          <w:ilvl w:val="0"/>
          <w:numId w:val="10"/>
        </w:numPr>
        <w:tabs>
          <w:tab w:val="left" w:pos="1418"/>
          <w:tab w:val="right" w:pos="9072"/>
        </w:tabs>
        <w:spacing w:after="0"/>
        <w:contextualSpacing/>
        <w:rPr>
          <w:rFonts w:cs="Times New Roman"/>
        </w:rPr>
      </w:pPr>
      <w:r w:rsidRPr="005E10C6">
        <w:rPr>
          <w:rFonts w:cs="Times New Roman"/>
        </w:rPr>
        <w:t>Projektstandard, projekt életgörbéje és fázisai</w:t>
      </w:r>
    </w:p>
    <w:p w:rsidR="00E35592" w:rsidRPr="005E10C6" w:rsidRDefault="00E35592" w:rsidP="00E35592">
      <w:pPr>
        <w:numPr>
          <w:ilvl w:val="0"/>
          <w:numId w:val="10"/>
        </w:numPr>
        <w:tabs>
          <w:tab w:val="left" w:pos="1418"/>
          <w:tab w:val="right" w:pos="9072"/>
        </w:tabs>
        <w:spacing w:after="0"/>
        <w:contextualSpacing/>
        <w:rPr>
          <w:rFonts w:cs="Times New Roman"/>
        </w:rPr>
      </w:pPr>
      <w:r w:rsidRPr="005E10C6">
        <w:rPr>
          <w:rFonts w:cs="Times New Roman"/>
        </w:rPr>
        <w:t>Információgyűjtés</w:t>
      </w:r>
    </w:p>
    <w:p w:rsidR="00E35592" w:rsidRPr="005E10C6" w:rsidRDefault="00E35592" w:rsidP="00E35592">
      <w:pPr>
        <w:numPr>
          <w:ilvl w:val="0"/>
          <w:numId w:val="10"/>
        </w:numPr>
        <w:tabs>
          <w:tab w:val="left" w:pos="1418"/>
          <w:tab w:val="right" w:pos="9072"/>
        </w:tabs>
        <w:spacing w:after="0"/>
        <w:contextualSpacing/>
        <w:rPr>
          <w:rFonts w:cs="Times New Roman"/>
        </w:rPr>
      </w:pPr>
      <w:r w:rsidRPr="005E10C6">
        <w:rPr>
          <w:rFonts w:cs="Times New Roman"/>
        </w:rPr>
        <w:t>Projekttel összefüggő szakmai nyelv használata</w:t>
      </w:r>
    </w:p>
    <w:p w:rsidR="00E35592" w:rsidRPr="005E10C6" w:rsidRDefault="00E35592" w:rsidP="00E35592">
      <w:pPr>
        <w:tabs>
          <w:tab w:val="left" w:pos="1418"/>
          <w:tab w:val="right" w:pos="9072"/>
        </w:tabs>
        <w:spacing w:after="0"/>
        <w:ind w:left="851"/>
        <w:rPr>
          <w:rFonts w:cs="Times New Roman"/>
        </w:rPr>
      </w:pPr>
    </w:p>
    <w:p w:rsidR="00E35592" w:rsidRPr="005E10C6" w:rsidRDefault="00E35592" w:rsidP="00E35592">
      <w:pPr>
        <w:numPr>
          <w:ilvl w:val="2"/>
          <w:numId w:val="8"/>
        </w:numPr>
        <w:tabs>
          <w:tab w:val="left" w:pos="1701"/>
          <w:tab w:val="right" w:pos="9072"/>
        </w:tabs>
        <w:spacing w:after="0"/>
        <w:ind w:left="993" w:hanging="426"/>
        <w:contextualSpacing/>
        <w:rPr>
          <w:rFonts w:cs="Times New Roman"/>
          <w:b/>
          <w:i/>
        </w:rPr>
      </w:pPr>
      <w:r w:rsidRPr="005E10C6">
        <w:rPr>
          <w:rFonts w:cs="Times New Roman"/>
          <w:b/>
          <w:i/>
        </w:rPr>
        <w:t>Programozás, azonosítás, tervezés</w:t>
      </w:r>
      <w:r w:rsidRPr="005E10C6">
        <w:rPr>
          <w:rFonts w:cs="Times New Roman"/>
          <w:b/>
          <w:i/>
        </w:rPr>
        <w:tab/>
        <w:t xml:space="preserve">13 óra/… </w:t>
      </w:r>
      <w:proofErr w:type="spellStart"/>
      <w:r w:rsidRPr="005E10C6">
        <w:rPr>
          <w:rFonts w:cs="Times New Roman"/>
          <w:b/>
          <w:i/>
        </w:rPr>
        <w:t>óra</w:t>
      </w:r>
      <w:proofErr w:type="spellEnd"/>
    </w:p>
    <w:p w:rsidR="00E35592" w:rsidRPr="005E10C6" w:rsidRDefault="00E35592" w:rsidP="00E35592">
      <w:pPr>
        <w:numPr>
          <w:ilvl w:val="0"/>
          <w:numId w:val="12"/>
        </w:numPr>
        <w:tabs>
          <w:tab w:val="left" w:pos="1418"/>
          <w:tab w:val="right" w:pos="9072"/>
        </w:tabs>
        <w:spacing w:after="0"/>
        <w:ind w:left="1276"/>
        <w:contextualSpacing/>
        <w:rPr>
          <w:rFonts w:cs="Times New Roman"/>
        </w:rPr>
      </w:pPr>
      <w:r w:rsidRPr="005E10C6">
        <w:rPr>
          <w:rFonts w:cs="Times New Roman"/>
        </w:rPr>
        <w:t>Vevők, érdekelt felek, illetve jogszabályi és más normatív előírások</w:t>
      </w:r>
    </w:p>
    <w:p w:rsidR="00E35592" w:rsidRPr="005E10C6" w:rsidRDefault="00E35592" w:rsidP="00E35592">
      <w:pPr>
        <w:numPr>
          <w:ilvl w:val="0"/>
          <w:numId w:val="12"/>
        </w:numPr>
        <w:tabs>
          <w:tab w:val="left" w:pos="1418"/>
          <w:tab w:val="right" w:pos="9072"/>
        </w:tabs>
        <w:spacing w:after="0"/>
        <w:ind w:left="1276"/>
        <w:contextualSpacing/>
        <w:rPr>
          <w:rFonts w:cs="Times New Roman"/>
        </w:rPr>
      </w:pPr>
      <w:r w:rsidRPr="005E10C6">
        <w:rPr>
          <w:rFonts w:cs="Times New Roman"/>
        </w:rPr>
        <w:t>Igényfelmérés, megvalósíthatóság</w:t>
      </w:r>
    </w:p>
    <w:p w:rsidR="00E35592" w:rsidRPr="005E10C6" w:rsidRDefault="00E35592" w:rsidP="00E35592">
      <w:pPr>
        <w:numPr>
          <w:ilvl w:val="0"/>
          <w:numId w:val="12"/>
        </w:numPr>
        <w:tabs>
          <w:tab w:val="left" w:pos="1418"/>
          <w:tab w:val="right" w:pos="9072"/>
        </w:tabs>
        <w:spacing w:after="0"/>
        <w:ind w:left="1276"/>
        <w:contextualSpacing/>
        <w:rPr>
          <w:rFonts w:cs="Times New Roman"/>
        </w:rPr>
      </w:pPr>
      <w:r w:rsidRPr="005E10C6">
        <w:rPr>
          <w:rFonts w:cs="Times New Roman"/>
        </w:rPr>
        <w:t>Projekttermék/Output, a projekt definiálása</w:t>
      </w:r>
    </w:p>
    <w:p w:rsidR="00E35592" w:rsidRPr="005E10C6" w:rsidRDefault="00E35592" w:rsidP="00E35592">
      <w:pPr>
        <w:numPr>
          <w:ilvl w:val="0"/>
          <w:numId w:val="12"/>
        </w:numPr>
        <w:tabs>
          <w:tab w:val="right" w:pos="9072"/>
        </w:tabs>
        <w:spacing w:after="0"/>
        <w:ind w:left="1276"/>
        <w:contextualSpacing/>
        <w:rPr>
          <w:rFonts w:cs="Times New Roman"/>
        </w:rPr>
      </w:pPr>
      <w:r w:rsidRPr="005E10C6">
        <w:rPr>
          <w:rFonts w:cs="Times New Roman"/>
        </w:rPr>
        <w:t>Projekttervezés: célkitűzés, tevékenységdiagram, hozzárendelési mátrix, időrendi ütemezés, erőforrás-tervezés, költségvetés, kommunikációs és minőségterv, monitoring és kontrollterv</w:t>
      </w:r>
    </w:p>
    <w:p w:rsidR="00E35592" w:rsidRPr="005E10C6" w:rsidRDefault="00E35592" w:rsidP="00E35592">
      <w:pPr>
        <w:numPr>
          <w:ilvl w:val="0"/>
          <w:numId w:val="12"/>
        </w:numPr>
        <w:tabs>
          <w:tab w:val="left" w:pos="1418"/>
          <w:tab w:val="right" w:pos="9072"/>
        </w:tabs>
        <w:spacing w:after="0"/>
        <w:ind w:left="1276"/>
        <w:contextualSpacing/>
        <w:rPr>
          <w:rFonts w:cs="Times New Roman"/>
        </w:rPr>
      </w:pPr>
      <w:r w:rsidRPr="005E10C6">
        <w:rPr>
          <w:rFonts w:cs="Times New Roman"/>
        </w:rPr>
        <w:t>„Kritikus út”</w:t>
      </w:r>
    </w:p>
    <w:p w:rsidR="00E35592" w:rsidRPr="005E10C6" w:rsidRDefault="00E35592" w:rsidP="00E35592">
      <w:pPr>
        <w:numPr>
          <w:ilvl w:val="0"/>
          <w:numId w:val="12"/>
        </w:numPr>
        <w:tabs>
          <w:tab w:val="left" w:pos="1418"/>
          <w:tab w:val="right" w:pos="9072"/>
        </w:tabs>
        <w:spacing w:after="0"/>
        <w:ind w:left="1276"/>
        <w:contextualSpacing/>
        <w:rPr>
          <w:rFonts w:cs="Times New Roman"/>
        </w:rPr>
      </w:pPr>
      <w:r w:rsidRPr="005E10C6">
        <w:rPr>
          <w:rFonts w:cs="Times New Roman"/>
        </w:rPr>
        <w:t>Projektdokumentumok</w:t>
      </w:r>
    </w:p>
    <w:p w:rsidR="00E35592" w:rsidRPr="005E10C6" w:rsidRDefault="00E35592" w:rsidP="00E35592">
      <w:pPr>
        <w:numPr>
          <w:ilvl w:val="0"/>
          <w:numId w:val="12"/>
        </w:numPr>
        <w:tabs>
          <w:tab w:val="left" w:pos="1418"/>
          <w:tab w:val="right" w:pos="9072"/>
        </w:tabs>
        <w:spacing w:after="0"/>
        <w:ind w:left="1276"/>
        <w:contextualSpacing/>
        <w:rPr>
          <w:rFonts w:cs="Times New Roman"/>
        </w:rPr>
      </w:pPr>
      <w:r w:rsidRPr="005E10C6">
        <w:rPr>
          <w:rFonts w:cs="Times New Roman"/>
        </w:rPr>
        <w:t>Tervlezárás és kockázatelemzés</w:t>
      </w:r>
    </w:p>
    <w:p w:rsidR="00E35592" w:rsidRPr="005E10C6" w:rsidRDefault="00E35592" w:rsidP="00E35592">
      <w:pPr>
        <w:numPr>
          <w:ilvl w:val="0"/>
          <w:numId w:val="12"/>
        </w:numPr>
        <w:tabs>
          <w:tab w:val="left" w:pos="1418"/>
          <w:tab w:val="right" w:pos="9072"/>
        </w:tabs>
        <w:spacing w:after="0"/>
        <w:ind w:left="1276"/>
        <w:contextualSpacing/>
        <w:rPr>
          <w:rFonts w:cs="Times New Roman"/>
        </w:rPr>
      </w:pPr>
      <w:r w:rsidRPr="005E10C6">
        <w:rPr>
          <w:rFonts w:cs="Times New Roman"/>
        </w:rPr>
        <w:t>Projekttervek jóváhagyása</w:t>
      </w:r>
    </w:p>
    <w:p w:rsidR="00E35592" w:rsidRPr="005E10C6" w:rsidRDefault="00E35592" w:rsidP="00E35592">
      <w:pPr>
        <w:numPr>
          <w:ilvl w:val="0"/>
          <w:numId w:val="12"/>
        </w:numPr>
        <w:tabs>
          <w:tab w:val="left" w:pos="1418"/>
          <w:tab w:val="right" w:pos="9072"/>
        </w:tabs>
        <w:spacing w:after="0"/>
        <w:ind w:left="1276"/>
        <w:contextualSpacing/>
        <w:rPr>
          <w:rFonts w:cs="Times New Roman"/>
        </w:rPr>
      </w:pPr>
      <w:r w:rsidRPr="005E10C6">
        <w:rPr>
          <w:rFonts w:cs="Times New Roman"/>
        </w:rPr>
        <w:t>Nyilvántartás</w:t>
      </w:r>
    </w:p>
    <w:p w:rsidR="00E35592" w:rsidRPr="005E10C6" w:rsidRDefault="00E35592" w:rsidP="00E35592">
      <w:pPr>
        <w:tabs>
          <w:tab w:val="left" w:pos="1418"/>
          <w:tab w:val="right" w:pos="9072"/>
        </w:tabs>
        <w:spacing w:after="0"/>
        <w:ind w:left="851"/>
        <w:rPr>
          <w:rFonts w:cs="Times New Roman"/>
        </w:rPr>
      </w:pPr>
    </w:p>
    <w:p w:rsidR="00E35592" w:rsidRPr="005E10C6" w:rsidRDefault="00E35592" w:rsidP="00E35592">
      <w:pPr>
        <w:numPr>
          <w:ilvl w:val="2"/>
          <w:numId w:val="8"/>
        </w:numPr>
        <w:tabs>
          <w:tab w:val="left" w:pos="1701"/>
          <w:tab w:val="right" w:pos="9072"/>
        </w:tabs>
        <w:spacing w:after="0"/>
        <w:ind w:left="993" w:hanging="426"/>
        <w:contextualSpacing/>
        <w:rPr>
          <w:rFonts w:cs="Times New Roman"/>
          <w:b/>
          <w:i/>
        </w:rPr>
      </w:pPr>
      <w:r w:rsidRPr="005E10C6">
        <w:rPr>
          <w:rFonts w:cs="Times New Roman"/>
          <w:b/>
          <w:i/>
        </w:rPr>
        <w:t>Megvalósítás és kontroll</w:t>
      </w:r>
      <w:r w:rsidRPr="005E10C6">
        <w:rPr>
          <w:rFonts w:cs="Times New Roman"/>
          <w:b/>
          <w:i/>
        </w:rPr>
        <w:tab/>
        <w:t xml:space="preserve">13 óra/… </w:t>
      </w:r>
      <w:proofErr w:type="spellStart"/>
      <w:r w:rsidRPr="005E10C6">
        <w:rPr>
          <w:rFonts w:cs="Times New Roman"/>
          <w:b/>
          <w:i/>
        </w:rPr>
        <w:t>óra</w:t>
      </w:r>
      <w:proofErr w:type="spellEnd"/>
    </w:p>
    <w:p w:rsidR="00E35592" w:rsidRPr="005E10C6" w:rsidRDefault="00E35592" w:rsidP="00E35592">
      <w:pPr>
        <w:numPr>
          <w:ilvl w:val="1"/>
          <w:numId w:val="13"/>
        </w:numPr>
        <w:tabs>
          <w:tab w:val="left" w:pos="1985"/>
          <w:tab w:val="right" w:pos="9072"/>
        </w:tabs>
        <w:spacing w:after="0"/>
        <w:ind w:left="1276"/>
        <w:contextualSpacing/>
        <w:rPr>
          <w:rFonts w:cs="Times New Roman"/>
        </w:rPr>
      </w:pPr>
      <w:r w:rsidRPr="005E10C6">
        <w:rPr>
          <w:rFonts w:cs="Times New Roman"/>
        </w:rPr>
        <w:t>Projektmenedzsment (idő-, költség-, minőség-, emberi erőforrás, kockázat- és kommunikációs menedzsment)</w:t>
      </w:r>
    </w:p>
    <w:p w:rsidR="00E35592" w:rsidRPr="005E10C6" w:rsidRDefault="00E35592" w:rsidP="00E35592">
      <w:pPr>
        <w:numPr>
          <w:ilvl w:val="1"/>
          <w:numId w:val="13"/>
        </w:numPr>
        <w:tabs>
          <w:tab w:val="left" w:pos="1985"/>
          <w:tab w:val="right" w:pos="9072"/>
        </w:tabs>
        <w:spacing w:after="0"/>
        <w:ind w:left="1276"/>
        <w:contextualSpacing/>
        <w:rPr>
          <w:rFonts w:cs="Times New Roman"/>
        </w:rPr>
      </w:pPr>
      <w:r w:rsidRPr="005E10C6">
        <w:rPr>
          <w:rFonts w:cs="Times New Roman"/>
        </w:rPr>
        <w:t>Projekt monitoring</w:t>
      </w:r>
    </w:p>
    <w:p w:rsidR="00E35592" w:rsidRPr="005E10C6" w:rsidRDefault="00E35592" w:rsidP="00E35592">
      <w:pPr>
        <w:numPr>
          <w:ilvl w:val="1"/>
          <w:numId w:val="13"/>
        </w:numPr>
        <w:tabs>
          <w:tab w:val="left" w:pos="1985"/>
          <w:tab w:val="right" w:pos="9072"/>
        </w:tabs>
        <w:spacing w:after="0"/>
        <w:ind w:left="1276"/>
        <w:contextualSpacing/>
        <w:rPr>
          <w:rFonts w:cs="Times New Roman"/>
        </w:rPr>
      </w:pPr>
      <w:r w:rsidRPr="005E10C6">
        <w:rPr>
          <w:rFonts w:cs="Times New Roman"/>
        </w:rPr>
        <w:t>Nyomon követési eljárások</w:t>
      </w:r>
    </w:p>
    <w:p w:rsidR="00E35592" w:rsidRPr="005E10C6" w:rsidRDefault="00E35592" w:rsidP="00E35592">
      <w:pPr>
        <w:numPr>
          <w:ilvl w:val="1"/>
          <w:numId w:val="13"/>
        </w:numPr>
        <w:tabs>
          <w:tab w:val="left" w:pos="1985"/>
          <w:tab w:val="right" w:pos="9072"/>
        </w:tabs>
        <w:spacing w:after="0"/>
        <w:ind w:left="1276"/>
        <w:contextualSpacing/>
        <w:rPr>
          <w:rFonts w:cs="Times New Roman"/>
        </w:rPr>
      </w:pPr>
      <w:r w:rsidRPr="005E10C6">
        <w:rPr>
          <w:rFonts w:cs="Times New Roman"/>
        </w:rPr>
        <w:t>Beavatkozások meghatározása</w:t>
      </w:r>
    </w:p>
    <w:p w:rsidR="00E35592" w:rsidRPr="005E10C6" w:rsidRDefault="00E35592" w:rsidP="00E35592">
      <w:pPr>
        <w:numPr>
          <w:ilvl w:val="1"/>
          <w:numId w:val="13"/>
        </w:numPr>
        <w:tabs>
          <w:tab w:val="left" w:pos="1985"/>
          <w:tab w:val="right" w:pos="9072"/>
        </w:tabs>
        <w:spacing w:after="0"/>
        <w:ind w:left="1276"/>
        <w:contextualSpacing/>
        <w:rPr>
          <w:rFonts w:cs="Times New Roman"/>
        </w:rPr>
      </w:pPr>
      <w:r w:rsidRPr="005E10C6">
        <w:rPr>
          <w:rFonts w:cs="Times New Roman"/>
        </w:rPr>
        <w:t>Szállítók és közbeszerzés</w:t>
      </w:r>
    </w:p>
    <w:p w:rsidR="00E35592" w:rsidRPr="005E10C6" w:rsidRDefault="00E35592" w:rsidP="00E35592">
      <w:pPr>
        <w:numPr>
          <w:ilvl w:val="1"/>
          <w:numId w:val="13"/>
        </w:numPr>
        <w:tabs>
          <w:tab w:val="left" w:pos="1985"/>
          <w:tab w:val="right" w:pos="9072"/>
        </w:tabs>
        <w:spacing w:after="0"/>
        <w:ind w:left="1276"/>
        <w:contextualSpacing/>
        <w:rPr>
          <w:rFonts w:cs="Times New Roman"/>
        </w:rPr>
      </w:pPr>
      <w:r w:rsidRPr="005E10C6">
        <w:rPr>
          <w:rFonts w:cs="Times New Roman"/>
        </w:rPr>
        <w:t xml:space="preserve">Szerződéskötés </w:t>
      </w:r>
    </w:p>
    <w:p w:rsidR="00E35592" w:rsidRPr="005E10C6" w:rsidRDefault="00E35592" w:rsidP="00E35592">
      <w:pPr>
        <w:numPr>
          <w:ilvl w:val="1"/>
          <w:numId w:val="13"/>
        </w:numPr>
        <w:tabs>
          <w:tab w:val="left" w:pos="1985"/>
          <w:tab w:val="right" w:pos="9072"/>
        </w:tabs>
        <w:spacing w:after="0"/>
        <w:ind w:left="1276"/>
        <w:contextualSpacing/>
        <w:rPr>
          <w:rFonts w:cs="Times New Roman"/>
        </w:rPr>
      </w:pPr>
      <w:r w:rsidRPr="005E10C6">
        <w:rPr>
          <w:rFonts w:cs="Times New Roman"/>
        </w:rPr>
        <w:t>Projekttel összefüggő szakmai nyelv használata</w:t>
      </w:r>
    </w:p>
    <w:p w:rsidR="00E35592" w:rsidRPr="005E10C6" w:rsidRDefault="00E35592" w:rsidP="00E35592">
      <w:pPr>
        <w:numPr>
          <w:ilvl w:val="1"/>
          <w:numId w:val="13"/>
        </w:numPr>
        <w:tabs>
          <w:tab w:val="left" w:pos="1985"/>
          <w:tab w:val="right" w:pos="9072"/>
        </w:tabs>
        <w:spacing w:after="0"/>
        <w:ind w:left="1276"/>
        <w:contextualSpacing/>
        <w:rPr>
          <w:rFonts w:cs="Times New Roman"/>
        </w:rPr>
      </w:pPr>
      <w:r w:rsidRPr="005E10C6">
        <w:rPr>
          <w:rFonts w:cs="Times New Roman"/>
        </w:rPr>
        <w:t>Információgyűjtés</w:t>
      </w:r>
    </w:p>
    <w:p w:rsidR="00E35592" w:rsidRPr="005E10C6" w:rsidRDefault="00E35592" w:rsidP="00E35592">
      <w:pPr>
        <w:tabs>
          <w:tab w:val="left" w:pos="1418"/>
          <w:tab w:val="right" w:pos="9072"/>
        </w:tabs>
        <w:spacing w:after="0"/>
        <w:ind w:left="851"/>
        <w:rPr>
          <w:rFonts w:cs="Times New Roman"/>
        </w:rPr>
      </w:pPr>
    </w:p>
    <w:p w:rsidR="00E35592" w:rsidRPr="005E10C6" w:rsidRDefault="00E35592" w:rsidP="00E35592">
      <w:pPr>
        <w:numPr>
          <w:ilvl w:val="2"/>
          <w:numId w:val="8"/>
        </w:numPr>
        <w:tabs>
          <w:tab w:val="left" w:pos="1701"/>
          <w:tab w:val="right" w:pos="9072"/>
        </w:tabs>
        <w:spacing w:after="0"/>
        <w:ind w:left="993" w:hanging="426"/>
        <w:contextualSpacing/>
        <w:rPr>
          <w:rFonts w:cs="Times New Roman"/>
          <w:b/>
          <w:i/>
        </w:rPr>
      </w:pPr>
      <w:r w:rsidRPr="005E10C6">
        <w:rPr>
          <w:rFonts w:cs="Times New Roman"/>
          <w:b/>
          <w:i/>
        </w:rPr>
        <w:t>Értékelés és zárás</w:t>
      </w:r>
      <w:r w:rsidRPr="005E10C6">
        <w:rPr>
          <w:rFonts w:cs="Times New Roman"/>
          <w:b/>
          <w:i/>
        </w:rPr>
        <w:tab/>
        <w:t xml:space="preserve">5 óra/… </w:t>
      </w:r>
      <w:proofErr w:type="spellStart"/>
      <w:r w:rsidRPr="005E10C6">
        <w:rPr>
          <w:rFonts w:cs="Times New Roman"/>
          <w:b/>
          <w:i/>
        </w:rPr>
        <w:t>óra</w:t>
      </w:r>
      <w:proofErr w:type="spellEnd"/>
    </w:p>
    <w:p w:rsidR="00E35592" w:rsidRPr="005E10C6" w:rsidRDefault="00E35592" w:rsidP="00E35592">
      <w:pPr>
        <w:numPr>
          <w:ilvl w:val="0"/>
          <w:numId w:val="14"/>
        </w:numPr>
        <w:spacing w:after="0"/>
        <w:ind w:left="1276"/>
        <w:contextualSpacing/>
        <w:rPr>
          <w:rFonts w:cs="Times New Roman"/>
        </w:rPr>
      </w:pPr>
      <w:r w:rsidRPr="005E10C6">
        <w:rPr>
          <w:rFonts w:cs="Times New Roman"/>
        </w:rPr>
        <w:t>Nyomon követési eljárások</w:t>
      </w:r>
    </w:p>
    <w:p w:rsidR="00E35592" w:rsidRPr="005E10C6" w:rsidRDefault="00E35592" w:rsidP="00E35592">
      <w:pPr>
        <w:numPr>
          <w:ilvl w:val="0"/>
          <w:numId w:val="14"/>
        </w:numPr>
        <w:spacing w:after="0"/>
        <w:ind w:left="1276"/>
        <w:contextualSpacing/>
        <w:rPr>
          <w:rFonts w:cs="Times New Roman"/>
        </w:rPr>
      </w:pPr>
      <w:r w:rsidRPr="005E10C6">
        <w:rPr>
          <w:rFonts w:cs="Times New Roman"/>
        </w:rPr>
        <w:lastRenderedPageBreak/>
        <w:t>Eltérések elemzése</w:t>
      </w:r>
    </w:p>
    <w:p w:rsidR="00E35592" w:rsidRPr="005E10C6" w:rsidRDefault="00E35592" w:rsidP="00E35592">
      <w:pPr>
        <w:numPr>
          <w:ilvl w:val="0"/>
          <w:numId w:val="14"/>
        </w:numPr>
        <w:spacing w:after="0"/>
        <w:ind w:left="1276"/>
        <w:contextualSpacing/>
        <w:rPr>
          <w:rFonts w:cs="Times New Roman"/>
        </w:rPr>
      </w:pPr>
      <w:r w:rsidRPr="005E10C6">
        <w:rPr>
          <w:rFonts w:cs="Times New Roman"/>
        </w:rPr>
        <w:t>Projekttervezési és menedzsment dokumentumok, formanyomtatványok, jelentéskészítés</w:t>
      </w:r>
    </w:p>
    <w:p w:rsidR="00E35592" w:rsidRPr="005E10C6" w:rsidRDefault="00E35592" w:rsidP="00E35592">
      <w:pPr>
        <w:tabs>
          <w:tab w:val="left" w:pos="1418"/>
          <w:tab w:val="right" w:pos="9072"/>
        </w:tabs>
        <w:spacing w:after="0"/>
        <w:ind w:left="851"/>
        <w:rPr>
          <w:rFonts w:cs="Times New Roman"/>
        </w:rPr>
      </w:pPr>
    </w:p>
    <w:p w:rsidR="00E35592" w:rsidRPr="005E10C6" w:rsidRDefault="00E35592" w:rsidP="00E35592">
      <w:pPr>
        <w:tabs>
          <w:tab w:val="left" w:pos="1418"/>
          <w:tab w:val="right" w:pos="9072"/>
        </w:tabs>
        <w:spacing w:after="0"/>
        <w:ind w:left="851"/>
        <w:rPr>
          <w:rFonts w:cs="Times New Roman"/>
        </w:rPr>
      </w:pPr>
    </w:p>
    <w:p w:rsidR="00E35592" w:rsidRPr="005E10C6" w:rsidRDefault="00E35592" w:rsidP="00E35592">
      <w:pPr>
        <w:numPr>
          <w:ilvl w:val="1"/>
          <w:numId w:val="8"/>
        </w:numPr>
        <w:spacing w:after="0"/>
        <w:contextualSpacing/>
        <w:rPr>
          <w:rFonts w:cs="Times New Roman"/>
          <w:b/>
        </w:rPr>
      </w:pPr>
      <w:r w:rsidRPr="005E10C6">
        <w:rPr>
          <w:rFonts w:cs="Times New Roman"/>
          <w:b/>
        </w:rPr>
        <w:t>A képzés javasolt helyszíne (ajánlás)</w:t>
      </w:r>
    </w:p>
    <w:p w:rsidR="00E35592" w:rsidRPr="005E10C6" w:rsidRDefault="00E35592" w:rsidP="00E35592">
      <w:pPr>
        <w:spacing w:after="0"/>
        <w:ind w:left="426"/>
        <w:rPr>
          <w:rFonts w:cs="Times New Roman"/>
        </w:rPr>
      </w:pPr>
      <w:r w:rsidRPr="005E10C6">
        <w:rPr>
          <w:rFonts w:cs="Times New Roman"/>
        </w:rPr>
        <w:t>Tanterem, csoportszoba, számítógép terem</w:t>
      </w:r>
    </w:p>
    <w:p w:rsidR="00E35592" w:rsidRPr="005E10C6" w:rsidRDefault="00E35592" w:rsidP="00E35592">
      <w:pPr>
        <w:spacing w:after="0"/>
        <w:ind w:left="426"/>
        <w:rPr>
          <w:rFonts w:cs="Times New Roman"/>
        </w:rPr>
      </w:pPr>
    </w:p>
    <w:p w:rsidR="00E35592" w:rsidRPr="005E10C6" w:rsidRDefault="00E35592" w:rsidP="00E35592">
      <w:pPr>
        <w:numPr>
          <w:ilvl w:val="1"/>
          <w:numId w:val="8"/>
        </w:numPr>
        <w:spacing w:after="0"/>
        <w:contextualSpacing/>
        <w:rPr>
          <w:rFonts w:cs="Times New Roman"/>
          <w:b/>
        </w:rPr>
      </w:pPr>
      <w:r w:rsidRPr="005E10C6">
        <w:rPr>
          <w:rFonts w:cs="Times New Roman"/>
          <w:b/>
        </w:rPr>
        <w:t>A tantárgy elsajátítása során alkalmazható sajátos módszerek, tanulói tevékenységformák (ajánlás)</w:t>
      </w:r>
    </w:p>
    <w:p w:rsidR="00E35592" w:rsidRPr="005E10C6" w:rsidRDefault="00E35592" w:rsidP="00E35592">
      <w:pPr>
        <w:spacing w:after="0"/>
        <w:ind w:left="426"/>
        <w:rPr>
          <w:rFonts w:cs="Times New Roman"/>
        </w:rPr>
      </w:pPr>
    </w:p>
    <w:p w:rsidR="00E35592" w:rsidRPr="005E10C6" w:rsidRDefault="00E35592" w:rsidP="00E35592">
      <w:pPr>
        <w:numPr>
          <w:ilvl w:val="2"/>
          <w:numId w:val="8"/>
        </w:numPr>
        <w:spacing w:after="0"/>
        <w:contextualSpacing/>
        <w:rPr>
          <w:rFonts w:cs="Times New Roman"/>
          <w:b/>
        </w:rPr>
      </w:pPr>
      <w:r w:rsidRPr="005E10C6">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35592" w:rsidRPr="005E10C6" w:rsidTr="00E3559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Alkalmazandó eszközök és felszerelések </w:t>
            </w:r>
          </w:p>
        </w:tc>
      </w:tr>
      <w:tr w:rsidR="00E35592" w:rsidRPr="005E10C6" w:rsidTr="00E3559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35592" w:rsidRPr="005E10C6" w:rsidRDefault="00E35592" w:rsidP="00E3559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35592" w:rsidRPr="005E10C6" w:rsidRDefault="00E35592" w:rsidP="00E3559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35592" w:rsidRPr="005E10C6" w:rsidRDefault="00E35592" w:rsidP="00E35592">
            <w:pPr>
              <w:spacing w:after="0"/>
              <w:jc w:val="left"/>
              <w:rPr>
                <w:rFonts w:eastAsia="Times New Roman" w:cs="Times New Roman"/>
                <w:color w:val="000000"/>
                <w:sz w:val="20"/>
                <w:szCs w:val="20"/>
                <w:lang w:eastAsia="hu-HU"/>
              </w:rPr>
            </w:pPr>
          </w:p>
        </w:tc>
      </w:tr>
      <w:tr w:rsidR="00E35592" w:rsidRPr="005E10C6" w:rsidTr="00E355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bl>
    <w:p w:rsidR="00E35592" w:rsidRPr="005E10C6" w:rsidRDefault="00E35592" w:rsidP="00E35592">
      <w:pPr>
        <w:spacing w:after="0"/>
        <w:ind w:left="1224"/>
        <w:contextualSpacing/>
        <w:rPr>
          <w:rFonts w:cs="Times New Roman"/>
          <w:b/>
        </w:rPr>
      </w:pPr>
    </w:p>
    <w:p w:rsidR="00E35592" w:rsidRPr="005E10C6" w:rsidRDefault="00E35592" w:rsidP="00E35592">
      <w:pPr>
        <w:spacing w:after="0"/>
        <w:ind w:left="426"/>
        <w:rPr>
          <w:rFonts w:cs="Times New Roman"/>
        </w:rPr>
      </w:pPr>
    </w:p>
    <w:p w:rsidR="00E35592" w:rsidRPr="005E10C6" w:rsidRDefault="00E35592" w:rsidP="00E35592">
      <w:pPr>
        <w:numPr>
          <w:ilvl w:val="2"/>
          <w:numId w:val="8"/>
        </w:numPr>
        <w:spacing w:after="0"/>
        <w:contextualSpacing/>
        <w:rPr>
          <w:rFonts w:cs="Times New Roman"/>
          <w:b/>
        </w:rPr>
      </w:pPr>
      <w:r w:rsidRPr="005E10C6">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35592" w:rsidRPr="005E10C6" w:rsidTr="00E35592">
        <w:trPr>
          <w:trHeight w:val="255"/>
          <w:jc w:val="center"/>
        </w:trPr>
        <w:tc>
          <w:tcPr>
            <w:tcW w:w="1040" w:type="dxa"/>
            <w:vMerge w:val="restart"/>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Alkalmazandó eszközök és felszerelések </w:t>
            </w:r>
          </w:p>
        </w:tc>
      </w:tr>
      <w:tr w:rsidR="00E35592" w:rsidRPr="005E10C6" w:rsidTr="00E35592">
        <w:trPr>
          <w:trHeight w:val="510"/>
          <w:jc w:val="center"/>
        </w:trPr>
        <w:tc>
          <w:tcPr>
            <w:tcW w:w="1040" w:type="dxa"/>
            <w:vMerge/>
            <w:vAlign w:val="center"/>
            <w:hideMark/>
          </w:tcPr>
          <w:p w:rsidR="00E35592" w:rsidRPr="005E10C6" w:rsidRDefault="00E35592" w:rsidP="00E35592">
            <w:pPr>
              <w:spacing w:after="0"/>
              <w:jc w:val="left"/>
              <w:rPr>
                <w:rFonts w:eastAsia="Times New Roman" w:cs="Times New Roman"/>
                <w:color w:val="000000"/>
                <w:sz w:val="20"/>
                <w:szCs w:val="20"/>
                <w:lang w:eastAsia="hu-HU"/>
              </w:rPr>
            </w:pPr>
          </w:p>
        </w:tc>
        <w:tc>
          <w:tcPr>
            <w:tcW w:w="2800" w:type="dxa"/>
            <w:vMerge/>
            <w:vAlign w:val="center"/>
            <w:hideMark/>
          </w:tcPr>
          <w:p w:rsidR="00E35592" w:rsidRPr="005E10C6" w:rsidRDefault="00E35592" w:rsidP="00E35592">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egyéni</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csoport-bontás</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osztály-keret</w:t>
            </w:r>
          </w:p>
        </w:tc>
        <w:tc>
          <w:tcPr>
            <w:tcW w:w="2380" w:type="dxa"/>
            <w:vMerge/>
            <w:vAlign w:val="center"/>
            <w:hideMark/>
          </w:tcPr>
          <w:p w:rsidR="00E35592" w:rsidRPr="005E10C6" w:rsidRDefault="00E35592" w:rsidP="00E35592">
            <w:pPr>
              <w:spacing w:after="0"/>
              <w:jc w:val="left"/>
              <w:rPr>
                <w:rFonts w:eastAsia="Times New Roman" w:cs="Times New Roman"/>
                <w:color w:val="000000"/>
                <w:sz w:val="20"/>
                <w:szCs w:val="20"/>
                <w:lang w:eastAsia="hu-HU"/>
              </w:rPr>
            </w:pPr>
          </w:p>
        </w:tc>
      </w:tr>
      <w:tr w:rsidR="00E35592" w:rsidRPr="005E10C6" w:rsidTr="00E35592">
        <w:trPr>
          <w:trHeight w:val="255"/>
          <w:jc w:val="center"/>
        </w:trPr>
        <w:tc>
          <w:tcPr>
            <w:tcW w:w="1040" w:type="dxa"/>
            <w:shd w:val="clear" w:color="000000" w:fill="D9D9D9"/>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w:t>
            </w:r>
          </w:p>
        </w:tc>
        <w:tc>
          <w:tcPr>
            <w:tcW w:w="7460" w:type="dxa"/>
            <w:gridSpan w:val="5"/>
            <w:shd w:val="clear" w:color="000000" w:fill="D9D9D9"/>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 feldolgozó tevékenységek</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1.1.</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Számítógép, irodai szoftverek, internet</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1.2.</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1.3.</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1.4.</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1.5.</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Számítógép, irodai szoftverek, internet</w:t>
            </w:r>
          </w:p>
        </w:tc>
      </w:tr>
      <w:tr w:rsidR="00E35592" w:rsidRPr="005E10C6" w:rsidTr="00E35592">
        <w:trPr>
          <w:trHeight w:val="255"/>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1.6.</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1.7.</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Számítógép, irodai szoftverek, internet</w:t>
            </w:r>
          </w:p>
        </w:tc>
      </w:tr>
      <w:tr w:rsidR="00E35592" w:rsidRPr="005E10C6" w:rsidTr="00E35592">
        <w:trPr>
          <w:trHeight w:val="255"/>
          <w:jc w:val="center"/>
        </w:trPr>
        <w:tc>
          <w:tcPr>
            <w:tcW w:w="1040" w:type="dxa"/>
            <w:shd w:val="clear" w:color="000000" w:fill="D9D9D9"/>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w:t>
            </w:r>
          </w:p>
        </w:tc>
        <w:tc>
          <w:tcPr>
            <w:tcW w:w="7460" w:type="dxa"/>
            <w:gridSpan w:val="5"/>
            <w:shd w:val="clear" w:color="000000" w:fill="D9D9D9"/>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Ismeretalkalmazási gyakorló tevékenységek, feladatok</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2.1.</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Számítógép, irodai szoftverek, internet</w:t>
            </w:r>
          </w:p>
        </w:tc>
      </w:tr>
      <w:tr w:rsidR="00E35592" w:rsidRPr="005E10C6" w:rsidTr="00E35592">
        <w:trPr>
          <w:trHeight w:val="255"/>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lastRenderedPageBreak/>
              <w:t>2.2.</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Leírás készítése</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2.3.</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2.4.</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Tesztfeladat megoldása</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2.5.</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Számítógép, irodai szoftverek, internet</w:t>
            </w:r>
          </w:p>
        </w:tc>
      </w:tr>
      <w:tr w:rsidR="00E35592" w:rsidRPr="005E10C6" w:rsidTr="00E35592">
        <w:trPr>
          <w:trHeight w:val="255"/>
          <w:jc w:val="center"/>
        </w:trPr>
        <w:tc>
          <w:tcPr>
            <w:tcW w:w="1040" w:type="dxa"/>
            <w:shd w:val="clear" w:color="000000" w:fill="D9D9D9"/>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w:t>
            </w:r>
          </w:p>
        </w:tc>
        <w:tc>
          <w:tcPr>
            <w:tcW w:w="7460" w:type="dxa"/>
            <w:gridSpan w:val="5"/>
            <w:shd w:val="clear" w:color="000000" w:fill="D9D9D9"/>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Képi információk körében</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3.1.</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rajz értelmezése</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Számítógép, irodai szoftverek, internet</w:t>
            </w:r>
          </w:p>
        </w:tc>
      </w:tr>
      <w:tr w:rsidR="00E35592" w:rsidRPr="005E10C6" w:rsidTr="00E35592">
        <w:trPr>
          <w:trHeight w:val="255"/>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3.2.</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3.3.</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proofErr w:type="gramStart"/>
            <w:r w:rsidRPr="005E10C6">
              <w:rPr>
                <w:rFonts w:eastAsia="Times New Roman" w:cs="Times New Roman"/>
                <w:color w:val="000000"/>
                <w:sz w:val="20"/>
                <w:szCs w:val="20"/>
                <w:lang w:eastAsia="hu-HU"/>
              </w:rPr>
              <w:t>rajz készítés</w:t>
            </w:r>
            <w:proofErr w:type="gramEnd"/>
            <w:r w:rsidRPr="005E10C6">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3.4.</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rajz kiegészítés</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3.5.</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proofErr w:type="gramStart"/>
            <w:r w:rsidRPr="005E10C6">
              <w:rPr>
                <w:rFonts w:eastAsia="Times New Roman" w:cs="Times New Roman"/>
                <w:color w:val="000000"/>
                <w:sz w:val="20"/>
                <w:szCs w:val="20"/>
                <w:lang w:eastAsia="hu-HU"/>
              </w:rPr>
              <w:t>rajz elemzés</w:t>
            </w:r>
            <w:proofErr w:type="gramEnd"/>
            <w:r w:rsidRPr="005E10C6">
              <w:rPr>
                <w:rFonts w:eastAsia="Times New Roman" w:cs="Times New Roman"/>
                <w:color w:val="000000"/>
                <w:sz w:val="20"/>
                <w:szCs w:val="20"/>
                <w:lang w:eastAsia="hu-HU"/>
              </w:rPr>
              <w:t>, hibakeresés</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Számítógép, irodai szoftverek, internet</w:t>
            </w:r>
          </w:p>
        </w:tc>
      </w:tr>
      <w:tr w:rsidR="00E35592" w:rsidRPr="005E10C6" w:rsidTr="00E35592">
        <w:trPr>
          <w:trHeight w:val="255"/>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3.6.</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proofErr w:type="gramStart"/>
            <w:r w:rsidRPr="005E10C6">
              <w:rPr>
                <w:rFonts w:eastAsia="Times New Roman" w:cs="Times New Roman"/>
                <w:color w:val="000000"/>
                <w:sz w:val="20"/>
                <w:szCs w:val="20"/>
                <w:lang w:eastAsia="hu-HU"/>
              </w:rPr>
              <w:t>rajz elemzés</w:t>
            </w:r>
            <w:proofErr w:type="gramEnd"/>
            <w:r w:rsidRPr="005E10C6">
              <w:rPr>
                <w:rFonts w:eastAsia="Times New Roman" w:cs="Times New Roman"/>
                <w:color w:val="000000"/>
                <w:sz w:val="20"/>
                <w:szCs w:val="20"/>
                <w:lang w:eastAsia="hu-HU"/>
              </w:rPr>
              <w:t>, hibakeresés</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40" w:type="dxa"/>
            <w:shd w:val="clear" w:color="000000" w:fill="D9D9D9"/>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w:t>
            </w:r>
          </w:p>
        </w:tc>
        <w:tc>
          <w:tcPr>
            <w:tcW w:w="7460" w:type="dxa"/>
            <w:gridSpan w:val="5"/>
            <w:shd w:val="clear" w:color="000000" w:fill="D9D9D9"/>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Komplex információk körében</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4.1.</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Esetleírás készítése</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Számítógép, irodai szoftverek, internet</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4.2.</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4.3.</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4..4.</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4.5.</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40" w:type="dxa"/>
            <w:shd w:val="clear" w:color="000000" w:fill="D9D9D9"/>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w:t>
            </w:r>
          </w:p>
        </w:tc>
        <w:tc>
          <w:tcPr>
            <w:tcW w:w="7460" w:type="dxa"/>
            <w:gridSpan w:val="5"/>
            <w:shd w:val="clear" w:color="000000" w:fill="D9D9D9"/>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Csoportos munkaformák körében</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5.1.</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Számítógép, irodai szoftverek, internet</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5.2.</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Számítógép, irodai szoftverek, internet</w:t>
            </w:r>
          </w:p>
        </w:tc>
      </w:tr>
      <w:tr w:rsidR="00E35592" w:rsidRPr="005E10C6" w:rsidTr="00E35592">
        <w:trPr>
          <w:trHeight w:val="255"/>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5.3.</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Csoportos helyzetgyakorlat</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5.4.</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Csoportos versenyjáték</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40" w:type="dxa"/>
            <w:shd w:val="clear" w:color="000000" w:fill="D9D9D9"/>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w:t>
            </w:r>
          </w:p>
        </w:tc>
        <w:tc>
          <w:tcPr>
            <w:tcW w:w="7460" w:type="dxa"/>
            <w:gridSpan w:val="5"/>
            <w:shd w:val="clear" w:color="000000" w:fill="D9D9D9"/>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Gyakorlati munkavégzés körében</w:t>
            </w:r>
          </w:p>
        </w:tc>
      </w:tr>
      <w:tr w:rsidR="00E35592" w:rsidRPr="005E10C6" w:rsidTr="00E35592">
        <w:trPr>
          <w:trHeight w:val="255"/>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6.1.</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Műveletek gyakorlása</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bl>
    <w:p w:rsidR="00E35592" w:rsidRPr="005E10C6" w:rsidRDefault="00E35592" w:rsidP="00E35592">
      <w:pPr>
        <w:spacing w:after="0"/>
        <w:ind w:left="1224"/>
        <w:contextualSpacing/>
        <w:rPr>
          <w:rFonts w:cs="Times New Roman"/>
          <w:b/>
        </w:rPr>
      </w:pPr>
    </w:p>
    <w:p w:rsidR="00E35592" w:rsidRPr="005E10C6" w:rsidRDefault="00E35592" w:rsidP="00E35592">
      <w:pPr>
        <w:spacing w:after="0"/>
        <w:ind w:left="426"/>
        <w:rPr>
          <w:rFonts w:cs="Times New Roman"/>
        </w:rPr>
      </w:pPr>
    </w:p>
    <w:p w:rsidR="00E35592" w:rsidRPr="005E10C6" w:rsidRDefault="00E35592" w:rsidP="00E35592">
      <w:pPr>
        <w:numPr>
          <w:ilvl w:val="1"/>
          <w:numId w:val="8"/>
        </w:numPr>
        <w:spacing w:after="0"/>
        <w:contextualSpacing/>
        <w:rPr>
          <w:rFonts w:cs="Times New Roman"/>
          <w:b/>
        </w:rPr>
      </w:pPr>
      <w:r w:rsidRPr="005E10C6">
        <w:rPr>
          <w:rFonts w:cs="Times New Roman"/>
          <w:b/>
        </w:rPr>
        <w:t>A tantárgy értékelésének módja</w:t>
      </w:r>
    </w:p>
    <w:p w:rsidR="00E35592" w:rsidRPr="005E10C6" w:rsidRDefault="00E35592" w:rsidP="00E35592">
      <w:pPr>
        <w:spacing w:after="0"/>
        <w:ind w:left="426"/>
        <w:rPr>
          <w:rFonts w:cs="Times New Roman"/>
        </w:rPr>
      </w:pPr>
      <w:r w:rsidRPr="005E10C6">
        <w:rPr>
          <w:rFonts w:cs="Times New Roman"/>
        </w:rPr>
        <w:t>A nemzeti köznevelésről szóló 2011. évi CXC. törvény. 54. § (2) a) pontja szerinti értékeléssel.</w:t>
      </w:r>
    </w:p>
    <w:p w:rsidR="00E35592" w:rsidRPr="005E10C6" w:rsidRDefault="00E35592" w:rsidP="00E35592">
      <w:pPr>
        <w:spacing w:after="0"/>
        <w:ind w:left="426"/>
        <w:rPr>
          <w:rFonts w:cs="Times New Roman"/>
        </w:rPr>
      </w:pPr>
    </w:p>
    <w:p w:rsidR="00E35592" w:rsidRPr="005E10C6" w:rsidRDefault="00E35592" w:rsidP="00E35592">
      <w:pPr>
        <w:spacing w:after="0"/>
        <w:rPr>
          <w:rFonts w:cs="Times New Roman"/>
        </w:rPr>
      </w:pPr>
    </w:p>
    <w:p w:rsidR="00E35592" w:rsidRPr="005E10C6" w:rsidRDefault="00E35592" w:rsidP="00E35592">
      <w:pPr>
        <w:numPr>
          <w:ilvl w:val="0"/>
          <w:numId w:val="8"/>
        </w:numPr>
        <w:tabs>
          <w:tab w:val="right" w:pos="9072"/>
        </w:tabs>
        <w:spacing w:after="0"/>
        <w:contextualSpacing/>
        <w:rPr>
          <w:rFonts w:cs="Times New Roman"/>
          <w:b/>
        </w:rPr>
      </w:pPr>
      <w:r w:rsidRPr="005E10C6">
        <w:rPr>
          <w:rFonts w:cs="Times New Roman"/>
          <w:b/>
        </w:rPr>
        <w:t>Projekttervezés és projektmenedzsment gyakorlata tantárgy</w:t>
      </w:r>
      <w:r w:rsidRPr="005E10C6">
        <w:rPr>
          <w:rFonts w:cs="Times New Roman"/>
          <w:b/>
        </w:rPr>
        <w:tab/>
        <w:t xml:space="preserve">36 óra/… </w:t>
      </w:r>
      <w:proofErr w:type="spellStart"/>
      <w:r w:rsidRPr="005E10C6">
        <w:rPr>
          <w:rFonts w:cs="Times New Roman"/>
          <w:b/>
        </w:rPr>
        <w:t>óra</w:t>
      </w:r>
      <w:proofErr w:type="spellEnd"/>
      <w:r w:rsidRPr="005E10C6">
        <w:rPr>
          <w:rFonts w:cs="Times New Roman"/>
          <w:b/>
        </w:rPr>
        <w:t>*</w:t>
      </w:r>
    </w:p>
    <w:p w:rsidR="00E35592" w:rsidRPr="005E10C6" w:rsidRDefault="00E35592" w:rsidP="00E35592">
      <w:pPr>
        <w:spacing w:after="0"/>
        <w:jc w:val="right"/>
        <w:rPr>
          <w:rFonts w:cs="Times New Roman"/>
          <w:sz w:val="20"/>
        </w:rPr>
      </w:pPr>
      <w:r w:rsidRPr="005E10C6">
        <w:rPr>
          <w:rFonts w:cs="Times New Roman"/>
          <w:sz w:val="20"/>
        </w:rPr>
        <w:t>* 9-13. évfolyamon megszervezett képzés/13. és 14. évfolyamon megszervezett képzés</w:t>
      </w:r>
    </w:p>
    <w:p w:rsidR="00E35592" w:rsidRPr="005E10C6" w:rsidRDefault="00E35592" w:rsidP="00E35592">
      <w:pPr>
        <w:rPr>
          <w:rFonts w:cs="Times New Roman"/>
        </w:rPr>
      </w:pPr>
    </w:p>
    <w:p w:rsidR="00E35592" w:rsidRPr="005E10C6" w:rsidRDefault="00E35592" w:rsidP="00E35592">
      <w:pPr>
        <w:numPr>
          <w:ilvl w:val="1"/>
          <w:numId w:val="8"/>
        </w:numPr>
        <w:spacing w:after="0"/>
        <w:contextualSpacing/>
        <w:rPr>
          <w:rFonts w:cs="Times New Roman"/>
          <w:b/>
        </w:rPr>
      </w:pPr>
      <w:r w:rsidRPr="005E10C6">
        <w:rPr>
          <w:rFonts w:cs="Times New Roman"/>
          <w:b/>
        </w:rPr>
        <w:t>A tantárgy tanításának célja</w:t>
      </w:r>
    </w:p>
    <w:p w:rsidR="00E35592" w:rsidRPr="005E10C6" w:rsidRDefault="00E35592" w:rsidP="00E35592">
      <w:pPr>
        <w:spacing w:after="0"/>
        <w:ind w:left="426"/>
        <w:rPr>
          <w:rFonts w:cs="Times New Roman"/>
        </w:rPr>
      </w:pPr>
      <w:r w:rsidRPr="005E10C6">
        <w:rPr>
          <w:rFonts w:cs="Times New Roman"/>
        </w:rPr>
        <w:t>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adminisztrációs feladatokat, kezelni a projektre vonatkozó elektronikus pályázati rendszert.</w:t>
      </w:r>
    </w:p>
    <w:p w:rsidR="00E35592" w:rsidRPr="005E10C6" w:rsidRDefault="00E35592" w:rsidP="00E35592">
      <w:pPr>
        <w:spacing w:after="0"/>
        <w:ind w:left="426"/>
        <w:rPr>
          <w:rFonts w:cs="Times New Roman"/>
        </w:rPr>
      </w:pPr>
    </w:p>
    <w:p w:rsidR="00E35592" w:rsidRPr="005E10C6" w:rsidRDefault="00E35592" w:rsidP="00E35592">
      <w:pPr>
        <w:numPr>
          <w:ilvl w:val="1"/>
          <w:numId w:val="8"/>
        </w:numPr>
        <w:spacing w:after="0"/>
        <w:contextualSpacing/>
        <w:rPr>
          <w:rFonts w:cs="Times New Roman"/>
          <w:b/>
        </w:rPr>
      </w:pPr>
      <w:r w:rsidRPr="005E10C6">
        <w:rPr>
          <w:rFonts w:cs="Times New Roman"/>
          <w:b/>
        </w:rPr>
        <w:t>Kapcsolódó közismereti, szakmai tartalmak</w:t>
      </w:r>
    </w:p>
    <w:p w:rsidR="00E35592" w:rsidRPr="005E10C6" w:rsidRDefault="00E35592" w:rsidP="00E35592">
      <w:pPr>
        <w:spacing w:after="0"/>
        <w:ind w:left="426"/>
        <w:rPr>
          <w:rFonts w:cs="Times New Roman"/>
        </w:rPr>
      </w:pPr>
      <w:r w:rsidRPr="005E10C6">
        <w:rPr>
          <w:rFonts w:cs="Times New Roman"/>
        </w:rPr>
        <w:lastRenderedPageBreak/>
        <w:t>A tantárgy közvetlenül kapcsolódik a Projekttervezés és projektmenedzsment tantárgy során elsajátított kompetenciákra.</w:t>
      </w:r>
    </w:p>
    <w:p w:rsidR="00E35592" w:rsidRPr="005E10C6" w:rsidRDefault="00E35592" w:rsidP="00E35592">
      <w:pPr>
        <w:spacing w:after="0"/>
        <w:ind w:left="426"/>
        <w:rPr>
          <w:rFonts w:cs="Times New Roman"/>
        </w:rPr>
      </w:pPr>
    </w:p>
    <w:p w:rsidR="00E35592" w:rsidRPr="005E10C6" w:rsidRDefault="00E35592" w:rsidP="00E35592">
      <w:pPr>
        <w:numPr>
          <w:ilvl w:val="1"/>
          <w:numId w:val="8"/>
        </w:numPr>
        <w:spacing w:after="0"/>
        <w:contextualSpacing/>
        <w:rPr>
          <w:rFonts w:cs="Times New Roman"/>
          <w:b/>
        </w:rPr>
      </w:pPr>
      <w:r w:rsidRPr="005E10C6">
        <w:rPr>
          <w:rFonts w:cs="Times New Roman"/>
          <w:b/>
        </w:rPr>
        <w:t>Témakörök</w:t>
      </w:r>
    </w:p>
    <w:p w:rsidR="00E35592" w:rsidRPr="005E10C6" w:rsidRDefault="00E35592" w:rsidP="00E35592">
      <w:pPr>
        <w:numPr>
          <w:ilvl w:val="2"/>
          <w:numId w:val="8"/>
        </w:numPr>
        <w:tabs>
          <w:tab w:val="left" w:pos="1701"/>
          <w:tab w:val="right" w:pos="9072"/>
        </w:tabs>
        <w:spacing w:after="0"/>
        <w:ind w:left="993" w:hanging="426"/>
        <w:contextualSpacing/>
        <w:rPr>
          <w:rFonts w:cs="Times New Roman"/>
          <w:b/>
          <w:i/>
        </w:rPr>
      </w:pPr>
      <w:r w:rsidRPr="005E10C6">
        <w:rPr>
          <w:rFonts w:cs="Times New Roman"/>
          <w:b/>
          <w:i/>
        </w:rPr>
        <w:t>A projektmunka gyakorlata</w:t>
      </w:r>
      <w:r w:rsidRPr="005E10C6">
        <w:rPr>
          <w:rFonts w:cs="Times New Roman"/>
          <w:b/>
          <w:i/>
        </w:rPr>
        <w:tab/>
        <w:t xml:space="preserve">22 óra/… </w:t>
      </w:r>
      <w:proofErr w:type="spellStart"/>
      <w:r w:rsidRPr="005E10C6">
        <w:rPr>
          <w:rFonts w:cs="Times New Roman"/>
          <w:b/>
          <w:i/>
        </w:rPr>
        <w:t>óra</w:t>
      </w:r>
      <w:proofErr w:type="spellEnd"/>
    </w:p>
    <w:p w:rsidR="00E35592" w:rsidRPr="005E10C6" w:rsidRDefault="00E35592" w:rsidP="00E35592">
      <w:pPr>
        <w:numPr>
          <w:ilvl w:val="1"/>
          <w:numId w:val="15"/>
        </w:numPr>
        <w:tabs>
          <w:tab w:val="left" w:pos="1701"/>
          <w:tab w:val="right" w:pos="9072"/>
        </w:tabs>
        <w:spacing w:after="0"/>
        <w:ind w:left="1276"/>
        <w:contextualSpacing/>
        <w:rPr>
          <w:rFonts w:cs="Times New Roman"/>
        </w:rPr>
      </w:pPr>
      <w:r w:rsidRPr="005E10C6">
        <w:rPr>
          <w:rFonts w:cs="Times New Roman"/>
        </w:rPr>
        <w:t>Az igényfelmérés módszerei</w:t>
      </w:r>
    </w:p>
    <w:p w:rsidR="00E35592" w:rsidRPr="005E10C6" w:rsidRDefault="00E35592" w:rsidP="00E35592">
      <w:pPr>
        <w:numPr>
          <w:ilvl w:val="1"/>
          <w:numId w:val="15"/>
        </w:numPr>
        <w:tabs>
          <w:tab w:val="left" w:pos="1701"/>
          <w:tab w:val="right" w:pos="9072"/>
        </w:tabs>
        <w:spacing w:after="0"/>
        <w:ind w:left="1276"/>
        <w:contextualSpacing/>
        <w:rPr>
          <w:rFonts w:cs="Times New Roman"/>
        </w:rPr>
      </w:pPr>
      <w:r w:rsidRPr="005E10C6">
        <w:rPr>
          <w:rFonts w:cs="Times New Roman"/>
        </w:rPr>
        <w:t>A megvalósíthatósági tanulmány készítésének módszerei</w:t>
      </w:r>
    </w:p>
    <w:p w:rsidR="00E35592" w:rsidRPr="005E10C6" w:rsidRDefault="00E35592" w:rsidP="00E35592">
      <w:pPr>
        <w:numPr>
          <w:ilvl w:val="1"/>
          <w:numId w:val="15"/>
        </w:numPr>
        <w:tabs>
          <w:tab w:val="left" w:pos="1701"/>
          <w:tab w:val="right" w:pos="9072"/>
        </w:tabs>
        <w:spacing w:after="0"/>
        <w:ind w:left="1276"/>
        <w:contextualSpacing/>
        <w:rPr>
          <w:rFonts w:cs="Times New Roman"/>
        </w:rPr>
      </w:pPr>
      <w:r w:rsidRPr="005E10C6">
        <w:rPr>
          <w:rFonts w:cs="Times New Roman"/>
        </w:rPr>
        <w:t>Projekttervezési és menedzsment dokumentumok, formanyomtatványok, irat- és szerződésminták értelmezése és kitöltése</w:t>
      </w:r>
    </w:p>
    <w:p w:rsidR="00E35592" w:rsidRPr="005E10C6" w:rsidRDefault="00E35592" w:rsidP="00E35592">
      <w:pPr>
        <w:numPr>
          <w:ilvl w:val="1"/>
          <w:numId w:val="15"/>
        </w:numPr>
        <w:tabs>
          <w:tab w:val="left" w:pos="1701"/>
          <w:tab w:val="right" w:pos="9072"/>
        </w:tabs>
        <w:spacing w:after="0"/>
        <w:ind w:left="1276"/>
        <w:contextualSpacing/>
        <w:rPr>
          <w:rFonts w:cs="Times New Roman"/>
        </w:rPr>
      </w:pPr>
      <w:r w:rsidRPr="005E10C6">
        <w:rPr>
          <w:rFonts w:cs="Times New Roman"/>
        </w:rPr>
        <w:t>Projekttervezés</w:t>
      </w:r>
    </w:p>
    <w:p w:rsidR="00E35592" w:rsidRPr="005E10C6" w:rsidRDefault="00E35592" w:rsidP="00E35592">
      <w:pPr>
        <w:numPr>
          <w:ilvl w:val="1"/>
          <w:numId w:val="15"/>
        </w:numPr>
        <w:tabs>
          <w:tab w:val="left" w:pos="1701"/>
          <w:tab w:val="right" w:pos="9072"/>
        </w:tabs>
        <w:spacing w:after="0"/>
        <w:ind w:left="1276"/>
        <w:contextualSpacing/>
        <w:rPr>
          <w:rFonts w:cs="Times New Roman"/>
        </w:rPr>
      </w:pPr>
      <w:r w:rsidRPr="005E10C6">
        <w:rPr>
          <w:rFonts w:cs="Times New Roman"/>
        </w:rPr>
        <w:t xml:space="preserve">Célkitűzés (célfa, problémafa) </w:t>
      </w:r>
    </w:p>
    <w:p w:rsidR="00E35592" w:rsidRPr="005E10C6" w:rsidRDefault="00E35592" w:rsidP="00E35592">
      <w:pPr>
        <w:numPr>
          <w:ilvl w:val="1"/>
          <w:numId w:val="15"/>
        </w:numPr>
        <w:tabs>
          <w:tab w:val="left" w:pos="1701"/>
          <w:tab w:val="right" w:pos="9072"/>
        </w:tabs>
        <w:spacing w:after="0"/>
        <w:ind w:left="1276"/>
        <w:contextualSpacing/>
        <w:rPr>
          <w:rFonts w:cs="Times New Roman"/>
        </w:rPr>
      </w:pPr>
      <w:r w:rsidRPr="005E10C6">
        <w:rPr>
          <w:rFonts w:cs="Times New Roman"/>
        </w:rPr>
        <w:t>Tevékenységdiagram</w:t>
      </w:r>
    </w:p>
    <w:p w:rsidR="00E35592" w:rsidRPr="005E10C6" w:rsidRDefault="00E35592" w:rsidP="00E35592">
      <w:pPr>
        <w:numPr>
          <w:ilvl w:val="1"/>
          <w:numId w:val="15"/>
        </w:numPr>
        <w:tabs>
          <w:tab w:val="left" w:pos="1701"/>
          <w:tab w:val="right" w:pos="9072"/>
        </w:tabs>
        <w:spacing w:after="0"/>
        <w:ind w:left="1276"/>
        <w:contextualSpacing/>
        <w:rPr>
          <w:rFonts w:cs="Times New Roman"/>
        </w:rPr>
      </w:pPr>
      <w:r w:rsidRPr="005E10C6">
        <w:rPr>
          <w:rFonts w:cs="Times New Roman"/>
        </w:rPr>
        <w:t>Hozzárendelési mátrix, logikai keretmátrix</w:t>
      </w:r>
    </w:p>
    <w:p w:rsidR="00E35592" w:rsidRPr="005E10C6" w:rsidRDefault="00E35592" w:rsidP="00E35592">
      <w:pPr>
        <w:numPr>
          <w:ilvl w:val="1"/>
          <w:numId w:val="15"/>
        </w:numPr>
        <w:tabs>
          <w:tab w:val="left" w:pos="1701"/>
          <w:tab w:val="right" w:pos="9072"/>
        </w:tabs>
        <w:spacing w:after="0"/>
        <w:ind w:left="1276"/>
        <w:contextualSpacing/>
        <w:rPr>
          <w:rFonts w:cs="Times New Roman"/>
        </w:rPr>
      </w:pPr>
      <w:r w:rsidRPr="005E10C6">
        <w:rPr>
          <w:rFonts w:cs="Times New Roman"/>
        </w:rPr>
        <w:t>Időrendi ütemezés (</w:t>
      </w:r>
      <w:proofErr w:type="spellStart"/>
      <w:r w:rsidRPr="005E10C6">
        <w:rPr>
          <w:rFonts w:cs="Times New Roman"/>
        </w:rPr>
        <w:t>Gantt</w:t>
      </w:r>
      <w:proofErr w:type="spellEnd"/>
      <w:r w:rsidRPr="005E10C6">
        <w:rPr>
          <w:rFonts w:cs="Times New Roman"/>
        </w:rPr>
        <w:t>)</w:t>
      </w:r>
    </w:p>
    <w:p w:rsidR="00E35592" w:rsidRPr="005E10C6" w:rsidRDefault="00E35592" w:rsidP="00E35592">
      <w:pPr>
        <w:numPr>
          <w:ilvl w:val="1"/>
          <w:numId w:val="15"/>
        </w:numPr>
        <w:tabs>
          <w:tab w:val="left" w:pos="1701"/>
          <w:tab w:val="right" w:pos="9072"/>
        </w:tabs>
        <w:spacing w:after="0"/>
        <w:ind w:left="1276"/>
        <w:contextualSpacing/>
        <w:rPr>
          <w:rFonts w:cs="Times New Roman"/>
        </w:rPr>
      </w:pPr>
      <w:r w:rsidRPr="005E10C6">
        <w:rPr>
          <w:rFonts w:cs="Times New Roman"/>
        </w:rPr>
        <w:t xml:space="preserve">Erőforrás-tervezés (költségvetés, </w:t>
      </w:r>
      <w:proofErr w:type="spellStart"/>
      <w:r w:rsidRPr="005E10C6">
        <w:rPr>
          <w:rFonts w:cs="Times New Roman"/>
        </w:rPr>
        <w:t>stakeholder-elemzés</w:t>
      </w:r>
      <w:proofErr w:type="spellEnd"/>
      <w:r w:rsidRPr="005E10C6">
        <w:rPr>
          <w:rFonts w:cs="Times New Roman"/>
        </w:rPr>
        <w:t>)</w:t>
      </w:r>
    </w:p>
    <w:p w:rsidR="00E35592" w:rsidRPr="005E10C6" w:rsidRDefault="00E35592" w:rsidP="00E35592">
      <w:pPr>
        <w:numPr>
          <w:ilvl w:val="1"/>
          <w:numId w:val="15"/>
        </w:numPr>
        <w:tabs>
          <w:tab w:val="left" w:pos="1701"/>
          <w:tab w:val="right" w:pos="9072"/>
        </w:tabs>
        <w:spacing w:after="0"/>
        <w:ind w:left="1276"/>
        <w:contextualSpacing/>
        <w:rPr>
          <w:rFonts w:cs="Times New Roman"/>
        </w:rPr>
      </w:pPr>
      <w:r w:rsidRPr="005E10C6">
        <w:rPr>
          <w:rFonts w:cs="Times New Roman"/>
        </w:rPr>
        <w:t xml:space="preserve">Kommunikációs és minőségterv </w:t>
      </w:r>
    </w:p>
    <w:p w:rsidR="00E35592" w:rsidRPr="005E10C6" w:rsidRDefault="00E35592" w:rsidP="00E35592">
      <w:pPr>
        <w:numPr>
          <w:ilvl w:val="1"/>
          <w:numId w:val="15"/>
        </w:numPr>
        <w:tabs>
          <w:tab w:val="left" w:pos="1701"/>
          <w:tab w:val="right" w:pos="9072"/>
        </w:tabs>
        <w:spacing w:after="0"/>
        <w:ind w:left="1276"/>
        <w:contextualSpacing/>
        <w:rPr>
          <w:rFonts w:cs="Times New Roman"/>
        </w:rPr>
      </w:pPr>
      <w:r w:rsidRPr="005E10C6">
        <w:rPr>
          <w:rFonts w:cs="Times New Roman"/>
        </w:rPr>
        <w:t xml:space="preserve">Monitoring és kontrollterv dokumentumai </w:t>
      </w:r>
    </w:p>
    <w:p w:rsidR="00E35592" w:rsidRPr="005E10C6" w:rsidRDefault="00E35592" w:rsidP="00E35592">
      <w:pPr>
        <w:numPr>
          <w:ilvl w:val="1"/>
          <w:numId w:val="15"/>
        </w:numPr>
        <w:tabs>
          <w:tab w:val="left" w:pos="1701"/>
          <w:tab w:val="right" w:pos="9072"/>
        </w:tabs>
        <w:spacing w:after="0"/>
        <w:ind w:left="1276"/>
        <w:contextualSpacing/>
        <w:rPr>
          <w:rFonts w:cs="Times New Roman"/>
        </w:rPr>
      </w:pPr>
      <w:r w:rsidRPr="005E10C6">
        <w:rPr>
          <w:rFonts w:cs="Times New Roman"/>
        </w:rPr>
        <w:t>„Kritikus út” kiszámítása</w:t>
      </w:r>
    </w:p>
    <w:p w:rsidR="00E35592" w:rsidRPr="005E10C6" w:rsidRDefault="00E35592" w:rsidP="00E35592">
      <w:pPr>
        <w:numPr>
          <w:ilvl w:val="1"/>
          <w:numId w:val="15"/>
        </w:numPr>
        <w:tabs>
          <w:tab w:val="left" w:pos="1701"/>
          <w:tab w:val="right" w:pos="9072"/>
        </w:tabs>
        <w:spacing w:after="0"/>
        <w:ind w:left="1276"/>
        <w:contextualSpacing/>
        <w:rPr>
          <w:rFonts w:cs="Times New Roman"/>
        </w:rPr>
      </w:pPr>
      <w:r w:rsidRPr="005E10C6">
        <w:rPr>
          <w:rFonts w:cs="Times New Roman"/>
        </w:rPr>
        <w:t>Kockázatelemzés módszerei</w:t>
      </w:r>
    </w:p>
    <w:p w:rsidR="00E35592" w:rsidRPr="005E10C6" w:rsidRDefault="00E35592" w:rsidP="00E35592">
      <w:pPr>
        <w:numPr>
          <w:ilvl w:val="1"/>
          <w:numId w:val="15"/>
        </w:numPr>
        <w:tabs>
          <w:tab w:val="left" w:pos="1701"/>
          <w:tab w:val="right" w:pos="9072"/>
        </w:tabs>
        <w:spacing w:after="0"/>
        <w:ind w:left="1276"/>
        <w:contextualSpacing/>
        <w:rPr>
          <w:rFonts w:cs="Times New Roman"/>
        </w:rPr>
      </w:pPr>
      <w:r w:rsidRPr="005E10C6">
        <w:rPr>
          <w:rFonts w:cs="Times New Roman"/>
        </w:rPr>
        <w:t>Nyilvántartás</w:t>
      </w:r>
    </w:p>
    <w:p w:rsidR="00E35592" w:rsidRPr="005E10C6" w:rsidRDefault="00E35592" w:rsidP="00E35592">
      <w:pPr>
        <w:numPr>
          <w:ilvl w:val="1"/>
          <w:numId w:val="15"/>
        </w:numPr>
        <w:tabs>
          <w:tab w:val="left" w:pos="1701"/>
          <w:tab w:val="right" w:pos="9072"/>
        </w:tabs>
        <w:spacing w:after="0"/>
        <w:ind w:left="1276"/>
        <w:contextualSpacing/>
        <w:rPr>
          <w:rFonts w:cs="Times New Roman"/>
        </w:rPr>
      </w:pPr>
      <w:r w:rsidRPr="005E10C6">
        <w:rPr>
          <w:rFonts w:cs="Times New Roman"/>
        </w:rPr>
        <w:t>Projektmenedzsment (idő-, költség-, minőség-, emberi erőforrás, kockázat- és kommunikációs menedzsment) dokumentumai</w:t>
      </w:r>
    </w:p>
    <w:p w:rsidR="00E35592" w:rsidRPr="005E10C6" w:rsidRDefault="00E35592" w:rsidP="00E35592">
      <w:pPr>
        <w:numPr>
          <w:ilvl w:val="1"/>
          <w:numId w:val="15"/>
        </w:numPr>
        <w:tabs>
          <w:tab w:val="left" w:pos="1701"/>
          <w:tab w:val="right" w:pos="9072"/>
        </w:tabs>
        <w:spacing w:after="0"/>
        <w:ind w:left="1276"/>
        <w:contextualSpacing/>
        <w:rPr>
          <w:rFonts w:cs="Times New Roman"/>
        </w:rPr>
      </w:pPr>
      <w:proofErr w:type="spellStart"/>
      <w:r w:rsidRPr="005E10C6">
        <w:rPr>
          <w:rFonts w:cs="Times New Roman"/>
        </w:rPr>
        <w:t>Projektmonitoring</w:t>
      </w:r>
      <w:proofErr w:type="spellEnd"/>
      <w:r w:rsidRPr="005E10C6">
        <w:rPr>
          <w:rFonts w:cs="Times New Roman"/>
        </w:rPr>
        <w:t>, nyomon követési eljárások és beavatkozások gyakorlata</w:t>
      </w:r>
    </w:p>
    <w:p w:rsidR="00E35592" w:rsidRPr="005E10C6" w:rsidRDefault="00E35592" w:rsidP="00E35592">
      <w:pPr>
        <w:numPr>
          <w:ilvl w:val="1"/>
          <w:numId w:val="15"/>
        </w:numPr>
        <w:tabs>
          <w:tab w:val="left" w:pos="1701"/>
          <w:tab w:val="right" w:pos="9072"/>
        </w:tabs>
        <w:spacing w:after="0"/>
        <w:ind w:left="1276"/>
        <w:contextualSpacing/>
        <w:rPr>
          <w:rFonts w:cs="Times New Roman"/>
        </w:rPr>
      </w:pPr>
      <w:r w:rsidRPr="005E10C6">
        <w:rPr>
          <w:rFonts w:cs="Times New Roman"/>
        </w:rPr>
        <w:t>Szerződéskötés mintadokumentumai</w:t>
      </w:r>
    </w:p>
    <w:p w:rsidR="00E35592" w:rsidRPr="005E10C6" w:rsidRDefault="00E35592" w:rsidP="00E35592">
      <w:pPr>
        <w:numPr>
          <w:ilvl w:val="1"/>
          <w:numId w:val="15"/>
        </w:numPr>
        <w:tabs>
          <w:tab w:val="left" w:pos="1701"/>
          <w:tab w:val="right" w:pos="9072"/>
        </w:tabs>
        <w:spacing w:after="0"/>
        <w:ind w:left="1276"/>
        <w:contextualSpacing/>
        <w:rPr>
          <w:rFonts w:cs="Times New Roman"/>
        </w:rPr>
      </w:pPr>
      <w:r w:rsidRPr="005E10C6">
        <w:rPr>
          <w:rFonts w:cs="Times New Roman"/>
        </w:rPr>
        <w:t>Információgyűjtés és rendszerezés</w:t>
      </w:r>
    </w:p>
    <w:p w:rsidR="00E35592" w:rsidRPr="005E10C6" w:rsidRDefault="00E35592" w:rsidP="00E35592">
      <w:pPr>
        <w:tabs>
          <w:tab w:val="left" w:pos="1418"/>
          <w:tab w:val="right" w:pos="9072"/>
        </w:tabs>
        <w:spacing w:after="0"/>
        <w:ind w:left="851"/>
        <w:rPr>
          <w:rFonts w:cs="Times New Roman"/>
        </w:rPr>
      </w:pPr>
    </w:p>
    <w:p w:rsidR="00E35592" w:rsidRPr="005E10C6" w:rsidRDefault="00E35592" w:rsidP="00E35592">
      <w:pPr>
        <w:numPr>
          <w:ilvl w:val="2"/>
          <w:numId w:val="8"/>
        </w:numPr>
        <w:tabs>
          <w:tab w:val="left" w:pos="1701"/>
          <w:tab w:val="right" w:pos="9072"/>
        </w:tabs>
        <w:spacing w:after="0"/>
        <w:ind w:left="993" w:hanging="426"/>
        <w:contextualSpacing/>
        <w:rPr>
          <w:rFonts w:cs="Times New Roman"/>
          <w:b/>
          <w:i/>
        </w:rPr>
      </w:pPr>
      <w:r w:rsidRPr="005E10C6">
        <w:rPr>
          <w:rFonts w:cs="Times New Roman"/>
          <w:b/>
          <w:i/>
        </w:rPr>
        <w:t>A projektet támogató szoftverek használata</w:t>
      </w:r>
      <w:r w:rsidRPr="005E10C6">
        <w:rPr>
          <w:rFonts w:cs="Times New Roman"/>
          <w:b/>
          <w:i/>
        </w:rPr>
        <w:tab/>
        <w:t xml:space="preserve">7 óra/… </w:t>
      </w:r>
      <w:proofErr w:type="spellStart"/>
      <w:r w:rsidRPr="005E10C6">
        <w:rPr>
          <w:rFonts w:cs="Times New Roman"/>
          <w:b/>
          <w:i/>
        </w:rPr>
        <w:t>óra</w:t>
      </w:r>
      <w:proofErr w:type="spellEnd"/>
    </w:p>
    <w:p w:rsidR="00E35592" w:rsidRPr="005E10C6" w:rsidRDefault="00E35592" w:rsidP="00E35592">
      <w:pPr>
        <w:numPr>
          <w:ilvl w:val="1"/>
          <w:numId w:val="16"/>
        </w:numPr>
        <w:spacing w:after="0"/>
        <w:ind w:left="1276"/>
        <w:contextualSpacing/>
        <w:rPr>
          <w:rFonts w:cs="Times New Roman"/>
        </w:rPr>
      </w:pPr>
      <w:r w:rsidRPr="005E10C6">
        <w:rPr>
          <w:rFonts w:cs="Times New Roman"/>
        </w:rPr>
        <w:t xml:space="preserve">A projekttervezést és megvalósítást támogató szoftver használata    </w:t>
      </w:r>
    </w:p>
    <w:p w:rsidR="00E35592" w:rsidRPr="005E10C6" w:rsidRDefault="00E35592" w:rsidP="00E35592">
      <w:pPr>
        <w:numPr>
          <w:ilvl w:val="1"/>
          <w:numId w:val="16"/>
        </w:numPr>
        <w:spacing w:after="0"/>
        <w:ind w:left="1276"/>
        <w:contextualSpacing/>
        <w:rPr>
          <w:rFonts w:cs="Times New Roman"/>
        </w:rPr>
      </w:pPr>
      <w:r w:rsidRPr="005E10C6">
        <w:rPr>
          <w:rFonts w:cs="Times New Roman"/>
        </w:rPr>
        <w:t>Projekttervezési és menedzsment dokumentumok, formanyomtatványok, irat- és szerződésminták értelmezése és kitöltése</w:t>
      </w:r>
    </w:p>
    <w:p w:rsidR="00E35592" w:rsidRPr="005E10C6" w:rsidRDefault="00E35592" w:rsidP="00E35592">
      <w:pPr>
        <w:numPr>
          <w:ilvl w:val="1"/>
          <w:numId w:val="16"/>
        </w:numPr>
        <w:spacing w:after="0"/>
        <w:ind w:left="1276"/>
        <w:contextualSpacing/>
        <w:rPr>
          <w:rFonts w:cs="Times New Roman"/>
        </w:rPr>
      </w:pPr>
      <w:r w:rsidRPr="005E10C6">
        <w:rPr>
          <w:rFonts w:cs="Times New Roman"/>
        </w:rPr>
        <w:t>Elektronikus pályázati rendszer használat</w:t>
      </w:r>
    </w:p>
    <w:p w:rsidR="00E35592" w:rsidRPr="005E10C6" w:rsidRDefault="00E35592" w:rsidP="00E35592">
      <w:pPr>
        <w:tabs>
          <w:tab w:val="left" w:pos="1418"/>
          <w:tab w:val="right" w:pos="9072"/>
        </w:tabs>
        <w:spacing w:after="0"/>
        <w:ind w:left="851"/>
        <w:rPr>
          <w:rFonts w:cs="Times New Roman"/>
        </w:rPr>
      </w:pPr>
    </w:p>
    <w:p w:rsidR="00E35592" w:rsidRPr="005E10C6" w:rsidRDefault="00E35592" w:rsidP="00E35592">
      <w:pPr>
        <w:numPr>
          <w:ilvl w:val="2"/>
          <w:numId w:val="8"/>
        </w:numPr>
        <w:tabs>
          <w:tab w:val="left" w:pos="1701"/>
          <w:tab w:val="right" w:pos="9072"/>
        </w:tabs>
        <w:spacing w:after="0"/>
        <w:ind w:left="993" w:hanging="426"/>
        <w:contextualSpacing/>
        <w:rPr>
          <w:rFonts w:cs="Times New Roman"/>
          <w:b/>
          <w:i/>
        </w:rPr>
      </w:pPr>
      <w:r w:rsidRPr="005E10C6">
        <w:rPr>
          <w:rFonts w:cs="Times New Roman"/>
          <w:b/>
          <w:i/>
        </w:rPr>
        <w:t>Pályázatírás</w:t>
      </w:r>
      <w:r w:rsidRPr="005E10C6">
        <w:rPr>
          <w:rFonts w:cs="Times New Roman"/>
          <w:b/>
          <w:i/>
        </w:rPr>
        <w:tab/>
        <w:t xml:space="preserve">7 óra/… </w:t>
      </w:r>
      <w:proofErr w:type="spellStart"/>
      <w:r w:rsidRPr="005E10C6">
        <w:rPr>
          <w:rFonts w:cs="Times New Roman"/>
          <w:b/>
          <w:i/>
        </w:rPr>
        <w:t>óra</w:t>
      </w:r>
      <w:proofErr w:type="spellEnd"/>
    </w:p>
    <w:p w:rsidR="00E35592" w:rsidRPr="005E10C6" w:rsidRDefault="00E35592" w:rsidP="00E35592">
      <w:pPr>
        <w:numPr>
          <w:ilvl w:val="0"/>
          <w:numId w:val="17"/>
        </w:numPr>
        <w:tabs>
          <w:tab w:val="left" w:pos="1418"/>
          <w:tab w:val="right" w:pos="9072"/>
        </w:tabs>
        <w:spacing w:after="0"/>
        <w:ind w:left="1276"/>
        <w:contextualSpacing/>
        <w:rPr>
          <w:rFonts w:cs="Times New Roman"/>
        </w:rPr>
      </w:pPr>
      <w:r w:rsidRPr="005E10C6">
        <w:rPr>
          <w:rFonts w:cs="Times New Roman"/>
        </w:rPr>
        <w:t>Hazai és uniós pályázatok rendszere</w:t>
      </w:r>
    </w:p>
    <w:p w:rsidR="00E35592" w:rsidRPr="005E10C6" w:rsidRDefault="00E35592" w:rsidP="00E35592">
      <w:pPr>
        <w:numPr>
          <w:ilvl w:val="0"/>
          <w:numId w:val="17"/>
        </w:numPr>
        <w:tabs>
          <w:tab w:val="left" w:pos="1418"/>
          <w:tab w:val="right" w:pos="9072"/>
        </w:tabs>
        <w:spacing w:after="0"/>
        <w:ind w:left="1276"/>
        <w:contextualSpacing/>
        <w:rPr>
          <w:rFonts w:cs="Times New Roman"/>
        </w:rPr>
      </w:pPr>
      <w:r w:rsidRPr="005E10C6">
        <w:rPr>
          <w:rFonts w:cs="Times New Roman"/>
        </w:rPr>
        <w:t>Az elektronikus pályázati rendszerek sajátosságai</w:t>
      </w:r>
    </w:p>
    <w:p w:rsidR="00E35592" w:rsidRPr="005E10C6" w:rsidRDefault="00E35592" w:rsidP="00E35592">
      <w:pPr>
        <w:numPr>
          <w:ilvl w:val="0"/>
          <w:numId w:val="17"/>
        </w:numPr>
        <w:tabs>
          <w:tab w:val="left" w:pos="1418"/>
          <w:tab w:val="right" w:pos="9072"/>
        </w:tabs>
        <w:spacing w:after="0"/>
        <w:ind w:left="1276"/>
        <w:contextualSpacing/>
        <w:rPr>
          <w:rFonts w:cs="Times New Roman"/>
        </w:rPr>
      </w:pPr>
      <w:r w:rsidRPr="005E10C6">
        <w:rPr>
          <w:rFonts w:cs="Times New Roman"/>
        </w:rPr>
        <w:t>A pályázatírás módszertana</w:t>
      </w:r>
    </w:p>
    <w:p w:rsidR="00E35592" w:rsidRPr="005E10C6" w:rsidRDefault="00E35592" w:rsidP="00E35592">
      <w:pPr>
        <w:tabs>
          <w:tab w:val="left" w:pos="1418"/>
          <w:tab w:val="right" w:pos="9072"/>
        </w:tabs>
        <w:spacing w:after="0"/>
        <w:ind w:left="851"/>
        <w:rPr>
          <w:rFonts w:cs="Times New Roman"/>
        </w:rPr>
      </w:pPr>
    </w:p>
    <w:p w:rsidR="00E35592" w:rsidRPr="005E10C6" w:rsidRDefault="00E35592" w:rsidP="00E35592">
      <w:pPr>
        <w:tabs>
          <w:tab w:val="left" w:pos="1418"/>
          <w:tab w:val="right" w:pos="9072"/>
        </w:tabs>
        <w:spacing w:after="0"/>
        <w:ind w:left="851"/>
        <w:rPr>
          <w:rFonts w:cs="Times New Roman"/>
        </w:rPr>
      </w:pPr>
    </w:p>
    <w:p w:rsidR="00E35592" w:rsidRPr="005E10C6" w:rsidRDefault="00E35592" w:rsidP="00E35592">
      <w:pPr>
        <w:numPr>
          <w:ilvl w:val="1"/>
          <w:numId w:val="8"/>
        </w:numPr>
        <w:spacing w:after="0"/>
        <w:contextualSpacing/>
        <w:rPr>
          <w:rFonts w:cs="Times New Roman"/>
          <w:b/>
        </w:rPr>
      </w:pPr>
      <w:r w:rsidRPr="005E10C6">
        <w:rPr>
          <w:rFonts w:cs="Times New Roman"/>
          <w:b/>
        </w:rPr>
        <w:t>A képzés javasolt helyszíne (ajánlás)</w:t>
      </w:r>
    </w:p>
    <w:p w:rsidR="00E35592" w:rsidRPr="005E10C6" w:rsidRDefault="00E35592" w:rsidP="00E35592">
      <w:pPr>
        <w:spacing w:after="0"/>
        <w:ind w:left="426"/>
        <w:rPr>
          <w:rFonts w:cs="Times New Roman"/>
        </w:rPr>
      </w:pPr>
      <w:r w:rsidRPr="005E10C6">
        <w:rPr>
          <w:rFonts w:cs="Times New Roman"/>
        </w:rPr>
        <w:t>Tanterem, csoportszoba, számítógépes terem</w:t>
      </w:r>
    </w:p>
    <w:p w:rsidR="00E35592" w:rsidRPr="005E10C6" w:rsidRDefault="00E35592" w:rsidP="00E35592">
      <w:pPr>
        <w:spacing w:after="0"/>
        <w:ind w:left="426"/>
        <w:rPr>
          <w:rFonts w:cs="Times New Roman"/>
        </w:rPr>
      </w:pPr>
    </w:p>
    <w:p w:rsidR="00E35592" w:rsidRPr="005E10C6" w:rsidRDefault="00E35592" w:rsidP="00E35592">
      <w:pPr>
        <w:numPr>
          <w:ilvl w:val="1"/>
          <w:numId w:val="8"/>
        </w:numPr>
        <w:spacing w:after="0"/>
        <w:contextualSpacing/>
        <w:rPr>
          <w:rFonts w:cs="Times New Roman"/>
          <w:b/>
        </w:rPr>
      </w:pPr>
      <w:r w:rsidRPr="005E10C6">
        <w:rPr>
          <w:rFonts w:cs="Times New Roman"/>
          <w:b/>
        </w:rPr>
        <w:t>A tantárgy elsajátítása során alkalmazható sajátos módszerek, tanulói tevékenységformák (ajánlás)</w:t>
      </w:r>
    </w:p>
    <w:p w:rsidR="00E35592" w:rsidRPr="005E10C6" w:rsidRDefault="00E35592" w:rsidP="00E35592">
      <w:pPr>
        <w:spacing w:after="0"/>
        <w:ind w:left="426"/>
        <w:rPr>
          <w:rFonts w:cs="Times New Roman"/>
        </w:rPr>
      </w:pPr>
    </w:p>
    <w:p w:rsidR="00E35592" w:rsidRPr="005E10C6" w:rsidRDefault="00E35592" w:rsidP="00E35592">
      <w:pPr>
        <w:numPr>
          <w:ilvl w:val="2"/>
          <w:numId w:val="8"/>
        </w:numPr>
        <w:spacing w:after="0"/>
        <w:contextualSpacing/>
        <w:rPr>
          <w:rFonts w:cs="Times New Roman"/>
          <w:b/>
        </w:rPr>
      </w:pPr>
      <w:r w:rsidRPr="005E10C6">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35592" w:rsidRPr="005E10C6" w:rsidTr="00E35592">
        <w:trPr>
          <w:trHeight w:val="600"/>
          <w:jc w:val="center"/>
        </w:trPr>
        <w:tc>
          <w:tcPr>
            <w:tcW w:w="960" w:type="dxa"/>
            <w:vMerge w:val="restart"/>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Alkalmazandó eszközök és felszerelések </w:t>
            </w:r>
          </w:p>
        </w:tc>
      </w:tr>
      <w:tr w:rsidR="00E35592" w:rsidRPr="005E10C6" w:rsidTr="00E35592">
        <w:trPr>
          <w:trHeight w:val="255"/>
          <w:jc w:val="center"/>
        </w:trPr>
        <w:tc>
          <w:tcPr>
            <w:tcW w:w="960" w:type="dxa"/>
            <w:vMerge/>
            <w:vAlign w:val="center"/>
            <w:hideMark/>
          </w:tcPr>
          <w:p w:rsidR="00E35592" w:rsidRPr="005E10C6" w:rsidRDefault="00E35592" w:rsidP="00E35592">
            <w:pPr>
              <w:spacing w:after="0"/>
              <w:jc w:val="left"/>
              <w:rPr>
                <w:rFonts w:eastAsia="Times New Roman" w:cs="Times New Roman"/>
                <w:color w:val="000000"/>
                <w:sz w:val="20"/>
                <w:szCs w:val="20"/>
                <w:lang w:eastAsia="hu-HU"/>
              </w:rPr>
            </w:pPr>
          </w:p>
        </w:tc>
        <w:tc>
          <w:tcPr>
            <w:tcW w:w="2220" w:type="dxa"/>
            <w:vMerge/>
            <w:vAlign w:val="center"/>
            <w:hideMark/>
          </w:tcPr>
          <w:p w:rsidR="00E35592" w:rsidRPr="005E10C6" w:rsidRDefault="00E35592" w:rsidP="00E35592">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egyéni</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osztály</w:t>
            </w:r>
          </w:p>
        </w:tc>
        <w:tc>
          <w:tcPr>
            <w:tcW w:w="2380" w:type="dxa"/>
            <w:vMerge/>
            <w:vAlign w:val="center"/>
            <w:hideMark/>
          </w:tcPr>
          <w:p w:rsidR="00E35592" w:rsidRPr="005E10C6" w:rsidRDefault="00E35592" w:rsidP="00E35592">
            <w:pPr>
              <w:spacing w:after="0"/>
              <w:jc w:val="left"/>
              <w:rPr>
                <w:rFonts w:eastAsia="Times New Roman" w:cs="Times New Roman"/>
                <w:color w:val="000000"/>
                <w:sz w:val="20"/>
                <w:szCs w:val="20"/>
                <w:lang w:eastAsia="hu-HU"/>
              </w:rPr>
            </w:pPr>
          </w:p>
        </w:tc>
      </w:tr>
      <w:tr w:rsidR="00E35592" w:rsidRPr="005E10C6" w:rsidTr="00E35592">
        <w:trPr>
          <w:trHeight w:val="510"/>
          <w:jc w:val="center"/>
        </w:trPr>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w:t>
            </w:r>
          </w:p>
        </w:tc>
        <w:tc>
          <w:tcPr>
            <w:tcW w:w="222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magyarázat</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számítógép, projektor, internet, szoftverek</w:t>
            </w:r>
          </w:p>
        </w:tc>
      </w:tr>
      <w:tr w:rsidR="00E35592" w:rsidRPr="005E10C6" w:rsidTr="00E35592">
        <w:trPr>
          <w:trHeight w:val="510"/>
          <w:jc w:val="center"/>
        </w:trPr>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lastRenderedPageBreak/>
              <w:t>2.</w:t>
            </w:r>
          </w:p>
        </w:tc>
        <w:tc>
          <w:tcPr>
            <w:tcW w:w="222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kiselőadás</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számítógép, projektor, internet, szoftverek</w:t>
            </w:r>
          </w:p>
        </w:tc>
      </w:tr>
      <w:tr w:rsidR="00E35592" w:rsidRPr="005E10C6" w:rsidTr="00E35592">
        <w:trPr>
          <w:trHeight w:val="255"/>
          <w:jc w:val="center"/>
        </w:trPr>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w:t>
            </w:r>
          </w:p>
        </w:tc>
        <w:tc>
          <w:tcPr>
            <w:tcW w:w="222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megbeszélés</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w:t>
            </w:r>
          </w:p>
        </w:tc>
        <w:tc>
          <w:tcPr>
            <w:tcW w:w="222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vita</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w:t>
            </w:r>
          </w:p>
        </w:tc>
        <w:tc>
          <w:tcPr>
            <w:tcW w:w="222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szemléltetés</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számítógép, projektor, internet, szoftverek</w:t>
            </w:r>
          </w:p>
        </w:tc>
      </w:tr>
      <w:tr w:rsidR="00E35592" w:rsidRPr="005E10C6" w:rsidTr="00E35592">
        <w:trPr>
          <w:trHeight w:val="510"/>
          <w:jc w:val="center"/>
        </w:trPr>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w:t>
            </w:r>
          </w:p>
        </w:tc>
        <w:tc>
          <w:tcPr>
            <w:tcW w:w="222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projekt</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számítógép, projektor, internet, szoftverek</w:t>
            </w:r>
          </w:p>
        </w:tc>
      </w:tr>
      <w:tr w:rsidR="00E35592" w:rsidRPr="005E10C6" w:rsidTr="00E35592">
        <w:trPr>
          <w:trHeight w:val="255"/>
          <w:jc w:val="center"/>
        </w:trPr>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7.</w:t>
            </w:r>
          </w:p>
        </w:tc>
        <w:tc>
          <w:tcPr>
            <w:tcW w:w="222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kooperatív tanulás</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8.</w:t>
            </w:r>
          </w:p>
        </w:tc>
        <w:tc>
          <w:tcPr>
            <w:tcW w:w="222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szimuláció</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számítógép, projektor, internet, szoftverek</w:t>
            </w:r>
          </w:p>
        </w:tc>
      </w:tr>
      <w:tr w:rsidR="00E35592" w:rsidRPr="005E10C6" w:rsidTr="00E35592">
        <w:trPr>
          <w:trHeight w:val="255"/>
          <w:jc w:val="center"/>
        </w:trPr>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9.</w:t>
            </w:r>
          </w:p>
        </w:tc>
        <w:tc>
          <w:tcPr>
            <w:tcW w:w="222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szerepjáték</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10.</w:t>
            </w:r>
          </w:p>
        </w:tc>
        <w:tc>
          <w:tcPr>
            <w:tcW w:w="222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házi feladat</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számítógép, internet, szoftverek</w:t>
            </w:r>
          </w:p>
        </w:tc>
      </w:tr>
    </w:tbl>
    <w:p w:rsidR="00E35592" w:rsidRPr="005E10C6" w:rsidRDefault="00E35592" w:rsidP="00E35592">
      <w:pPr>
        <w:spacing w:after="0"/>
        <w:ind w:left="426"/>
        <w:rPr>
          <w:rFonts w:cs="Times New Roman"/>
        </w:rPr>
      </w:pPr>
    </w:p>
    <w:p w:rsidR="00E35592" w:rsidRPr="005E10C6" w:rsidRDefault="00E35592" w:rsidP="00E35592">
      <w:pPr>
        <w:numPr>
          <w:ilvl w:val="2"/>
          <w:numId w:val="8"/>
        </w:numPr>
        <w:spacing w:after="0"/>
        <w:contextualSpacing/>
        <w:rPr>
          <w:rFonts w:cs="Times New Roman"/>
          <w:b/>
        </w:rPr>
      </w:pPr>
      <w:r w:rsidRPr="005E10C6">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35592" w:rsidRPr="005E10C6" w:rsidTr="00E35592">
        <w:trPr>
          <w:trHeight w:val="255"/>
          <w:jc w:val="center"/>
        </w:trPr>
        <w:tc>
          <w:tcPr>
            <w:tcW w:w="1036" w:type="dxa"/>
            <w:vMerge w:val="restart"/>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Alkalmazandó eszközök és felszerelések </w:t>
            </w:r>
          </w:p>
        </w:tc>
      </w:tr>
      <w:tr w:rsidR="00E35592" w:rsidRPr="005E10C6" w:rsidTr="00E35592">
        <w:trPr>
          <w:trHeight w:val="510"/>
          <w:jc w:val="center"/>
        </w:trPr>
        <w:tc>
          <w:tcPr>
            <w:tcW w:w="1036" w:type="dxa"/>
            <w:vMerge/>
            <w:vAlign w:val="center"/>
            <w:hideMark/>
          </w:tcPr>
          <w:p w:rsidR="00E35592" w:rsidRPr="005E10C6" w:rsidRDefault="00E35592" w:rsidP="00E35592">
            <w:pPr>
              <w:spacing w:after="0"/>
              <w:jc w:val="left"/>
              <w:rPr>
                <w:rFonts w:eastAsia="Times New Roman" w:cs="Times New Roman"/>
                <w:color w:val="000000"/>
                <w:sz w:val="20"/>
                <w:szCs w:val="20"/>
                <w:lang w:eastAsia="hu-HU"/>
              </w:rPr>
            </w:pPr>
          </w:p>
        </w:tc>
        <w:tc>
          <w:tcPr>
            <w:tcW w:w="2778" w:type="dxa"/>
            <w:vMerge/>
            <w:vAlign w:val="center"/>
            <w:hideMark/>
          </w:tcPr>
          <w:p w:rsidR="00E35592" w:rsidRPr="005E10C6" w:rsidRDefault="00E35592" w:rsidP="00E35592">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egyéni</w:t>
            </w:r>
          </w:p>
        </w:tc>
        <w:tc>
          <w:tcPr>
            <w:tcW w:w="79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csoport-bontás</w:t>
            </w:r>
          </w:p>
        </w:tc>
        <w:tc>
          <w:tcPr>
            <w:tcW w:w="774"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osztály-keret</w:t>
            </w:r>
          </w:p>
        </w:tc>
        <w:tc>
          <w:tcPr>
            <w:tcW w:w="2358" w:type="dxa"/>
            <w:vMerge/>
            <w:vAlign w:val="center"/>
            <w:hideMark/>
          </w:tcPr>
          <w:p w:rsidR="00E35592" w:rsidRPr="005E10C6" w:rsidRDefault="00E35592" w:rsidP="00E35592">
            <w:pPr>
              <w:spacing w:after="0"/>
              <w:jc w:val="left"/>
              <w:rPr>
                <w:rFonts w:eastAsia="Times New Roman" w:cs="Times New Roman"/>
                <w:color w:val="000000"/>
                <w:sz w:val="20"/>
                <w:szCs w:val="20"/>
                <w:lang w:eastAsia="hu-HU"/>
              </w:rPr>
            </w:pPr>
          </w:p>
        </w:tc>
      </w:tr>
      <w:tr w:rsidR="00E35592" w:rsidRPr="005E10C6" w:rsidTr="00E35592">
        <w:trPr>
          <w:trHeight w:val="255"/>
          <w:jc w:val="center"/>
        </w:trPr>
        <w:tc>
          <w:tcPr>
            <w:tcW w:w="1036" w:type="dxa"/>
            <w:shd w:val="clear" w:color="000000" w:fill="D9D9D9"/>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w:t>
            </w:r>
          </w:p>
        </w:tc>
        <w:tc>
          <w:tcPr>
            <w:tcW w:w="7464" w:type="dxa"/>
            <w:gridSpan w:val="5"/>
            <w:shd w:val="clear" w:color="000000" w:fill="D9D9D9"/>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 feldolgozó tevékenységek</w:t>
            </w:r>
          </w:p>
        </w:tc>
      </w:tr>
      <w:tr w:rsidR="00E35592" w:rsidRPr="005E10C6" w:rsidTr="00E35592">
        <w:trPr>
          <w:trHeight w:val="510"/>
          <w:jc w:val="center"/>
        </w:trPr>
        <w:tc>
          <w:tcPr>
            <w:tcW w:w="103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1.1.</w:t>
            </w:r>
          </w:p>
        </w:tc>
        <w:tc>
          <w:tcPr>
            <w:tcW w:w="277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9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74"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5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3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1.2.</w:t>
            </w:r>
          </w:p>
        </w:tc>
        <w:tc>
          <w:tcPr>
            <w:tcW w:w="277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9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74"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5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Számítógép, nyomtató, internet</w:t>
            </w:r>
          </w:p>
        </w:tc>
      </w:tr>
      <w:tr w:rsidR="00E35592" w:rsidRPr="005E10C6" w:rsidTr="00E35592">
        <w:trPr>
          <w:trHeight w:val="510"/>
          <w:jc w:val="center"/>
        </w:trPr>
        <w:tc>
          <w:tcPr>
            <w:tcW w:w="103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1.3.</w:t>
            </w:r>
          </w:p>
        </w:tc>
        <w:tc>
          <w:tcPr>
            <w:tcW w:w="277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9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74"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5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3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1.4.</w:t>
            </w:r>
          </w:p>
        </w:tc>
        <w:tc>
          <w:tcPr>
            <w:tcW w:w="277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9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74"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5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3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1.5.</w:t>
            </w:r>
          </w:p>
        </w:tc>
        <w:tc>
          <w:tcPr>
            <w:tcW w:w="277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9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74"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5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3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1.6.</w:t>
            </w:r>
          </w:p>
        </w:tc>
        <w:tc>
          <w:tcPr>
            <w:tcW w:w="277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9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74"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5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3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1.7.</w:t>
            </w:r>
          </w:p>
        </w:tc>
        <w:tc>
          <w:tcPr>
            <w:tcW w:w="277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9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74"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5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36" w:type="dxa"/>
            <w:shd w:val="clear" w:color="000000" w:fill="D9D9D9"/>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w:t>
            </w:r>
          </w:p>
        </w:tc>
        <w:tc>
          <w:tcPr>
            <w:tcW w:w="7464" w:type="dxa"/>
            <w:gridSpan w:val="5"/>
            <w:shd w:val="clear" w:color="000000" w:fill="D9D9D9"/>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Ismeretalkalmazási gyakorló tevékenységek, feladatok</w:t>
            </w:r>
          </w:p>
        </w:tc>
      </w:tr>
      <w:tr w:rsidR="00E35592" w:rsidRPr="005E10C6" w:rsidTr="00E35592">
        <w:trPr>
          <w:trHeight w:val="255"/>
          <w:jc w:val="center"/>
        </w:trPr>
        <w:tc>
          <w:tcPr>
            <w:tcW w:w="103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2.1.</w:t>
            </w:r>
          </w:p>
        </w:tc>
        <w:tc>
          <w:tcPr>
            <w:tcW w:w="277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9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74"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5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Számítógép, nyomtató</w:t>
            </w:r>
          </w:p>
        </w:tc>
      </w:tr>
      <w:tr w:rsidR="00E35592" w:rsidRPr="005E10C6" w:rsidTr="00E35592">
        <w:trPr>
          <w:trHeight w:val="255"/>
          <w:jc w:val="center"/>
        </w:trPr>
        <w:tc>
          <w:tcPr>
            <w:tcW w:w="103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2.2.</w:t>
            </w:r>
          </w:p>
        </w:tc>
        <w:tc>
          <w:tcPr>
            <w:tcW w:w="277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Leírás készítése</w:t>
            </w:r>
          </w:p>
        </w:tc>
        <w:tc>
          <w:tcPr>
            <w:tcW w:w="758"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9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74"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5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3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2.3.</w:t>
            </w:r>
          </w:p>
        </w:tc>
        <w:tc>
          <w:tcPr>
            <w:tcW w:w="277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9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74"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5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3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2.4.</w:t>
            </w:r>
          </w:p>
        </w:tc>
        <w:tc>
          <w:tcPr>
            <w:tcW w:w="277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Tesztfeladat megoldása</w:t>
            </w:r>
          </w:p>
        </w:tc>
        <w:tc>
          <w:tcPr>
            <w:tcW w:w="758"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9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74"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5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Számítógép, nyomtató, fénymásoló</w:t>
            </w:r>
          </w:p>
        </w:tc>
      </w:tr>
      <w:tr w:rsidR="00E35592" w:rsidRPr="005E10C6" w:rsidTr="00E35592">
        <w:trPr>
          <w:trHeight w:val="510"/>
          <w:jc w:val="center"/>
        </w:trPr>
        <w:tc>
          <w:tcPr>
            <w:tcW w:w="103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2.5.</w:t>
            </w:r>
          </w:p>
        </w:tc>
        <w:tc>
          <w:tcPr>
            <w:tcW w:w="277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9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74"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5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3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2.6.</w:t>
            </w:r>
          </w:p>
        </w:tc>
        <w:tc>
          <w:tcPr>
            <w:tcW w:w="277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9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74"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5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3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2.7.</w:t>
            </w:r>
          </w:p>
        </w:tc>
        <w:tc>
          <w:tcPr>
            <w:tcW w:w="277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9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74"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5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36" w:type="dxa"/>
            <w:shd w:val="clear" w:color="000000" w:fill="D9D9D9"/>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w:t>
            </w:r>
          </w:p>
        </w:tc>
        <w:tc>
          <w:tcPr>
            <w:tcW w:w="7464" w:type="dxa"/>
            <w:gridSpan w:val="5"/>
            <w:shd w:val="clear" w:color="000000" w:fill="D9D9D9"/>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Képi információk körében</w:t>
            </w:r>
          </w:p>
        </w:tc>
      </w:tr>
      <w:tr w:rsidR="00E35592" w:rsidRPr="005E10C6" w:rsidTr="00E35592">
        <w:trPr>
          <w:trHeight w:val="255"/>
          <w:jc w:val="center"/>
        </w:trPr>
        <w:tc>
          <w:tcPr>
            <w:tcW w:w="103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3.1.</w:t>
            </w:r>
          </w:p>
        </w:tc>
        <w:tc>
          <w:tcPr>
            <w:tcW w:w="277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rajz értelmezése</w:t>
            </w:r>
          </w:p>
        </w:tc>
        <w:tc>
          <w:tcPr>
            <w:tcW w:w="758"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9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74"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5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36" w:type="dxa"/>
            <w:shd w:val="clear" w:color="000000" w:fill="D9D9D9"/>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w:t>
            </w:r>
          </w:p>
        </w:tc>
        <w:tc>
          <w:tcPr>
            <w:tcW w:w="7464" w:type="dxa"/>
            <w:gridSpan w:val="5"/>
            <w:shd w:val="clear" w:color="000000" w:fill="D9D9D9"/>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Komplex információk körében</w:t>
            </w:r>
          </w:p>
        </w:tc>
      </w:tr>
      <w:tr w:rsidR="00E35592" w:rsidRPr="005E10C6" w:rsidTr="00E35592">
        <w:trPr>
          <w:trHeight w:val="255"/>
          <w:jc w:val="center"/>
        </w:trPr>
        <w:tc>
          <w:tcPr>
            <w:tcW w:w="103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lastRenderedPageBreak/>
              <w:t>4.1.</w:t>
            </w:r>
          </w:p>
        </w:tc>
        <w:tc>
          <w:tcPr>
            <w:tcW w:w="277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Esetleírás készítése</w:t>
            </w:r>
          </w:p>
        </w:tc>
        <w:tc>
          <w:tcPr>
            <w:tcW w:w="758"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9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74"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5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3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4.2.</w:t>
            </w:r>
          </w:p>
        </w:tc>
        <w:tc>
          <w:tcPr>
            <w:tcW w:w="277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9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74"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5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3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4.3.</w:t>
            </w:r>
          </w:p>
        </w:tc>
        <w:tc>
          <w:tcPr>
            <w:tcW w:w="277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9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74"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5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3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4..4.</w:t>
            </w:r>
          </w:p>
        </w:tc>
        <w:tc>
          <w:tcPr>
            <w:tcW w:w="277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9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74"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5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3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4.5.</w:t>
            </w:r>
          </w:p>
        </w:tc>
        <w:tc>
          <w:tcPr>
            <w:tcW w:w="277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9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74"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5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36" w:type="dxa"/>
            <w:shd w:val="clear" w:color="000000" w:fill="D9D9D9"/>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w:t>
            </w:r>
          </w:p>
        </w:tc>
        <w:tc>
          <w:tcPr>
            <w:tcW w:w="7464" w:type="dxa"/>
            <w:gridSpan w:val="5"/>
            <w:shd w:val="clear" w:color="000000" w:fill="D9D9D9"/>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Csoportos munkaformák körében</w:t>
            </w:r>
          </w:p>
        </w:tc>
      </w:tr>
      <w:tr w:rsidR="00E35592" w:rsidRPr="005E10C6" w:rsidTr="00E35592">
        <w:trPr>
          <w:trHeight w:val="510"/>
          <w:jc w:val="center"/>
        </w:trPr>
        <w:tc>
          <w:tcPr>
            <w:tcW w:w="103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5.1.</w:t>
            </w:r>
          </w:p>
        </w:tc>
        <w:tc>
          <w:tcPr>
            <w:tcW w:w="277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9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74"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5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3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5.2.</w:t>
            </w:r>
          </w:p>
        </w:tc>
        <w:tc>
          <w:tcPr>
            <w:tcW w:w="277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9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74"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5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3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5.3.</w:t>
            </w:r>
          </w:p>
        </w:tc>
        <w:tc>
          <w:tcPr>
            <w:tcW w:w="277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Csoportos helyzetgyakorlat</w:t>
            </w:r>
          </w:p>
        </w:tc>
        <w:tc>
          <w:tcPr>
            <w:tcW w:w="758"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9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74"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5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3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5.4.</w:t>
            </w:r>
          </w:p>
        </w:tc>
        <w:tc>
          <w:tcPr>
            <w:tcW w:w="277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Csoportos versenyjáték</w:t>
            </w:r>
          </w:p>
        </w:tc>
        <w:tc>
          <w:tcPr>
            <w:tcW w:w="758"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9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74"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5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36" w:type="dxa"/>
            <w:shd w:val="clear" w:color="000000" w:fill="D9D9D9"/>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w:t>
            </w:r>
          </w:p>
        </w:tc>
        <w:tc>
          <w:tcPr>
            <w:tcW w:w="7464" w:type="dxa"/>
            <w:gridSpan w:val="5"/>
            <w:shd w:val="clear" w:color="000000" w:fill="D9D9D9"/>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Gyakorlati munkavégzés körében</w:t>
            </w:r>
          </w:p>
        </w:tc>
      </w:tr>
      <w:tr w:rsidR="00E35592" w:rsidRPr="005E10C6" w:rsidTr="00E35592">
        <w:trPr>
          <w:trHeight w:val="255"/>
          <w:jc w:val="center"/>
        </w:trPr>
        <w:tc>
          <w:tcPr>
            <w:tcW w:w="103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6.1.</w:t>
            </w:r>
          </w:p>
        </w:tc>
        <w:tc>
          <w:tcPr>
            <w:tcW w:w="277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Műveletek gyakorlása</w:t>
            </w:r>
          </w:p>
        </w:tc>
        <w:tc>
          <w:tcPr>
            <w:tcW w:w="758"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9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74"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5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3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6.2.</w:t>
            </w:r>
          </w:p>
        </w:tc>
        <w:tc>
          <w:tcPr>
            <w:tcW w:w="277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96"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74"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58"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bl>
    <w:p w:rsidR="00E35592" w:rsidRPr="005E10C6" w:rsidRDefault="00E35592" w:rsidP="00E35592">
      <w:pPr>
        <w:spacing w:after="0"/>
        <w:ind w:left="1224"/>
        <w:contextualSpacing/>
        <w:rPr>
          <w:rFonts w:cs="Times New Roman"/>
          <w:b/>
        </w:rPr>
      </w:pPr>
    </w:p>
    <w:p w:rsidR="00E35592" w:rsidRPr="005E10C6" w:rsidRDefault="00E35592" w:rsidP="00E35592">
      <w:pPr>
        <w:spacing w:after="0"/>
        <w:ind w:left="426"/>
        <w:rPr>
          <w:rFonts w:cs="Times New Roman"/>
        </w:rPr>
      </w:pPr>
    </w:p>
    <w:p w:rsidR="00E35592" w:rsidRPr="005E10C6" w:rsidRDefault="00E35592" w:rsidP="00E35592">
      <w:pPr>
        <w:numPr>
          <w:ilvl w:val="1"/>
          <w:numId w:val="8"/>
        </w:numPr>
        <w:spacing w:after="0"/>
        <w:contextualSpacing/>
        <w:rPr>
          <w:rFonts w:cs="Times New Roman"/>
          <w:b/>
        </w:rPr>
      </w:pPr>
      <w:r w:rsidRPr="005E10C6">
        <w:rPr>
          <w:rFonts w:cs="Times New Roman"/>
          <w:b/>
        </w:rPr>
        <w:t>A tantárgy értékelésének módja</w:t>
      </w:r>
    </w:p>
    <w:p w:rsidR="00E35592" w:rsidRPr="005E10C6" w:rsidRDefault="00E35592" w:rsidP="00E35592">
      <w:pPr>
        <w:spacing w:after="0"/>
        <w:ind w:left="426"/>
        <w:rPr>
          <w:rFonts w:cs="Times New Roman"/>
        </w:rPr>
      </w:pPr>
      <w:r w:rsidRPr="005E10C6">
        <w:rPr>
          <w:rFonts w:cs="Times New Roman"/>
        </w:rPr>
        <w:t>A nemzeti köznevelésről szóló 2011. évi CXC. törvény. 54. § (2) a) pontja szerinti értékeléssel.</w:t>
      </w:r>
    </w:p>
    <w:p w:rsidR="00E35592" w:rsidRPr="005E10C6" w:rsidRDefault="00E35592" w:rsidP="00E35592">
      <w:pPr>
        <w:spacing w:after="0"/>
        <w:ind w:left="426"/>
        <w:rPr>
          <w:rFonts w:cs="Times New Roman"/>
        </w:rPr>
      </w:pPr>
    </w:p>
    <w:p w:rsidR="00E35592" w:rsidRPr="005E10C6" w:rsidRDefault="00E35592" w:rsidP="00E35592">
      <w:pPr>
        <w:spacing w:after="0"/>
        <w:rPr>
          <w:rFonts w:cs="Times New Roman"/>
        </w:rPr>
      </w:pPr>
    </w:p>
    <w:p w:rsidR="00E35592" w:rsidRPr="005E10C6" w:rsidRDefault="00E35592" w:rsidP="00E35592">
      <w:pPr>
        <w:numPr>
          <w:ilvl w:val="0"/>
          <w:numId w:val="8"/>
        </w:numPr>
        <w:tabs>
          <w:tab w:val="right" w:pos="9072"/>
        </w:tabs>
        <w:spacing w:after="0"/>
        <w:contextualSpacing/>
        <w:rPr>
          <w:rFonts w:cs="Times New Roman"/>
          <w:b/>
        </w:rPr>
      </w:pPr>
      <w:r w:rsidRPr="005E10C6">
        <w:rPr>
          <w:rFonts w:cs="Times New Roman"/>
          <w:b/>
        </w:rPr>
        <w:t>Rendezvényszervezés tantárgy</w:t>
      </w:r>
      <w:r w:rsidRPr="005E10C6">
        <w:rPr>
          <w:rFonts w:cs="Times New Roman"/>
          <w:b/>
        </w:rPr>
        <w:tab/>
        <w:t xml:space="preserve">36 óra/… </w:t>
      </w:r>
      <w:proofErr w:type="spellStart"/>
      <w:r w:rsidRPr="005E10C6">
        <w:rPr>
          <w:rFonts w:cs="Times New Roman"/>
          <w:b/>
        </w:rPr>
        <w:t>óra</w:t>
      </w:r>
      <w:proofErr w:type="spellEnd"/>
      <w:r w:rsidRPr="005E10C6">
        <w:rPr>
          <w:rFonts w:cs="Times New Roman"/>
          <w:b/>
        </w:rPr>
        <w:t>*</w:t>
      </w:r>
    </w:p>
    <w:p w:rsidR="00E35592" w:rsidRPr="005E10C6" w:rsidRDefault="00E35592" w:rsidP="00E35592">
      <w:pPr>
        <w:spacing w:after="0"/>
        <w:jc w:val="right"/>
        <w:rPr>
          <w:rFonts w:cs="Times New Roman"/>
          <w:sz w:val="20"/>
        </w:rPr>
      </w:pPr>
      <w:r w:rsidRPr="005E10C6">
        <w:rPr>
          <w:rFonts w:cs="Times New Roman"/>
          <w:sz w:val="20"/>
        </w:rPr>
        <w:t>* 9-13. évfolyamon megszervezett képzés/13. és 14. évfolyamon megszervezett képzés</w:t>
      </w:r>
    </w:p>
    <w:p w:rsidR="00E35592" w:rsidRPr="005E10C6" w:rsidRDefault="00E35592" w:rsidP="00E35592">
      <w:pPr>
        <w:rPr>
          <w:rFonts w:cs="Times New Roman"/>
        </w:rPr>
      </w:pPr>
    </w:p>
    <w:p w:rsidR="00E35592" w:rsidRPr="005E10C6" w:rsidRDefault="00E35592" w:rsidP="00E35592">
      <w:pPr>
        <w:numPr>
          <w:ilvl w:val="1"/>
          <w:numId w:val="8"/>
        </w:numPr>
        <w:spacing w:after="0"/>
        <w:contextualSpacing/>
        <w:rPr>
          <w:rFonts w:cs="Times New Roman"/>
          <w:b/>
        </w:rPr>
      </w:pPr>
      <w:r w:rsidRPr="005E10C6">
        <w:rPr>
          <w:rFonts w:cs="Times New Roman"/>
          <w:b/>
        </w:rPr>
        <w:t>A tantárgy tanításának célja</w:t>
      </w:r>
    </w:p>
    <w:p w:rsidR="00E35592" w:rsidRPr="005E10C6" w:rsidRDefault="00E35592" w:rsidP="00E35592">
      <w:pPr>
        <w:spacing w:after="0"/>
        <w:ind w:left="426"/>
        <w:rPr>
          <w:rFonts w:cs="Times New Roman"/>
        </w:rPr>
      </w:pPr>
      <w:r w:rsidRPr="005E10C6">
        <w:rPr>
          <w:rFonts w:cs="Times New Roman"/>
        </w:rPr>
        <w:t>A tantárgy célja, hogy a tanulók megtanulják a rendezvényszervezés alapvető ismereteit, módszereit, sajátítsák el rendezvényszervezés meghatározó jogi szabályozást, váljanak képessé rendezvények és kulturális programok megtervezésére. Ismerjék meg a marketing alapjait, tervezési feladatait, váljanak képessé egy kampány megszervezésére.</w:t>
      </w:r>
    </w:p>
    <w:p w:rsidR="00E35592" w:rsidRPr="005E10C6" w:rsidRDefault="00E35592" w:rsidP="00E35592">
      <w:pPr>
        <w:spacing w:after="0"/>
        <w:ind w:left="426"/>
        <w:rPr>
          <w:rFonts w:cs="Times New Roman"/>
        </w:rPr>
      </w:pPr>
    </w:p>
    <w:p w:rsidR="00E35592" w:rsidRPr="005E10C6" w:rsidRDefault="00E35592" w:rsidP="00E35592">
      <w:pPr>
        <w:numPr>
          <w:ilvl w:val="1"/>
          <w:numId w:val="8"/>
        </w:numPr>
        <w:spacing w:after="0"/>
        <w:contextualSpacing/>
        <w:rPr>
          <w:rFonts w:cs="Times New Roman"/>
          <w:b/>
        </w:rPr>
      </w:pPr>
      <w:r w:rsidRPr="005E10C6">
        <w:rPr>
          <w:rFonts w:cs="Times New Roman"/>
          <w:b/>
        </w:rPr>
        <w:t>Kapcsolódó közismereti, szakmai tartalmak</w:t>
      </w:r>
    </w:p>
    <w:p w:rsidR="00E35592" w:rsidRPr="005E10C6" w:rsidRDefault="00E35592" w:rsidP="00E35592">
      <w:pPr>
        <w:spacing w:after="0"/>
        <w:ind w:left="426"/>
        <w:rPr>
          <w:rFonts w:cs="Times New Roman"/>
        </w:rPr>
      </w:pPr>
      <w:r w:rsidRPr="005E10C6">
        <w:rPr>
          <w:rFonts w:cs="Times New Roman"/>
        </w:rPr>
        <w:t>A tantárgy a magyar nyelv és irodalom, valamint a programszervezés és projektmenedzsment tantárgyak keretében elsajátított ismeretekre és kompetenciákra épül.</w:t>
      </w:r>
    </w:p>
    <w:p w:rsidR="00E35592" w:rsidRPr="005E10C6" w:rsidRDefault="00E35592" w:rsidP="00E35592">
      <w:pPr>
        <w:spacing w:after="0"/>
        <w:ind w:left="426"/>
        <w:rPr>
          <w:rFonts w:cs="Times New Roman"/>
        </w:rPr>
      </w:pPr>
    </w:p>
    <w:p w:rsidR="00E35592" w:rsidRPr="005E10C6" w:rsidRDefault="00E35592" w:rsidP="00E35592">
      <w:pPr>
        <w:numPr>
          <w:ilvl w:val="1"/>
          <w:numId w:val="8"/>
        </w:numPr>
        <w:spacing w:after="0"/>
        <w:contextualSpacing/>
        <w:rPr>
          <w:rFonts w:cs="Times New Roman"/>
          <w:b/>
        </w:rPr>
      </w:pPr>
      <w:r w:rsidRPr="005E10C6">
        <w:rPr>
          <w:rFonts w:cs="Times New Roman"/>
          <w:b/>
        </w:rPr>
        <w:t>Témakörök</w:t>
      </w:r>
    </w:p>
    <w:p w:rsidR="00E35592" w:rsidRPr="005E10C6" w:rsidRDefault="00E35592" w:rsidP="00E35592">
      <w:pPr>
        <w:numPr>
          <w:ilvl w:val="2"/>
          <w:numId w:val="8"/>
        </w:numPr>
        <w:tabs>
          <w:tab w:val="left" w:pos="1701"/>
          <w:tab w:val="right" w:pos="9072"/>
        </w:tabs>
        <w:spacing w:after="0"/>
        <w:ind w:left="993" w:hanging="426"/>
        <w:contextualSpacing/>
        <w:rPr>
          <w:rFonts w:cs="Times New Roman"/>
          <w:b/>
          <w:i/>
        </w:rPr>
      </w:pPr>
      <w:r w:rsidRPr="005E10C6">
        <w:rPr>
          <w:rFonts w:cs="Times New Roman"/>
          <w:b/>
          <w:i/>
        </w:rPr>
        <w:t>Rendezvénytípusok és feltételek</w:t>
      </w:r>
      <w:r w:rsidRPr="005E10C6">
        <w:rPr>
          <w:rFonts w:cs="Times New Roman"/>
          <w:b/>
          <w:i/>
        </w:rPr>
        <w:tab/>
        <w:t xml:space="preserve">9 óra/… </w:t>
      </w:r>
      <w:proofErr w:type="spellStart"/>
      <w:r w:rsidRPr="005E10C6">
        <w:rPr>
          <w:rFonts w:cs="Times New Roman"/>
          <w:b/>
          <w:i/>
        </w:rPr>
        <w:t>óra</w:t>
      </w:r>
      <w:proofErr w:type="spellEnd"/>
    </w:p>
    <w:p w:rsidR="00E35592" w:rsidRPr="005E10C6" w:rsidRDefault="00E35592" w:rsidP="00E35592">
      <w:pPr>
        <w:numPr>
          <w:ilvl w:val="0"/>
          <w:numId w:val="10"/>
        </w:numPr>
        <w:tabs>
          <w:tab w:val="left" w:pos="1418"/>
          <w:tab w:val="right" w:pos="9072"/>
        </w:tabs>
        <w:spacing w:after="0"/>
        <w:contextualSpacing/>
        <w:rPr>
          <w:rFonts w:cs="Times New Roman"/>
        </w:rPr>
      </w:pPr>
      <w:r w:rsidRPr="005E10C6">
        <w:rPr>
          <w:rFonts w:cs="Times New Roman"/>
        </w:rPr>
        <w:t>A rendezvények típusai</w:t>
      </w:r>
    </w:p>
    <w:p w:rsidR="00E35592" w:rsidRPr="005E10C6" w:rsidRDefault="00E35592" w:rsidP="00E35592">
      <w:pPr>
        <w:numPr>
          <w:ilvl w:val="0"/>
          <w:numId w:val="10"/>
        </w:numPr>
        <w:tabs>
          <w:tab w:val="left" w:pos="1418"/>
          <w:tab w:val="right" w:pos="9072"/>
        </w:tabs>
        <w:spacing w:after="0"/>
        <w:contextualSpacing/>
        <w:rPr>
          <w:rFonts w:cs="Times New Roman"/>
        </w:rPr>
      </w:pPr>
      <w:r w:rsidRPr="005E10C6">
        <w:rPr>
          <w:rFonts w:cs="Times New Roman"/>
        </w:rPr>
        <w:t>A rendezvények személyi feltételei, a szervezők és közreműködők feladatai</w:t>
      </w:r>
    </w:p>
    <w:p w:rsidR="00E35592" w:rsidRPr="005E10C6" w:rsidRDefault="00E35592" w:rsidP="00E35592">
      <w:pPr>
        <w:numPr>
          <w:ilvl w:val="0"/>
          <w:numId w:val="10"/>
        </w:numPr>
        <w:tabs>
          <w:tab w:val="left" w:pos="1418"/>
          <w:tab w:val="right" w:pos="9072"/>
        </w:tabs>
        <w:spacing w:after="0"/>
        <w:contextualSpacing/>
        <w:rPr>
          <w:rFonts w:cs="Times New Roman"/>
        </w:rPr>
      </w:pPr>
      <w:r w:rsidRPr="005E10C6">
        <w:rPr>
          <w:rFonts w:cs="Times New Roman"/>
        </w:rPr>
        <w:t>A rendezvények tárgyi feltételei</w:t>
      </w:r>
    </w:p>
    <w:p w:rsidR="00E35592" w:rsidRPr="005E10C6" w:rsidRDefault="00E35592" w:rsidP="00E35592">
      <w:pPr>
        <w:numPr>
          <w:ilvl w:val="0"/>
          <w:numId w:val="10"/>
        </w:numPr>
        <w:tabs>
          <w:tab w:val="left" w:pos="1418"/>
          <w:tab w:val="right" w:pos="9072"/>
        </w:tabs>
        <w:spacing w:after="0"/>
        <w:contextualSpacing/>
        <w:rPr>
          <w:rFonts w:cs="Times New Roman"/>
        </w:rPr>
      </w:pPr>
      <w:r w:rsidRPr="005E10C6">
        <w:rPr>
          <w:rFonts w:cs="Times New Roman"/>
        </w:rPr>
        <w:t>Munkamegosztás és koordináció a rendezvényszervezésben (szervezők, közreműködők)</w:t>
      </w:r>
    </w:p>
    <w:p w:rsidR="00E35592" w:rsidRPr="005E10C6" w:rsidRDefault="00E35592" w:rsidP="00E35592">
      <w:pPr>
        <w:numPr>
          <w:ilvl w:val="0"/>
          <w:numId w:val="10"/>
        </w:numPr>
        <w:tabs>
          <w:tab w:val="left" w:pos="1418"/>
          <w:tab w:val="right" w:pos="9072"/>
        </w:tabs>
        <w:spacing w:after="0"/>
        <w:contextualSpacing/>
        <w:rPr>
          <w:rFonts w:cs="Times New Roman"/>
        </w:rPr>
      </w:pPr>
      <w:r w:rsidRPr="005E10C6">
        <w:rPr>
          <w:rFonts w:cs="Times New Roman"/>
        </w:rPr>
        <w:t>Konfliktuskezelői technikák</w:t>
      </w:r>
    </w:p>
    <w:p w:rsidR="00E35592" w:rsidRPr="005E10C6" w:rsidRDefault="00E35592" w:rsidP="00E35592">
      <w:pPr>
        <w:tabs>
          <w:tab w:val="left" w:pos="1418"/>
          <w:tab w:val="right" w:pos="9072"/>
        </w:tabs>
        <w:spacing w:after="0"/>
        <w:ind w:left="851"/>
        <w:rPr>
          <w:rFonts w:cs="Times New Roman"/>
        </w:rPr>
      </w:pPr>
    </w:p>
    <w:p w:rsidR="00E35592" w:rsidRPr="005E10C6" w:rsidRDefault="00E35592" w:rsidP="00E35592">
      <w:pPr>
        <w:numPr>
          <w:ilvl w:val="2"/>
          <w:numId w:val="8"/>
        </w:numPr>
        <w:tabs>
          <w:tab w:val="left" w:pos="1701"/>
          <w:tab w:val="right" w:pos="9072"/>
        </w:tabs>
        <w:spacing w:after="0"/>
        <w:ind w:left="993" w:hanging="426"/>
        <w:contextualSpacing/>
        <w:rPr>
          <w:rFonts w:cs="Times New Roman"/>
          <w:b/>
          <w:i/>
        </w:rPr>
      </w:pPr>
      <w:r w:rsidRPr="005E10C6">
        <w:rPr>
          <w:rFonts w:cs="Times New Roman"/>
          <w:b/>
          <w:i/>
        </w:rPr>
        <w:t>Jogi alapok</w:t>
      </w:r>
      <w:r w:rsidRPr="005E10C6">
        <w:rPr>
          <w:rFonts w:cs="Times New Roman"/>
          <w:b/>
          <w:i/>
        </w:rPr>
        <w:tab/>
        <w:t xml:space="preserve">5 óra/… </w:t>
      </w:r>
      <w:proofErr w:type="spellStart"/>
      <w:r w:rsidRPr="005E10C6">
        <w:rPr>
          <w:rFonts w:cs="Times New Roman"/>
          <w:b/>
          <w:i/>
        </w:rPr>
        <w:t>óra</w:t>
      </w:r>
      <w:proofErr w:type="spellEnd"/>
    </w:p>
    <w:p w:rsidR="00E35592" w:rsidRPr="005E10C6" w:rsidRDefault="00E35592" w:rsidP="00E35592">
      <w:pPr>
        <w:tabs>
          <w:tab w:val="left" w:pos="1418"/>
          <w:tab w:val="right" w:pos="9072"/>
        </w:tabs>
        <w:spacing w:after="0"/>
        <w:ind w:left="851"/>
        <w:rPr>
          <w:rFonts w:cs="Times New Roman"/>
        </w:rPr>
      </w:pPr>
      <w:r w:rsidRPr="005E10C6">
        <w:rPr>
          <w:rFonts w:cs="Times New Roman"/>
        </w:rPr>
        <w:t xml:space="preserve">A rendezvényszervezés jogi alapjai: </w:t>
      </w:r>
    </w:p>
    <w:p w:rsidR="00E35592" w:rsidRPr="005E10C6" w:rsidRDefault="00E35592" w:rsidP="00E35592">
      <w:pPr>
        <w:tabs>
          <w:tab w:val="left" w:pos="1418"/>
          <w:tab w:val="right" w:pos="9072"/>
        </w:tabs>
        <w:spacing w:after="0"/>
        <w:ind w:left="851"/>
        <w:rPr>
          <w:rFonts w:cs="Times New Roman"/>
        </w:rPr>
      </w:pPr>
    </w:p>
    <w:p w:rsidR="00E35592" w:rsidRPr="005E10C6" w:rsidRDefault="00E35592" w:rsidP="00E35592">
      <w:pPr>
        <w:numPr>
          <w:ilvl w:val="0"/>
          <w:numId w:val="10"/>
        </w:numPr>
        <w:tabs>
          <w:tab w:val="left" w:pos="1418"/>
          <w:tab w:val="right" w:pos="9072"/>
        </w:tabs>
        <w:spacing w:after="0"/>
        <w:contextualSpacing/>
        <w:rPr>
          <w:rFonts w:cs="Times New Roman"/>
        </w:rPr>
      </w:pPr>
      <w:r w:rsidRPr="005E10C6">
        <w:rPr>
          <w:rFonts w:cs="Times New Roman"/>
        </w:rPr>
        <w:t xml:space="preserve">Munkabiztonsági, munka-egészségügyi, tűz és környezetvédelmi előírások </w:t>
      </w:r>
    </w:p>
    <w:p w:rsidR="00E35592" w:rsidRPr="005E10C6" w:rsidRDefault="00E35592" w:rsidP="00E35592">
      <w:pPr>
        <w:numPr>
          <w:ilvl w:val="0"/>
          <w:numId w:val="10"/>
        </w:numPr>
        <w:tabs>
          <w:tab w:val="left" w:pos="1418"/>
          <w:tab w:val="right" w:pos="9072"/>
        </w:tabs>
        <w:spacing w:after="0"/>
        <w:contextualSpacing/>
        <w:rPr>
          <w:rFonts w:cs="Times New Roman"/>
        </w:rPr>
      </w:pPr>
      <w:r w:rsidRPr="005E10C6">
        <w:rPr>
          <w:rFonts w:cs="Times New Roman"/>
        </w:rPr>
        <w:t>Szerzői jogi alapismeretek</w:t>
      </w:r>
    </w:p>
    <w:p w:rsidR="00E35592" w:rsidRPr="005E10C6" w:rsidRDefault="00E35592" w:rsidP="00E35592">
      <w:pPr>
        <w:numPr>
          <w:ilvl w:val="0"/>
          <w:numId w:val="10"/>
        </w:numPr>
        <w:tabs>
          <w:tab w:val="left" w:pos="1418"/>
          <w:tab w:val="right" w:pos="9072"/>
        </w:tabs>
        <w:spacing w:after="0"/>
        <w:contextualSpacing/>
        <w:rPr>
          <w:rFonts w:cs="Times New Roman"/>
        </w:rPr>
      </w:pPr>
      <w:r w:rsidRPr="005E10C6">
        <w:rPr>
          <w:rFonts w:cs="Times New Roman"/>
        </w:rPr>
        <w:t>Szerződések jogi alapjai</w:t>
      </w:r>
    </w:p>
    <w:p w:rsidR="00E35592" w:rsidRPr="005E10C6" w:rsidRDefault="00E35592" w:rsidP="00E35592">
      <w:pPr>
        <w:tabs>
          <w:tab w:val="left" w:pos="1418"/>
          <w:tab w:val="right" w:pos="9072"/>
        </w:tabs>
        <w:spacing w:after="0"/>
        <w:ind w:left="851"/>
        <w:rPr>
          <w:rFonts w:cs="Times New Roman"/>
        </w:rPr>
      </w:pPr>
    </w:p>
    <w:p w:rsidR="00E35592" w:rsidRPr="005E10C6" w:rsidRDefault="00E35592" w:rsidP="00E35592">
      <w:pPr>
        <w:numPr>
          <w:ilvl w:val="2"/>
          <w:numId w:val="8"/>
        </w:numPr>
        <w:tabs>
          <w:tab w:val="left" w:pos="1701"/>
          <w:tab w:val="right" w:pos="9072"/>
        </w:tabs>
        <w:spacing w:after="0"/>
        <w:ind w:left="993" w:hanging="426"/>
        <w:contextualSpacing/>
        <w:rPr>
          <w:rFonts w:cs="Times New Roman"/>
          <w:b/>
          <w:i/>
        </w:rPr>
      </w:pPr>
      <w:r w:rsidRPr="005E10C6">
        <w:rPr>
          <w:rFonts w:cs="Times New Roman"/>
          <w:b/>
          <w:i/>
        </w:rPr>
        <w:t>Rendezvényi költségvetés készítés</w:t>
      </w:r>
      <w:r w:rsidRPr="005E10C6">
        <w:rPr>
          <w:rFonts w:cs="Times New Roman"/>
          <w:b/>
          <w:i/>
        </w:rPr>
        <w:tab/>
        <w:t xml:space="preserve">13 óra/… </w:t>
      </w:r>
      <w:proofErr w:type="spellStart"/>
      <w:r w:rsidRPr="005E10C6">
        <w:rPr>
          <w:rFonts w:cs="Times New Roman"/>
          <w:b/>
          <w:i/>
        </w:rPr>
        <w:t>óra</w:t>
      </w:r>
      <w:proofErr w:type="spellEnd"/>
    </w:p>
    <w:p w:rsidR="00E35592" w:rsidRPr="005E10C6" w:rsidRDefault="00E35592" w:rsidP="00E35592">
      <w:pPr>
        <w:numPr>
          <w:ilvl w:val="0"/>
          <w:numId w:val="10"/>
        </w:numPr>
        <w:tabs>
          <w:tab w:val="left" w:pos="1418"/>
          <w:tab w:val="right" w:pos="9072"/>
        </w:tabs>
        <w:spacing w:after="0"/>
        <w:contextualSpacing/>
        <w:rPr>
          <w:rFonts w:cs="Times New Roman"/>
        </w:rPr>
      </w:pPr>
      <w:r w:rsidRPr="005E10C6">
        <w:rPr>
          <w:rFonts w:cs="Times New Roman"/>
        </w:rPr>
        <w:t xml:space="preserve">Rendezvények tervezése </w:t>
      </w:r>
    </w:p>
    <w:p w:rsidR="00E35592" w:rsidRPr="005E10C6" w:rsidRDefault="00E35592" w:rsidP="00E35592">
      <w:pPr>
        <w:numPr>
          <w:ilvl w:val="0"/>
          <w:numId w:val="10"/>
        </w:numPr>
        <w:tabs>
          <w:tab w:val="left" w:pos="1418"/>
          <w:tab w:val="right" w:pos="9072"/>
        </w:tabs>
        <w:spacing w:after="0"/>
        <w:contextualSpacing/>
        <w:rPr>
          <w:rFonts w:cs="Times New Roman"/>
        </w:rPr>
      </w:pPr>
      <w:r w:rsidRPr="005E10C6">
        <w:rPr>
          <w:rFonts w:cs="Times New Roman"/>
        </w:rPr>
        <w:t>Költségvetés készítése</w:t>
      </w:r>
    </w:p>
    <w:p w:rsidR="00E35592" w:rsidRPr="005E10C6" w:rsidRDefault="00E35592" w:rsidP="00E35592">
      <w:pPr>
        <w:numPr>
          <w:ilvl w:val="0"/>
          <w:numId w:val="10"/>
        </w:numPr>
        <w:tabs>
          <w:tab w:val="left" w:pos="1418"/>
          <w:tab w:val="right" w:pos="9072"/>
        </w:tabs>
        <w:spacing w:after="0"/>
        <w:contextualSpacing/>
        <w:rPr>
          <w:rFonts w:cs="Times New Roman"/>
        </w:rPr>
      </w:pPr>
      <w:r w:rsidRPr="005E10C6">
        <w:rPr>
          <w:rFonts w:cs="Times New Roman"/>
        </w:rPr>
        <w:t>A forgatókönyv részei</w:t>
      </w:r>
    </w:p>
    <w:p w:rsidR="00E35592" w:rsidRPr="005E10C6" w:rsidRDefault="00E35592" w:rsidP="00E35592">
      <w:pPr>
        <w:numPr>
          <w:ilvl w:val="0"/>
          <w:numId w:val="10"/>
        </w:numPr>
        <w:tabs>
          <w:tab w:val="left" w:pos="1418"/>
          <w:tab w:val="right" w:pos="9072"/>
        </w:tabs>
        <w:spacing w:after="0"/>
        <w:contextualSpacing/>
        <w:rPr>
          <w:rFonts w:cs="Times New Roman"/>
        </w:rPr>
      </w:pPr>
      <w:r w:rsidRPr="005E10C6">
        <w:rPr>
          <w:rFonts w:cs="Times New Roman"/>
        </w:rPr>
        <w:t>Megvalósítás és értékelés</w:t>
      </w:r>
    </w:p>
    <w:p w:rsidR="00E35592" w:rsidRPr="005E10C6" w:rsidRDefault="00E35592" w:rsidP="00E35592">
      <w:pPr>
        <w:tabs>
          <w:tab w:val="left" w:pos="1418"/>
          <w:tab w:val="right" w:pos="9072"/>
        </w:tabs>
        <w:spacing w:after="0"/>
        <w:ind w:left="851"/>
        <w:rPr>
          <w:rFonts w:cs="Times New Roman"/>
        </w:rPr>
      </w:pPr>
    </w:p>
    <w:p w:rsidR="00E35592" w:rsidRPr="005E10C6" w:rsidRDefault="00E35592" w:rsidP="00E35592">
      <w:pPr>
        <w:numPr>
          <w:ilvl w:val="2"/>
          <w:numId w:val="8"/>
        </w:numPr>
        <w:tabs>
          <w:tab w:val="left" w:pos="1701"/>
          <w:tab w:val="right" w:pos="9072"/>
        </w:tabs>
        <w:spacing w:after="0"/>
        <w:ind w:left="993" w:hanging="426"/>
        <w:contextualSpacing/>
        <w:rPr>
          <w:rFonts w:cs="Times New Roman"/>
          <w:b/>
          <w:i/>
        </w:rPr>
      </w:pPr>
      <w:r w:rsidRPr="005E10C6">
        <w:rPr>
          <w:rFonts w:cs="Times New Roman"/>
          <w:b/>
          <w:i/>
        </w:rPr>
        <w:t>Közönségkapcsolat és marketingkommunikáció</w:t>
      </w:r>
      <w:r w:rsidRPr="005E10C6">
        <w:rPr>
          <w:rFonts w:cs="Times New Roman"/>
          <w:b/>
          <w:i/>
        </w:rPr>
        <w:tab/>
        <w:t xml:space="preserve">9 óra/… </w:t>
      </w:r>
      <w:proofErr w:type="spellStart"/>
      <w:r w:rsidRPr="005E10C6">
        <w:rPr>
          <w:rFonts w:cs="Times New Roman"/>
          <w:b/>
          <w:i/>
        </w:rPr>
        <w:t>óra</w:t>
      </w:r>
      <w:proofErr w:type="spellEnd"/>
    </w:p>
    <w:p w:rsidR="00E35592" w:rsidRPr="005E10C6" w:rsidRDefault="00E35592" w:rsidP="00E35592">
      <w:pPr>
        <w:numPr>
          <w:ilvl w:val="0"/>
          <w:numId w:val="10"/>
        </w:numPr>
        <w:tabs>
          <w:tab w:val="left" w:pos="1418"/>
          <w:tab w:val="right" w:pos="9072"/>
        </w:tabs>
        <w:spacing w:after="0"/>
        <w:contextualSpacing/>
        <w:rPr>
          <w:rFonts w:cs="Times New Roman"/>
        </w:rPr>
      </w:pPr>
      <w:r w:rsidRPr="005E10C6">
        <w:rPr>
          <w:rFonts w:cs="Times New Roman"/>
        </w:rPr>
        <w:t>A közönségkapcsolati munka alapjai</w:t>
      </w:r>
    </w:p>
    <w:p w:rsidR="00E35592" w:rsidRPr="005E10C6" w:rsidRDefault="00E35592" w:rsidP="00E35592">
      <w:pPr>
        <w:numPr>
          <w:ilvl w:val="0"/>
          <w:numId w:val="10"/>
        </w:numPr>
        <w:tabs>
          <w:tab w:val="left" w:pos="1418"/>
          <w:tab w:val="right" w:pos="9072"/>
        </w:tabs>
        <w:spacing w:after="0"/>
        <w:contextualSpacing/>
        <w:rPr>
          <w:rFonts w:cs="Times New Roman"/>
        </w:rPr>
      </w:pPr>
      <w:r w:rsidRPr="005E10C6">
        <w:rPr>
          <w:rFonts w:cs="Times New Roman"/>
        </w:rPr>
        <w:t>A marketing alapjai, szolgáltatásmarketing, marketingkommunikáció</w:t>
      </w:r>
    </w:p>
    <w:p w:rsidR="00E35592" w:rsidRPr="005E10C6" w:rsidRDefault="00E35592" w:rsidP="00E35592">
      <w:pPr>
        <w:numPr>
          <w:ilvl w:val="0"/>
          <w:numId w:val="10"/>
        </w:numPr>
        <w:tabs>
          <w:tab w:val="left" w:pos="1418"/>
          <w:tab w:val="right" w:pos="9072"/>
        </w:tabs>
        <w:spacing w:after="0"/>
        <w:contextualSpacing/>
        <w:rPr>
          <w:rFonts w:cs="Times New Roman"/>
        </w:rPr>
      </w:pPr>
      <w:r w:rsidRPr="005E10C6">
        <w:rPr>
          <w:rFonts w:cs="Times New Roman"/>
        </w:rPr>
        <w:t xml:space="preserve">Médiakapcsolatok kialakítása, kommunikációs terv/sajtóterv </w:t>
      </w:r>
    </w:p>
    <w:p w:rsidR="00E35592" w:rsidRPr="005E10C6" w:rsidRDefault="00E35592" w:rsidP="00E35592">
      <w:pPr>
        <w:numPr>
          <w:ilvl w:val="0"/>
          <w:numId w:val="10"/>
        </w:numPr>
        <w:tabs>
          <w:tab w:val="left" w:pos="1418"/>
          <w:tab w:val="right" w:pos="9072"/>
        </w:tabs>
        <w:spacing w:after="0"/>
        <w:contextualSpacing/>
        <w:rPr>
          <w:rFonts w:cs="Times New Roman"/>
        </w:rPr>
      </w:pPr>
      <w:r w:rsidRPr="005E10C6">
        <w:rPr>
          <w:rFonts w:cs="Times New Roman"/>
        </w:rPr>
        <w:t>Kampányszervezés</w:t>
      </w:r>
    </w:p>
    <w:p w:rsidR="00E35592" w:rsidRPr="005E10C6" w:rsidRDefault="00E35592" w:rsidP="00E35592">
      <w:pPr>
        <w:numPr>
          <w:ilvl w:val="0"/>
          <w:numId w:val="10"/>
        </w:numPr>
        <w:tabs>
          <w:tab w:val="left" w:pos="1418"/>
          <w:tab w:val="right" w:pos="9072"/>
        </w:tabs>
        <w:spacing w:after="0"/>
        <w:contextualSpacing/>
        <w:rPr>
          <w:rFonts w:cs="Times New Roman"/>
        </w:rPr>
      </w:pPr>
      <w:r w:rsidRPr="005E10C6">
        <w:rPr>
          <w:rFonts w:cs="Times New Roman"/>
        </w:rPr>
        <w:t>Közösségi média</w:t>
      </w:r>
    </w:p>
    <w:p w:rsidR="00E35592" w:rsidRPr="005E10C6" w:rsidRDefault="00E35592" w:rsidP="00E35592">
      <w:pPr>
        <w:tabs>
          <w:tab w:val="left" w:pos="1418"/>
          <w:tab w:val="right" w:pos="9072"/>
        </w:tabs>
        <w:spacing w:after="0"/>
        <w:ind w:left="851"/>
        <w:rPr>
          <w:rFonts w:cs="Times New Roman"/>
        </w:rPr>
      </w:pPr>
    </w:p>
    <w:p w:rsidR="00E35592" w:rsidRPr="005E10C6" w:rsidRDefault="00E35592" w:rsidP="00E35592">
      <w:pPr>
        <w:tabs>
          <w:tab w:val="left" w:pos="1418"/>
          <w:tab w:val="right" w:pos="9072"/>
        </w:tabs>
        <w:spacing w:after="0"/>
        <w:ind w:left="851"/>
        <w:rPr>
          <w:rFonts w:cs="Times New Roman"/>
        </w:rPr>
      </w:pPr>
    </w:p>
    <w:p w:rsidR="00E35592" w:rsidRPr="005E10C6" w:rsidRDefault="00E35592" w:rsidP="00E35592">
      <w:pPr>
        <w:numPr>
          <w:ilvl w:val="1"/>
          <w:numId w:val="8"/>
        </w:numPr>
        <w:spacing w:after="0"/>
        <w:contextualSpacing/>
        <w:rPr>
          <w:rFonts w:cs="Times New Roman"/>
          <w:b/>
        </w:rPr>
      </w:pPr>
      <w:r w:rsidRPr="005E10C6">
        <w:rPr>
          <w:rFonts w:cs="Times New Roman"/>
          <w:b/>
        </w:rPr>
        <w:t>A képzés javasolt helyszíne (ajánlás)</w:t>
      </w:r>
    </w:p>
    <w:p w:rsidR="00E35592" w:rsidRPr="005E10C6" w:rsidRDefault="00E35592" w:rsidP="00E35592">
      <w:pPr>
        <w:spacing w:after="0"/>
        <w:ind w:left="426"/>
        <w:rPr>
          <w:rFonts w:cs="Times New Roman"/>
        </w:rPr>
      </w:pPr>
      <w:r w:rsidRPr="005E10C6">
        <w:rPr>
          <w:rFonts w:cs="Times New Roman"/>
        </w:rPr>
        <w:t>Tanterem, számítógép terem</w:t>
      </w:r>
    </w:p>
    <w:p w:rsidR="00E35592" w:rsidRPr="005E10C6" w:rsidRDefault="00E35592" w:rsidP="00E35592">
      <w:pPr>
        <w:spacing w:after="0"/>
        <w:ind w:left="426"/>
        <w:rPr>
          <w:rFonts w:cs="Times New Roman"/>
        </w:rPr>
      </w:pPr>
    </w:p>
    <w:p w:rsidR="00E35592" w:rsidRPr="005E10C6" w:rsidRDefault="00E35592" w:rsidP="00E35592">
      <w:pPr>
        <w:numPr>
          <w:ilvl w:val="1"/>
          <w:numId w:val="8"/>
        </w:numPr>
        <w:spacing w:after="0"/>
        <w:contextualSpacing/>
        <w:rPr>
          <w:rFonts w:cs="Times New Roman"/>
          <w:b/>
        </w:rPr>
      </w:pPr>
      <w:r w:rsidRPr="005E10C6">
        <w:rPr>
          <w:rFonts w:cs="Times New Roman"/>
          <w:b/>
        </w:rPr>
        <w:t>A tantárgy elsajátítása során alkalmazható sajátos módszerek, tanulói tevékenységformák (ajánlás)</w:t>
      </w:r>
    </w:p>
    <w:p w:rsidR="00E35592" w:rsidRPr="005E10C6" w:rsidRDefault="00E35592" w:rsidP="00E35592">
      <w:pPr>
        <w:spacing w:after="0"/>
        <w:ind w:left="426"/>
        <w:rPr>
          <w:rFonts w:cs="Times New Roman"/>
        </w:rPr>
      </w:pPr>
    </w:p>
    <w:p w:rsidR="00E35592" w:rsidRPr="005E10C6" w:rsidRDefault="00E35592" w:rsidP="00E35592">
      <w:pPr>
        <w:spacing w:after="0"/>
        <w:ind w:left="426"/>
        <w:rPr>
          <w:rFonts w:cs="Times New Roman"/>
        </w:rPr>
      </w:pPr>
    </w:p>
    <w:p w:rsidR="00E35592" w:rsidRPr="005E10C6" w:rsidRDefault="00E35592" w:rsidP="00E35592">
      <w:pPr>
        <w:numPr>
          <w:ilvl w:val="2"/>
          <w:numId w:val="8"/>
        </w:numPr>
        <w:spacing w:after="0"/>
        <w:contextualSpacing/>
        <w:rPr>
          <w:rFonts w:cs="Times New Roman"/>
          <w:b/>
        </w:rPr>
      </w:pPr>
      <w:r w:rsidRPr="005E10C6">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35592" w:rsidRPr="005E10C6" w:rsidTr="00E35592">
        <w:trPr>
          <w:trHeight w:val="600"/>
          <w:jc w:val="center"/>
        </w:trPr>
        <w:tc>
          <w:tcPr>
            <w:tcW w:w="960" w:type="dxa"/>
            <w:vMerge w:val="restart"/>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Alkalmazandó eszközök és felszerelések </w:t>
            </w:r>
          </w:p>
        </w:tc>
      </w:tr>
      <w:tr w:rsidR="00E35592" w:rsidRPr="005E10C6" w:rsidTr="00E35592">
        <w:trPr>
          <w:trHeight w:val="255"/>
          <w:jc w:val="center"/>
        </w:trPr>
        <w:tc>
          <w:tcPr>
            <w:tcW w:w="960" w:type="dxa"/>
            <w:vMerge/>
            <w:vAlign w:val="center"/>
            <w:hideMark/>
          </w:tcPr>
          <w:p w:rsidR="00E35592" w:rsidRPr="005E10C6" w:rsidRDefault="00E35592" w:rsidP="00E35592">
            <w:pPr>
              <w:spacing w:after="0"/>
              <w:jc w:val="left"/>
              <w:rPr>
                <w:rFonts w:eastAsia="Times New Roman" w:cs="Times New Roman"/>
                <w:color w:val="000000"/>
                <w:sz w:val="20"/>
                <w:szCs w:val="20"/>
                <w:lang w:eastAsia="hu-HU"/>
              </w:rPr>
            </w:pPr>
          </w:p>
        </w:tc>
        <w:tc>
          <w:tcPr>
            <w:tcW w:w="2220" w:type="dxa"/>
            <w:vMerge/>
            <w:vAlign w:val="center"/>
            <w:hideMark/>
          </w:tcPr>
          <w:p w:rsidR="00E35592" w:rsidRPr="005E10C6" w:rsidRDefault="00E35592" w:rsidP="00E35592">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egyéni</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osztály</w:t>
            </w:r>
          </w:p>
        </w:tc>
        <w:tc>
          <w:tcPr>
            <w:tcW w:w="2380" w:type="dxa"/>
            <w:vMerge/>
            <w:vAlign w:val="center"/>
            <w:hideMark/>
          </w:tcPr>
          <w:p w:rsidR="00E35592" w:rsidRPr="005E10C6" w:rsidRDefault="00E35592" w:rsidP="00E35592">
            <w:pPr>
              <w:spacing w:after="0"/>
              <w:jc w:val="left"/>
              <w:rPr>
                <w:rFonts w:eastAsia="Times New Roman" w:cs="Times New Roman"/>
                <w:color w:val="000000"/>
                <w:sz w:val="20"/>
                <w:szCs w:val="20"/>
                <w:lang w:eastAsia="hu-HU"/>
              </w:rPr>
            </w:pPr>
          </w:p>
        </w:tc>
      </w:tr>
      <w:tr w:rsidR="00E35592" w:rsidRPr="005E10C6" w:rsidTr="00E35592">
        <w:trPr>
          <w:trHeight w:val="510"/>
          <w:jc w:val="center"/>
        </w:trPr>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w:t>
            </w:r>
          </w:p>
        </w:tc>
        <w:tc>
          <w:tcPr>
            <w:tcW w:w="222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magyarázat</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számítógép, projektor, internet</w:t>
            </w:r>
          </w:p>
        </w:tc>
      </w:tr>
      <w:tr w:rsidR="00E35592" w:rsidRPr="005E10C6" w:rsidTr="00E35592">
        <w:trPr>
          <w:trHeight w:val="510"/>
          <w:jc w:val="center"/>
        </w:trPr>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w:t>
            </w:r>
          </w:p>
        </w:tc>
        <w:tc>
          <w:tcPr>
            <w:tcW w:w="222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kiselőadás</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számítógép, projektor, internet</w:t>
            </w:r>
          </w:p>
        </w:tc>
      </w:tr>
      <w:tr w:rsidR="00E35592" w:rsidRPr="005E10C6" w:rsidTr="00E35592">
        <w:trPr>
          <w:trHeight w:val="255"/>
          <w:jc w:val="center"/>
        </w:trPr>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w:t>
            </w:r>
          </w:p>
        </w:tc>
        <w:tc>
          <w:tcPr>
            <w:tcW w:w="222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megbeszélés</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w:t>
            </w:r>
          </w:p>
        </w:tc>
        <w:tc>
          <w:tcPr>
            <w:tcW w:w="222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vita</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w:t>
            </w:r>
          </w:p>
        </w:tc>
        <w:tc>
          <w:tcPr>
            <w:tcW w:w="222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szemléltetés</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w:t>
            </w:r>
          </w:p>
        </w:tc>
        <w:tc>
          <w:tcPr>
            <w:tcW w:w="222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házi feladat</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bl>
    <w:p w:rsidR="00E35592" w:rsidRPr="005E10C6" w:rsidRDefault="00E35592" w:rsidP="00E35592">
      <w:pPr>
        <w:spacing w:after="0"/>
        <w:ind w:left="426"/>
        <w:rPr>
          <w:rFonts w:cs="Times New Roman"/>
        </w:rPr>
      </w:pPr>
    </w:p>
    <w:p w:rsidR="00E35592" w:rsidRPr="005E10C6" w:rsidRDefault="00E35592" w:rsidP="00E35592">
      <w:pPr>
        <w:numPr>
          <w:ilvl w:val="2"/>
          <w:numId w:val="8"/>
        </w:numPr>
        <w:spacing w:after="0"/>
        <w:contextualSpacing/>
        <w:rPr>
          <w:rFonts w:cs="Times New Roman"/>
          <w:b/>
        </w:rPr>
      </w:pPr>
      <w:r w:rsidRPr="005E10C6">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35592" w:rsidRPr="005E10C6" w:rsidTr="00E35592">
        <w:trPr>
          <w:trHeight w:val="255"/>
          <w:jc w:val="center"/>
        </w:trPr>
        <w:tc>
          <w:tcPr>
            <w:tcW w:w="1040" w:type="dxa"/>
            <w:vMerge w:val="restart"/>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Alkalmazandó eszközök és felszerelések </w:t>
            </w:r>
          </w:p>
        </w:tc>
      </w:tr>
      <w:tr w:rsidR="00E35592" w:rsidRPr="005E10C6" w:rsidTr="00E35592">
        <w:trPr>
          <w:trHeight w:val="510"/>
          <w:jc w:val="center"/>
        </w:trPr>
        <w:tc>
          <w:tcPr>
            <w:tcW w:w="1040" w:type="dxa"/>
            <w:vMerge/>
            <w:vAlign w:val="center"/>
            <w:hideMark/>
          </w:tcPr>
          <w:p w:rsidR="00E35592" w:rsidRPr="005E10C6" w:rsidRDefault="00E35592" w:rsidP="00E35592">
            <w:pPr>
              <w:spacing w:after="0"/>
              <w:jc w:val="left"/>
              <w:rPr>
                <w:rFonts w:eastAsia="Times New Roman" w:cs="Times New Roman"/>
                <w:color w:val="000000"/>
                <w:sz w:val="20"/>
                <w:szCs w:val="20"/>
                <w:lang w:eastAsia="hu-HU"/>
              </w:rPr>
            </w:pPr>
          </w:p>
        </w:tc>
        <w:tc>
          <w:tcPr>
            <w:tcW w:w="2800" w:type="dxa"/>
            <w:vMerge/>
            <w:vAlign w:val="center"/>
            <w:hideMark/>
          </w:tcPr>
          <w:p w:rsidR="00E35592" w:rsidRPr="005E10C6" w:rsidRDefault="00E35592" w:rsidP="00E35592">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egyéni</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csoport-bontás</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osztály-keret</w:t>
            </w:r>
          </w:p>
        </w:tc>
        <w:tc>
          <w:tcPr>
            <w:tcW w:w="2380" w:type="dxa"/>
            <w:vMerge/>
            <w:vAlign w:val="center"/>
            <w:hideMark/>
          </w:tcPr>
          <w:p w:rsidR="00E35592" w:rsidRPr="005E10C6" w:rsidRDefault="00E35592" w:rsidP="00E35592">
            <w:pPr>
              <w:spacing w:after="0"/>
              <w:jc w:val="left"/>
              <w:rPr>
                <w:rFonts w:eastAsia="Times New Roman" w:cs="Times New Roman"/>
                <w:color w:val="000000"/>
                <w:sz w:val="20"/>
                <w:szCs w:val="20"/>
                <w:lang w:eastAsia="hu-HU"/>
              </w:rPr>
            </w:pPr>
          </w:p>
        </w:tc>
      </w:tr>
      <w:tr w:rsidR="00E35592" w:rsidRPr="005E10C6" w:rsidTr="00E35592">
        <w:trPr>
          <w:trHeight w:val="255"/>
          <w:jc w:val="center"/>
        </w:trPr>
        <w:tc>
          <w:tcPr>
            <w:tcW w:w="1040" w:type="dxa"/>
            <w:shd w:val="clear" w:color="000000" w:fill="D9D9D9"/>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w:t>
            </w:r>
          </w:p>
        </w:tc>
        <w:tc>
          <w:tcPr>
            <w:tcW w:w="7460" w:type="dxa"/>
            <w:gridSpan w:val="5"/>
            <w:shd w:val="clear" w:color="000000" w:fill="D9D9D9"/>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 feldolgozó tevékenységek</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1.1.</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1.2.</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lastRenderedPageBreak/>
              <w:t>1.3.</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1.4.</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1.5.</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1.6.</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1.7.</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40" w:type="dxa"/>
            <w:shd w:val="clear" w:color="000000" w:fill="D9D9D9"/>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w:t>
            </w:r>
          </w:p>
        </w:tc>
        <w:tc>
          <w:tcPr>
            <w:tcW w:w="7460" w:type="dxa"/>
            <w:gridSpan w:val="5"/>
            <w:shd w:val="clear" w:color="000000" w:fill="D9D9D9"/>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Ismeretalkalmazási gyakorló tevékenységek, feladatok</w:t>
            </w:r>
          </w:p>
        </w:tc>
      </w:tr>
      <w:tr w:rsidR="00E35592" w:rsidRPr="005E10C6" w:rsidTr="00E35592">
        <w:trPr>
          <w:trHeight w:val="255"/>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2.1.</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2.2.</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Leírás készítése</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2.3.</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2.4.</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Tesztfeladat megoldása</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Számítógép, nyomtató</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2.5.</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2.6.</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2.7.</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40" w:type="dxa"/>
            <w:shd w:val="clear" w:color="000000" w:fill="D9D9D9"/>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w:t>
            </w:r>
          </w:p>
        </w:tc>
        <w:tc>
          <w:tcPr>
            <w:tcW w:w="7460" w:type="dxa"/>
            <w:gridSpan w:val="5"/>
            <w:shd w:val="clear" w:color="000000" w:fill="D9D9D9"/>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Képi információk körében</w:t>
            </w:r>
          </w:p>
        </w:tc>
      </w:tr>
      <w:tr w:rsidR="00E35592" w:rsidRPr="005E10C6" w:rsidTr="00E35592">
        <w:trPr>
          <w:trHeight w:val="255"/>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3.1.</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rajz értelmezése</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3.2.</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40" w:type="dxa"/>
            <w:shd w:val="clear" w:color="000000" w:fill="D9D9D9"/>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w:t>
            </w:r>
          </w:p>
        </w:tc>
        <w:tc>
          <w:tcPr>
            <w:tcW w:w="7460" w:type="dxa"/>
            <w:gridSpan w:val="5"/>
            <w:shd w:val="clear" w:color="000000" w:fill="D9D9D9"/>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Komplex információk körében</w:t>
            </w:r>
          </w:p>
        </w:tc>
      </w:tr>
      <w:tr w:rsidR="00E35592" w:rsidRPr="005E10C6" w:rsidTr="00E35592">
        <w:trPr>
          <w:trHeight w:val="255"/>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4.1.</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Esetleírás készítése</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4.2.</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4.3.</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4..4.</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4.5.</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40" w:type="dxa"/>
            <w:shd w:val="clear" w:color="000000" w:fill="D9D9D9"/>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w:t>
            </w:r>
          </w:p>
        </w:tc>
        <w:tc>
          <w:tcPr>
            <w:tcW w:w="7460" w:type="dxa"/>
            <w:gridSpan w:val="5"/>
            <w:shd w:val="clear" w:color="000000" w:fill="D9D9D9"/>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Csoportos munkaformák körében</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5.1.</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5.2.</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5.3.</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Csoportos helyzetgyakorlat</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5.4.</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Csoportos versenyjáték</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40" w:type="dxa"/>
            <w:shd w:val="clear" w:color="000000" w:fill="D9D9D9"/>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w:t>
            </w:r>
          </w:p>
        </w:tc>
        <w:tc>
          <w:tcPr>
            <w:tcW w:w="7460" w:type="dxa"/>
            <w:gridSpan w:val="5"/>
            <w:shd w:val="clear" w:color="000000" w:fill="D9D9D9"/>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Gyakorlati munkavégzés körében</w:t>
            </w:r>
          </w:p>
        </w:tc>
      </w:tr>
      <w:tr w:rsidR="00E35592" w:rsidRPr="005E10C6" w:rsidTr="00E35592">
        <w:trPr>
          <w:trHeight w:val="255"/>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6.1.</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Műveletek gyakorlása</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6.2.</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bl>
    <w:p w:rsidR="00E35592" w:rsidRPr="005E10C6" w:rsidRDefault="00E35592" w:rsidP="00E35592">
      <w:pPr>
        <w:spacing w:after="0"/>
        <w:ind w:left="426"/>
        <w:rPr>
          <w:rFonts w:cs="Times New Roman"/>
        </w:rPr>
      </w:pPr>
    </w:p>
    <w:p w:rsidR="00E35592" w:rsidRPr="005E10C6" w:rsidRDefault="00E35592" w:rsidP="00E35592">
      <w:pPr>
        <w:numPr>
          <w:ilvl w:val="1"/>
          <w:numId w:val="8"/>
        </w:numPr>
        <w:spacing w:after="0"/>
        <w:contextualSpacing/>
        <w:rPr>
          <w:rFonts w:cs="Times New Roman"/>
          <w:b/>
        </w:rPr>
      </w:pPr>
      <w:r w:rsidRPr="005E10C6">
        <w:rPr>
          <w:rFonts w:cs="Times New Roman"/>
          <w:b/>
        </w:rPr>
        <w:t>A tantárgy értékelésének módja</w:t>
      </w:r>
    </w:p>
    <w:p w:rsidR="00E35592" w:rsidRPr="005E10C6" w:rsidRDefault="00E35592" w:rsidP="00E35592">
      <w:pPr>
        <w:spacing w:after="0"/>
        <w:ind w:left="426"/>
        <w:rPr>
          <w:rFonts w:cs="Times New Roman"/>
        </w:rPr>
      </w:pPr>
      <w:r w:rsidRPr="005E10C6">
        <w:rPr>
          <w:rFonts w:cs="Times New Roman"/>
        </w:rPr>
        <w:t>A nemzeti köznevelésről szóló 2011. évi CXC. törvény. 54. § (2) a) pontja szerinti értékeléssel.</w:t>
      </w:r>
    </w:p>
    <w:p w:rsidR="00E35592" w:rsidRPr="005E10C6" w:rsidRDefault="00E35592" w:rsidP="00E35592">
      <w:pPr>
        <w:spacing w:after="0"/>
        <w:ind w:left="426"/>
        <w:rPr>
          <w:rFonts w:cs="Times New Roman"/>
        </w:rPr>
      </w:pPr>
    </w:p>
    <w:p w:rsidR="00E35592" w:rsidRPr="005E10C6" w:rsidRDefault="00E35592" w:rsidP="00E35592">
      <w:pPr>
        <w:spacing w:after="0"/>
        <w:rPr>
          <w:rFonts w:cs="Times New Roman"/>
        </w:rPr>
      </w:pPr>
    </w:p>
    <w:p w:rsidR="00E35592" w:rsidRPr="005E10C6" w:rsidRDefault="00E35592" w:rsidP="00E35592">
      <w:pPr>
        <w:numPr>
          <w:ilvl w:val="0"/>
          <w:numId w:val="8"/>
        </w:numPr>
        <w:tabs>
          <w:tab w:val="right" w:pos="9072"/>
        </w:tabs>
        <w:spacing w:after="0"/>
        <w:contextualSpacing/>
        <w:rPr>
          <w:rFonts w:cs="Times New Roman"/>
          <w:b/>
        </w:rPr>
      </w:pPr>
      <w:r w:rsidRPr="005E10C6">
        <w:rPr>
          <w:rFonts w:cs="Times New Roman"/>
          <w:b/>
        </w:rPr>
        <w:t>Rendezvényszervezés gyakorlata tantárgy</w:t>
      </w:r>
      <w:r w:rsidRPr="005E10C6">
        <w:rPr>
          <w:rFonts w:cs="Times New Roman"/>
          <w:b/>
        </w:rPr>
        <w:tab/>
        <w:t xml:space="preserve">31 óra/… </w:t>
      </w:r>
      <w:proofErr w:type="spellStart"/>
      <w:r w:rsidRPr="005E10C6">
        <w:rPr>
          <w:rFonts w:cs="Times New Roman"/>
          <w:b/>
        </w:rPr>
        <w:t>óra</w:t>
      </w:r>
      <w:proofErr w:type="spellEnd"/>
      <w:r w:rsidRPr="005E10C6">
        <w:rPr>
          <w:rFonts w:cs="Times New Roman"/>
          <w:b/>
        </w:rPr>
        <w:t>*</w:t>
      </w:r>
    </w:p>
    <w:p w:rsidR="00E35592" w:rsidRPr="005E10C6" w:rsidRDefault="00E35592" w:rsidP="00E35592">
      <w:pPr>
        <w:spacing w:after="0"/>
        <w:jc w:val="right"/>
        <w:rPr>
          <w:rFonts w:cs="Times New Roman"/>
          <w:sz w:val="20"/>
        </w:rPr>
      </w:pPr>
      <w:r w:rsidRPr="005E10C6">
        <w:rPr>
          <w:rFonts w:cs="Times New Roman"/>
          <w:sz w:val="20"/>
        </w:rPr>
        <w:t>* 9-13. évfolyamon megszervezett képzés/13. és 14. évfolyamon megszervezett képzés</w:t>
      </w:r>
    </w:p>
    <w:p w:rsidR="00E35592" w:rsidRPr="005E10C6" w:rsidRDefault="00E35592" w:rsidP="00E35592">
      <w:pPr>
        <w:rPr>
          <w:rFonts w:cs="Times New Roman"/>
        </w:rPr>
      </w:pPr>
    </w:p>
    <w:p w:rsidR="00E35592" w:rsidRPr="005E10C6" w:rsidRDefault="00E35592" w:rsidP="00E35592">
      <w:pPr>
        <w:numPr>
          <w:ilvl w:val="1"/>
          <w:numId w:val="8"/>
        </w:numPr>
        <w:spacing w:after="0"/>
        <w:contextualSpacing/>
        <w:rPr>
          <w:rFonts w:cs="Times New Roman"/>
          <w:b/>
        </w:rPr>
      </w:pPr>
      <w:r w:rsidRPr="005E10C6">
        <w:rPr>
          <w:rFonts w:cs="Times New Roman"/>
          <w:b/>
        </w:rPr>
        <w:t>A tantárgy tanításának célja</w:t>
      </w:r>
    </w:p>
    <w:p w:rsidR="00E35592" w:rsidRPr="005E10C6" w:rsidRDefault="00E35592" w:rsidP="00E35592">
      <w:pPr>
        <w:spacing w:after="0"/>
        <w:ind w:left="426"/>
        <w:rPr>
          <w:rFonts w:cs="Times New Roman"/>
        </w:rPr>
      </w:pPr>
      <w:r w:rsidRPr="005E10C6">
        <w:rPr>
          <w:rFonts w:cs="Times New Roman"/>
        </w:rPr>
        <w:t>A tantárgy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 w:rsidR="00E35592" w:rsidRPr="005E10C6" w:rsidRDefault="00E35592" w:rsidP="00E35592">
      <w:pPr>
        <w:spacing w:after="0"/>
        <w:ind w:left="426"/>
        <w:rPr>
          <w:rFonts w:cs="Times New Roman"/>
        </w:rPr>
      </w:pPr>
    </w:p>
    <w:p w:rsidR="00E35592" w:rsidRPr="005E10C6" w:rsidRDefault="00E35592" w:rsidP="00E35592">
      <w:pPr>
        <w:numPr>
          <w:ilvl w:val="1"/>
          <w:numId w:val="8"/>
        </w:numPr>
        <w:spacing w:after="0"/>
        <w:contextualSpacing/>
        <w:rPr>
          <w:rFonts w:cs="Times New Roman"/>
          <w:b/>
        </w:rPr>
      </w:pPr>
      <w:r w:rsidRPr="005E10C6">
        <w:rPr>
          <w:rFonts w:cs="Times New Roman"/>
          <w:b/>
        </w:rPr>
        <w:t>Kapcsolódó közismereti, szakmai tartalmak</w:t>
      </w:r>
    </w:p>
    <w:p w:rsidR="00E35592" w:rsidRPr="005E10C6" w:rsidRDefault="00E35592" w:rsidP="00E35592">
      <w:pPr>
        <w:spacing w:after="0"/>
        <w:ind w:left="426"/>
        <w:rPr>
          <w:rFonts w:cs="Times New Roman"/>
        </w:rPr>
      </w:pPr>
      <w:r w:rsidRPr="005E10C6">
        <w:rPr>
          <w:rFonts w:cs="Times New Roman"/>
        </w:rPr>
        <w:t>A tantárgy a projekttervezés és projektmenedzsment ismereteire és gyakorlatára épül, valamint a rendezvényszervezés ismereteire.</w:t>
      </w:r>
    </w:p>
    <w:p w:rsidR="00E35592" w:rsidRPr="005E10C6" w:rsidRDefault="00E35592" w:rsidP="00E35592">
      <w:pPr>
        <w:spacing w:after="0"/>
        <w:ind w:left="426"/>
        <w:rPr>
          <w:rFonts w:cs="Times New Roman"/>
        </w:rPr>
      </w:pPr>
    </w:p>
    <w:p w:rsidR="00E35592" w:rsidRPr="005E10C6" w:rsidRDefault="00E35592" w:rsidP="00E35592">
      <w:pPr>
        <w:numPr>
          <w:ilvl w:val="1"/>
          <w:numId w:val="8"/>
        </w:numPr>
        <w:spacing w:after="0"/>
        <w:contextualSpacing/>
        <w:rPr>
          <w:rFonts w:cs="Times New Roman"/>
          <w:b/>
        </w:rPr>
      </w:pPr>
      <w:r w:rsidRPr="005E10C6">
        <w:rPr>
          <w:rFonts w:cs="Times New Roman"/>
          <w:b/>
        </w:rPr>
        <w:t>Témakörök</w:t>
      </w:r>
    </w:p>
    <w:p w:rsidR="00E35592" w:rsidRPr="005E10C6" w:rsidRDefault="00E35592" w:rsidP="00E35592">
      <w:pPr>
        <w:numPr>
          <w:ilvl w:val="2"/>
          <w:numId w:val="8"/>
        </w:numPr>
        <w:tabs>
          <w:tab w:val="left" w:pos="1701"/>
          <w:tab w:val="right" w:pos="9072"/>
        </w:tabs>
        <w:spacing w:after="0"/>
        <w:ind w:left="993" w:hanging="426"/>
        <w:contextualSpacing/>
        <w:rPr>
          <w:rFonts w:cs="Times New Roman"/>
          <w:b/>
          <w:i/>
        </w:rPr>
      </w:pPr>
      <w:r w:rsidRPr="005E10C6">
        <w:rPr>
          <w:rFonts w:cs="Times New Roman"/>
          <w:b/>
          <w:i/>
        </w:rPr>
        <w:t>Forgatókönyvírás</w:t>
      </w:r>
      <w:r w:rsidRPr="005E10C6">
        <w:rPr>
          <w:rFonts w:cs="Times New Roman"/>
          <w:b/>
          <w:i/>
        </w:rPr>
        <w:tab/>
        <w:t xml:space="preserve">13 óra/… </w:t>
      </w:r>
      <w:proofErr w:type="spellStart"/>
      <w:r w:rsidRPr="005E10C6">
        <w:rPr>
          <w:rFonts w:cs="Times New Roman"/>
          <w:b/>
          <w:i/>
        </w:rPr>
        <w:t>óra</w:t>
      </w:r>
      <w:proofErr w:type="spellEnd"/>
    </w:p>
    <w:p w:rsidR="00E35592" w:rsidRPr="005E10C6" w:rsidRDefault="00E35592" w:rsidP="00E35592">
      <w:pPr>
        <w:numPr>
          <w:ilvl w:val="0"/>
          <w:numId w:val="10"/>
        </w:numPr>
        <w:tabs>
          <w:tab w:val="left" w:pos="1418"/>
          <w:tab w:val="right" w:pos="9072"/>
        </w:tabs>
        <w:spacing w:after="0"/>
        <w:contextualSpacing/>
        <w:rPr>
          <w:rFonts w:cs="Times New Roman"/>
        </w:rPr>
      </w:pPr>
      <w:r w:rsidRPr="005E10C6">
        <w:rPr>
          <w:rFonts w:cs="Times New Roman"/>
        </w:rPr>
        <w:t>Rendezvényszervezés gyakorlatban, rendezvények tervezése.</w:t>
      </w:r>
    </w:p>
    <w:p w:rsidR="00E35592" w:rsidRPr="005E10C6" w:rsidRDefault="00E35592" w:rsidP="00E35592">
      <w:pPr>
        <w:numPr>
          <w:ilvl w:val="0"/>
          <w:numId w:val="10"/>
        </w:numPr>
        <w:tabs>
          <w:tab w:val="left" w:pos="1418"/>
          <w:tab w:val="right" w:pos="9072"/>
        </w:tabs>
        <w:spacing w:after="0"/>
        <w:contextualSpacing/>
        <w:rPr>
          <w:rFonts w:cs="Times New Roman"/>
        </w:rPr>
      </w:pPr>
      <w:r w:rsidRPr="005E10C6">
        <w:rPr>
          <w:rFonts w:cs="Times New Roman"/>
        </w:rPr>
        <w:t xml:space="preserve">A forgatókönyv részei (előkészítése, megvalósítás, </w:t>
      </w:r>
      <w:proofErr w:type="gramStart"/>
      <w:r w:rsidRPr="005E10C6">
        <w:rPr>
          <w:rFonts w:cs="Times New Roman"/>
        </w:rPr>
        <w:t>zárás- értékelés</w:t>
      </w:r>
      <w:proofErr w:type="gramEnd"/>
      <w:r w:rsidRPr="005E10C6">
        <w:rPr>
          <w:rFonts w:cs="Times New Roman"/>
        </w:rPr>
        <w:t>)</w:t>
      </w:r>
    </w:p>
    <w:p w:rsidR="00E35592" w:rsidRPr="005E10C6" w:rsidRDefault="00E35592" w:rsidP="00E35592">
      <w:pPr>
        <w:numPr>
          <w:ilvl w:val="0"/>
          <w:numId w:val="10"/>
        </w:numPr>
        <w:tabs>
          <w:tab w:val="left" w:pos="1418"/>
          <w:tab w:val="right" w:pos="9072"/>
        </w:tabs>
        <w:spacing w:after="0"/>
        <w:contextualSpacing/>
        <w:rPr>
          <w:rFonts w:cs="Times New Roman"/>
        </w:rPr>
      </w:pPr>
      <w:r w:rsidRPr="005E10C6">
        <w:rPr>
          <w:rFonts w:cs="Times New Roman"/>
        </w:rPr>
        <w:t>Táblázatkészítés</w:t>
      </w:r>
    </w:p>
    <w:p w:rsidR="00E35592" w:rsidRPr="005E10C6" w:rsidRDefault="00E35592" w:rsidP="00E35592">
      <w:pPr>
        <w:tabs>
          <w:tab w:val="left" w:pos="1418"/>
          <w:tab w:val="right" w:pos="9072"/>
        </w:tabs>
        <w:spacing w:after="0"/>
        <w:ind w:left="851"/>
        <w:rPr>
          <w:rFonts w:cs="Times New Roman"/>
        </w:rPr>
      </w:pPr>
    </w:p>
    <w:p w:rsidR="00E35592" w:rsidRPr="005E10C6" w:rsidRDefault="00E35592" w:rsidP="00E35592">
      <w:pPr>
        <w:numPr>
          <w:ilvl w:val="2"/>
          <w:numId w:val="8"/>
        </w:numPr>
        <w:tabs>
          <w:tab w:val="left" w:pos="1701"/>
          <w:tab w:val="right" w:pos="9072"/>
        </w:tabs>
        <w:spacing w:after="0"/>
        <w:ind w:left="993" w:hanging="426"/>
        <w:contextualSpacing/>
        <w:rPr>
          <w:rFonts w:cs="Times New Roman"/>
          <w:b/>
          <w:i/>
        </w:rPr>
      </w:pPr>
      <w:r w:rsidRPr="005E10C6">
        <w:rPr>
          <w:rFonts w:cs="Times New Roman"/>
          <w:b/>
          <w:i/>
        </w:rPr>
        <w:t>Költségvetés készítése</w:t>
      </w:r>
      <w:r w:rsidRPr="005E10C6">
        <w:rPr>
          <w:rFonts w:cs="Times New Roman"/>
          <w:b/>
          <w:i/>
        </w:rPr>
        <w:tab/>
        <w:t xml:space="preserve">6 óra/… </w:t>
      </w:r>
      <w:proofErr w:type="spellStart"/>
      <w:r w:rsidRPr="005E10C6">
        <w:rPr>
          <w:rFonts w:cs="Times New Roman"/>
          <w:b/>
          <w:i/>
        </w:rPr>
        <w:t>óra</w:t>
      </w:r>
      <w:proofErr w:type="spellEnd"/>
    </w:p>
    <w:p w:rsidR="00E35592" w:rsidRPr="005E10C6" w:rsidRDefault="00E35592" w:rsidP="00E35592">
      <w:pPr>
        <w:numPr>
          <w:ilvl w:val="0"/>
          <w:numId w:val="10"/>
        </w:numPr>
        <w:tabs>
          <w:tab w:val="left" w:pos="1418"/>
          <w:tab w:val="right" w:pos="9072"/>
        </w:tabs>
        <w:spacing w:after="0"/>
        <w:contextualSpacing/>
        <w:rPr>
          <w:rFonts w:cs="Times New Roman"/>
        </w:rPr>
      </w:pPr>
      <w:r w:rsidRPr="005E10C6">
        <w:rPr>
          <w:rFonts w:cs="Times New Roman"/>
        </w:rPr>
        <w:t>A rendezvény tervezése, forrásai</w:t>
      </w:r>
    </w:p>
    <w:p w:rsidR="00E35592" w:rsidRPr="005E10C6" w:rsidRDefault="00E35592" w:rsidP="00E35592">
      <w:pPr>
        <w:numPr>
          <w:ilvl w:val="0"/>
          <w:numId w:val="10"/>
        </w:numPr>
        <w:tabs>
          <w:tab w:val="left" w:pos="1418"/>
          <w:tab w:val="right" w:pos="9072"/>
        </w:tabs>
        <w:spacing w:after="0"/>
        <w:contextualSpacing/>
        <w:rPr>
          <w:rFonts w:cs="Times New Roman"/>
        </w:rPr>
      </w:pPr>
      <w:r w:rsidRPr="005E10C6">
        <w:rPr>
          <w:rFonts w:cs="Times New Roman"/>
        </w:rPr>
        <w:t>Költségvetés készítése gyakorlatban</w:t>
      </w:r>
    </w:p>
    <w:p w:rsidR="00E35592" w:rsidRPr="005E10C6" w:rsidRDefault="00E35592" w:rsidP="00E35592">
      <w:pPr>
        <w:tabs>
          <w:tab w:val="left" w:pos="1418"/>
          <w:tab w:val="right" w:pos="9072"/>
        </w:tabs>
        <w:spacing w:after="0"/>
        <w:ind w:left="851"/>
        <w:rPr>
          <w:rFonts w:cs="Times New Roman"/>
        </w:rPr>
      </w:pPr>
    </w:p>
    <w:p w:rsidR="00E35592" w:rsidRPr="005E10C6" w:rsidRDefault="00E35592" w:rsidP="00E35592">
      <w:pPr>
        <w:numPr>
          <w:ilvl w:val="2"/>
          <w:numId w:val="8"/>
        </w:numPr>
        <w:tabs>
          <w:tab w:val="left" w:pos="1701"/>
          <w:tab w:val="right" w:pos="9072"/>
        </w:tabs>
        <w:spacing w:after="0"/>
        <w:ind w:left="993" w:hanging="426"/>
        <w:contextualSpacing/>
        <w:rPr>
          <w:rFonts w:cs="Times New Roman"/>
          <w:b/>
          <w:i/>
        </w:rPr>
      </w:pPr>
      <w:r w:rsidRPr="005E10C6">
        <w:rPr>
          <w:rFonts w:cs="Times New Roman"/>
          <w:b/>
          <w:i/>
        </w:rPr>
        <w:t>Közönségkapcsolat és médiakommunikáció gyakorlata</w:t>
      </w:r>
      <w:r w:rsidRPr="005E10C6">
        <w:rPr>
          <w:rFonts w:cs="Times New Roman"/>
          <w:b/>
          <w:i/>
        </w:rPr>
        <w:tab/>
        <w:t xml:space="preserve">12 óra/… </w:t>
      </w:r>
      <w:proofErr w:type="spellStart"/>
      <w:r w:rsidRPr="005E10C6">
        <w:rPr>
          <w:rFonts w:cs="Times New Roman"/>
          <w:b/>
          <w:i/>
        </w:rPr>
        <w:t>óra</w:t>
      </w:r>
      <w:proofErr w:type="spellEnd"/>
    </w:p>
    <w:p w:rsidR="00E35592" w:rsidRPr="005E10C6" w:rsidRDefault="00E35592" w:rsidP="00E35592">
      <w:pPr>
        <w:numPr>
          <w:ilvl w:val="0"/>
          <w:numId w:val="10"/>
        </w:numPr>
        <w:tabs>
          <w:tab w:val="left" w:pos="1418"/>
          <w:tab w:val="right" w:pos="9072"/>
        </w:tabs>
        <w:spacing w:after="0"/>
        <w:contextualSpacing/>
        <w:rPr>
          <w:rFonts w:cs="Times New Roman"/>
        </w:rPr>
      </w:pPr>
      <w:r w:rsidRPr="005E10C6">
        <w:rPr>
          <w:rFonts w:cs="Times New Roman"/>
        </w:rPr>
        <w:t>A közönségkapcsolati munka módszerei</w:t>
      </w:r>
    </w:p>
    <w:p w:rsidR="00E35592" w:rsidRPr="005E10C6" w:rsidRDefault="00E35592" w:rsidP="00E35592">
      <w:pPr>
        <w:numPr>
          <w:ilvl w:val="0"/>
          <w:numId w:val="10"/>
        </w:numPr>
        <w:tabs>
          <w:tab w:val="left" w:pos="1418"/>
          <w:tab w:val="right" w:pos="9072"/>
        </w:tabs>
        <w:spacing w:after="0"/>
        <w:contextualSpacing/>
        <w:rPr>
          <w:rFonts w:cs="Times New Roman"/>
        </w:rPr>
      </w:pPr>
      <w:r w:rsidRPr="005E10C6">
        <w:rPr>
          <w:rFonts w:cs="Times New Roman"/>
        </w:rPr>
        <w:t>A marketing alapjai, szolgáltatásmarketing, marketingkommunikáció gyakorlata</w:t>
      </w:r>
    </w:p>
    <w:p w:rsidR="00E35592" w:rsidRPr="005E10C6" w:rsidRDefault="00E35592" w:rsidP="00E35592">
      <w:pPr>
        <w:numPr>
          <w:ilvl w:val="0"/>
          <w:numId w:val="10"/>
        </w:numPr>
        <w:tabs>
          <w:tab w:val="left" w:pos="1418"/>
          <w:tab w:val="right" w:pos="9072"/>
        </w:tabs>
        <w:spacing w:after="0"/>
        <w:contextualSpacing/>
        <w:rPr>
          <w:rFonts w:cs="Times New Roman"/>
        </w:rPr>
      </w:pPr>
      <w:r w:rsidRPr="005E10C6">
        <w:rPr>
          <w:rFonts w:cs="Times New Roman"/>
        </w:rPr>
        <w:t>Médiakapcsolatok kialakítása, kommunikációs terv/sajtóterv készítése</w:t>
      </w:r>
    </w:p>
    <w:p w:rsidR="00E35592" w:rsidRPr="005E10C6" w:rsidRDefault="00E35592" w:rsidP="00E35592">
      <w:pPr>
        <w:numPr>
          <w:ilvl w:val="0"/>
          <w:numId w:val="10"/>
        </w:numPr>
        <w:tabs>
          <w:tab w:val="left" w:pos="1418"/>
          <w:tab w:val="right" w:pos="9072"/>
        </w:tabs>
        <w:spacing w:after="0"/>
        <w:contextualSpacing/>
        <w:rPr>
          <w:rFonts w:cs="Times New Roman"/>
        </w:rPr>
      </w:pPr>
      <w:r w:rsidRPr="005E10C6">
        <w:rPr>
          <w:rFonts w:cs="Times New Roman"/>
        </w:rPr>
        <w:t>Kampányszervezés gyakorlata</w:t>
      </w:r>
    </w:p>
    <w:p w:rsidR="00E35592" w:rsidRPr="005E10C6" w:rsidRDefault="00E35592" w:rsidP="00E35592">
      <w:pPr>
        <w:numPr>
          <w:ilvl w:val="0"/>
          <w:numId w:val="10"/>
        </w:numPr>
        <w:tabs>
          <w:tab w:val="left" w:pos="1418"/>
          <w:tab w:val="right" w:pos="9072"/>
        </w:tabs>
        <w:spacing w:after="0"/>
        <w:contextualSpacing/>
        <w:rPr>
          <w:rFonts w:cs="Times New Roman"/>
        </w:rPr>
      </w:pPr>
      <w:r w:rsidRPr="005E10C6">
        <w:rPr>
          <w:rFonts w:cs="Times New Roman"/>
        </w:rPr>
        <w:t>Közösségi média alkalmazása közönségkapcsolati munkában</w:t>
      </w:r>
    </w:p>
    <w:p w:rsidR="00E35592" w:rsidRPr="005E10C6" w:rsidRDefault="00E35592" w:rsidP="00E35592">
      <w:pPr>
        <w:tabs>
          <w:tab w:val="left" w:pos="1418"/>
          <w:tab w:val="right" w:pos="9072"/>
        </w:tabs>
        <w:spacing w:after="0"/>
        <w:ind w:left="851"/>
        <w:rPr>
          <w:rFonts w:cs="Times New Roman"/>
        </w:rPr>
      </w:pPr>
    </w:p>
    <w:p w:rsidR="00E35592" w:rsidRPr="005E10C6" w:rsidRDefault="00E35592" w:rsidP="00E35592">
      <w:pPr>
        <w:tabs>
          <w:tab w:val="left" w:pos="1418"/>
          <w:tab w:val="right" w:pos="9072"/>
        </w:tabs>
        <w:spacing w:after="0"/>
        <w:ind w:left="851"/>
        <w:rPr>
          <w:rFonts w:cs="Times New Roman"/>
        </w:rPr>
      </w:pPr>
    </w:p>
    <w:p w:rsidR="00E35592" w:rsidRPr="005E10C6" w:rsidRDefault="00E35592" w:rsidP="00E35592">
      <w:pPr>
        <w:numPr>
          <w:ilvl w:val="1"/>
          <w:numId w:val="8"/>
        </w:numPr>
        <w:spacing w:after="0"/>
        <w:contextualSpacing/>
        <w:rPr>
          <w:rFonts w:cs="Times New Roman"/>
          <w:b/>
        </w:rPr>
      </w:pPr>
      <w:r w:rsidRPr="005E10C6">
        <w:rPr>
          <w:rFonts w:cs="Times New Roman"/>
          <w:b/>
        </w:rPr>
        <w:t>A képzés javasolt helyszíne (ajánlás)</w:t>
      </w:r>
    </w:p>
    <w:p w:rsidR="00E35592" w:rsidRPr="005E10C6" w:rsidRDefault="00E35592" w:rsidP="00E35592">
      <w:pPr>
        <w:spacing w:after="0"/>
        <w:ind w:left="426"/>
        <w:rPr>
          <w:rFonts w:cs="Times New Roman"/>
        </w:rPr>
      </w:pPr>
      <w:r w:rsidRPr="005E10C6">
        <w:rPr>
          <w:rFonts w:cs="Times New Roman"/>
        </w:rPr>
        <w:t>Tanterem, számítógép terem, gyakorlati helyszín</w:t>
      </w:r>
    </w:p>
    <w:p w:rsidR="00E35592" w:rsidRPr="005E10C6" w:rsidRDefault="00E35592" w:rsidP="00E35592">
      <w:pPr>
        <w:spacing w:after="0"/>
        <w:ind w:left="426"/>
        <w:rPr>
          <w:rFonts w:cs="Times New Roman"/>
        </w:rPr>
      </w:pPr>
    </w:p>
    <w:p w:rsidR="00E35592" w:rsidRPr="005E10C6" w:rsidRDefault="00E35592" w:rsidP="00E35592">
      <w:pPr>
        <w:numPr>
          <w:ilvl w:val="1"/>
          <w:numId w:val="8"/>
        </w:numPr>
        <w:spacing w:after="0"/>
        <w:contextualSpacing/>
        <w:rPr>
          <w:rFonts w:cs="Times New Roman"/>
          <w:b/>
        </w:rPr>
      </w:pPr>
      <w:r w:rsidRPr="005E10C6">
        <w:rPr>
          <w:rFonts w:cs="Times New Roman"/>
          <w:b/>
        </w:rPr>
        <w:t>A tantárgy elsajátítása során alkalmazható sajátos módszerek, tanulói tevékenységformák (ajánlás)</w:t>
      </w:r>
    </w:p>
    <w:p w:rsidR="00E35592" w:rsidRPr="005E10C6" w:rsidRDefault="00E35592" w:rsidP="00E35592">
      <w:pPr>
        <w:spacing w:after="0"/>
        <w:ind w:left="426"/>
        <w:rPr>
          <w:rFonts w:cs="Times New Roman"/>
        </w:rPr>
      </w:pPr>
    </w:p>
    <w:p w:rsidR="00E35592" w:rsidRPr="005E10C6" w:rsidRDefault="00E35592" w:rsidP="00E35592">
      <w:pPr>
        <w:numPr>
          <w:ilvl w:val="2"/>
          <w:numId w:val="8"/>
        </w:numPr>
        <w:spacing w:after="0"/>
        <w:contextualSpacing/>
        <w:rPr>
          <w:rFonts w:cs="Times New Roman"/>
          <w:b/>
        </w:rPr>
      </w:pPr>
      <w:r w:rsidRPr="005E10C6">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35592" w:rsidRPr="005E10C6" w:rsidTr="00E3559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Alkalmazandó eszközök és felszerelések </w:t>
            </w:r>
          </w:p>
        </w:tc>
      </w:tr>
      <w:tr w:rsidR="00E35592" w:rsidRPr="005E10C6" w:rsidTr="00E3559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35592" w:rsidRPr="005E10C6" w:rsidRDefault="00E35592" w:rsidP="00E3559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35592" w:rsidRPr="005E10C6" w:rsidRDefault="00E35592" w:rsidP="00E3559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35592" w:rsidRPr="005E10C6" w:rsidRDefault="00E35592" w:rsidP="00E35592">
            <w:pPr>
              <w:spacing w:after="0"/>
              <w:jc w:val="left"/>
              <w:rPr>
                <w:rFonts w:eastAsia="Times New Roman" w:cs="Times New Roman"/>
                <w:color w:val="000000"/>
                <w:sz w:val="20"/>
                <w:szCs w:val="20"/>
                <w:lang w:eastAsia="hu-HU"/>
              </w:rPr>
            </w:pPr>
          </w:p>
        </w:tc>
      </w:tr>
      <w:tr w:rsidR="00E35592" w:rsidRPr="005E10C6" w:rsidTr="00E355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bl>
    <w:p w:rsidR="00E35592" w:rsidRPr="005E10C6" w:rsidRDefault="00E35592" w:rsidP="00E35592">
      <w:pPr>
        <w:spacing w:after="0"/>
        <w:ind w:left="1224"/>
        <w:contextualSpacing/>
        <w:rPr>
          <w:rFonts w:cs="Times New Roman"/>
          <w:b/>
        </w:rPr>
      </w:pPr>
    </w:p>
    <w:p w:rsidR="00E35592" w:rsidRPr="005E10C6" w:rsidRDefault="00E35592" w:rsidP="00E35592">
      <w:pPr>
        <w:spacing w:after="0"/>
        <w:ind w:left="426"/>
        <w:rPr>
          <w:rFonts w:cs="Times New Roman"/>
        </w:rPr>
      </w:pPr>
    </w:p>
    <w:p w:rsidR="00E35592" w:rsidRPr="005E10C6" w:rsidRDefault="00E35592" w:rsidP="00E35592">
      <w:pPr>
        <w:numPr>
          <w:ilvl w:val="2"/>
          <w:numId w:val="8"/>
        </w:numPr>
        <w:spacing w:after="0"/>
        <w:contextualSpacing/>
        <w:rPr>
          <w:rFonts w:cs="Times New Roman"/>
          <w:b/>
        </w:rPr>
      </w:pPr>
      <w:r w:rsidRPr="005E10C6">
        <w:rPr>
          <w:rFonts w:cs="Times New Roman"/>
          <w:b/>
        </w:rPr>
        <w:lastRenderedPageBreak/>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35592" w:rsidRPr="005E10C6" w:rsidTr="00E35592">
        <w:trPr>
          <w:trHeight w:val="255"/>
          <w:jc w:val="center"/>
        </w:trPr>
        <w:tc>
          <w:tcPr>
            <w:tcW w:w="1040" w:type="dxa"/>
            <w:vMerge w:val="restart"/>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Alkalmazandó eszközök és felszerelések </w:t>
            </w:r>
          </w:p>
        </w:tc>
      </w:tr>
      <w:tr w:rsidR="00E35592" w:rsidRPr="005E10C6" w:rsidTr="00E35592">
        <w:trPr>
          <w:trHeight w:val="510"/>
          <w:jc w:val="center"/>
        </w:trPr>
        <w:tc>
          <w:tcPr>
            <w:tcW w:w="1040" w:type="dxa"/>
            <w:vMerge/>
            <w:vAlign w:val="center"/>
            <w:hideMark/>
          </w:tcPr>
          <w:p w:rsidR="00E35592" w:rsidRPr="005E10C6" w:rsidRDefault="00E35592" w:rsidP="00E35592">
            <w:pPr>
              <w:spacing w:after="0"/>
              <w:jc w:val="left"/>
              <w:rPr>
                <w:rFonts w:eastAsia="Times New Roman" w:cs="Times New Roman"/>
                <w:color w:val="000000"/>
                <w:sz w:val="20"/>
                <w:szCs w:val="20"/>
                <w:lang w:eastAsia="hu-HU"/>
              </w:rPr>
            </w:pPr>
          </w:p>
        </w:tc>
        <w:tc>
          <w:tcPr>
            <w:tcW w:w="2800" w:type="dxa"/>
            <w:vMerge/>
            <w:vAlign w:val="center"/>
            <w:hideMark/>
          </w:tcPr>
          <w:p w:rsidR="00E35592" w:rsidRPr="005E10C6" w:rsidRDefault="00E35592" w:rsidP="00E35592">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egyéni</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csoport-bontás</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osztály-keret</w:t>
            </w:r>
          </w:p>
        </w:tc>
        <w:tc>
          <w:tcPr>
            <w:tcW w:w="2380" w:type="dxa"/>
            <w:vMerge/>
            <w:vAlign w:val="center"/>
            <w:hideMark/>
          </w:tcPr>
          <w:p w:rsidR="00E35592" w:rsidRPr="005E10C6" w:rsidRDefault="00E35592" w:rsidP="00E35592">
            <w:pPr>
              <w:spacing w:after="0"/>
              <w:jc w:val="left"/>
              <w:rPr>
                <w:rFonts w:eastAsia="Times New Roman" w:cs="Times New Roman"/>
                <w:color w:val="000000"/>
                <w:sz w:val="20"/>
                <w:szCs w:val="20"/>
                <w:lang w:eastAsia="hu-HU"/>
              </w:rPr>
            </w:pPr>
          </w:p>
        </w:tc>
      </w:tr>
      <w:tr w:rsidR="00E35592" w:rsidRPr="005E10C6" w:rsidTr="00E35592">
        <w:trPr>
          <w:trHeight w:val="255"/>
          <w:jc w:val="center"/>
        </w:trPr>
        <w:tc>
          <w:tcPr>
            <w:tcW w:w="1040" w:type="dxa"/>
            <w:shd w:val="clear" w:color="000000" w:fill="D9D9D9"/>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w:t>
            </w:r>
          </w:p>
        </w:tc>
        <w:tc>
          <w:tcPr>
            <w:tcW w:w="7460" w:type="dxa"/>
            <w:gridSpan w:val="5"/>
            <w:shd w:val="clear" w:color="000000" w:fill="D9D9D9"/>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 feldolgozó tevékenységek</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1.1.</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1.2.</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1.3.</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1.4.</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1.5.</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1.6.</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1.7.</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40" w:type="dxa"/>
            <w:shd w:val="clear" w:color="000000" w:fill="D9D9D9"/>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w:t>
            </w:r>
          </w:p>
        </w:tc>
        <w:tc>
          <w:tcPr>
            <w:tcW w:w="7460" w:type="dxa"/>
            <w:gridSpan w:val="5"/>
            <w:shd w:val="clear" w:color="000000" w:fill="D9D9D9"/>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Ismeretalkalmazási gyakorló tevékenységek, feladatok</w:t>
            </w:r>
          </w:p>
        </w:tc>
      </w:tr>
      <w:tr w:rsidR="00E35592" w:rsidRPr="005E10C6" w:rsidTr="00E35592">
        <w:trPr>
          <w:trHeight w:val="255"/>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2.1.</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2.2.</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Leírás készítése</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2.3.</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2.4.</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Tesztfeladat megoldása</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2.5.</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2.6.</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2.7.</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40" w:type="dxa"/>
            <w:shd w:val="clear" w:color="000000" w:fill="D9D9D9"/>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w:t>
            </w:r>
          </w:p>
        </w:tc>
        <w:tc>
          <w:tcPr>
            <w:tcW w:w="7460" w:type="dxa"/>
            <w:gridSpan w:val="5"/>
            <w:shd w:val="clear" w:color="000000" w:fill="D9D9D9"/>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Képi információk körében</w:t>
            </w:r>
          </w:p>
        </w:tc>
      </w:tr>
      <w:tr w:rsidR="00E35592" w:rsidRPr="005E10C6" w:rsidTr="00E35592">
        <w:trPr>
          <w:trHeight w:val="255"/>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3.1.</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rajz értelmezése</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40" w:type="dxa"/>
            <w:shd w:val="clear" w:color="000000" w:fill="D9D9D9"/>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w:t>
            </w:r>
          </w:p>
        </w:tc>
        <w:tc>
          <w:tcPr>
            <w:tcW w:w="7460" w:type="dxa"/>
            <w:gridSpan w:val="5"/>
            <w:shd w:val="clear" w:color="000000" w:fill="D9D9D9"/>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Komplex információk körében</w:t>
            </w:r>
          </w:p>
        </w:tc>
      </w:tr>
      <w:tr w:rsidR="00E35592" w:rsidRPr="005E10C6" w:rsidTr="00E35592">
        <w:trPr>
          <w:trHeight w:val="255"/>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4.1.</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Esetleírás készítése</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4.2.</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4.3.</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4..4.</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4.5.</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40" w:type="dxa"/>
            <w:shd w:val="clear" w:color="000000" w:fill="D9D9D9"/>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w:t>
            </w:r>
          </w:p>
        </w:tc>
        <w:tc>
          <w:tcPr>
            <w:tcW w:w="7460" w:type="dxa"/>
            <w:gridSpan w:val="5"/>
            <w:shd w:val="clear" w:color="000000" w:fill="D9D9D9"/>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Csoportos munkaformák körében</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5.1.</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5.2.</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5.3.</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5.4.</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Csoportos helyzetgyakorlat</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lastRenderedPageBreak/>
              <w:t>5.5.</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Csoportos versenyjáték</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40" w:type="dxa"/>
            <w:shd w:val="clear" w:color="000000" w:fill="D9D9D9"/>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w:t>
            </w:r>
          </w:p>
        </w:tc>
        <w:tc>
          <w:tcPr>
            <w:tcW w:w="7460" w:type="dxa"/>
            <w:gridSpan w:val="5"/>
            <w:shd w:val="clear" w:color="000000" w:fill="D9D9D9"/>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Gyakorlati munkavégzés körében</w:t>
            </w:r>
          </w:p>
        </w:tc>
      </w:tr>
      <w:tr w:rsidR="00E35592" w:rsidRPr="005E10C6" w:rsidTr="00E35592">
        <w:trPr>
          <w:trHeight w:val="255"/>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6.1.</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Műveletek gyakorlása</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6.2.</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40" w:type="dxa"/>
            <w:shd w:val="clear" w:color="000000" w:fill="D9D9D9"/>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7.</w:t>
            </w:r>
          </w:p>
        </w:tc>
        <w:tc>
          <w:tcPr>
            <w:tcW w:w="7460" w:type="dxa"/>
            <w:gridSpan w:val="5"/>
            <w:shd w:val="clear" w:color="000000" w:fill="D9D9D9"/>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Szolgáltatási tevékenységek körében</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7.1.</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255"/>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7.2.</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7.3.</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104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7.4.</w:t>
            </w:r>
          </w:p>
        </w:tc>
        <w:tc>
          <w:tcPr>
            <w:tcW w:w="280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bl>
    <w:p w:rsidR="00E35592" w:rsidRPr="005E10C6" w:rsidRDefault="00E35592" w:rsidP="00E35592">
      <w:pPr>
        <w:spacing w:after="0"/>
        <w:ind w:left="1224"/>
        <w:contextualSpacing/>
        <w:rPr>
          <w:rFonts w:cs="Times New Roman"/>
          <w:b/>
        </w:rPr>
      </w:pPr>
    </w:p>
    <w:p w:rsidR="00E35592" w:rsidRPr="005E10C6" w:rsidRDefault="00E35592" w:rsidP="00E35592">
      <w:pPr>
        <w:spacing w:after="0"/>
        <w:ind w:left="426"/>
        <w:rPr>
          <w:rFonts w:cs="Times New Roman"/>
        </w:rPr>
      </w:pPr>
    </w:p>
    <w:p w:rsidR="00E35592" w:rsidRPr="005E10C6" w:rsidRDefault="00E35592" w:rsidP="00E35592">
      <w:pPr>
        <w:numPr>
          <w:ilvl w:val="1"/>
          <w:numId w:val="8"/>
        </w:numPr>
        <w:spacing w:after="0"/>
        <w:contextualSpacing/>
        <w:rPr>
          <w:rFonts w:cs="Times New Roman"/>
          <w:b/>
        </w:rPr>
      </w:pPr>
      <w:r w:rsidRPr="005E10C6">
        <w:rPr>
          <w:rFonts w:cs="Times New Roman"/>
          <w:b/>
        </w:rPr>
        <w:t>A tantárgy értékelésének módja</w:t>
      </w:r>
    </w:p>
    <w:p w:rsidR="00E35592" w:rsidRPr="005E10C6" w:rsidRDefault="00E35592" w:rsidP="00E35592">
      <w:pPr>
        <w:spacing w:after="0"/>
        <w:ind w:left="426"/>
        <w:rPr>
          <w:rFonts w:cs="Times New Roman"/>
        </w:rPr>
      </w:pPr>
      <w:r w:rsidRPr="005E10C6">
        <w:rPr>
          <w:rFonts w:cs="Times New Roman"/>
        </w:rPr>
        <w:t>A nemzeti köznevelésről szóló 2011. évi CXC. törvény. 54. § (2) a) pontja szerinti értékeléssel.</w:t>
      </w:r>
    </w:p>
    <w:p w:rsidR="00E35592" w:rsidRPr="005E10C6" w:rsidRDefault="00E35592" w:rsidP="00E35592">
      <w:pPr>
        <w:spacing w:after="200" w:line="276" w:lineRule="auto"/>
        <w:jc w:val="left"/>
        <w:rPr>
          <w:rFonts w:cs="Times New Roman"/>
          <w:b/>
          <w:caps/>
        </w:rPr>
      </w:pPr>
    </w:p>
    <w:p w:rsidR="00107AF7" w:rsidRPr="005E10C6" w:rsidRDefault="00107AF7" w:rsidP="00E35592">
      <w:pPr>
        <w:spacing w:before="2880"/>
        <w:jc w:val="center"/>
        <w:rPr>
          <w:rFonts w:cs="Times New Roman"/>
        </w:rPr>
      </w:pPr>
    </w:p>
    <w:p w:rsidR="00107AF7" w:rsidRPr="005E10C6" w:rsidRDefault="00107AF7" w:rsidP="00107AF7">
      <w:pPr>
        <w:spacing w:after="0"/>
        <w:rPr>
          <w:rFonts w:cs="Times New Roman"/>
        </w:rPr>
      </w:pPr>
    </w:p>
    <w:p w:rsidR="00C53E01" w:rsidRPr="005E10C6" w:rsidRDefault="00C53E01" w:rsidP="00107AF7">
      <w:pPr>
        <w:spacing w:after="0"/>
        <w:rPr>
          <w:rFonts w:cs="Times New Roman"/>
        </w:rPr>
      </w:pPr>
    </w:p>
    <w:p w:rsidR="00C53E01" w:rsidRPr="005E10C6" w:rsidRDefault="00C53E01" w:rsidP="00C53E01">
      <w:pPr>
        <w:spacing w:after="200" w:line="276" w:lineRule="auto"/>
        <w:jc w:val="left"/>
        <w:rPr>
          <w:rFonts w:cs="Times New Roman"/>
        </w:rPr>
      </w:pPr>
      <w:r w:rsidRPr="005E10C6">
        <w:rPr>
          <w:rFonts w:cs="Times New Roman"/>
        </w:rPr>
        <w:br w:type="page"/>
      </w:r>
    </w:p>
    <w:p w:rsidR="00C53E01" w:rsidRPr="005E10C6" w:rsidRDefault="00C53E01" w:rsidP="00C53E01">
      <w:pPr>
        <w:rPr>
          <w:rFonts w:cs="Times New Roman"/>
        </w:rPr>
      </w:pPr>
    </w:p>
    <w:p w:rsidR="00C53E01" w:rsidRPr="005E10C6" w:rsidRDefault="00C53E01" w:rsidP="00C53E01">
      <w:pPr>
        <w:spacing w:before="2880"/>
        <w:jc w:val="center"/>
        <w:rPr>
          <w:rFonts w:cs="Times New Roman"/>
          <w:b/>
          <w:sz w:val="36"/>
        </w:rPr>
      </w:pPr>
      <w:r w:rsidRPr="005E10C6">
        <w:rPr>
          <w:rFonts w:cs="Times New Roman"/>
          <w:b/>
          <w:sz w:val="36"/>
        </w:rPr>
        <w:t>A</w:t>
      </w:r>
    </w:p>
    <w:p w:rsidR="00C53E01" w:rsidRPr="005E10C6" w:rsidRDefault="00DE614C" w:rsidP="00C53E01">
      <w:pPr>
        <w:spacing w:after="480"/>
        <w:jc w:val="center"/>
        <w:rPr>
          <w:rFonts w:cs="Times New Roman"/>
          <w:b/>
          <w:sz w:val="36"/>
        </w:rPr>
      </w:pPr>
      <w:r w:rsidRPr="005E10C6">
        <w:rPr>
          <w:rFonts w:cs="Times New Roman"/>
          <w:b/>
          <w:sz w:val="36"/>
        </w:rPr>
        <w:t>10620-12</w:t>
      </w:r>
      <w:r w:rsidR="00C53E01" w:rsidRPr="005E10C6">
        <w:rPr>
          <w:rFonts w:cs="Times New Roman"/>
          <w:b/>
          <w:sz w:val="36"/>
        </w:rPr>
        <w:t xml:space="preserve"> azonosító számú</w:t>
      </w:r>
    </w:p>
    <w:p w:rsidR="00C53E01" w:rsidRPr="005E10C6" w:rsidRDefault="00D556DE" w:rsidP="00C53E01">
      <w:pPr>
        <w:jc w:val="center"/>
        <w:rPr>
          <w:rFonts w:cs="Times New Roman"/>
          <w:b/>
          <w:sz w:val="36"/>
        </w:rPr>
      </w:pPr>
      <w:r w:rsidRPr="005E10C6">
        <w:rPr>
          <w:rFonts w:cs="Times New Roman"/>
          <w:b/>
          <w:sz w:val="36"/>
        </w:rPr>
        <w:t>Gyakorló hangszerkészítő és –</w:t>
      </w:r>
      <w:proofErr w:type="gramStart"/>
      <w:r w:rsidRPr="005E10C6">
        <w:rPr>
          <w:rFonts w:cs="Times New Roman"/>
          <w:b/>
          <w:sz w:val="36"/>
        </w:rPr>
        <w:t>javító  (</w:t>
      </w:r>
      <w:proofErr w:type="gramEnd"/>
      <w:r w:rsidR="007C67EB" w:rsidRPr="005E10C6">
        <w:rPr>
          <w:rFonts w:cs="Times New Roman"/>
          <w:b/>
          <w:sz w:val="36"/>
        </w:rPr>
        <w:t>fafúvós</w:t>
      </w:r>
      <w:r w:rsidRPr="005E10C6">
        <w:rPr>
          <w:rFonts w:cs="Times New Roman"/>
          <w:b/>
          <w:sz w:val="36"/>
        </w:rPr>
        <w:t>) tevékenysége</w:t>
      </w:r>
      <w:r w:rsidR="00C53E01" w:rsidRPr="005E10C6">
        <w:rPr>
          <w:rFonts w:cs="Times New Roman"/>
          <w:b/>
          <w:sz w:val="36"/>
        </w:rPr>
        <w:t>.</w:t>
      </w:r>
    </w:p>
    <w:p w:rsidR="00C53E01" w:rsidRPr="005E10C6" w:rsidRDefault="00C53E01" w:rsidP="00C53E01">
      <w:pPr>
        <w:jc w:val="center"/>
        <w:rPr>
          <w:rFonts w:cs="Times New Roman"/>
          <w:b/>
          <w:sz w:val="36"/>
        </w:rPr>
      </w:pPr>
      <w:proofErr w:type="gramStart"/>
      <w:r w:rsidRPr="005E10C6">
        <w:rPr>
          <w:rFonts w:cs="Times New Roman"/>
          <w:b/>
          <w:sz w:val="36"/>
        </w:rPr>
        <w:t>megnevezésű</w:t>
      </w:r>
      <w:proofErr w:type="gramEnd"/>
    </w:p>
    <w:p w:rsidR="00C53E01" w:rsidRPr="005E10C6" w:rsidRDefault="00C53E01" w:rsidP="00C53E01">
      <w:pPr>
        <w:spacing w:before="480" w:after="480"/>
        <w:jc w:val="center"/>
        <w:rPr>
          <w:rFonts w:cs="Times New Roman"/>
          <w:b/>
          <w:sz w:val="36"/>
        </w:rPr>
      </w:pPr>
      <w:proofErr w:type="gramStart"/>
      <w:r w:rsidRPr="005E10C6">
        <w:rPr>
          <w:rFonts w:cs="Times New Roman"/>
          <w:b/>
          <w:sz w:val="36"/>
        </w:rPr>
        <w:t>szakmai</w:t>
      </w:r>
      <w:proofErr w:type="gramEnd"/>
      <w:r w:rsidRPr="005E10C6">
        <w:rPr>
          <w:rFonts w:cs="Times New Roman"/>
          <w:b/>
          <w:sz w:val="36"/>
        </w:rPr>
        <w:t xml:space="preserve"> követelménymodul</w:t>
      </w:r>
    </w:p>
    <w:p w:rsidR="00C53E01" w:rsidRPr="005E10C6" w:rsidRDefault="00C53E01" w:rsidP="00C53E01">
      <w:pPr>
        <w:jc w:val="center"/>
        <w:rPr>
          <w:rFonts w:cs="Times New Roman"/>
          <w:b/>
          <w:sz w:val="36"/>
        </w:rPr>
      </w:pPr>
      <w:proofErr w:type="gramStart"/>
      <w:r w:rsidRPr="005E10C6">
        <w:rPr>
          <w:rFonts w:cs="Times New Roman"/>
          <w:b/>
          <w:sz w:val="36"/>
        </w:rPr>
        <w:t>tantárgyai</w:t>
      </w:r>
      <w:proofErr w:type="gramEnd"/>
      <w:r w:rsidRPr="005E10C6">
        <w:rPr>
          <w:rFonts w:cs="Times New Roman"/>
          <w:b/>
          <w:sz w:val="36"/>
        </w:rPr>
        <w:t>, témakörei</w:t>
      </w:r>
    </w:p>
    <w:p w:rsidR="00E35592" w:rsidRPr="005E10C6" w:rsidRDefault="00C53E01" w:rsidP="00C53E01">
      <w:pPr>
        <w:spacing w:after="200" w:line="276" w:lineRule="auto"/>
        <w:jc w:val="left"/>
        <w:rPr>
          <w:rFonts w:cs="Times New Roman"/>
        </w:rPr>
        <w:sectPr w:rsidR="00E35592" w:rsidRPr="005E10C6" w:rsidSect="00752ECD">
          <w:pgSz w:w="11906" w:h="16838"/>
          <w:pgMar w:top="1417" w:right="1417" w:bottom="1417" w:left="1417" w:header="708" w:footer="708" w:gutter="0"/>
          <w:cols w:space="708"/>
          <w:docGrid w:linePitch="360"/>
        </w:sectPr>
      </w:pPr>
      <w:r w:rsidRPr="005E10C6">
        <w:rPr>
          <w:rFonts w:cs="Times New Roman"/>
        </w:rPr>
        <w:br w:type="page"/>
      </w:r>
    </w:p>
    <w:p w:rsidR="00C53E01" w:rsidRPr="005E10C6" w:rsidRDefault="00C53E01" w:rsidP="00C53E01">
      <w:pPr>
        <w:spacing w:after="200" w:line="276" w:lineRule="auto"/>
        <w:jc w:val="left"/>
        <w:rPr>
          <w:rFonts w:cs="Times New Roman"/>
        </w:rPr>
      </w:pPr>
    </w:p>
    <w:p w:rsidR="00C53E01" w:rsidRPr="005E10C6" w:rsidRDefault="00C53E01" w:rsidP="00C53E01">
      <w:pPr>
        <w:rPr>
          <w:rFonts w:cs="Times New Roman"/>
        </w:rPr>
      </w:pPr>
      <w:r w:rsidRPr="005E10C6">
        <w:rPr>
          <w:rFonts w:cs="Times New Roman"/>
        </w:rPr>
        <w:t xml:space="preserve">A </w:t>
      </w:r>
      <w:r w:rsidR="00DE614C" w:rsidRPr="005E10C6">
        <w:rPr>
          <w:rFonts w:cs="Times New Roman"/>
        </w:rPr>
        <w:t xml:space="preserve">10620-12 </w:t>
      </w:r>
      <w:r w:rsidRPr="005E10C6">
        <w:rPr>
          <w:rFonts w:cs="Times New Roman"/>
        </w:rPr>
        <w:t xml:space="preserve">azonosító számú </w:t>
      </w:r>
      <w:r w:rsidR="00D556DE" w:rsidRPr="005E10C6">
        <w:rPr>
          <w:rFonts w:cs="Times New Roman"/>
        </w:rPr>
        <w:t xml:space="preserve">Gyakorló hangszerkészítő és </w:t>
      </w:r>
      <w:proofErr w:type="spellStart"/>
      <w:r w:rsidR="00D556DE" w:rsidRPr="005E10C6">
        <w:rPr>
          <w:rFonts w:cs="Times New Roman"/>
        </w:rPr>
        <w:t>-javító</w:t>
      </w:r>
      <w:proofErr w:type="spellEnd"/>
      <w:r w:rsidR="00D556DE" w:rsidRPr="005E10C6">
        <w:rPr>
          <w:rFonts w:cs="Times New Roman"/>
        </w:rPr>
        <w:t xml:space="preserve"> (</w:t>
      </w:r>
      <w:r w:rsidR="00C61566" w:rsidRPr="005E10C6">
        <w:rPr>
          <w:rFonts w:cs="Times New Roman"/>
        </w:rPr>
        <w:t>fafúvós</w:t>
      </w:r>
      <w:r w:rsidR="00D556DE" w:rsidRPr="005E10C6">
        <w:rPr>
          <w:rFonts w:cs="Times New Roman"/>
        </w:rPr>
        <w:t>)</w:t>
      </w:r>
      <w:r w:rsidRPr="005E10C6">
        <w:rPr>
          <w:rFonts w:cs="Times New Roman"/>
        </w:rPr>
        <w:t xml:space="preserve"> megnevezésű szakmai követelménymodulhoz tartozó tantárgyak és témakörök oktatása során fejlesztendő kompetenciák</w:t>
      </w:r>
    </w:p>
    <w:tbl>
      <w:tblPr>
        <w:tblW w:w="13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gridCol w:w="700"/>
        <w:gridCol w:w="700"/>
        <w:gridCol w:w="700"/>
        <w:gridCol w:w="700"/>
        <w:gridCol w:w="700"/>
        <w:gridCol w:w="700"/>
        <w:gridCol w:w="700"/>
        <w:gridCol w:w="700"/>
      </w:tblGrid>
      <w:tr w:rsidR="00E35592" w:rsidRPr="005E10C6" w:rsidTr="00E35592">
        <w:trPr>
          <w:trHeight w:val="1755"/>
          <w:jc w:val="center"/>
        </w:trPr>
        <w:tc>
          <w:tcPr>
            <w:tcW w:w="3980" w:type="dxa"/>
            <w:shd w:val="clear" w:color="auto" w:fill="auto"/>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textDirection w:val="btLr"/>
            <w:vAlign w:val="bottom"/>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 Szakmai ismeret fafúvós</w:t>
            </w:r>
          </w:p>
        </w:tc>
        <w:tc>
          <w:tcPr>
            <w:tcW w:w="700" w:type="dxa"/>
            <w:shd w:val="clear" w:color="auto" w:fill="auto"/>
            <w:textDirection w:val="btLr"/>
            <w:vAlign w:val="bottom"/>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Szakmai ismeret rézfúvós</w:t>
            </w:r>
          </w:p>
        </w:tc>
        <w:tc>
          <w:tcPr>
            <w:tcW w:w="700" w:type="dxa"/>
            <w:shd w:val="clear" w:color="auto" w:fill="auto"/>
            <w:textDirection w:val="btLr"/>
            <w:vAlign w:val="bottom"/>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Szakmai ismeret orgonaépítő</w:t>
            </w:r>
          </w:p>
        </w:tc>
        <w:tc>
          <w:tcPr>
            <w:tcW w:w="700" w:type="dxa"/>
            <w:shd w:val="clear" w:color="auto" w:fill="auto"/>
            <w:textDirection w:val="btLr"/>
            <w:vAlign w:val="bottom"/>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 Szakmai ismeret zongora</w:t>
            </w:r>
          </w:p>
        </w:tc>
        <w:tc>
          <w:tcPr>
            <w:tcW w:w="700" w:type="dxa"/>
            <w:shd w:val="clear" w:color="auto" w:fill="auto"/>
            <w:textDirection w:val="btLr"/>
            <w:vAlign w:val="bottom"/>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 Szakmai </w:t>
            </w:r>
            <w:proofErr w:type="gramStart"/>
            <w:r w:rsidRPr="005E10C6">
              <w:rPr>
                <w:rFonts w:eastAsia="Times New Roman" w:cs="Times New Roman"/>
                <w:color w:val="000000"/>
                <w:sz w:val="20"/>
                <w:szCs w:val="20"/>
                <w:lang w:eastAsia="hu-HU"/>
              </w:rPr>
              <w:t>ismeret vonós</w:t>
            </w:r>
            <w:proofErr w:type="gramEnd"/>
            <w:r w:rsidRPr="005E10C6">
              <w:rPr>
                <w:rFonts w:eastAsia="Times New Roman" w:cs="Times New Roman"/>
                <w:color w:val="000000"/>
                <w:sz w:val="20"/>
                <w:szCs w:val="20"/>
                <w:lang w:eastAsia="hu-HU"/>
              </w:rPr>
              <w:t>/pengetős/vonókészítő</w:t>
            </w:r>
          </w:p>
        </w:tc>
        <w:tc>
          <w:tcPr>
            <w:tcW w:w="700" w:type="dxa"/>
            <w:shd w:val="clear" w:color="auto" w:fill="auto"/>
            <w:textDirection w:val="btLr"/>
            <w:vAlign w:val="bottom"/>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 Szakmai ismeret cimbalom</w:t>
            </w:r>
          </w:p>
        </w:tc>
        <w:tc>
          <w:tcPr>
            <w:tcW w:w="700" w:type="dxa"/>
            <w:shd w:val="clear" w:color="auto" w:fill="auto"/>
            <w:textDirection w:val="btLr"/>
            <w:vAlign w:val="bottom"/>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Hangszerakusztika</w:t>
            </w:r>
          </w:p>
        </w:tc>
        <w:tc>
          <w:tcPr>
            <w:tcW w:w="700" w:type="dxa"/>
            <w:shd w:val="clear" w:color="auto" w:fill="auto"/>
            <w:textDirection w:val="btLr"/>
            <w:vAlign w:val="bottom"/>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Hangszeresztétika</w:t>
            </w:r>
          </w:p>
        </w:tc>
        <w:tc>
          <w:tcPr>
            <w:tcW w:w="700" w:type="dxa"/>
            <w:shd w:val="clear" w:color="auto" w:fill="auto"/>
            <w:textDirection w:val="btLr"/>
            <w:vAlign w:val="bottom"/>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Anyagismeret</w:t>
            </w:r>
          </w:p>
        </w:tc>
        <w:tc>
          <w:tcPr>
            <w:tcW w:w="700" w:type="dxa"/>
            <w:shd w:val="clear" w:color="auto" w:fill="auto"/>
            <w:textDirection w:val="btLr"/>
            <w:vAlign w:val="bottom"/>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Szakrajz</w:t>
            </w:r>
          </w:p>
        </w:tc>
        <w:tc>
          <w:tcPr>
            <w:tcW w:w="700" w:type="dxa"/>
            <w:shd w:val="clear" w:color="auto" w:fill="auto"/>
            <w:textDirection w:val="btLr"/>
            <w:vAlign w:val="bottom"/>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Zenei alapismeretek</w:t>
            </w:r>
          </w:p>
        </w:tc>
        <w:tc>
          <w:tcPr>
            <w:tcW w:w="700" w:type="dxa"/>
            <w:shd w:val="clear" w:color="auto" w:fill="auto"/>
            <w:textDirection w:val="btLr"/>
            <w:vAlign w:val="bottom"/>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Idegen szaknyelv</w:t>
            </w:r>
          </w:p>
        </w:tc>
        <w:tc>
          <w:tcPr>
            <w:tcW w:w="700" w:type="dxa"/>
            <w:shd w:val="clear" w:color="auto" w:fill="auto"/>
            <w:textDirection w:val="btLr"/>
            <w:vAlign w:val="bottom"/>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Szakmai gyakorlat (fafúvós)</w:t>
            </w:r>
          </w:p>
        </w:tc>
      </w:tr>
      <w:tr w:rsidR="00E35592" w:rsidRPr="005E10C6" w:rsidTr="00E35592">
        <w:trPr>
          <w:trHeight w:val="300"/>
          <w:jc w:val="center"/>
        </w:trPr>
        <w:tc>
          <w:tcPr>
            <w:tcW w:w="13080" w:type="dxa"/>
            <w:gridSpan w:val="14"/>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FELADATOK</w:t>
            </w:r>
          </w:p>
        </w:tc>
      </w:tr>
      <w:tr w:rsidR="00E35592" w:rsidRPr="005E10C6" w:rsidTr="00E35592">
        <w:trPr>
          <w:trHeight w:val="127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Szakmai felügyelet és irányítás mellett javítási és/vagy építési tervet készít, méréseket, szakmai számításokat végez, ütemezi a munkafolyamatokat, szükség esetén szakrajzot olvas, készít</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1020"/>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Szakmai felügyelet és irányítás mellett felméri, és lehetőség szerint azonosítja az átvett hangszert és annak hibáit, átveszi és átadja a hangszert, bemutatja a referenciamunkáit</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127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Szakmai felügyelet és irányítás mellett meghatározza az akusztikai-, mechanikai-, formai- és stílusjellemzőket az egyes elágazások tartalma szerint, figyelembe veszi a megrendelő igényeit</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1020"/>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Szakmai felügyelet és irányítás mellett anyagmegmunkálást végez az egyes elágazások tartalma szerint, felületkezelést végez, fát és fémet esztergál</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127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lastRenderedPageBreak/>
              <w:t>Szakmai felügyelet és irányítás mellett anyagkezelést végez, beszerzi a szükséges anyagokat, szerszámokat, eszközöket, gépeket, elkészíti a felületkezelés és a ragasztás anyagait, eszközeit</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1020"/>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Szakmai felügyelet és irányítás mellett karbantartja szerszámait, eszközeit, gépeit, szakszerűen tárolja anyagait, célszerszámokat készít</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76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Szakmai felügyelet és irányítás mellett szakvéleményt és szaktanácsot ad, szakértői munkát végez, hangszert kiválaszt, selejtez</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127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Szakmai felügyelet és irányítás mellett megtervezi és ütemezi a munkafolyamatokat, figyelembe veszi a várható gyártási, javítási darabszámot, meghatározza a szükséges anyagokat</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76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Szakmai felügyelet és irányítás mellett kipróbálja, ellenőrzi, korrigálja a megjavított és/vagy elkészített hangszert</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76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Szakmai felügyelet és irányítás mellett fa és fém hangszertestet javít és/vagy készít, a fa és fémest hiányzó elemeit szükség szerint pótolja</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76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Szakmai felügyelet és irányítás mellett lágy és keményforrasztást készít, forrasztási hibákat javít</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510"/>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Szakmai felügyelet és irányítás mellett előkészíti és elvégzi a végső felületkezelést</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510"/>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Szakmai felügyelet és irányítás mellett felszereli, intonálja a hangszert</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76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Szakmai felügyelet és irányítás mellett megjavítja, illetve kicseréli a hangszer és a vonó hibás alkotórészeit</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76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lastRenderedPageBreak/>
              <w:t>Szakmai felügyelet és irányítás mellett adott hangszerhez mechanikát, mechanikarészt készít, mechanikát a hangszertestre szereli</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127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Szakmai felügyelet és irányítás mellett fafúvós hangszert javít, restaurál, a hangszert szétszereli, összeszereli, a mechanikát párnázza, parafázza, a mechanikát beállítja, kipróbálja a hangszert</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76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Szakmai felügyelet és irányítás mellett a mechanikát a megrendelő igénye szerint beállítja</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Szakmai felügyelet és irányítás mellett szakszerűen alkalmazza a szakma hagyományait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1020"/>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Szakmai felügyelet és irányítás mellett részt vesz a tanulóképzésben és szakmai továbbképzéseken figyelemmel kíséri a szakirodalmat, fejleszti szakmai tudását</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76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Szakmai felügyelet és irányítás mellett kapcsolatot tart a partnerekkel, hangszerszállítást szervez</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76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Szakmai felügyelet és irányítás mellett adás-vételt közvetít, kereskedelmi tevékenységet folytat</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1020"/>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Szakmai felügyelet és irányítás mellett új anyagokkal, eljárásokkal kísérletezik, figyelemmel kíséri a felhasznált anyagok „utóéletét”</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510"/>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Szakmai felügyelet és irányítás mellett elkészíti a szükséges dokumentációt</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E35592" w:rsidRPr="005E10C6" w:rsidTr="00E35592">
        <w:trPr>
          <w:trHeight w:val="300"/>
          <w:jc w:val="center"/>
        </w:trPr>
        <w:tc>
          <w:tcPr>
            <w:tcW w:w="13080" w:type="dxa"/>
            <w:gridSpan w:val="14"/>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SZAKMAI ISMERETEK</w:t>
            </w:r>
          </w:p>
        </w:tc>
      </w:tr>
      <w:tr w:rsidR="00E35592" w:rsidRPr="005E10C6" w:rsidTr="00E35592">
        <w:trPr>
          <w:trHeight w:val="25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A sérülések és meghibásodások javítása</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510"/>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 hangszerkészítés és </w:t>
            </w:r>
            <w:proofErr w:type="spellStart"/>
            <w:r w:rsidRPr="005E10C6">
              <w:rPr>
                <w:rFonts w:eastAsia="Times New Roman" w:cs="Times New Roman"/>
                <w:color w:val="000000"/>
                <w:sz w:val="20"/>
                <w:szCs w:val="20"/>
                <w:lang w:eastAsia="hu-HU"/>
              </w:rPr>
              <w:t>-javítás</w:t>
            </w:r>
            <w:proofErr w:type="spellEnd"/>
            <w:r w:rsidRPr="005E10C6">
              <w:rPr>
                <w:rFonts w:eastAsia="Times New Roman" w:cs="Times New Roman"/>
                <w:color w:val="000000"/>
                <w:sz w:val="20"/>
                <w:szCs w:val="20"/>
                <w:lang w:eastAsia="hu-HU"/>
              </w:rPr>
              <w:t xml:space="preserve"> elmélete, gyakorlata, valamint a hangszertervezés alapjai</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510"/>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lastRenderedPageBreak/>
              <w:t xml:space="preserve">Szerszámismeret és </w:t>
            </w:r>
            <w:proofErr w:type="spellStart"/>
            <w:r w:rsidRPr="005E10C6">
              <w:rPr>
                <w:rFonts w:eastAsia="Times New Roman" w:cs="Times New Roman"/>
                <w:color w:val="000000"/>
                <w:sz w:val="20"/>
                <w:szCs w:val="20"/>
                <w:lang w:eastAsia="hu-HU"/>
              </w:rPr>
              <w:t>-használat</w:t>
            </w:r>
            <w:proofErr w:type="spellEnd"/>
            <w:r w:rsidRPr="005E10C6">
              <w:rPr>
                <w:rFonts w:eastAsia="Times New Roman" w:cs="Times New Roman"/>
                <w:color w:val="000000"/>
                <w:sz w:val="20"/>
                <w:szCs w:val="20"/>
                <w:lang w:eastAsia="hu-HU"/>
              </w:rPr>
              <w:t>, kezelésük, karbantartásuk</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510"/>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Állapotfelmérés, költség megállapítás, ármeghatározás</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76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Általános fa- és fémipari anyag- és gyártásismeret, a szakmában használt egyéb anyagok</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76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A szakmában használatos anyagok, az anyagválasztás szempontjai, az anyagok kezelésének és tárolásának gyakorlata</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25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A hangszerakusztika alapjai, hangoláselmélet</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510"/>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A fizikai és kémiai ismeretek (akusztika, statika, mechanika, vegytan) gyakorlati alkalmazása</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510"/>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A fafúvós-hangszercsoport hangszereinek részletes szakismerete</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510"/>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Az </w:t>
            </w:r>
            <w:proofErr w:type="spellStart"/>
            <w:r w:rsidRPr="005E10C6">
              <w:rPr>
                <w:rFonts w:eastAsia="Times New Roman" w:cs="Times New Roman"/>
                <w:color w:val="000000"/>
                <w:sz w:val="20"/>
                <w:szCs w:val="20"/>
                <w:lang w:eastAsia="hu-HU"/>
              </w:rPr>
              <w:t>aerofon</w:t>
            </w:r>
            <w:proofErr w:type="spellEnd"/>
            <w:r w:rsidRPr="005E10C6">
              <w:rPr>
                <w:rFonts w:eastAsia="Times New Roman" w:cs="Times New Roman"/>
                <w:color w:val="000000"/>
                <w:sz w:val="20"/>
                <w:szCs w:val="20"/>
                <w:lang w:eastAsia="hu-HU"/>
              </w:rPr>
              <w:t xml:space="preserve"> hangszerek szakismerete és akusztikája</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76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Az </w:t>
            </w:r>
            <w:proofErr w:type="spellStart"/>
            <w:r w:rsidRPr="005E10C6">
              <w:rPr>
                <w:rFonts w:eastAsia="Times New Roman" w:cs="Times New Roman"/>
                <w:color w:val="000000"/>
                <w:sz w:val="20"/>
                <w:szCs w:val="20"/>
                <w:lang w:eastAsia="hu-HU"/>
              </w:rPr>
              <w:t>chordofon</w:t>
            </w:r>
            <w:proofErr w:type="spellEnd"/>
            <w:r w:rsidRPr="005E10C6">
              <w:rPr>
                <w:rFonts w:eastAsia="Times New Roman" w:cs="Times New Roman"/>
                <w:color w:val="000000"/>
                <w:sz w:val="20"/>
                <w:szCs w:val="20"/>
                <w:lang w:eastAsia="hu-HU"/>
              </w:rPr>
              <w:t xml:space="preserve">, az </w:t>
            </w:r>
            <w:proofErr w:type="spellStart"/>
            <w:r w:rsidRPr="005E10C6">
              <w:rPr>
                <w:rFonts w:eastAsia="Times New Roman" w:cs="Times New Roman"/>
                <w:color w:val="000000"/>
                <w:sz w:val="20"/>
                <w:szCs w:val="20"/>
                <w:lang w:eastAsia="hu-HU"/>
              </w:rPr>
              <w:t>idiofon</w:t>
            </w:r>
            <w:proofErr w:type="spellEnd"/>
            <w:r w:rsidRPr="005E10C6">
              <w:rPr>
                <w:rFonts w:eastAsia="Times New Roman" w:cs="Times New Roman"/>
                <w:color w:val="000000"/>
                <w:sz w:val="20"/>
                <w:szCs w:val="20"/>
                <w:lang w:eastAsia="hu-HU"/>
              </w:rPr>
              <w:t xml:space="preserve">, a </w:t>
            </w:r>
            <w:proofErr w:type="spellStart"/>
            <w:r w:rsidRPr="005E10C6">
              <w:rPr>
                <w:rFonts w:eastAsia="Times New Roman" w:cs="Times New Roman"/>
                <w:color w:val="000000"/>
                <w:sz w:val="20"/>
                <w:szCs w:val="20"/>
                <w:lang w:eastAsia="hu-HU"/>
              </w:rPr>
              <w:t>membranofon</w:t>
            </w:r>
            <w:proofErr w:type="spellEnd"/>
            <w:r w:rsidRPr="005E10C6">
              <w:rPr>
                <w:rFonts w:eastAsia="Times New Roman" w:cs="Times New Roman"/>
                <w:color w:val="000000"/>
                <w:sz w:val="20"/>
                <w:szCs w:val="20"/>
                <w:lang w:eastAsia="hu-HU"/>
              </w:rPr>
              <w:t xml:space="preserve"> hangszerek szakismeretének és akusztikájának alapjai</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510"/>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Hangszertörténet, stílus- és esztétikai ismeretek gyakorlati alkalmazása</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76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A geometriai szerkesztések alapszabályai, szabadkézi rajz és vázlat készítése, tájékozódás műszaki rajzon</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25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Művészet- és zenetörténeti stíluskorszakok</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25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A zeneelmélet alapjai</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1020"/>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Alapfokú idegen nyelvű szakmai levelezőképesség, az idegen nyelvű szakirodalomban való jártasság, idegen nyelvű szakirodalom tartalmi szintű fordítása</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25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A zeneelmélet alapjai</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510"/>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Idegen nyelvű szakirodalom tartalmi szintű fordítása</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510"/>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lastRenderedPageBreak/>
              <w:t>Az idegen nyelvű szakirodalomban való jártasság</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510"/>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Alapfokú idegen nyelvű szakmai levelezőképesség</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300"/>
          <w:jc w:val="center"/>
        </w:trPr>
        <w:tc>
          <w:tcPr>
            <w:tcW w:w="13080" w:type="dxa"/>
            <w:gridSpan w:val="14"/>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SZAKMAI KÉSZSÉGEK</w:t>
            </w:r>
          </w:p>
        </w:tc>
      </w:tr>
      <w:tr w:rsidR="00E35592" w:rsidRPr="005E10C6" w:rsidTr="00E35592">
        <w:trPr>
          <w:trHeight w:val="510"/>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A szakmai nyelv értése és használata beszélt, írott és olvasott formában</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510"/>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Idegennyelű szaknyelv alapfokú értése és használata beszélt, írott és olvasott formában</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25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510"/>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Faipari- és műhelyrajz készítése, olvasása, értelmezése</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25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Tér- és mennyiségérzékelés</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300"/>
          <w:jc w:val="center"/>
        </w:trPr>
        <w:tc>
          <w:tcPr>
            <w:tcW w:w="13080" w:type="dxa"/>
            <w:gridSpan w:val="14"/>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SZEMÉLYES KOMPETENCIÁK</w:t>
            </w:r>
          </w:p>
        </w:tc>
      </w:tr>
      <w:tr w:rsidR="00E35592" w:rsidRPr="005E10C6" w:rsidTr="00E35592">
        <w:trPr>
          <w:trHeight w:val="25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Kézügyesség</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25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Fejlődőképesség, önfejlesztés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25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Felelősségtudat</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300"/>
          <w:jc w:val="center"/>
        </w:trPr>
        <w:tc>
          <w:tcPr>
            <w:tcW w:w="13080" w:type="dxa"/>
            <w:gridSpan w:val="14"/>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TÁRSAS KOMPETENCIÁK</w:t>
            </w:r>
          </w:p>
        </w:tc>
      </w:tr>
      <w:tr w:rsidR="00E35592" w:rsidRPr="005E10C6" w:rsidTr="00E35592">
        <w:trPr>
          <w:trHeight w:val="25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Motiválhatóság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25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Hatékony kérdezés készsége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25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Közérthetőség</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300"/>
          <w:jc w:val="center"/>
        </w:trPr>
        <w:tc>
          <w:tcPr>
            <w:tcW w:w="13080" w:type="dxa"/>
            <w:gridSpan w:val="14"/>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MÓDSZERKOMPETENCIÁK</w:t>
            </w:r>
          </w:p>
        </w:tc>
      </w:tr>
      <w:tr w:rsidR="00E35592" w:rsidRPr="005E10C6" w:rsidTr="00E35592">
        <w:trPr>
          <w:trHeight w:val="25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Általános tanulóképesség</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25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Nyitott hozzáállás</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r w:rsidR="00E35592" w:rsidRPr="005E10C6" w:rsidTr="00E35592">
        <w:trPr>
          <w:trHeight w:val="255"/>
          <w:jc w:val="center"/>
        </w:trPr>
        <w:tc>
          <w:tcPr>
            <w:tcW w:w="3980" w:type="dxa"/>
            <w:shd w:val="clear" w:color="auto" w:fill="auto"/>
            <w:vAlign w:val="center"/>
            <w:hideMark/>
          </w:tcPr>
          <w:p w:rsidR="00E35592" w:rsidRPr="005E10C6" w:rsidRDefault="00E35592" w:rsidP="00E35592">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A környezet tisztán tartása</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00" w:type="dxa"/>
            <w:shd w:val="clear" w:color="auto" w:fill="auto"/>
            <w:noWrap/>
            <w:vAlign w:val="center"/>
            <w:hideMark/>
          </w:tcPr>
          <w:p w:rsidR="00E35592" w:rsidRPr="005E10C6" w:rsidRDefault="00E35592" w:rsidP="00E35592">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r>
    </w:tbl>
    <w:p w:rsidR="00E35592" w:rsidRPr="005E10C6" w:rsidRDefault="00E35592" w:rsidP="00C53E01">
      <w:pPr>
        <w:rPr>
          <w:rFonts w:cs="Times New Roman"/>
        </w:rPr>
      </w:pPr>
    </w:p>
    <w:p w:rsidR="00C53E01" w:rsidRPr="005E10C6" w:rsidRDefault="00C53E01" w:rsidP="00C53E01">
      <w:pPr>
        <w:jc w:val="center"/>
        <w:rPr>
          <w:rFonts w:cs="Times New Roman"/>
        </w:rPr>
      </w:pPr>
    </w:p>
    <w:p w:rsidR="00E35592" w:rsidRPr="005E10C6" w:rsidRDefault="00C53E01" w:rsidP="00C53E01">
      <w:pPr>
        <w:rPr>
          <w:rFonts w:cs="Times New Roman"/>
        </w:rPr>
        <w:sectPr w:rsidR="00E35592" w:rsidRPr="005E10C6" w:rsidSect="00E35592">
          <w:pgSz w:w="16838" w:h="11906" w:orient="landscape"/>
          <w:pgMar w:top="1417" w:right="1417" w:bottom="1417" w:left="1417" w:header="708" w:footer="708" w:gutter="0"/>
          <w:cols w:space="708"/>
          <w:docGrid w:linePitch="360"/>
        </w:sectPr>
      </w:pPr>
      <w:r w:rsidRPr="005E10C6">
        <w:rPr>
          <w:rFonts w:cs="Times New Roman"/>
        </w:rPr>
        <w:br w:type="page"/>
      </w:r>
    </w:p>
    <w:p w:rsidR="00C53E01" w:rsidRPr="005E10C6" w:rsidRDefault="00636799" w:rsidP="00C53E01">
      <w:pPr>
        <w:pStyle w:val="Listaszerbekezds"/>
        <w:numPr>
          <w:ilvl w:val="0"/>
          <w:numId w:val="8"/>
        </w:numPr>
        <w:tabs>
          <w:tab w:val="right" w:pos="9072"/>
        </w:tabs>
        <w:spacing w:after="0"/>
        <w:rPr>
          <w:rFonts w:cs="Times New Roman"/>
          <w:b/>
        </w:rPr>
      </w:pPr>
      <w:r w:rsidRPr="005E10C6">
        <w:rPr>
          <w:rFonts w:cs="Times New Roman"/>
          <w:b/>
        </w:rPr>
        <w:lastRenderedPageBreak/>
        <w:t>15.</w:t>
      </w:r>
      <w:r w:rsidR="00D556DE" w:rsidRPr="005E10C6">
        <w:rPr>
          <w:rFonts w:cs="Times New Roman"/>
          <w:b/>
        </w:rPr>
        <w:t>Szakmai ismeret</w:t>
      </w:r>
      <w:r w:rsidR="000F1F74" w:rsidRPr="005E10C6">
        <w:rPr>
          <w:rFonts w:cs="Times New Roman"/>
          <w:b/>
        </w:rPr>
        <w:t xml:space="preserve"> fafúvós</w:t>
      </w:r>
      <w:r w:rsidR="00C53E01" w:rsidRPr="005E10C6">
        <w:rPr>
          <w:rFonts w:cs="Times New Roman"/>
          <w:b/>
        </w:rPr>
        <w:t xml:space="preserve"> tantárgy</w:t>
      </w:r>
      <w:r w:rsidR="00C53E01" w:rsidRPr="005E10C6">
        <w:rPr>
          <w:rFonts w:cs="Times New Roman"/>
          <w:b/>
        </w:rPr>
        <w:tab/>
      </w:r>
      <w:r w:rsidR="00A55C6D" w:rsidRPr="005E10C6">
        <w:rPr>
          <w:rFonts w:cs="Times New Roman"/>
          <w:b/>
        </w:rPr>
        <w:t>66</w:t>
      </w:r>
      <w:r w:rsidR="00C53E01" w:rsidRPr="005E10C6">
        <w:rPr>
          <w:rFonts w:cs="Times New Roman"/>
          <w:b/>
        </w:rPr>
        <w:t xml:space="preserve"> óra/</w:t>
      </w:r>
      <w:r w:rsidR="00A55C6D" w:rsidRPr="005E10C6">
        <w:rPr>
          <w:rFonts w:cs="Times New Roman"/>
          <w:b/>
        </w:rPr>
        <w:t>78</w:t>
      </w:r>
      <w:r w:rsidR="00C53E01" w:rsidRPr="005E10C6">
        <w:rPr>
          <w:rFonts w:cs="Times New Roman"/>
          <w:b/>
        </w:rPr>
        <w:t xml:space="preserve"> óra*</w:t>
      </w:r>
    </w:p>
    <w:p w:rsidR="00C53E01" w:rsidRPr="005E10C6" w:rsidRDefault="00C53E01" w:rsidP="00C53E01">
      <w:pPr>
        <w:spacing w:after="0"/>
        <w:jc w:val="right"/>
        <w:rPr>
          <w:rFonts w:cs="Times New Roman"/>
          <w:sz w:val="20"/>
        </w:rPr>
      </w:pPr>
      <w:r w:rsidRPr="005E10C6">
        <w:rPr>
          <w:rFonts w:cs="Times New Roman"/>
          <w:sz w:val="20"/>
        </w:rPr>
        <w:t>* 9-13. évfolyamon megszervezett képzés/13. és 14. évfolyamon megszervezett képzés</w:t>
      </w:r>
    </w:p>
    <w:p w:rsidR="00C53E01" w:rsidRPr="005E10C6" w:rsidRDefault="00C53E01" w:rsidP="00C53E01">
      <w:pPr>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A tantárgy tanításának célja</w:t>
      </w:r>
    </w:p>
    <w:p w:rsidR="00636799" w:rsidRPr="005E10C6" w:rsidRDefault="00636799" w:rsidP="00636799">
      <w:pPr>
        <w:widowControl w:val="0"/>
        <w:suppressAutoHyphens/>
        <w:spacing w:after="0"/>
        <w:ind w:left="284"/>
        <w:rPr>
          <w:rFonts w:eastAsia="Times New Roman" w:cs="Times New Roman"/>
          <w:szCs w:val="24"/>
          <w:lang w:eastAsia="hu-HU"/>
        </w:rPr>
      </w:pPr>
      <w:r w:rsidRPr="005E10C6">
        <w:rPr>
          <w:rFonts w:eastAsia="Times New Roman" w:cs="Times New Roman"/>
          <w:szCs w:val="24"/>
          <w:lang w:eastAsia="hu-HU"/>
        </w:rPr>
        <w:t>A fafúvós szakmai ismeret tanításának célja olyan hangszerész szakemberek képzése, akik szakmájukban megfelelő elméleti ismeretekkel és gyakorlati képességekkel rendelkeznek.</w:t>
      </w:r>
    </w:p>
    <w:p w:rsidR="00636799" w:rsidRPr="005E10C6" w:rsidRDefault="00636799" w:rsidP="00636799">
      <w:pPr>
        <w:widowControl w:val="0"/>
        <w:suppressAutoHyphens/>
        <w:spacing w:after="0"/>
        <w:ind w:left="284"/>
        <w:rPr>
          <w:rFonts w:eastAsia="Times New Roman" w:cs="Times New Roman"/>
          <w:szCs w:val="24"/>
          <w:cs/>
          <w:lang w:eastAsia="hu-HU"/>
        </w:rPr>
      </w:pPr>
      <w:r w:rsidRPr="005E10C6">
        <w:rPr>
          <w:rFonts w:eastAsia="Times New Roman" w:cs="Times New Roman"/>
          <w:szCs w:val="24"/>
          <w:lang w:eastAsia="hu-HU"/>
        </w:rPr>
        <w:t>A fafúvós szakmai ismeret keretén belül a hangszertörténet, a hangszerek készítésének, javításának, technológiai ismerete kapcsolódik más tantárgyak oktatásához is.</w:t>
      </w:r>
    </w:p>
    <w:p w:rsidR="00C53E01" w:rsidRPr="005E10C6" w:rsidRDefault="00C53E01" w:rsidP="00636799">
      <w:pPr>
        <w:spacing w:after="0"/>
        <w:ind w:left="426"/>
        <w:rPr>
          <w:rFonts w:cs="Times New Roman"/>
        </w:rPr>
      </w:pPr>
    </w:p>
    <w:p w:rsidR="00C53E01" w:rsidRPr="005E10C6" w:rsidRDefault="00C53E01" w:rsidP="00C53E01">
      <w:pPr>
        <w:spacing w:after="0"/>
        <w:ind w:left="426"/>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Kapcsolódó közismereti, szakmai tartalmak</w:t>
      </w:r>
    </w:p>
    <w:p w:rsidR="00D556DE" w:rsidRPr="005E10C6" w:rsidRDefault="00D556DE" w:rsidP="00D556DE">
      <w:pPr>
        <w:spacing w:after="0"/>
        <w:ind w:left="426"/>
        <w:rPr>
          <w:rFonts w:cs="Times New Roman"/>
        </w:rPr>
      </w:pPr>
      <w:r w:rsidRPr="005E10C6">
        <w:rPr>
          <w:rFonts w:cs="Times New Roman"/>
        </w:rPr>
        <w:tab/>
        <w:t>Fizika: hangtan, fénytörés, mértékegységek, halmazállapotok, anyagok tulajdonságai, egyszerű gépek</w:t>
      </w:r>
    </w:p>
    <w:p w:rsidR="00D556DE" w:rsidRPr="005E10C6" w:rsidRDefault="00D556DE" w:rsidP="00D556DE">
      <w:pPr>
        <w:spacing w:after="0"/>
        <w:ind w:left="426"/>
        <w:rPr>
          <w:rFonts w:cs="Times New Roman"/>
        </w:rPr>
      </w:pPr>
      <w:r w:rsidRPr="005E10C6">
        <w:rPr>
          <w:rFonts w:cs="Times New Roman"/>
        </w:rPr>
        <w:tab/>
        <w:t>Matematika: arányszámítások, százalékszámítás, törtek – egyszerű törtek, tizedes törtek –, függvények, képletek</w:t>
      </w:r>
    </w:p>
    <w:p w:rsidR="00D556DE" w:rsidRPr="005E10C6" w:rsidRDefault="00D556DE" w:rsidP="00D556DE">
      <w:pPr>
        <w:spacing w:after="0"/>
        <w:ind w:left="426"/>
        <w:rPr>
          <w:rFonts w:cs="Times New Roman"/>
        </w:rPr>
      </w:pPr>
      <w:r w:rsidRPr="005E10C6">
        <w:rPr>
          <w:rFonts w:cs="Times New Roman"/>
        </w:rPr>
        <w:tab/>
        <w:t>Geometria: síkidomok, téridomok, területszámítás, térfogatszámítás, szögtartományok, műszaki szerkesztés</w:t>
      </w:r>
    </w:p>
    <w:p w:rsidR="00D556DE" w:rsidRPr="005E10C6" w:rsidRDefault="00D556DE" w:rsidP="00D556DE">
      <w:pPr>
        <w:spacing w:after="0"/>
        <w:ind w:left="426"/>
        <w:rPr>
          <w:rFonts w:cs="Times New Roman"/>
        </w:rPr>
      </w:pPr>
      <w:r w:rsidRPr="005E10C6">
        <w:rPr>
          <w:rFonts w:cs="Times New Roman"/>
        </w:rPr>
        <w:tab/>
        <w:t>Kémia: oldatok, műanyagok, ragasztók</w:t>
      </w:r>
    </w:p>
    <w:p w:rsidR="00D556DE" w:rsidRPr="005E10C6" w:rsidRDefault="00D556DE" w:rsidP="00D556DE">
      <w:pPr>
        <w:spacing w:after="0"/>
        <w:ind w:left="426"/>
        <w:rPr>
          <w:rFonts w:cs="Times New Roman"/>
        </w:rPr>
      </w:pPr>
      <w:r w:rsidRPr="005E10C6">
        <w:rPr>
          <w:rFonts w:cs="Times New Roman"/>
        </w:rPr>
        <w:tab/>
        <w:t>Biológia: növénytan</w:t>
      </w:r>
    </w:p>
    <w:p w:rsidR="00D556DE" w:rsidRPr="005E10C6" w:rsidRDefault="00D556DE" w:rsidP="00D556DE">
      <w:pPr>
        <w:spacing w:after="0"/>
        <w:ind w:left="426"/>
        <w:rPr>
          <w:rFonts w:cs="Times New Roman"/>
        </w:rPr>
      </w:pPr>
      <w:r w:rsidRPr="005E10C6">
        <w:rPr>
          <w:rFonts w:cs="Times New Roman"/>
        </w:rPr>
        <w:tab/>
        <w:t>Művészettörténet: képzőművészetek, építészettörténet, stíluskorszakok, művelődéstörténet, zenetörténet, zeneelmélet, hangszertörténet</w:t>
      </w:r>
    </w:p>
    <w:p w:rsidR="00D556DE" w:rsidRPr="005E10C6" w:rsidRDefault="00D556DE" w:rsidP="00D556DE">
      <w:pPr>
        <w:spacing w:after="0"/>
        <w:ind w:left="426"/>
        <w:rPr>
          <w:rFonts w:cs="Times New Roman"/>
        </w:rPr>
      </w:pPr>
      <w:r w:rsidRPr="005E10C6">
        <w:rPr>
          <w:rFonts w:cs="Times New Roman"/>
        </w:rPr>
        <w:tab/>
        <w:t>Történelem: magyar- és egyetemes történelem</w:t>
      </w:r>
    </w:p>
    <w:p w:rsidR="00D556DE" w:rsidRPr="005E10C6" w:rsidRDefault="00D556DE" w:rsidP="00D556DE">
      <w:pPr>
        <w:spacing w:after="0"/>
        <w:ind w:left="426"/>
        <w:rPr>
          <w:rFonts w:cs="Times New Roman"/>
        </w:rPr>
      </w:pPr>
      <w:r w:rsidRPr="005E10C6">
        <w:rPr>
          <w:rFonts w:cs="Times New Roman"/>
        </w:rPr>
        <w:tab/>
        <w:t>Irodalom: magyar- és világirodalom</w:t>
      </w:r>
    </w:p>
    <w:p w:rsidR="00D556DE" w:rsidRPr="005E10C6" w:rsidRDefault="00D556DE" w:rsidP="00D556DE">
      <w:pPr>
        <w:spacing w:after="0"/>
        <w:ind w:left="426"/>
        <w:rPr>
          <w:rFonts w:cs="Times New Roman"/>
        </w:rPr>
      </w:pPr>
      <w:r w:rsidRPr="005E10C6">
        <w:rPr>
          <w:rFonts w:cs="Times New Roman"/>
        </w:rPr>
        <w:tab/>
        <w:t>Nyelvtan: helyesírás, fogalmazás, beszéd- és szövegértés</w:t>
      </w:r>
    </w:p>
    <w:p w:rsidR="00D556DE" w:rsidRPr="005E10C6" w:rsidRDefault="00D556DE" w:rsidP="00D556DE">
      <w:pPr>
        <w:spacing w:after="0"/>
        <w:ind w:left="426"/>
        <w:rPr>
          <w:rFonts w:cs="Times New Roman"/>
        </w:rPr>
      </w:pPr>
      <w:r w:rsidRPr="005E10C6">
        <w:rPr>
          <w:rFonts w:cs="Times New Roman"/>
        </w:rPr>
        <w:tab/>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w:t>
      </w:r>
    </w:p>
    <w:p w:rsidR="00C53E01" w:rsidRPr="005E10C6" w:rsidRDefault="00D556DE" w:rsidP="00D556DE">
      <w:pPr>
        <w:spacing w:after="0"/>
        <w:ind w:left="426"/>
        <w:rPr>
          <w:rFonts w:cs="Times New Roman"/>
        </w:rPr>
      </w:pPr>
      <w:r w:rsidRPr="005E10C6">
        <w:rPr>
          <w:rFonts w:cs="Times New Roman"/>
        </w:rPr>
        <w:tab/>
        <w:t>A fenti tantárgyak mellett kitérhetünk a zeneirodalom, a művészettörténet, az építészet, az ipartörténet, a technikatörténet, az általános kultúrtörténet, ismeretanyagára is, amellyel még teljesebb képet adhatunk a tanulóknak.</w:t>
      </w:r>
    </w:p>
    <w:p w:rsidR="00C53E01" w:rsidRPr="005E10C6" w:rsidRDefault="00C53E01" w:rsidP="00C53E01">
      <w:pPr>
        <w:spacing w:after="0"/>
        <w:ind w:left="426"/>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Témakörök</w:t>
      </w:r>
    </w:p>
    <w:p w:rsidR="00C53E01" w:rsidRPr="005E10C6" w:rsidRDefault="00636799"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rPr>
        <w:t>Alapfogalmak, zene- és hangszertörténet; a hangszerek felosztása. A fa anatómiája, metszetei, előkészítése, tárolása, gépi és kézi eszközök, famegmunkálás.</w:t>
      </w:r>
      <w:r w:rsidR="00C53E01" w:rsidRPr="005E10C6">
        <w:rPr>
          <w:rFonts w:cs="Times New Roman"/>
          <w:b/>
          <w:i/>
        </w:rPr>
        <w:tab/>
      </w:r>
      <w:r w:rsidR="00A55C6D" w:rsidRPr="005E10C6">
        <w:rPr>
          <w:rFonts w:cs="Times New Roman"/>
          <w:b/>
          <w:i/>
        </w:rPr>
        <w:t>6</w:t>
      </w:r>
      <w:r w:rsidR="00C53E01" w:rsidRPr="005E10C6">
        <w:rPr>
          <w:rFonts w:cs="Times New Roman"/>
          <w:b/>
          <w:i/>
        </w:rPr>
        <w:t xml:space="preserve"> óra/</w:t>
      </w:r>
      <w:r w:rsidR="00A55C6D" w:rsidRPr="005E10C6">
        <w:rPr>
          <w:rFonts w:cs="Times New Roman"/>
          <w:b/>
          <w:i/>
        </w:rPr>
        <w:t>7</w:t>
      </w:r>
      <w:r w:rsidR="00C53E01" w:rsidRPr="005E10C6">
        <w:rPr>
          <w:rFonts w:cs="Times New Roman"/>
          <w:b/>
          <w:i/>
        </w:rPr>
        <w:t xml:space="preserve"> óra</w:t>
      </w:r>
    </w:p>
    <w:p w:rsidR="00636799" w:rsidRPr="005E10C6" w:rsidRDefault="00636799" w:rsidP="00636799">
      <w:pPr>
        <w:pStyle w:val="Nincstrkz"/>
        <w:rPr>
          <w:rFonts w:ascii="Times New Roman" w:hAnsi="Times New Roman" w:cs="Times New Roman"/>
        </w:rPr>
      </w:pPr>
      <w:r w:rsidRPr="005E10C6">
        <w:rPr>
          <w:rFonts w:ascii="Times New Roman" w:hAnsi="Times New Roman" w:cs="Times New Roman"/>
        </w:rPr>
        <w:t>A hangszerek fejlődése, a rendszerezésre tett kísérletek, és a mai hangszer-csoportosítások, (</w:t>
      </w:r>
      <w:proofErr w:type="spellStart"/>
      <w:r w:rsidRPr="005E10C6">
        <w:rPr>
          <w:rFonts w:ascii="Times New Roman" w:hAnsi="Times New Roman" w:cs="Times New Roman"/>
        </w:rPr>
        <w:t>Sax</w:t>
      </w:r>
      <w:proofErr w:type="spellEnd"/>
      <w:r w:rsidRPr="005E10C6">
        <w:rPr>
          <w:rFonts w:ascii="Times New Roman" w:hAnsi="Times New Roman" w:cs="Times New Roman"/>
        </w:rPr>
        <w:t xml:space="preserve">, </w:t>
      </w:r>
      <w:proofErr w:type="spellStart"/>
      <w:r w:rsidRPr="005E10C6">
        <w:rPr>
          <w:rFonts w:ascii="Times New Roman" w:hAnsi="Times New Roman" w:cs="Times New Roman"/>
        </w:rPr>
        <w:t>Hornbostel</w:t>
      </w:r>
      <w:proofErr w:type="spellEnd"/>
      <w:r w:rsidRPr="005E10C6">
        <w:rPr>
          <w:rFonts w:ascii="Times New Roman" w:hAnsi="Times New Roman" w:cs="Times New Roman"/>
        </w:rPr>
        <w:t xml:space="preserve">, valamint </w:t>
      </w:r>
      <w:proofErr w:type="spellStart"/>
      <w:r w:rsidRPr="005E10C6">
        <w:rPr>
          <w:rFonts w:ascii="Times New Roman" w:hAnsi="Times New Roman" w:cs="Times New Roman"/>
        </w:rPr>
        <w:t>Mahillon</w:t>
      </w:r>
      <w:proofErr w:type="spellEnd"/>
      <w:r w:rsidRPr="005E10C6">
        <w:rPr>
          <w:rFonts w:ascii="Times New Roman" w:hAnsi="Times New Roman" w:cs="Times New Roman"/>
        </w:rPr>
        <w:t xml:space="preserve"> munkája)</w:t>
      </w:r>
    </w:p>
    <w:p w:rsidR="00636799" w:rsidRPr="005E10C6" w:rsidRDefault="00636799" w:rsidP="00636799">
      <w:pPr>
        <w:pStyle w:val="Nincstrkz"/>
        <w:rPr>
          <w:rFonts w:ascii="Times New Roman" w:hAnsi="Times New Roman" w:cs="Times New Roman"/>
        </w:rPr>
      </w:pPr>
      <w:r w:rsidRPr="005E10C6">
        <w:rPr>
          <w:rFonts w:ascii="Times New Roman" w:hAnsi="Times New Roman" w:cs="Times New Roman"/>
        </w:rPr>
        <w:t>Az első jelző vagy hangutánzó eszközök</w:t>
      </w:r>
    </w:p>
    <w:p w:rsidR="00636799" w:rsidRPr="005E10C6" w:rsidRDefault="00636799" w:rsidP="00636799">
      <w:pPr>
        <w:pStyle w:val="Nincstrkz"/>
        <w:rPr>
          <w:rFonts w:ascii="Times New Roman" w:hAnsi="Times New Roman" w:cs="Times New Roman"/>
        </w:rPr>
      </w:pPr>
      <w:r w:rsidRPr="005E10C6">
        <w:rPr>
          <w:rFonts w:ascii="Times New Roman" w:hAnsi="Times New Roman" w:cs="Times New Roman"/>
        </w:rPr>
        <w:t xml:space="preserve">A fafúvós hangszerek ősei (pánsíp, </w:t>
      </w:r>
      <w:proofErr w:type="spellStart"/>
      <w:r w:rsidRPr="005E10C6">
        <w:rPr>
          <w:rFonts w:ascii="Times New Roman" w:hAnsi="Times New Roman" w:cs="Times New Roman"/>
        </w:rPr>
        <w:t>krummhorn</w:t>
      </w:r>
      <w:proofErr w:type="spellEnd"/>
      <w:r w:rsidRPr="005E10C6">
        <w:rPr>
          <w:rFonts w:ascii="Times New Roman" w:hAnsi="Times New Roman" w:cs="Times New Roman"/>
        </w:rPr>
        <w:t xml:space="preserve">, </w:t>
      </w:r>
      <w:proofErr w:type="spellStart"/>
      <w:r w:rsidRPr="005E10C6">
        <w:rPr>
          <w:rFonts w:ascii="Times New Roman" w:hAnsi="Times New Roman" w:cs="Times New Roman"/>
        </w:rPr>
        <w:t>pommer</w:t>
      </w:r>
      <w:proofErr w:type="spellEnd"/>
      <w:r w:rsidRPr="005E10C6">
        <w:rPr>
          <w:rFonts w:ascii="Times New Roman" w:hAnsi="Times New Roman" w:cs="Times New Roman"/>
        </w:rPr>
        <w:t xml:space="preserve">, </w:t>
      </w:r>
      <w:proofErr w:type="spellStart"/>
      <w:r w:rsidRPr="005E10C6">
        <w:rPr>
          <w:rFonts w:ascii="Times New Roman" w:hAnsi="Times New Roman" w:cs="Times New Roman"/>
        </w:rPr>
        <w:t>chalumeau</w:t>
      </w:r>
      <w:proofErr w:type="spellEnd"/>
      <w:r w:rsidRPr="005E10C6">
        <w:rPr>
          <w:rFonts w:ascii="Times New Roman" w:hAnsi="Times New Roman" w:cs="Times New Roman"/>
        </w:rPr>
        <w:t xml:space="preserve"> stb.)</w:t>
      </w:r>
    </w:p>
    <w:p w:rsidR="00636799" w:rsidRPr="005E10C6" w:rsidRDefault="00636799" w:rsidP="00636799">
      <w:pPr>
        <w:pStyle w:val="Nincstrkz"/>
        <w:rPr>
          <w:rFonts w:ascii="Times New Roman" w:hAnsi="Times New Roman" w:cs="Times New Roman"/>
        </w:rPr>
      </w:pPr>
      <w:r w:rsidRPr="005E10C6">
        <w:rPr>
          <w:rFonts w:ascii="Times New Roman" w:hAnsi="Times New Roman" w:cs="Times New Roman"/>
        </w:rPr>
        <w:t xml:space="preserve">Az </w:t>
      </w:r>
      <w:proofErr w:type="spellStart"/>
      <w:r w:rsidRPr="005E10C6">
        <w:rPr>
          <w:rFonts w:ascii="Times New Roman" w:hAnsi="Times New Roman" w:cs="Times New Roman"/>
        </w:rPr>
        <w:t>aerofon</w:t>
      </w:r>
      <w:proofErr w:type="spellEnd"/>
      <w:r w:rsidRPr="005E10C6">
        <w:rPr>
          <w:rFonts w:ascii="Times New Roman" w:hAnsi="Times New Roman" w:cs="Times New Roman"/>
        </w:rPr>
        <w:t xml:space="preserve"> hangszerek fajtái és azok fejlődése</w:t>
      </w:r>
    </w:p>
    <w:p w:rsidR="00636799" w:rsidRPr="005E10C6" w:rsidRDefault="00636799" w:rsidP="00636799">
      <w:pPr>
        <w:pStyle w:val="Nincstrkz"/>
        <w:rPr>
          <w:rFonts w:ascii="Times New Roman" w:hAnsi="Times New Roman" w:cs="Times New Roman"/>
        </w:rPr>
      </w:pPr>
      <w:r w:rsidRPr="005E10C6">
        <w:rPr>
          <w:rFonts w:ascii="Times New Roman" w:hAnsi="Times New Roman" w:cs="Times New Roman"/>
        </w:rPr>
        <w:t xml:space="preserve">Az </w:t>
      </w:r>
      <w:proofErr w:type="spellStart"/>
      <w:r w:rsidRPr="005E10C6">
        <w:rPr>
          <w:rFonts w:ascii="Times New Roman" w:hAnsi="Times New Roman" w:cs="Times New Roman"/>
        </w:rPr>
        <w:t>aerofon</w:t>
      </w:r>
      <w:proofErr w:type="spellEnd"/>
      <w:r w:rsidRPr="005E10C6">
        <w:rPr>
          <w:rFonts w:ascii="Times New Roman" w:hAnsi="Times New Roman" w:cs="Times New Roman"/>
        </w:rPr>
        <w:t xml:space="preserve"> hangszerek jellemzői és csoportosításuk (Az ajaksípos, a nyelvsípos és a tölcséres fúvókájú hangszerek)</w:t>
      </w:r>
    </w:p>
    <w:p w:rsidR="00636799" w:rsidRPr="005E10C6" w:rsidRDefault="00636799" w:rsidP="00636799">
      <w:pPr>
        <w:pStyle w:val="Nincstrkz"/>
        <w:rPr>
          <w:rFonts w:ascii="Times New Roman" w:hAnsi="Times New Roman" w:cs="Times New Roman"/>
        </w:rPr>
      </w:pPr>
      <w:r w:rsidRPr="005E10C6">
        <w:rPr>
          <w:rFonts w:ascii="Times New Roman" w:hAnsi="Times New Roman" w:cs="Times New Roman"/>
        </w:rPr>
        <w:t xml:space="preserve">A fémből és a fából készült </w:t>
      </w:r>
      <w:proofErr w:type="spellStart"/>
      <w:r w:rsidRPr="005E10C6">
        <w:rPr>
          <w:rFonts w:ascii="Times New Roman" w:hAnsi="Times New Roman" w:cs="Times New Roman"/>
        </w:rPr>
        <w:t>aerofon</w:t>
      </w:r>
      <w:proofErr w:type="spellEnd"/>
      <w:r w:rsidRPr="005E10C6">
        <w:rPr>
          <w:rFonts w:ascii="Times New Roman" w:hAnsi="Times New Roman" w:cs="Times New Roman"/>
        </w:rPr>
        <w:t xml:space="preserve"> hangszerek</w:t>
      </w:r>
    </w:p>
    <w:p w:rsidR="00636799" w:rsidRPr="005E10C6" w:rsidRDefault="00636799" w:rsidP="00636799">
      <w:pPr>
        <w:pStyle w:val="Nincstrkz"/>
        <w:rPr>
          <w:rFonts w:ascii="Times New Roman" w:hAnsi="Times New Roman" w:cs="Times New Roman"/>
        </w:rPr>
      </w:pPr>
      <w:r w:rsidRPr="005E10C6">
        <w:rPr>
          <w:rFonts w:ascii="Times New Roman" w:hAnsi="Times New Roman" w:cs="Times New Roman"/>
        </w:rPr>
        <w:t>A két fafúvós csoport, az ajaksípos, és a nyelvsípos hangszerek</w:t>
      </w:r>
    </w:p>
    <w:p w:rsidR="00636799" w:rsidRPr="005E10C6" w:rsidRDefault="00636799" w:rsidP="00636799">
      <w:pPr>
        <w:pStyle w:val="Nincstrkz"/>
        <w:rPr>
          <w:rFonts w:ascii="Times New Roman" w:hAnsi="Times New Roman" w:cs="Times New Roman"/>
        </w:rPr>
      </w:pPr>
      <w:r w:rsidRPr="005E10C6">
        <w:rPr>
          <w:rFonts w:ascii="Times New Roman" w:hAnsi="Times New Roman" w:cs="Times New Roman"/>
        </w:rPr>
        <w:t>A fafúvós szakmában leggyakrabban használt faanyagok;</w:t>
      </w:r>
    </w:p>
    <w:p w:rsidR="00636799" w:rsidRPr="005E10C6" w:rsidRDefault="00636799" w:rsidP="00636799">
      <w:pPr>
        <w:pStyle w:val="Nincstrkz"/>
        <w:rPr>
          <w:rFonts w:ascii="Times New Roman" w:hAnsi="Times New Roman" w:cs="Times New Roman"/>
        </w:rPr>
      </w:pPr>
      <w:proofErr w:type="gramStart"/>
      <w:r w:rsidRPr="005E10C6">
        <w:rPr>
          <w:rFonts w:ascii="Times New Roman" w:hAnsi="Times New Roman" w:cs="Times New Roman"/>
        </w:rPr>
        <w:t>mérsékelt</w:t>
      </w:r>
      <w:proofErr w:type="gramEnd"/>
      <w:r w:rsidRPr="005E10C6">
        <w:rPr>
          <w:rFonts w:ascii="Times New Roman" w:hAnsi="Times New Roman" w:cs="Times New Roman"/>
        </w:rPr>
        <w:t xml:space="preserve"> égövi puha, félkemény és keményfák, </w:t>
      </w:r>
      <w:proofErr w:type="spellStart"/>
      <w:r w:rsidRPr="005E10C6">
        <w:rPr>
          <w:rFonts w:ascii="Times New Roman" w:hAnsi="Times New Roman" w:cs="Times New Roman"/>
        </w:rPr>
        <w:t>egzóták</w:t>
      </w:r>
      <w:proofErr w:type="spellEnd"/>
      <w:r w:rsidRPr="005E10C6">
        <w:rPr>
          <w:rFonts w:ascii="Times New Roman" w:hAnsi="Times New Roman" w:cs="Times New Roman"/>
        </w:rPr>
        <w:t>: jellemzőik, fizikai és akusztikai tulajdonságaik, alkalmazásuk;</w:t>
      </w:r>
    </w:p>
    <w:p w:rsidR="00636799" w:rsidRPr="005E10C6" w:rsidRDefault="00636799" w:rsidP="00636799">
      <w:pPr>
        <w:pStyle w:val="Nincstrkz"/>
        <w:rPr>
          <w:rFonts w:ascii="Times New Roman" w:hAnsi="Times New Roman" w:cs="Times New Roman"/>
        </w:rPr>
      </w:pPr>
      <w:r w:rsidRPr="005E10C6">
        <w:rPr>
          <w:rFonts w:ascii="Times New Roman" w:hAnsi="Times New Roman" w:cs="Times New Roman"/>
        </w:rPr>
        <w:lastRenderedPageBreak/>
        <w:t>Általános és speciális szerszámok, gépek, eszközök: használatuk, hatékony és balesetmentes bánásmód, karbantartás.</w:t>
      </w:r>
    </w:p>
    <w:p w:rsidR="00636799" w:rsidRPr="005E10C6" w:rsidRDefault="00636799" w:rsidP="00636799">
      <w:pPr>
        <w:pStyle w:val="Nincstrkz"/>
        <w:rPr>
          <w:rFonts w:ascii="Times New Roman" w:hAnsi="Times New Roman" w:cs="Times New Roman"/>
        </w:rPr>
      </w:pPr>
      <w:r w:rsidRPr="005E10C6">
        <w:rPr>
          <w:rFonts w:ascii="Times New Roman" w:hAnsi="Times New Roman" w:cs="Times New Roman"/>
        </w:rPr>
        <w:t>A fa anatómiája; előkészítés, szárítás, tárolás; a faanyag metszetei, a hangszertest készítésének szabályai: anyagismereti, akusztikai és statikai összefüggései</w:t>
      </w:r>
    </w:p>
    <w:p w:rsidR="00636799" w:rsidRPr="005E10C6" w:rsidRDefault="00636799" w:rsidP="00636799">
      <w:pPr>
        <w:pStyle w:val="Nincstrkz"/>
        <w:rPr>
          <w:rFonts w:ascii="Times New Roman" w:hAnsi="Times New Roman" w:cs="Times New Roman"/>
        </w:rPr>
      </w:pPr>
      <w:r w:rsidRPr="005E10C6">
        <w:rPr>
          <w:rFonts w:ascii="Times New Roman" w:hAnsi="Times New Roman" w:cs="Times New Roman"/>
        </w:rPr>
        <w:t>A kéziszerszámok alkalmassága, használatuk, tárolásuk; a gépek – esztergák, marók, fűrészgépek, stb. balesetmentes kezelése, karbantartásuk. A gépek és szerszámok használata közben előforduló baleseti források, elsősegélynyújtás</w:t>
      </w:r>
    </w:p>
    <w:p w:rsidR="00C53E01" w:rsidRPr="005E10C6" w:rsidRDefault="00636799" w:rsidP="00636799">
      <w:pPr>
        <w:pStyle w:val="Nincstrkz"/>
        <w:rPr>
          <w:rFonts w:ascii="Times New Roman" w:hAnsi="Times New Roman" w:cs="Times New Roman"/>
        </w:rPr>
      </w:pPr>
      <w:r w:rsidRPr="005E10C6">
        <w:rPr>
          <w:rFonts w:ascii="Times New Roman" w:hAnsi="Times New Roman" w:cs="Times New Roman"/>
        </w:rPr>
        <w:t>Tűzrendészeti ismeretek.</w:t>
      </w:r>
    </w:p>
    <w:p w:rsidR="00C53E01" w:rsidRPr="005E10C6" w:rsidRDefault="00C53E01" w:rsidP="00C53E01">
      <w:pPr>
        <w:tabs>
          <w:tab w:val="left" w:pos="1418"/>
          <w:tab w:val="right" w:pos="9072"/>
        </w:tabs>
        <w:spacing w:after="0"/>
        <w:ind w:left="851"/>
        <w:rPr>
          <w:rFonts w:cs="Times New Roman"/>
        </w:rPr>
      </w:pPr>
    </w:p>
    <w:p w:rsidR="00C53E01" w:rsidRPr="005E10C6" w:rsidRDefault="007E59A4"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rPr>
        <w:t xml:space="preserve">A fafúvós hangszerek készítése fa és fém hangszertest – anyagok, méretezések Ajaksípos hangszerek – a fuvola és rokonhangszerei;  </w:t>
      </w:r>
      <w:proofErr w:type="gramStart"/>
      <w:r w:rsidRPr="005E10C6">
        <w:rPr>
          <w:rFonts w:cs="Times New Roman"/>
          <w:b/>
        </w:rPr>
        <w:t>A</w:t>
      </w:r>
      <w:proofErr w:type="gramEnd"/>
      <w:r w:rsidRPr="005E10C6">
        <w:rPr>
          <w:rFonts w:cs="Times New Roman"/>
          <w:b/>
        </w:rPr>
        <w:t xml:space="preserve"> mechanika részei, anyagai, a megmunkálás eszközei, gépei. Akusztika, menzúra, felhangrendszer</w:t>
      </w:r>
      <w:r w:rsidR="00786378" w:rsidRPr="005E10C6">
        <w:rPr>
          <w:rFonts w:cs="Times New Roman"/>
          <w:b/>
        </w:rPr>
        <w:t xml:space="preserve"> - </w:t>
      </w:r>
      <w:r w:rsidRPr="005E10C6">
        <w:rPr>
          <w:rFonts w:cs="Times New Roman"/>
          <w:b/>
        </w:rPr>
        <w:t>összefüggések, alapszámítások</w:t>
      </w:r>
      <w:r w:rsidR="00C53E01" w:rsidRPr="005E10C6">
        <w:rPr>
          <w:rFonts w:cs="Times New Roman"/>
          <w:b/>
          <w:i/>
        </w:rPr>
        <w:tab/>
      </w:r>
      <w:r w:rsidR="00A55C6D" w:rsidRPr="005E10C6">
        <w:rPr>
          <w:rFonts w:cs="Times New Roman"/>
          <w:b/>
          <w:i/>
        </w:rPr>
        <w:t>6</w:t>
      </w:r>
      <w:r w:rsidR="00C53E01" w:rsidRPr="005E10C6">
        <w:rPr>
          <w:rFonts w:cs="Times New Roman"/>
          <w:b/>
          <w:i/>
        </w:rPr>
        <w:t xml:space="preserve"> óra/</w:t>
      </w:r>
      <w:r w:rsidR="00A55C6D" w:rsidRPr="005E10C6">
        <w:rPr>
          <w:rFonts w:cs="Times New Roman"/>
          <w:b/>
          <w:i/>
        </w:rPr>
        <w:t>7</w:t>
      </w:r>
      <w:r w:rsidR="00C53E01" w:rsidRPr="005E10C6">
        <w:rPr>
          <w:rFonts w:cs="Times New Roman"/>
          <w:b/>
          <w:i/>
        </w:rPr>
        <w:t xml:space="preserve"> óra</w:t>
      </w:r>
    </w:p>
    <w:p w:rsidR="007E59A4" w:rsidRPr="005E10C6" w:rsidRDefault="007E59A4" w:rsidP="007E59A4">
      <w:pPr>
        <w:pStyle w:val="Nincstrkz"/>
        <w:rPr>
          <w:rFonts w:ascii="Times New Roman" w:hAnsi="Times New Roman" w:cs="Times New Roman"/>
        </w:rPr>
      </w:pPr>
      <w:r w:rsidRPr="005E10C6">
        <w:rPr>
          <w:rFonts w:ascii="Times New Roman" w:hAnsi="Times New Roman" w:cs="Times New Roman"/>
        </w:rPr>
        <w:t>A fa hangszertest készítése, műveleti sorrend</w:t>
      </w:r>
    </w:p>
    <w:p w:rsidR="007E59A4" w:rsidRPr="005E10C6" w:rsidRDefault="007E59A4" w:rsidP="007E59A4">
      <w:pPr>
        <w:pStyle w:val="Nincstrkz"/>
        <w:rPr>
          <w:rFonts w:ascii="Times New Roman" w:hAnsi="Times New Roman" w:cs="Times New Roman"/>
        </w:rPr>
      </w:pPr>
      <w:r w:rsidRPr="005E10C6">
        <w:rPr>
          <w:rFonts w:ascii="Times New Roman" w:hAnsi="Times New Roman" w:cs="Times New Roman"/>
        </w:rPr>
        <w:t>Az esztétikai követelmények egy hangszer készítésénél</w:t>
      </w:r>
    </w:p>
    <w:p w:rsidR="007E59A4" w:rsidRPr="005E10C6" w:rsidRDefault="007E59A4" w:rsidP="007E59A4">
      <w:pPr>
        <w:pStyle w:val="Nincstrkz"/>
        <w:rPr>
          <w:rFonts w:ascii="Times New Roman" w:hAnsi="Times New Roman" w:cs="Times New Roman"/>
        </w:rPr>
      </w:pPr>
      <w:r w:rsidRPr="005E10C6">
        <w:rPr>
          <w:rFonts w:ascii="Times New Roman" w:hAnsi="Times New Roman" w:cs="Times New Roman"/>
        </w:rPr>
        <w:t>A fa hangszertest készítéséhez használható gépek és szerszámok</w:t>
      </w:r>
    </w:p>
    <w:p w:rsidR="007E59A4" w:rsidRPr="005E10C6" w:rsidRDefault="007E59A4" w:rsidP="007E59A4">
      <w:pPr>
        <w:pStyle w:val="Nincstrkz"/>
        <w:rPr>
          <w:rFonts w:ascii="Times New Roman" w:hAnsi="Times New Roman" w:cs="Times New Roman"/>
        </w:rPr>
      </w:pPr>
      <w:r w:rsidRPr="005E10C6">
        <w:rPr>
          <w:rFonts w:ascii="Times New Roman" w:hAnsi="Times New Roman" w:cs="Times New Roman"/>
        </w:rPr>
        <w:t>A felhasznált gépek és szerszámok használata és karbantartása</w:t>
      </w:r>
    </w:p>
    <w:p w:rsidR="007E59A4" w:rsidRPr="005E10C6" w:rsidRDefault="007E59A4" w:rsidP="007E59A4">
      <w:pPr>
        <w:pStyle w:val="Nincstrkz"/>
        <w:rPr>
          <w:rFonts w:ascii="Times New Roman" w:hAnsi="Times New Roman" w:cs="Times New Roman"/>
        </w:rPr>
      </w:pPr>
      <w:r w:rsidRPr="005E10C6">
        <w:rPr>
          <w:rFonts w:ascii="Times New Roman" w:hAnsi="Times New Roman" w:cs="Times New Roman"/>
        </w:rPr>
        <w:t>A gépek és szerszámok, azok baleseti forrásai</w:t>
      </w:r>
    </w:p>
    <w:p w:rsidR="007E59A4" w:rsidRPr="005E10C6" w:rsidRDefault="007E59A4" w:rsidP="007E59A4">
      <w:pPr>
        <w:pStyle w:val="Nincstrkz"/>
        <w:rPr>
          <w:rFonts w:ascii="Times New Roman" w:hAnsi="Times New Roman" w:cs="Times New Roman"/>
        </w:rPr>
      </w:pPr>
      <w:r w:rsidRPr="005E10C6">
        <w:rPr>
          <w:rFonts w:ascii="Times New Roman" w:hAnsi="Times New Roman" w:cs="Times New Roman"/>
        </w:rPr>
        <w:t>A fatest készítéséhez szükséges anyagok, tulajdonságaik (megmunkálhatóságuk, a fafajták mérettartóssága, nedvesség tűrése, kopásállósága stb.)</w:t>
      </w:r>
    </w:p>
    <w:p w:rsidR="007E59A4" w:rsidRPr="005E10C6" w:rsidRDefault="007E59A4" w:rsidP="007E59A4">
      <w:pPr>
        <w:pStyle w:val="Nincstrkz"/>
        <w:rPr>
          <w:rFonts w:ascii="Times New Roman" w:hAnsi="Times New Roman" w:cs="Times New Roman"/>
        </w:rPr>
      </w:pPr>
      <w:r w:rsidRPr="005E10C6">
        <w:rPr>
          <w:rFonts w:ascii="Times New Roman" w:hAnsi="Times New Roman" w:cs="Times New Roman"/>
        </w:rPr>
        <w:t>A mechanika és a fúvókák készítéséhez használható anyagok</w:t>
      </w:r>
    </w:p>
    <w:p w:rsidR="007E59A4" w:rsidRPr="005E10C6" w:rsidRDefault="007E59A4" w:rsidP="007E59A4">
      <w:pPr>
        <w:pStyle w:val="Nincstrkz"/>
        <w:rPr>
          <w:rFonts w:ascii="Times New Roman" w:hAnsi="Times New Roman" w:cs="Times New Roman"/>
        </w:rPr>
      </w:pPr>
      <w:r w:rsidRPr="005E10C6">
        <w:rPr>
          <w:rFonts w:ascii="Times New Roman" w:hAnsi="Times New Roman" w:cs="Times New Roman"/>
        </w:rPr>
        <w:t>A fafúvós hangszerek készítése és javítása közben használható és nélkülözhetetlen segédanyagok.</w:t>
      </w:r>
    </w:p>
    <w:p w:rsidR="007E59A4" w:rsidRPr="005E10C6" w:rsidRDefault="007E59A4" w:rsidP="007E59A4">
      <w:pPr>
        <w:pStyle w:val="Nincstrkz"/>
        <w:rPr>
          <w:rFonts w:ascii="Times New Roman" w:hAnsi="Times New Roman" w:cs="Times New Roman"/>
        </w:rPr>
      </w:pPr>
      <w:r w:rsidRPr="005E10C6">
        <w:rPr>
          <w:rFonts w:ascii="Times New Roman" w:hAnsi="Times New Roman" w:cs="Times New Roman"/>
        </w:rPr>
        <w:t>A fémtest elkészítéséhez szükséges anyagok, azok tulajdonságai, megmunkálhatóságuk</w:t>
      </w:r>
    </w:p>
    <w:p w:rsidR="007E59A4" w:rsidRPr="005E10C6" w:rsidRDefault="007E59A4" w:rsidP="007E59A4">
      <w:pPr>
        <w:pStyle w:val="Nincstrkz"/>
        <w:rPr>
          <w:rFonts w:ascii="Times New Roman" w:hAnsi="Times New Roman" w:cs="Times New Roman"/>
        </w:rPr>
      </w:pPr>
      <w:r w:rsidRPr="005E10C6">
        <w:rPr>
          <w:rFonts w:ascii="Times New Roman" w:hAnsi="Times New Roman" w:cs="Times New Roman"/>
        </w:rPr>
        <w:t>A fém hangszertest elkészítése, műveleti sorrend, a szükséges gépek, szerszámok (</w:t>
      </w:r>
      <w:proofErr w:type="spellStart"/>
      <w:r w:rsidRPr="005E10C6">
        <w:rPr>
          <w:rFonts w:ascii="Times New Roman" w:hAnsi="Times New Roman" w:cs="Times New Roman"/>
        </w:rPr>
        <w:t>cilindrikus</w:t>
      </w:r>
      <w:proofErr w:type="spellEnd"/>
      <w:r w:rsidRPr="005E10C6">
        <w:rPr>
          <w:rFonts w:ascii="Times New Roman" w:hAnsi="Times New Roman" w:cs="Times New Roman"/>
        </w:rPr>
        <w:t xml:space="preserve"> és kúpos hangszertest esetén is)</w:t>
      </w:r>
    </w:p>
    <w:p w:rsidR="007E59A4" w:rsidRPr="005E10C6" w:rsidRDefault="007E59A4" w:rsidP="007E59A4">
      <w:pPr>
        <w:pStyle w:val="Nincstrkz"/>
        <w:rPr>
          <w:rFonts w:ascii="Times New Roman" w:hAnsi="Times New Roman" w:cs="Times New Roman"/>
        </w:rPr>
      </w:pPr>
      <w:r w:rsidRPr="005E10C6">
        <w:rPr>
          <w:rFonts w:ascii="Times New Roman" w:hAnsi="Times New Roman" w:cs="Times New Roman"/>
        </w:rPr>
        <w:t>A fémtest elkészítéséhez szükséges gépek és szerszámok használata és karbantartása</w:t>
      </w:r>
    </w:p>
    <w:p w:rsidR="007E59A4" w:rsidRPr="005E10C6" w:rsidRDefault="007E59A4" w:rsidP="007E59A4">
      <w:pPr>
        <w:pStyle w:val="Nincstrkz"/>
        <w:rPr>
          <w:rFonts w:ascii="Times New Roman" w:hAnsi="Times New Roman" w:cs="Times New Roman"/>
        </w:rPr>
      </w:pPr>
      <w:r w:rsidRPr="005E10C6">
        <w:rPr>
          <w:rFonts w:ascii="Times New Roman" w:hAnsi="Times New Roman" w:cs="Times New Roman"/>
        </w:rPr>
        <w:t>A fémtest elkészítéséhez szükséges fémmegmunkálási műveletek, eljárások</w:t>
      </w:r>
    </w:p>
    <w:p w:rsidR="007E59A4" w:rsidRPr="005E10C6" w:rsidRDefault="007E59A4" w:rsidP="007E59A4">
      <w:pPr>
        <w:pStyle w:val="Nincstrkz"/>
        <w:rPr>
          <w:rFonts w:ascii="Times New Roman" w:hAnsi="Times New Roman" w:cs="Times New Roman"/>
        </w:rPr>
      </w:pPr>
      <w:r w:rsidRPr="005E10C6">
        <w:rPr>
          <w:rFonts w:ascii="Times New Roman" w:hAnsi="Times New Roman" w:cs="Times New Roman"/>
        </w:rPr>
        <w:t>A fémtest készítése közben előforduló baleseti okok</w:t>
      </w:r>
    </w:p>
    <w:p w:rsidR="007E59A4" w:rsidRPr="005E10C6" w:rsidRDefault="007E59A4" w:rsidP="007E59A4">
      <w:pPr>
        <w:pStyle w:val="Nincstrkz"/>
        <w:rPr>
          <w:rFonts w:ascii="Times New Roman" w:hAnsi="Times New Roman" w:cs="Times New Roman"/>
        </w:rPr>
      </w:pPr>
      <w:r w:rsidRPr="005E10C6">
        <w:rPr>
          <w:rFonts w:ascii="Times New Roman" w:hAnsi="Times New Roman" w:cs="Times New Roman"/>
        </w:rPr>
        <w:t>Az elkészült hangszerek és ezek alkatrészeinek megóvása a természetes elhasználódástól és a kopástól (lakkok, galvanizálási eljárások)</w:t>
      </w:r>
    </w:p>
    <w:p w:rsidR="007E59A4" w:rsidRPr="005E10C6" w:rsidRDefault="007E59A4" w:rsidP="007E59A4">
      <w:pPr>
        <w:pStyle w:val="Nincstrkz"/>
        <w:rPr>
          <w:rFonts w:ascii="Times New Roman" w:hAnsi="Times New Roman" w:cs="Times New Roman"/>
        </w:rPr>
      </w:pPr>
      <w:r w:rsidRPr="005E10C6">
        <w:rPr>
          <w:rFonts w:ascii="Times New Roman" w:hAnsi="Times New Roman" w:cs="Times New Roman"/>
        </w:rPr>
        <w:t>Az ajaksípok megszólaltatása</w:t>
      </w:r>
    </w:p>
    <w:p w:rsidR="007E59A4" w:rsidRPr="005E10C6" w:rsidRDefault="007E59A4" w:rsidP="007E59A4">
      <w:pPr>
        <w:pStyle w:val="Nincstrkz"/>
        <w:rPr>
          <w:rFonts w:ascii="Times New Roman" w:hAnsi="Times New Roman" w:cs="Times New Roman"/>
        </w:rPr>
      </w:pPr>
      <w:r w:rsidRPr="005E10C6">
        <w:rPr>
          <w:rFonts w:ascii="Times New Roman" w:hAnsi="Times New Roman" w:cs="Times New Roman"/>
        </w:rPr>
        <w:t>A fuvola (a fuvola fejlődése, szerkezeti felépítése, rokonhangszerek,)</w:t>
      </w:r>
    </w:p>
    <w:p w:rsidR="007E59A4" w:rsidRPr="005E10C6" w:rsidRDefault="007E59A4" w:rsidP="007E59A4">
      <w:pPr>
        <w:pStyle w:val="Nincstrkz"/>
        <w:rPr>
          <w:rFonts w:ascii="Times New Roman" w:hAnsi="Times New Roman" w:cs="Times New Roman"/>
        </w:rPr>
      </w:pPr>
      <w:r w:rsidRPr="005E10C6">
        <w:rPr>
          <w:rFonts w:ascii="Times New Roman" w:hAnsi="Times New Roman" w:cs="Times New Roman"/>
        </w:rPr>
        <w:t>A fuvola hibái és azok javítási módjai.</w:t>
      </w:r>
    </w:p>
    <w:p w:rsidR="00C53E01" w:rsidRPr="005E10C6" w:rsidRDefault="007E59A4" w:rsidP="007E59A4">
      <w:pPr>
        <w:spacing w:after="0"/>
        <w:ind w:left="851"/>
        <w:rPr>
          <w:rFonts w:cs="Times New Roman"/>
        </w:rPr>
      </w:pPr>
      <w:r w:rsidRPr="005E10C6">
        <w:rPr>
          <w:rFonts w:cs="Times New Roman"/>
        </w:rPr>
        <w:t>A mechanika részei, és az alkotóelemek készítése a szükséges anyagok fajtái, tulajdonságaik. Akusztikai alapösszefüggések, alapszámítások.</w:t>
      </w:r>
    </w:p>
    <w:p w:rsidR="00C53E01" w:rsidRPr="005E10C6" w:rsidRDefault="00C53E01" w:rsidP="00C53E01">
      <w:pPr>
        <w:tabs>
          <w:tab w:val="left" w:pos="1418"/>
          <w:tab w:val="right" w:pos="9072"/>
        </w:tabs>
        <w:spacing w:after="0"/>
        <w:ind w:left="851"/>
        <w:rPr>
          <w:rFonts w:cs="Times New Roman"/>
        </w:rPr>
      </w:pPr>
    </w:p>
    <w:p w:rsidR="00C53E01" w:rsidRPr="005E10C6" w:rsidRDefault="007E59A4"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rPr>
        <w:t>Szimplanádas nyelvsípok - A klarinét, a szaxofon, a tárogató; hasonlóságok, különbözések: anyagok, felépítés, menzúra. Duplanádas nyelvsípok - A fagott, az oboa; hasonlóságok, különbözések: anyagok, felépítés, menzúra</w:t>
      </w:r>
      <w:r w:rsidR="00C53E01" w:rsidRPr="005E10C6">
        <w:rPr>
          <w:rFonts w:cs="Times New Roman"/>
          <w:b/>
          <w:i/>
        </w:rPr>
        <w:tab/>
      </w:r>
      <w:r w:rsidR="00A55C6D" w:rsidRPr="005E10C6">
        <w:rPr>
          <w:rFonts w:cs="Times New Roman"/>
          <w:b/>
          <w:i/>
        </w:rPr>
        <w:t>6</w:t>
      </w:r>
      <w:r w:rsidR="00C53E01" w:rsidRPr="005E10C6">
        <w:rPr>
          <w:rFonts w:cs="Times New Roman"/>
          <w:b/>
          <w:i/>
        </w:rPr>
        <w:t xml:space="preserve"> óra/</w:t>
      </w:r>
      <w:r w:rsidR="00A55C6D" w:rsidRPr="005E10C6">
        <w:rPr>
          <w:rFonts w:cs="Times New Roman"/>
          <w:b/>
          <w:i/>
        </w:rPr>
        <w:t>7</w:t>
      </w:r>
      <w:r w:rsidR="00C53E01" w:rsidRPr="005E10C6">
        <w:rPr>
          <w:rFonts w:cs="Times New Roman"/>
          <w:b/>
          <w:i/>
        </w:rPr>
        <w:t xml:space="preserve"> óra</w:t>
      </w:r>
    </w:p>
    <w:p w:rsidR="007E59A4" w:rsidRPr="005E10C6" w:rsidRDefault="007E59A4" w:rsidP="007E59A4">
      <w:pPr>
        <w:pStyle w:val="Nincstrkz"/>
        <w:rPr>
          <w:rFonts w:ascii="Times New Roman" w:hAnsi="Times New Roman" w:cs="Times New Roman"/>
        </w:rPr>
      </w:pPr>
      <w:r w:rsidRPr="005E10C6">
        <w:rPr>
          <w:rFonts w:ascii="Times New Roman" w:hAnsi="Times New Roman" w:cs="Times New Roman"/>
        </w:rPr>
        <w:t>A szimplanádas hangszerek készítéséhez használható anyagok, és ezen anyagok tulajdonságai</w:t>
      </w:r>
    </w:p>
    <w:p w:rsidR="007E59A4" w:rsidRPr="005E10C6" w:rsidRDefault="007E59A4" w:rsidP="007E59A4">
      <w:pPr>
        <w:pStyle w:val="Nincstrkz"/>
        <w:rPr>
          <w:rFonts w:ascii="Times New Roman" w:hAnsi="Times New Roman" w:cs="Times New Roman"/>
        </w:rPr>
      </w:pPr>
      <w:r w:rsidRPr="005E10C6">
        <w:rPr>
          <w:rFonts w:ascii="Times New Roman" w:hAnsi="Times New Roman" w:cs="Times New Roman"/>
        </w:rPr>
        <w:t>A szimplanádas hangszerek készítése során használható gépek, és szerszámok szakszerű használata és karbantartása</w:t>
      </w:r>
    </w:p>
    <w:p w:rsidR="007E59A4" w:rsidRPr="005E10C6" w:rsidRDefault="007E59A4" w:rsidP="007E59A4">
      <w:pPr>
        <w:pStyle w:val="Nincstrkz"/>
        <w:rPr>
          <w:rFonts w:ascii="Times New Roman" w:hAnsi="Times New Roman" w:cs="Times New Roman"/>
        </w:rPr>
      </w:pPr>
      <w:r w:rsidRPr="005E10C6">
        <w:rPr>
          <w:rFonts w:ascii="Times New Roman" w:hAnsi="Times New Roman" w:cs="Times New Roman"/>
        </w:rPr>
        <w:t>A hangszercsoport hangolási sajátosságai (</w:t>
      </w:r>
      <w:proofErr w:type="spellStart"/>
      <w:r w:rsidRPr="005E10C6">
        <w:rPr>
          <w:rFonts w:ascii="Times New Roman" w:hAnsi="Times New Roman" w:cs="Times New Roman"/>
        </w:rPr>
        <w:t>duodecimálás</w:t>
      </w:r>
      <w:proofErr w:type="spellEnd"/>
      <w:r w:rsidRPr="005E10C6">
        <w:rPr>
          <w:rFonts w:ascii="Times New Roman" w:hAnsi="Times New Roman" w:cs="Times New Roman"/>
        </w:rPr>
        <w:t>, oktávváltás)</w:t>
      </w:r>
    </w:p>
    <w:p w:rsidR="007E59A4" w:rsidRPr="005E10C6" w:rsidRDefault="007E59A4" w:rsidP="007E59A4">
      <w:pPr>
        <w:pStyle w:val="Nincstrkz"/>
        <w:rPr>
          <w:rFonts w:ascii="Times New Roman" w:hAnsi="Times New Roman" w:cs="Times New Roman"/>
        </w:rPr>
      </w:pPr>
      <w:r w:rsidRPr="005E10C6">
        <w:rPr>
          <w:rFonts w:ascii="Times New Roman" w:hAnsi="Times New Roman" w:cs="Times New Roman"/>
        </w:rPr>
        <w:t>A szimplanádas hangszerek készítése és javítása során felmerülő balesetveszélyes műveletek, gépek és szerszámok</w:t>
      </w:r>
    </w:p>
    <w:p w:rsidR="007E59A4" w:rsidRPr="005E10C6" w:rsidRDefault="007E59A4" w:rsidP="007E59A4">
      <w:pPr>
        <w:pStyle w:val="Nincstrkz"/>
        <w:rPr>
          <w:rFonts w:ascii="Times New Roman" w:hAnsi="Times New Roman" w:cs="Times New Roman"/>
        </w:rPr>
      </w:pPr>
      <w:r w:rsidRPr="005E10C6">
        <w:rPr>
          <w:rFonts w:ascii="Times New Roman" w:hAnsi="Times New Roman" w:cs="Times New Roman"/>
        </w:rPr>
        <w:t>Korpuszfelépítés, méretezés, sablonok.</w:t>
      </w:r>
    </w:p>
    <w:p w:rsidR="007E59A4" w:rsidRPr="005E10C6" w:rsidRDefault="007E59A4" w:rsidP="007E59A4">
      <w:pPr>
        <w:pStyle w:val="Nincstrkz"/>
        <w:rPr>
          <w:rFonts w:ascii="Times New Roman" w:hAnsi="Times New Roman" w:cs="Times New Roman"/>
        </w:rPr>
      </w:pPr>
      <w:r w:rsidRPr="005E10C6">
        <w:rPr>
          <w:rFonts w:ascii="Times New Roman" w:hAnsi="Times New Roman" w:cs="Times New Roman"/>
        </w:rPr>
        <w:t>A duplanádas fafúvós hangszerek fajtái, és azok fejlődése, a fejlődésük állomásai</w:t>
      </w:r>
    </w:p>
    <w:p w:rsidR="007E59A4" w:rsidRPr="005E10C6" w:rsidRDefault="007E59A4" w:rsidP="007E59A4">
      <w:pPr>
        <w:pStyle w:val="Nincstrkz"/>
        <w:rPr>
          <w:rFonts w:ascii="Times New Roman" w:hAnsi="Times New Roman" w:cs="Times New Roman"/>
        </w:rPr>
      </w:pPr>
      <w:r w:rsidRPr="005E10C6">
        <w:rPr>
          <w:rFonts w:ascii="Times New Roman" w:hAnsi="Times New Roman" w:cs="Times New Roman"/>
        </w:rPr>
        <w:t>A duplanádas hangszerek hibái, a hibák szakszerű javításának módja, műveleti sorrendje</w:t>
      </w:r>
    </w:p>
    <w:p w:rsidR="007E59A4" w:rsidRPr="005E10C6" w:rsidRDefault="007E59A4" w:rsidP="007E59A4">
      <w:pPr>
        <w:pStyle w:val="Nincstrkz"/>
        <w:rPr>
          <w:rFonts w:ascii="Times New Roman" w:hAnsi="Times New Roman" w:cs="Times New Roman"/>
        </w:rPr>
      </w:pPr>
      <w:r w:rsidRPr="005E10C6">
        <w:rPr>
          <w:rFonts w:ascii="Times New Roman" w:hAnsi="Times New Roman" w:cs="Times New Roman"/>
        </w:rPr>
        <w:t>A szükséges és felhasználható anyagok fajtái, azok tulajdonságai, megmunkálhatóságuk</w:t>
      </w:r>
    </w:p>
    <w:p w:rsidR="00C53E01" w:rsidRPr="005E10C6" w:rsidRDefault="007E59A4" w:rsidP="007E59A4">
      <w:pPr>
        <w:spacing w:after="0"/>
        <w:ind w:left="851"/>
        <w:rPr>
          <w:rFonts w:cs="Times New Roman"/>
        </w:rPr>
      </w:pPr>
      <w:r w:rsidRPr="005E10C6">
        <w:rPr>
          <w:rFonts w:cs="Times New Roman"/>
        </w:rPr>
        <w:t>Korpuszfelépítés, méretezés, sablonok.</w:t>
      </w:r>
    </w:p>
    <w:p w:rsidR="00C53E01" w:rsidRPr="005E10C6" w:rsidRDefault="00C53E01" w:rsidP="00C53E01">
      <w:pPr>
        <w:tabs>
          <w:tab w:val="left" w:pos="1418"/>
          <w:tab w:val="right" w:pos="9072"/>
        </w:tabs>
        <w:spacing w:after="0"/>
        <w:ind w:left="851"/>
        <w:rPr>
          <w:rFonts w:cs="Times New Roman"/>
        </w:rPr>
      </w:pPr>
    </w:p>
    <w:p w:rsidR="00C53E01" w:rsidRPr="005E10C6" w:rsidRDefault="00815F47"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rPr>
        <w:lastRenderedPageBreak/>
        <w:t>A fafúvós hangszerek</w:t>
      </w:r>
      <w:r w:rsidRPr="005E10C6">
        <w:rPr>
          <w:rFonts w:cs="Times New Roman"/>
          <w:b/>
          <w:i/>
        </w:rPr>
        <w:t xml:space="preserve"> </w:t>
      </w:r>
      <w:r w:rsidRPr="005E10C6">
        <w:rPr>
          <w:rFonts w:cs="Times New Roman"/>
          <w:b/>
        </w:rPr>
        <w:t>generáljavítása; a fatest és a mechanika. A fafúvós hangszerek generáljavítása: a fémtest és a mechanika; balesetvédelem</w:t>
      </w:r>
      <w:r w:rsidRPr="005E10C6">
        <w:rPr>
          <w:rFonts w:cs="Times New Roman"/>
          <w:b/>
          <w:i/>
        </w:rPr>
        <w:t xml:space="preserve"> </w:t>
      </w:r>
      <w:r w:rsidR="00C53E01" w:rsidRPr="005E10C6">
        <w:rPr>
          <w:rFonts w:cs="Times New Roman"/>
          <w:b/>
          <w:i/>
        </w:rPr>
        <w:tab/>
      </w:r>
      <w:r w:rsidR="00A55C6D" w:rsidRPr="005E10C6">
        <w:rPr>
          <w:rFonts w:cs="Times New Roman"/>
          <w:b/>
          <w:i/>
        </w:rPr>
        <w:t>6</w:t>
      </w:r>
      <w:r w:rsidR="00C53E01" w:rsidRPr="005E10C6">
        <w:rPr>
          <w:rFonts w:cs="Times New Roman"/>
          <w:b/>
          <w:i/>
        </w:rPr>
        <w:t xml:space="preserve"> óra/</w:t>
      </w:r>
      <w:r w:rsidR="00A55C6D" w:rsidRPr="005E10C6">
        <w:rPr>
          <w:rFonts w:cs="Times New Roman"/>
          <w:b/>
          <w:i/>
        </w:rPr>
        <w:t>7</w:t>
      </w:r>
      <w:r w:rsidR="00C53E01" w:rsidRPr="005E10C6">
        <w:rPr>
          <w:rFonts w:cs="Times New Roman"/>
          <w:b/>
          <w:i/>
        </w:rPr>
        <w:t xml:space="preserve"> óra</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A fafúvós hangszerek javítása, hibafelmérés</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A fatest hibái, és javításuk</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A mechanika hibái</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A generáljavítás célja</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A generáljavítás menete</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A különböző javításokhoz szükséges anyagok, azok tulajdonságai, és megmunkálási módjaik</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A különféle javításokhoz szükséges gépek, szerszámok, szakszerű használata, azok karbantartása</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A fémtest hibái és javításuk</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A fémtest javításához használható anyagok, és segédanyagok</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A mechanika hibái és javításuk (külső behatásból eredő hibák, a természetes elhasználódásból eredő hibák)</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A mechanika javításához használható anyagok és segédanyagok tulajdonságai és a megmunkálásuk módja</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 xml:space="preserve">A szükséges gépek és szerszámok, azok szakszerű használata és karbantartása </w:t>
      </w:r>
      <w:proofErr w:type="gramStart"/>
      <w:r w:rsidRPr="005E10C6">
        <w:rPr>
          <w:rFonts w:ascii="Times New Roman" w:hAnsi="Times New Roman" w:cs="Times New Roman"/>
        </w:rPr>
        <w:t>A</w:t>
      </w:r>
      <w:proofErr w:type="gramEnd"/>
      <w:r w:rsidRPr="005E10C6">
        <w:rPr>
          <w:rFonts w:ascii="Times New Roman" w:hAnsi="Times New Roman" w:cs="Times New Roman"/>
        </w:rPr>
        <w:t xml:space="preserve"> hangszerek készítése és javítása során használható egyszerűbb szerszámok, eszközök készítése</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A gépek és szerszámok baleseti forrásai</w:t>
      </w:r>
    </w:p>
    <w:p w:rsidR="00C53E01" w:rsidRPr="005E10C6" w:rsidRDefault="00727F71" w:rsidP="00727F71">
      <w:pPr>
        <w:pStyle w:val="Nincstrkz"/>
        <w:rPr>
          <w:rFonts w:ascii="Times New Roman" w:hAnsi="Times New Roman" w:cs="Times New Roman"/>
        </w:rPr>
      </w:pPr>
      <w:r w:rsidRPr="005E10C6">
        <w:rPr>
          <w:rFonts w:ascii="Times New Roman" w:hAnsi="Times New Roman" w:cs="Times New Roman"/>
        </w:rPr>
        <w:t>Tűzrendészeti ismeretek, elsősegélynyújtás</w:t>
      </w:r>
    </w:p>
    <w:p w:rsidR="00C53E01" w:rsidRPr="005E10C6" w:rsidRDefault="00C53E01" w:rsidP="00C53E01">
      <w:pPr>
        <w:tabs>
          <w:tab w:val="left" w:pos="1418"/>
          <w:tab w:val="right" w:pos="9072"/>
        </w:tabs>
        <w:spacing w:after="0"/>
        <w:ind w:left="851"/>
        <w:rPr>
          <w:rFonts w:cs="Times New Roman"/>
        </w:rPr>
      </w:pPr>
    </w:p>
    <w:p w:rsidR="00C53E01" w:rsidRPr="005E10C6" w:rsidRDefault="00727F71"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rPr>
        <w:t>A fafúvós hangszerek felületkezelése, részegységei, anyagai, méretezések. A szakdolgozatok anyagának kiválasztása.</w:t>
      </w:r>
      <w:r w:rsidRPr="005E10C6">
        <w:rPr>
          <w:rFonts w:cs="Times New Roman"/>
          <w:b/>
          <w:i/>
        </w:rPr>
        <w:t xml:space="preserve"> </w:t>
      </w:r>
      <w:r w:rsidR="00C53E01" w:rsidRPr="005E10C6">
        <w:rPr>
          <w:rFonts w:cs="Times New Roman"/>
          <w:b/>
          <w:i/>
        </w:rPr>
        <w:tab/>
      </w:r>
      <w:r w:rsidR="00A55C6D" w:rsidRPr="005E10C6">
        <w:rPr>
          <w:rFonts w:cs="Times New Roman"/>
          <w:b/>
          <w:i/>
        </w:rPr>
        <w:t>6</w:t>
      </w:r>
      <w:r w:rsidR="00C53E01" w:rsidRPr="005E10C6">
        <w:rPr>
          <w:rFonts w:cs="Times New Roman"/>
          <w:b/>
          <w:i/>
        </w:rPr>
        <w:t xml:space="preserve"> óra/</w:t>
      </w:r>
      <w:r w:rsidR="00A55C6D" w:rsidRPr="005E10C6">
        <w:rPr>
          <w:rFonts w:cs="Times New Roman"/>
          <w:b/>
          <w:i/>
        </w:rPr>
        <w:t>7</w:t>
      </w:r>
      <w:r w:rsidR="00C53E01" w:rsidRPr="005E10C6">
        <w:rPr>
          <w:rFonts w:cs="Times New Roman"/>
          <w:b/>
          <w:i/>
        </w:rPr>
        <w:t xml:space="preserve"> óra</w:t>
      </w:r>
    </w:p>
    <w:p w:rsidR="00727F71" w:rsidRPr="005E10C6" w:rsidRDefault="00727F71" w:rsidP="00727F71">
      <w:pPr>
        <w:pStyle w:val="Nincstrkz"/>
        <w:rPr>
          <w:rFonts w:ascii="Times New Roman" w:hAnsi="Times New Roman" w:cs="Times New Roman"/>
        </w:rPr>
      </w:pPr>
      <w:proofErr w:type="spellStart"/>
      <w:r w:rsidRPr="005E10C6">
        <w:rPr>
          <w:rFonts w:ascii="Times New Roman" w:hAnsi="Times New Roman" w:cs="Times New Roman"/>
        </w:rPr>
        <w:t>Menzúraszámítások</w:t>
      </w:r>
      <w:proofErr w:type="spellEnd"/>
      <w:r w:rsidRPr="005E10C6">
        <w:rPr>
          <w:rFonts w:ascii="Times New Roman" w:hAnsi="Times New Roman" w:cs="Times New Roman"/>
        </w:rPr>
        <w:t xml:space="preserve"> – ismétlés, összefoglalás</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A felületkezelések fajtái</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Előkészítő munkák a különböző felületkezelésekhez</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 xml:space="preserve">Az </w:t>
      </w:r>
      <w:proofErr w:type="spellStart"/>
      <w:r w:rsidRPr="005E10C6">
        <w:rPr>
          <w:rFonts w:ascii="Times New Roman" w:hAnsi="Times New Roman" w:cs="Times New Roman"/>
        </w:rPr>
        <w:t>aerofon</w:t>
      </w:r>
      <w:proofErr w:type="spellEnd"/>
      <w:r w:rsidRPr="005E10C6">
        <w:rPr>
          <w:rFonts w:ascii="Times New Roman" w:hAnsi="Times New Roman" w:cs="Times New Roman"/>
        </w:rPr>
        <w:t xml:space="preserve"> hangszerek kialakulása, fejlődése, csoportosítása</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 xml:space="preserve">Az </w:t>
      </w:r>
      <w:proofErr w:type="spellStart"/>
      <w:r w:rsidRPr="005E10C6">
        <w:rPr>
          <w:rFonts w:ascii="Times New Roman" w:hAnsi="Times New Roman" w:cs="Times New Roman"/>
        </w:rPr>
        <w:t>aerofon</w:t>
      </w:r>
      <w:proofErr w:type="spellEnd"/>
      <w:r w:rsidRPr="005E10C6">
        <w:rPr>
          <w:rFonts w:ascii="Times New Roman" w:hAnsi="Times New Roman" w:cs="Times New Roman"/>
        </w:rPr>
        <w:t xml:space="preserve"> hangszerek felosztása, a fafúvós hangszerek fajtái (az ajaksíposok, és a nyelvsíposok)</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A fafúvós hangszerek készítése és javítása (a fatest- és a fémtest készítése) a műveleti sorrend, a szükséges gépek és szerszámok használata és karbantartása</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A fafúvós hangszerek mechanikájának felépítése, részei, és az alkatrészek elkészítése, a szükséges technológiai folyamatok, gépek és szerszámok</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A fafúvós hangszerek készítéséhez és javításához szükséges alap- és segédanyagok, azok tulajdonságai és megmunkálhatóságuk</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A fafúvós hangszerek készítése és javítása során előforduló baleseti források</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 xml:space="preserve">A fafúvós hangszerekről tanultak átismétlése. </w:t>
      </w:r>
    </w:p>
    <w:p w:rsidR="00C53E01" w:rsidRPr="005E10C6" w:rsidRDefault="00C53E01" w:rsidP="00727F71">
      <w:pPr>
        <w:spacing w:after="0"/>
        <w:ind w:left="851"/>
        <w:rPr>
          <w:rFonts w:cs="Times New Roman"/>
        </w:rPr>
      </w:pPr>
    </w:p>
    <w:p w:rsidR="00C53E01" w:rsidRPr="005E10C6" w:rsidRDefault="00C53E01" w:rsidP="00C53E01">
      <w:pPr>
        <w:tabs>
          <w:tab w:val="left" w:pos="1418"/>
          <w:tab w:val="right" w:pos="9072"/>
        </w:tabs>
        <w:spacing w:after="0"/>
        <w:ind w:left="851"/>
        <w:rPr>
          <w:rFonts w:cs="Times New Roman"/>
        </w:rPr>
      </w:pPr>
    </w:p>
    <w:p w:rsidR="00C53E01" w:rsidRPr="005E10C6" w:rsidRDefault="00727F71"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rPr>
        <w:t xml:space="preserve">Mitől jó egy hangszer? A fafúvós hangszerek hangolása (hangolási problémák). A fémtest hibái, és javításuk </w:t>
      </w:r>
      <w:r w:rsidR="00C53E01" w:rsidRPr="005E10C6">
        <w:rPr>
          <w:rFonts w:cs="Times New Roman"/>
          <w:b/>
          <w:i/>
        </w:rPr>
        <w:tab/>
      </w:r>
      <w:r w:rsidR="00A55C6D" w:rsidRPr="005E10C6">
        <w:rPr>
          <w:rFonts w:cs="Times New Roman"/>
          <w:b/>
          <w:i/>
        </w:rPr>
        <w:t>6</w:t>
      </w:r>
      <w:r w:rsidR="00C53E01" w:rsidRPr="005E10C6">
        <w:rPr>
          <w:rFonts w:cs="Times New Roman"/>
          <w:b/>
          <w:i/>
        </w:rPr>
        <w:t xml:space="preserve"> óra/</w:t>
      </w:r>
      <w:r w:rsidR="00A55C6D" w:rsidRPr="005E10C6">
        <w:rPr>
          <w:rFonts w:cs="Times New Roman"/>
          <w:b/>
          <w:i/>
        </w:rPr>
        <w:t>7</w:t>
      </w:r>
      <w:r w:rsidR="00C53E01" w:rsidRPr="005E10C6">
        <w:rPr>
          <w:rFonts w:cs="Times New Roman"/>
          <w:b/>
          <w:i/>
        </w:rPr>
        <w:t xml:space="preserve"> óra</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 xml:space="preserve">Az </w:t>
      </w:r>
      <w:proofErr w:type="spellStart"/>
      <w:r w:rsidRPr="005E10C6">
        <w:rPr>
          <w:rFonts w:ascii="Times New Roman" w:hAnsi="Times New Roman" w:cs="Times New Roman"/>
        </w:rPr>
        <w:t>aerofon</w:t>
      </w:r>
      <w:proofErr w:type="spellEnd"/>
      <w:r w:rsidRPr="005E10C6">
        <w:rPr>
          <w:rFonts w:ascii="Times New Roman" w:hAnsi="Times New Roman" w:cs="Times New Roman"/>
        </w:rPr>
        <w:t xml:space="preserve"> hangszerek, a fafúvós hangszerek tagjai, csoportosításuk, fejlődésük, felépítésük</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A fafúvós hangszerek készítése és javítása</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A szükséges alap- és segédanyagok, tulajdonságaik, megmunkálásuk, megmunkálhatóságuk</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A szükséges gépek és szerszámok használata és karbantartása</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A szükséges gépek és szerszámok baleseti forrásai</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A jó hangszer akusztikai és esztétikai követelményei</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A jó hangszer fogalma új hangszer és használt hangszer esetén</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A fafúvós hangszerek hangolása</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Az egyes hangok hangolása</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A fémtest külső behatásból eredő hibái, és a hibák felmérése</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A fémtest javításának módjai</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A fémtest javításához szükséges anyagok</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A fémtest javításához szükséges gépek, szerszámok, és azok szakszerű használata</w:t>
      </w:r>
    </w:p>
    <w:p w:rsidR="00C53E01" w:rsidRPr="005E10C6" w:rsidRDefault="00727F71" w:rsidP="00727F71">
      <w:pPr>
        <w:spacing w:after="0"/>
        <w:ind w:left="851"/>
        <w:rPr>
          <w:rFonts w:cs="Times New Roman"/>
        </w:rPr>
      </w:pPr>
      <w:r w:rsidRPr="005E10C6">
        <w:rPr>
          <w:rFonts w:cs="Times New Roman"/>
        </w:rPr>
        <w:t>A szükséges gépek és szerszámok baleseti forrásai</w:t>
      </w:r>
    </w:p>
    <w:p w:rsidR="00C53E01" w:rsidRPr="005E10C6" w:rsidRDefault="00C53E01" w:rsidP="00C53E01">
      <w:pPr>
        <w:tabs>
          <w:tab w:val="left" w:pos="1418"/>
          <w:tab w:val="right" w:pos="9072"/>
        </w:tabs>
        <w:spacing w:after="0"/>
        <w:ind w:left="851"/>
        <w:rPr>
          <w:rFonts w:cs="Times New Roman"/>
        </w:rPr>
      </w:pPr>
    </w:p>
    <w:p w:rsidR="00C53E01" w:rsidRPr="005E10C6" w:rsidRDefault="00727F71"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rPr>
        <w:lastRenderedPageBreak/>
        <w:t xml:space="preserve">A fafúvós hangszerek karbantartása az új hangszerek használatba vétele. Speciális javítási problémák. A fafúvós hangszerek alkatrészeinek pótlása, a </w:t>
      </w:r>
      <w:proofErr w:type="spellStart"/>
      <w:r w:rsidRPr="005E10C6">
        <w:rPr>
          <w:rFonts w:cs="Times New Roman"/>
          <w:b/>
        </w:rPr>
        <w:t>farészek</w:t>
      </w:r>
      <w:proofErr w:type="spellEnd"/>
      <w:r w:rsidRPr="005E10C6">
        <w:rPr>
          <w:rFonts w:cs="Times New Roman"/>
          <w:b/>
        </w:rPr>
        <w:t xml:space="preserve"> pótlása</w:t>
      </w:r>
      <w:r w:rsidRPr="005E10C6">
        <w:rPr>
          <w:rFonts w:cs="Times New Roman"/>
          <w:b/>
          <w:i/>
        </w:rPr>
        <w:t>.</w:t>
      </w:r>
      <w:r w:rsidR="00C53E01" w:rsidRPr="005E10C6">
        <w:rPr>
          <w:rFonts w:cs="Times New Roman"/>
          <w:b/>
          <w:i/>
        </w:rPr>
        <w:tab/>
      </w:r>
      <w:r w:rsidR="00A55C6D" w:rsidRPr="005E10C6">
        <w:rPr>
          <w:rFonts w:cs="Times New Roman"/>
          <w:b/>
          <w:i/>
        </w:rPr>
        <w:t>6</w:t>
      </w:r>
      <w:r w:rsidR="00C53E01" w:rsidRPr="005E10C6">
        <w:rPr>
          <w:rFonts w:cs="Times New Roman"/>
          <w:b/>
          <w:i/>
        </w:rPr>
        <w:t xml:space="preserve"> óra/</w:t>
      </w:r>
      <w:r w:rsidR="00A55C6D" w:rsidRPr="005E10C6">
        <w:rPr>
          <w:rFonts w:cs="Times New Roman"/>
          <w:b/>
          <w:i/>
        </w:rPr>
        <w:t>7</w:t>
      </w:r>
      <w:r w:rsidR="00C53E01" w:rsidRPr="005E10C6">
        <w:rPr>
          <w:rFonts w:cs="Times New Roman"/>
          <w:b/>
          <w:i/>
        </w:rPr>
        <w:t xml:space="preserve"> óra</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A fatest átolajozása új hangszer használatba vétele esetén, és használt hangszernél</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A fémtest megóvásához használható anyagok és eljárások</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A mechanika olajozása, az olajozás új és használt hangszernél</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Az olajozás hatása és szükségessége a fatestnél és a mechanikánál</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A felhasznált olajok fajtái és hatásuk, az új és használt hangszereknél</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Más anyagok a fatest megóvására</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Speciális javítási problémák, (hangolások, csaptörések, repedések, lyukperem sérülések javítása)</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Tűzrendészeti ismeretek, elsősegélynyújtás</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A fatest hibáinak felmérése (javítható-e, megéri-e a javítás költségeit)</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 xml:space="preserve">A hiányzó </w:t>
      </w:r>
      <w:proofErr w:type="spellStart"/>
      <w:r w:rsidRPr="005E10C6">
        <w:rPr>
          <w:rFonts w:ascii="Times New Roman" w:hAnsi="Times New Roman" w:cs="Times New Roman"/>
        </w:rPr>
        <w:t>farészek</w:t>
      </w:r>
      <w:proofErr w:type="spellEnd"/>
      <w:r w:rsidRPr="005E10C6">
        <w:rPr>
          <w:rFonts w:ascii="Times New Roman" w:hAnsi="Times New Roman" w:cs="Times New Roman"/>
        </w:rPr>
        <w:t xml:space="preserve"> felmérése (a pótlás elvégzéséhez megvannak-e a technikai lehetőségek, a javítás költségeit megéri-e a hangszer)</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A hangszer korának, stílusának, megismerése, a javítás vagy pótlás érdekében</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A megfelelő anyagok megismerése, kiválasztása</w:t>
      </w:r>
    </w:p>
    <w:p w:rsidR="00727F71" w:rsidRPr="005E10C6" w:rsidRDefault="00727F71" w:rsidP="00727F71">
      <w:pPr>
        <w:pStyle w:val="Nincstrkz"/>
        <w:rPr>
          <w:rFonts w:ascii="Times New Roman" w:hAnsi="Times New Roman" w:cs="Times New Roman"/>
        </w:rPr>
      </w:pPr>
      <w:r w:rsidRPr="005E10C6">
        <w:rPr>
          <w:rFonts w:ascii="Times New Roman" w:hAnsi="Times New Roman" w:cs="Times New Roman"/>
        </w:rPr>
        <w:t>A megfelelő műveletek, gépek, szerszámok megismerése</w:t>
      </w:r>
    </w:p>
    <w:p w:rsidR="00C53E01" w:rsidRPr="005E10C6" w:rsidRDefault="00727F71" w:rsidP="00727F71">
      <w:pPr>
        <w:spacing w:after="0"/>
        <w:ind w:left="851"/>
        <w:rPr>
          <w:rFonts w:cs="Times New Roman"/>
        </w:rPr>
      </w:pPr>
      <w:r w:rsidRPr="005E10C6">
        <w:rPr>
          <w:rFonts w:cs="Times New Roman"/>
        </w:rPr>
        <w:t>A gépek, szerszámok baleseti forrásainak felmérése</w:t>
      </w:r>
    </w:p>
    <w:p w:rsidR="00C53E01" w:rsidRPr="005E10C6" w:rsidRDefault="00C53E01" w:rsidP="00C53E01">
      <w:pPr>
        <w:tabs>
          <w:tab w:val="left" w:pos="1418"/>
          <w:tab w:val="right" w:pos="9072"/>
        </w:tabs>
        <w:spacing w:after="0"/>
        <w:ind w:left="851"/>
        <w:rPr>
          <w:rFonts w:cs="Times New Roman"/>
        </w:rPr>
      </w:pPr>
    </w:p>
    <w:p w:rsidR="00C53E01" w:rsidRPr="005E10C6" w:rsidRDefault="0018531A"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rPr>
        <w:t>A fafúvós hangszerek alkatrészeinek pótlása, a mechanika részek pótlása. A fafúvós hangszerek fúvókáinak készítése.</w:t>
      </w:r>
      <w:r w:rsidRPr="005E10C6">
        <w:rPr>
          <w:rFonts w:cs="Times New Roman"/>
          <w:b/>
          <w:i/>
        </w:rPr>
        <w:t xml:space="preserve"> </w:t>
      </w:r>
      <w:r w:rsidR="00C53E01" w:rsidRPr="005E10C6">
        <w:rPr>
          <w:rFonts w:cs="Times New Roman"/>
          <w:b/>
          <w:i/>
        </w:rPr>
        <w:tab/>
      </w:r>
      <w:r w:rsidR="00A55C6D" w:rsidRPr="005E10C6">
        <w:rPr>
          <w:rFonts w:cs="Times New Roman"/>
          <w:b/>
          <w:i/>
        </w:rPr>
        <w:t>6</w:t>
      </w:r>
      <w:r w:rsidR="00C53E01" w:rsidRPr="005E10C6">
        <w:rPr>
          <w:rFonts w:cs="Times New Roman"/>
          <w:b/>
          <w:i/>
        </w:rPr>
        <w:t xml:space="preserve"> óra/</w:t>
      </w:r>
      <w:r w:rsidR="00A55C6D" w:rsidRPr="005E10C6">
        <w:rPr>
          <w:rFonts w:cs="Times New Roman"/>
          <w:b/>
          <w:i/>
        </w:rPr>
        <w:t>7</w:t>
      </w:r>
      <w:r w:rsidR="00C53E01" w:rsidRPr="005E10C6">
        <w:rPr>
          <w:rFonts w:cs="Times New Roman"/>
          <w:b/>
          <w:i/>
        </w:rPr>
        <w:t xml:space="preserve"> óra</w:t>
      </w:r>
    </w:p>
    <w:p w:rsidR="0018531A" w:rsidRPr="005E10C6" w:rsidRDefault="0018531A" w:rsidP="0018531A">
      <w:pPr>
        <w:pStyle w:val="Nincstrkz"/>
        <w:rPr>
          <w:rFonts w:ascii="Times New Roman" w:hAnsi="Times New Roman" w:cs="Times New Roman"/>
        </w:rPr>
      </w:pPr>
      <w:r w:rsidRPr="005E10C6">
        <w:rPr>
          <w:rFonts w:ascii="Times New Roman" w:hAnsi="Times New Roman" w:cs="Times New Roman"/>
        </w:rPr>
        <w:t>A mechanika hibáinak felmérése (javítható-e, érdemes-e a hangszert megjavítani)</w:t>
      </w:r>
    </w:p>
    <w:p w:rsidR="0018531A" w:rsidRPr="005E10C6" w:rsidRDefault="0018531A" w:rsidP="0018531A">
      <w:pPr>
        <w:pStyle w:val="Nincstrkz"/>
        <w:rPr>
          <w:rFonts w:ascii="Times New Roman" w:hAnsi="Times New Roman" w:cs="Times New Roman"/>
        </w:rPr>
      </w:pPr>
      <w:r w:rsidRPr="005E10C6">
        <w:rPr>
          <w:rFonts w:ascii="Times New Roman" w:hAnsi="Times New Roman" w:cs="Times New Roman"/>
        </w:rPr>
        <w:t xml:space="preserve">A </w:t>
      </w:r>
      <w:proofErr w:type="gramStart"/>
      <w:r w:rsidRPr="005E10C6">
        <w:rPr>
          <w:rFonts w:ascii="Times New Roman" w:hAnsi="Times New Roman" w:cs="Times New Roman"/>
        </w:rPr>
        <w:t>mechanika hiányzó</w:t>
      </w:r>
      <w:proofErr w:type="gramEnd"/>
      <w:r w:rsidRPr="005E10C6">
        <w:rPr>
          <w:rFonts w:ascii="Times New Roman" w:hAnsi="Times New Roman" w:cs="Times New Roman"/>
        </w:rPr>
        <w:t xml:space="preserve"> részinek felmérése (a pótlás elvégzéséhez megvannak-e a technikai lehetőségek, érdemes-e a hangszert megjavítani)</w:t>
      </w:r>
    </w:p>
    <w:p w:rsidR="0018531A" w:rsidRPr="005E10C6" w:rsidRDefault="0018531A" w:rsidP="0018531A">
      <w:pPr>
        <w:pStyle w:val="Nincstrkz"/>
        <w:rPr>
          <w:rFonts w:ascii="Times New Roman" w:hAnsi="Times New Roman" w:cs="Times New Roman"/>
        </w:rPr>
      </w:pPr>
      <w:r w:rsidRPr="005E10C6">
        <w:rPr>
          <w:rFonts w:ascii="Times New Roman" w:hAnsi="Times New Roman" w:cs="Times New Roman"/>
        </w:rPr>
        <w:t>A mechanika stílusának megismerése a javítás vagy pótlás érdekében</w:t>
      </w:r>
    </w:p>
    <w:p w:rsidR="0018531A" w:rsidRPr="005E10C6" w:rsidRDefault="0018531A" w:rsidP="0018531A">
      <w:pPr>
        <w:pStyle w:val="Nincstrkz"/>
        <w:rPr>
          <w:rFonts w:ascii="Times New Roman" w:hAnsi="Times New Roman" w:cs="Times New Roman"/>
        </w:rPr>
      </w:pPr>
      <w:r w:rsidRPr="005E10C6">
        <w:rPr>
          <w:rFonts w:ascii="Times New Roman" w:hAnsi="Times New Roman" w:cs="Times New Roman"/>
        </w:rPr>
        <w:t>A megfelelő anyagok kiválasztása, megismerése</w:t>
      </w:r>
    </w:p>
    <w:p w:rsidR="0018531A" w:rsidRPr="005E10C6" w:rsidRDefault="0018531A" w:rsidP="0018531A">
      <w:pPr>
        <w:pStyle w:val="Nincstrkz"/>
        <w:rPr>
          <w:rFonts w:ascii="Times New Roman" w:hAnsi="Times New Roman" w:cs="Times New Roman"/>
        </w:rPr>
      </w:pPr>
      <w:r w:rsidRPr="005E10C6">
        <w:rPr>
          <w:rFonts w:ascii="Times New Roman" w:hAnsi="Times New Roman" w:cs="Times New Roman"/>
        </w:rPr>
        <w:t>A megfelelő műveletek, gépek, szerszámok megismerése</w:t>
      </w:r>
    </w:p>
    <w:p w:rsidR="0018531A" w:rsidRPr="005E10C6" w:rsidRDefault="0018531A" w:rsidP="0018531A">
      <w:pPr>
        <w:pStyle w:val="Nincstrkz"/>
        <w:rPr>
          <w:rFonts w:ascii="Times New Roman" w:hAnsi="Times New Roman" w:cs="Times New Roman"/>
        </w:rPr>
      </w:pPr>
      <w:r w:rsidRPr="005E10C6">
        <w:rPr>
          <w:rFonts w:ascii="Times New Roman" w:hAnsi="Times New Roman" w:cs="Times New Roman"/>
        </w:rPr>
        <w:t>A gépek, szerszámok baleseti forrásainak megismerése</w:t>
      </w:r>
    </w:p>
    <w:p w:rsidR="0018531A" w:rsidRPr="005E10C6" w:rsidRDefault="0018531A" w:rsidP="0018531A">
      <w:pPr>
        <w:pStyle w:val="Nincstrkz"/>
        <w:rPr>
          <w:rFonts w:ascii="Times New Roman" w:hAnsi="Times New Roman" w:cs="Times New Roman"/>
        </w:rPr>
      </w:pPr>
      <w:r w:rsidRPr="005E10C6">
        <w:rPr>
          <w:rFonts w:ascii="Times New Roman" w:hAnsi="Times New Roman" w:cs="Times New Roman"/>
        </w:rPr>
        <w:t>A fúvókák, fejek szerepe, a hangszerek megszólaltatásában</w:t>
      </w:r>
    </w:p>
    <w:p w:rsidR="0018531A" w:rsidRPr="005E10C6" w:rsidRDefault="0018531A" w:rsidP="0018531A">
      <w:pPr>
        <w:pStyle w:val="Nincstrkz"/>
        <w:rPr>
          <w:rFonts w:ascii="Times New Roman" w:hAnsi="Times New Roman" w:cs="Times New Roman"/>
        </w:rPr>
      </w:pPr>
      <w:r w:rsidRPr="005E10C6">
        <w:rPr>
          <w:rFonts w:ascii="Times New Roman" w:hAnsi="Times New Roman" w:cs="Times New Roman"/>
        </w:rPr>
        <w:t>A fafúvós hangszerek fúvókáinak megismerése (fajtáik, felépítésük, működésük)</w:t>
      </w:r>
    </w:p>
    <w:p w:rsidR="0018531A" w:rsidRPr="005E10C6" w:rsidRDefault="0018531A" w:rsidP="0018531A">
      <w:pPr>
        <w:pStyle w:val="Nincstrkz"/>
        <w:rPr>
          <w:rFonts w:ascii="Times New Roman" w:hAnsi="Times New Roman" w:cs="Times New Roman"/>
        </w:rPr>
      </w:pPr>
      <w:r w:rsidRPr="005E10C6">
        <w:rPr>
          <w:rFonts w:ascii="Times New Roman" w:hAnsi="Times New Roman" w:cs="Times New Roman"/>
        </w:rPr>
        <w:t>A fúvókák készítéséhez szükséges anyagok fajtái, tulajdonságaik, megmunkálhatóságuk</w:t>
      </w:r>
    </w:p>
    <w:p w:rsidR="0018531A" w:rsidRPr="005E10C6" w:rsidRDefault="0018531A" w:rsidP="0018531A">
      <w:pPr>
        <w:pStyle w:val="Nincstrkz"/>
        <w:rPr>
          <w:rFonts w:ascii="Times New Roman" w:hAnsi="Times New Roman" w:cs="Times New Roman"/>
        </w:rPr>
      </w:pPr>
      <w:r w:rsidRPr="005E10C6">
        <w:rPr>
          <w:rFonts w:ascii="Times New Roman" w:hAnsi="Times New Roman" w:cs="Times New Roman"/>
        </w:rPr>
        <w:t>A fúvókák készítéséhez szükséges műveletek, gépek és szerszámok</w:t>
      </w:r>
    </w:p>
    <w:p w:rsidR="0018531A" w:rsidRPr="005E10C6" w:rsidRDefault="0018531A" w:rsidP="0018531A">
      <w:pPr>
        <w:pStyle w:val="Nincstrkz"/>
        <w:rPr>
          <w:rFonts w:ascii="Times New Roman" w:hAnsi="Times New Roman" w:cs="Times New Roman"/>
        </w:rPr>
      </w:pPr>
      <w:r w:rsidRPr="005E10C6">
        <w:rPr>
          <w:rFonts w:ascii="Times New Roman" w:hAnsi="Times New Roman" w:cs="Times New Roman"/>
        </w:rPr>
        <w:t>A szükséges műveletek gépek és szerszámok baleseti forrásai</w:t>
      </w:r>
    </w:p>
    <w:p w:rsidR="00C53E01" w:rsidRPr="005E10C6" w:rsidRDefault="00C53E01" w:rsidP="007B63B2">
      <w:pPr>
        <w:spacing w:after="0"/>
        <w:ind w:left="851"/>
        <w:rPr>
          <w:rFonts w:cs="Times New Roman"/>
        </w:rPr>
      </w:pPr>
    </w:p>
    <w:p w:rsidR="00C53E01" w:rsidRPr="005E10C6" w:rsidRDefault="00C53E01" w:rsidP="00C53E01">
      <w:pPr>
        <w:tabs>
          <w:tab w:val="left" w:pos="1418"/>
          <w:tab w:val="right" w:pos="9072"/>
        </w:tabs>
        <w:spacing w:after="0"/>
        <w:ind w:left="851"/>
        <w:rPr>
          <w:rFonts w:cs="Times New Roman"/>
        </w:rPr>
      </w:pPr>
    </w:p>
    <w:p w:rsidR="00C53E01" w:rsidRPr="005E10C6" w:rsidRDefault="0018531A"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rPr>
        <w:t>A fafúvós hangszerek készítéséhez és javításához használható különleges anyagok. A fa hangszertest hibái</w:t>
      </w:r>
      <w:r w:rsidRPr="005E10C6">
        <w:rPr>
          <w:rFonts w:cs="Times New Roman"/>
          <w:b/>
          <w:i/>
        </w:rPr>
        <w:t xml:space="preserve">. </w:t>
      </w:r>
      <w:r w:rsidRPr="005E10C6">
        <w:rPr>
          <w:rFonts w:cs="Times New Roman"/>
          <w:b/>
        </w:rPr>
        <w:t xml:space="preserve">A historikus hangszerek készítésének és javításának feltételei. Felkészülés a szakmunkásvizsgára. </w:t>
      </w:r>
      <w:r w:rsidR="00C53E01" w:rsidRPr="005E10C6">
        <w:rPr>
          <w:rFonts w:cs="Times New Roman"/>
          <w:b/>
          <w:i/>
        </w:rPr>
        <w:tab/>
      </w:r>
      <w:r w:rsidR="00A55C6D" w:rsidRPr="005E10C6">
        <w:rPr>
          <w:rFonts w:cs="Times New Roman"/>
          <w:b/>
          <w:i/>
        </w:rPr>
        <w:t>8</w:t>
      </w:r>
      <w:r w:rsidR="00C53E01" w:rsidRPr="005E10C6">
        <w:rPr>
          <w:rFonts w:cs="Times New Roman"/>
          <w:b/>
          <w:i/>
        </w:rPr>
        <w:t xml:space="preserve"> óra/</w:t>
      </w:r>
      <w:r w:rsidR="00A55C6D" w:rsidRPr="005E10C6">
        <w:rPr>
          <w:rFonts w:cs="Times New Roman"/>
          <w:b/>
          <w:i/>
        </w:rPr>
        <w:t>10</w:t>
      </w:r>
      <w:r w:rsidR="00C53E01" w:rsidRPr="005E10C6">
        <w:rPr>
          <w:rFonts w:cs="Times New Roman"/>
          <w:b/>
          <w:i/>
        </w:rPr>
        <w:t xml:space="preserve"> óra</w:t>
      </w:r>
    </w:p>
    <w:p w:rsidR="0018531A" w:rsidRPr="005E10C6" w:rsidRDefault="0018531A" w:rsidP="0018531A">
      <w:pPr>
        <w:pStyle w:val="Nincstrkz"/>
        <w:rPr>
          <w:rFonts w:ascii="Times New Roman" w:hAnsi="Times New Roman" w:cs="Times New Roman"/>
        </w:rPr>
      </w:pPr>
      <w:r w:rsidRPr="005E10C6">
        <w:rPr>
          <w:rFonts w:ascii="Times New Roman" w:hAnsi="Times New Roman" w:cs="Times New Roman"/>
        </w:rPr>
        <w:t>A fafúvós hangszerek készítéséhez és javításához használható különleges anyagok (pl. nemesfémek, egzotikus fák)</w:t>
      </w:r>
    </w:p>
    <w:p w:rsidR="0018531A" w:rsidRPr="005E10C6" w:rsidRDefault="0018531A" w:rsidP="0018531A">
      <w:pPr>
        <w:pStyle w:val="Nincstrkz"/>
        <w:rPr>
          <w:rFonts w:ascii="Times New Roman" w:hAnsi="Times New Roman" w:cs="Times New Roman"/>
        </w:rPr>
      </w:pPr>
      <w:r w:rsidRPr="005E10C6">
        <w:rPr>
          <w:rFonts w:ascii="Times New Roman" w:hAnsi="Times New Roman" w:cs="Times New Roman"/>
        </w:rPr>
        <w:t>A felhasználható különleges anyagoknak milyen tulajdonságaik vannak, hogyan lehet megmunkálni azokat</w:t>
      </w:r>
    </w:p>
    <w:p w:rsidR="0018531A" w:rsidRPr="005E10C6" w:rsidRDefault="0018531A" w:rsidP="0018531A">
      <w:pPr>
        <w:pStyle w:val="Nincstrkz"/>
        <w:rPr>
          <w:rFonts w:ascii="Times New Roman" w:hAnsi="Times New Roman" w:cs="Times New Roman"/>
        </w:rPr>
      </w:pPr>
      <w:r w:rsidRPr="005E10C6">
        <w:rPr>
          <w:rFonts w:ascii="Times New Roman" w:hAnsi="Times New Roman" w:cs="Times New Roman"/>
        </w:rPr>
        <w:t>A fatest külső behatásból eredő sérülései, a sérülések pontos felmérése, a javítási műveletek meghatározása</w:t>
      </w:r>
    </w:p>
    <w:p w:rsidR="0018531A" w:rsidRPr="005E10C6" w:rsidRDefault="0018531A" w:rsidP="0018531A">
      <w:pPr>
        <w:pStyle w:val="Nincstrkz"/>
        <w:rPr>
          <w:rFonts w:ascii="Times New Roman" w:hAnsi="Times New Roman" w:cs="Times New Roman"/>
        </w:rPr>
      </w:pPr>
      <w:r w:rsidRPr="005E10C6">
        <w:rPr>
          <w:rFonts w:ascii="Times New Roman" w:hAnsi="Times New Roman" w:cs="Times New Roman"/>
        </w:rPr>
        <w:t>A fatest javításához használható anyagok</w:t>
      </w:r>
    </w:p>
    <w:p w:rsidR="0018531A" w:rsidRPr="005E10C6" w:rsidRDefault="0018531A" w:rsidP="0018531A">
      <w:pPr>
        <w:pStyle w:val="Nincstrkz"/>
        <w:rPr>
          <w:rFonts w:ascii="Times New Roman" w:hAnsi="Times New Roman" w:cs="Times New Roman"/>
        </w:rPr>
      </w:pPr>
      <w:r w:rsidRPr="005E10C6">
        <w:rPr>
          <w:rFonts w:ascii="Times New Roman" w:hAnsi="Times New Roman" w:cs="Times New Roman"/>
        </w:rPr>
        <w:t>A fatest javításához szükséges gépek és szerszámok</w:t>
      </w:r>
    </w:p>
    <w:p w:rsidR="0018531A" w:rsidRPr="005E10C6" w:rsidRDefault="0018531A" w:rsidP="0018531A">
      <w:pPr>
        <w:pStyle w:val="Nincstrkz"/>
        <w:rPr>
          <w:rFonts w:ascii="Times New Roman" w:hAnsi="Times New Roman" w:cs="Times New Roman"/>
        </w:rPr>
      </w:pPr>
      <w:r w:rsidRPr="005E10C6">
        <w:rPr>
          <w:rFonts w:ascii="Times New Roman" w:hAnsi="Times New Roman" w:cs="Times New Roman"/>
        </w:rPr>
        <w:t>A hangszerek történeti áttekintése, a mai fafúvós hangszerek őseinek megismerése</w:t>
      </w:r>
    </w:p>
    <w:p w:rsidR="0018531A" w:rsidRPr="005E10C6" w:rsidRDefault="0018531A" w:rsidP="0018531A">
      <w:pPr>
        <w:pStyle w:val="Nincstrkz"/>
        <w:rPr>
          <w:rFonts w:ascii="Times New Roman" w:hAnsi="Times New Roman" w:cs="Times New Roman"/>
        </w:rPr>
      </w:pPr>
      <w:r w:rsidRPr="005E10C6">
        <w:rPr>
          <w:rFonts w:ascii="Times New Roman" w:hAnsi="Times New Roman" w:cs="Times New Roman"/>
        </w:rPr>
        <w:t>A historikus hangszerek korának, stílusának meghatározása</w:t>
      </w:r>
    </w:p>
    <w:p w:rsidR="0018531A" w:rsidRPr="005E10C6" w:rsidRDefault="0018531A" w:rsidP="0018531A">
      <w:pPr>
        <w:pStyle w:val="Nincstrkz"/>
        <w:rPr>
          <w:rFonts w:ascii="Times New Roman" w:hAnsi="Times New Roman" w:cs="Times New Roman"/>
        </w:rPr>
      </w:pPr>
      <w:r w:rsidRPr="005E10C6">
        <w:rPr>
          <w:rFonts w:ascii="Times New Roman" w:hAnsi="Times New Roman" w:cs="Times New Roman"/>
        </w:rPr>
        <w:t>A historikus hangszerek anyagainak megismerése, ezeknek az anyagoknak a tulajdonságai</w:t>
      </w:r>
    </w:p>
    <w:p w:rsidR="0018531A" w:rsidRPr="005E10C6" w:rsidRDefault="0018531A" w:rsidP="0018531A">
      <w:pPr>
        <w:pStyle w:val="Nincstrkz"/>
        <w:rPr>
          <w:rFonts w:ascii="Times New Roman" w:hAnsi="Times New Roman" w:cs="Times New Roman"/>
        </w:rPr>
      </w:pPr>
      <w:r w:rsidRPr="005E10C6">
        <w:rPr>
          <w:rFonts w:ascii="Times New Roman" w:hAnsi="Times New Roman" w:cs="Times New Roman"/>
        </w:rPr>
        <w:t>A historikus hangszerek elkészítésének műveletei, a szükséges gépek és szerszámok</w:t>
      </w:r>
    </w:p>
    <w:p w:rsidR="0018531A" w:rsidRPr="005E10C6" w:rsidRDefault="0018531A" w:rsidP="0018531A">
      <w:pPr>
        <w:pStyle w:val="Nincstrkz"/>
        <w:rPr>
          <w:rFonts w:ascii="Times New Roman" w:hAnsi="Times New Roman" w:cs="Times New Roman"/>
        </w:rPr>
      </w:pPr>
      <w:r w:rsidRPr="005E10C6">
        <w:rPr>
          <w:rFonts w:ascii="Times New Roman" w:hAnsi="Times New Roman" w:cs="Times New Roman"/>
        </w:rPr>
        <w:t>A gépek és szerszámok használata közben előforduló baleseti források</w:t>
      </w:r>
    </w:p>
    <w:p w:rsidR="00C53E01" w:rsidRPr="005E10C6" w:rsidRDefault="0018531A" w:rsidP="0018531A">
      <w:pPr>
        <w:spacing w:after="0"/>
        <w:ind w:left="851"/>
        <w:rPr>
          <w:rFonts w:cs="Times New Roman"/>
        </w:rPr>
      </w:pPr>
      <w:r w:rsidRPr="005E10C6">
        <w:rPr>
          <w:rFonts w:cs="Times New Roman"/>
        </w:rPr>
        <w:t>Az éves anyag átismétlése</w:t>
      </w:r>
    </w:p>
    <w:p w:rsidR="00C53E01" w:rsidRPr="005E10C6" w:rsidRDefault="00C53E01" w:rsidP="00C53E01">
      <w:pPr>
        <w:tabs>
          <w:tab w:val="left" w:pos="1418"/>
          <w:tab w:val="right" w:pos="9072"/>
        </w:tabs>
        <w:spacing w:after="0"/>
        <w:ind w:left="851"/>
        <w:rPr>
          <w:rFonts w:cs="Times New Roman"/>
        </w:rPr>
      </w:pPr>
    </w:p>
    <w:p w:rsidR="00C53E01" w:rsidRPr="005E10C6" w:rsidRDefault="0018531A"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rPr>
        <w:lastRenderedPageBreak/>
        <w:t>Elektronikus lehetőségek</w:t>
      </w:r>
      <w:r w:rsidRPr="005E10C6">
        <w:rPr>
          <w:rFonts w:cs="Times New Roman"/>
          <w:b/>
          <w:i/>
        </w:rPr>
        <w:t xml:space="preserve"> </w:t>
      </w:r>
      <w:r w:rsidRPr="005E10C6">
        <w:rPr>
          <w:rFonts w:cs="Times New Roman"/>
          <w:b/>
        </w:rPr>
        <w:t>Az elmélet és gyakorlat összefüggései.</w:t>
      </w:r>
      <w:r w:rsidRPr="005E10C6">
        <w:rPr>
          <w:rFonts w:cs="Times New Roman"/>
          <w:b/>
          <w:i/>
        </w:rPr>
        <w:t xml:space="preserve"> </w:t>
      </w:r>
      <w:r w:rsidR="007B63B2" w:rsidRPr="005E10C6">
        <w:rPr>
          <w:rFonts w:cs="Times New Roman"/>
          <w:b/>
          <w:i/>
        </w:rPr>
        <w:t xml:space="preserve">Felkészülés a szakképesítő vizsgára </w:t>
      </w:r>
      <w:r w:rsidR="00C53E01" w:rsidRPr="005E10C6">
        <w:rPr>
          <w:rFonts w:cs="Times New Roman"/>
          <w:b/>
          <w:i/>
        </w:rPr>
        <w:tab/>
      </w:r>
      <w:r w:rsidR="00A55C6D" w:rsidRPr="005E10C6">
        <w:rPr>
          <w:rFonts w:cs="Times New Roman"/>
          <w:b/>
          <w:i/>
        </w:rPr>
        <w:t>10</w:t>
      </w:r>
      <w:r w:rsidR="00C53E01" w:rsidRPr="005E10C6">
        <w:rPr>
          <w:rFonts w:cs="Times New Roman"/>
          <w:b/>
          <w:i/>
        </w:rPr>
        <w:t xml:space="preserve"> óra/</w:t>
      </w:r>
      <w:r w:rsidR="00A55C6D" w:rsidRPr="005E10C6">
        <w:rPr>
          <w:rFonts w:cs="Times New Roman"/>
          <w:b/>
          <w:i/>
        </w:rPr>
        <w:t>12</w:t>
      </w:r>
      <w:r w:rsidR="00C53E01" w:rsidRPr="005E10C6">
        <w:rPr>
          <w:rFonts w:cs="Times New Roman"/>
          <w:b/>
          <w:i/>
        </w:rPr>
        <w:t xml:space="preserve"> óra</w:t>
      </w:r>
    </w:p>
    <w:p w:rsidR="0018531A" w:rsidRPr="005E10C6" w:rsidRDefault="0018531A" w:rsidP="0018531A">
      <w:pPr>
        <w:pStyle w:val="Nincstrkz"/>
        <w:rPr>
          <w:rFonts w:ascii="Times New Roman" w:hAnsi="Times New Roman" w:cs="Times New Roman"/>
        </w:rPr>
      </w:pPr>
      <w:r w:rsidRPr="005E10C6">
        <w:rPr>
          <w:rFonts w:ascii="Times New Roman" w:hAnsi="Times New Roman" w:cs="Times New Roman"/>
        </w:rPr>
        <w:t>Az elektronika előfordulása és szerepe a fafúvós hangszereknél</w:t>
      </w:r>
    </w:p>
    <w:p w:rsidR="0018531A" w:rsidRPr="005E10C6" w:rsidRDefault="0018531A" w:rsidP="0018531A">
      <w:pPr>
        <w:pStyle w:val="Nincstrkz"/>
        <w:rPr>
          <w:rFonts w:ascii="Times New Roman" w:hAnsi="Times New Roman" w:cs="Times New Roman"/>
        </w:rPr>
      </w:pPr>
      <w:r w:rsidRPr="005E10C6">
        <w:rPr>
          <w:rFonts w:ascii="Times New Roman" w:hAnsi="Times New Roman" w:cs="Times New Roman"/>
        </w:rPr>
        <w:t>Az „elektronikus fafúvósok”</w:t>
      </w:r>
    </w:p>
    <w:p w:rsidR="0018531A" w:rsidRPr="005E10C6" w:rsidRDefault="0018531A" w:rsidP="0018531A">
      <w:pPr>
        <w:pStyle w:val="Nincstrkz"/>
        <w:rPr>
          <w:rFonts w:ascii="Times New Roman" w:hAnsi="Times New Roman" w:cs="Times New Roman"/>
        </w:rPr>
      </w:pPr>
      <w:r w:rsidRPr="005E10C6">
        <w:rPr>
          <w:rFonts w:ascii="Times New Roman" w:hAnsi="Times New Roman" w:cs="Times New Roman"/>
        </w:rPr>
        <w:t>A fafúvós hangzások az elektronikus hangszereken</w:t>
      </w:r>
    </w:p>
    <w:p w:rsidR="0018531A" w:rsidRPr="005E10C6" w:rsidRDefault="0018531A" w:rsidP="0018531A">
      <w:pPr>
        <w:pStyle w:val="Nincstrkz"/>
        <w:rPr>
          <w:rFonts w:ascii="Times New Roman" w:hAnsi="Times New Roman" w:cs="Times New Roman"/>
        </w:rPr>
      </w:pPr>
      <w:r w:rsidRPr="005E10C6">
        <w:rPr>
          <w:rFonts w:ascii="Times New Roman" w:hAnsi="Times New Roman" w:cs="Times New Roman"/>
        </w:rPr>
        <w:t>A fafúvósok közvetlen elektronikai hangosítása</w:t>
      </w:r>
    </w:p>
    <w:p w:rsidR="0018531A" w:rsidRPr="005E10C6" w:rsidRDefault="0018531A" w:rsidP="0018531A">
      <w:pPr>
        <w:pStyle w:val="Nincstrkz"/>
        <w:rPr>
          <w:rFonts w:ascii="Times New Roman" w:hAnsi="Times New Roman" w:cs="Times New Roman"/>
        </w:rPr>
      </w:pPr>
      <w:r w:rsidRPr="005E10C6">
        <w:rPr>
          <w:rFonts w:ascii="Times New Roman" w:hAnsi="Times New Roman" w:cs="Times New Roman"/>
        </w:rPr>
        <w:t>Az elméleti órákon tanultak értelmezése és alkalmazási lehetőségei</w:t>
      </w:r>
    </w:p>
    <w:p w:rsidR="00C53E01" w:rsidRPr="005E10C6" w:rsidRDefault="0018531A" w:rsidP="00A55C6D">
      <w:pPr>
        <w:pStyle w:val="Nincstrkz"/>
        <w:rPr>
          <w:rFonts w:ascii="Times New Roman" w:hAnsi="Times New Roman" w:cs="Times New Roman"/>
        </w:rPr>
      </w:pPr>
      <w:r w:rsidRPr="005E10C6">
        <w:rPr>
          <w:rFonts w:ascii="Times New Roman" w:hAnsi="Times New Roman" w:cs="Times New Roman"/>
        </w:rPr>
        <w:t>Szakelméleti ismeretek, amelyekre a szakma gyakorlati feladatainak tudatos elsajátítására szükség van.</w:t>
      </w:r>
      <w:r w:rsidR="00A55C6D" w:rsidRPr="005E10C6">
        <w:rPr>
          <w:rFonts w:ascii="Times New Roman" w:hAnsi="Times New Roman" w:cs="Times New Roman"/>
        </w:rPr>
        <w:t xml:space="preserve"> </w:t>
      </w:r>
      <w:r w:rsidRPr="005E10C6">
        <w:rPr>
          <w:rFonts w:ascii="Times New Roman" w:hAnsi="Times New Roman" w:cs="Times New Roman"/>
        </w:rPr>
        <w:t xml:space="preserve">Az elméleti órákon megtanult és szakmai gyakorlatban előforduló technológiai folyamatok jellemzőinek ismerete </w:t>
      </w:r>
      <w:proofErr w:type="gramStart"/>
      <w:r w:rsidR="007B63B2" w:rsidRPr="005E10C6">
        <w:rPr>
          <w:rFonts w:ascii="Times New Roman" w:hAnsi="Times New Roman" w:cs="Times New Roman"/>
        </w:rPr>
        <w:t>A</w:t>
      </w:r>
      <w:proofErr w:type="gramEnd"/>
      <w:r w:rsidR="007B63B2" w:rsidRPr="005E10C6">
        <w:rPr>
          <w:rFonts w:ascii="Times New Roman" w:hAnsi="Times New Roman" w:cs="Times New Roman"/>
        </w:rPr>
        <w:t xml:space="preserve"> teljes tananyag ismétlése</w:t>
      </w:r>
      <w:r w:rsidR="00A55C6D" w:rsidRPr="005E10C6">
        <w:rPr>
          <w:rFonts w:ascii="Times New Roman" w:hAnsi="Times New Roman" w:cs="Times New Roman"/>
        </w:rPr>
        <w:t xml:space="preserve">. </w:t>
      </w:r>
      <w:r w:rsidR="007B63B2" w:rsidRPr="005E10C6">
        <w:rPr>
          <w:rFonts w:ascii="Times New Roman" w:hAnsi="Times New Roman" w:cs="Times New Roman"/>
        </w:rPr>
        <w:t>A szóbeli tételek kidolgozása</w:t>
      </w:r>
    </w:p>
    <w:p w:rsidR="00C53E01" w:rsidRPr="005E10C6" w:rsidRDefault="00C53E01" w:rsidP="00C53E01">
      <w:pPr>
        <w:tabs>
          <w:tab w:val="left" w:pos="1418"/>
          <w:tab w:val="right" w:pos="9072"/>
        </w:tabs>
        <w:spacing w:after="0"/>
        <w:ind w:left="851"/>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A képzés javasolt helyszíne (ajánlás)</w:t>
      </w:r>
    </w:p>
    <w:p w:rsidR="00C53E01" w:rsidRPr="005E10C6" w:rsidRDefault="007B63B2" w:rsidP="00C53E01">
      <w:pPr>
        <w:spacing w:after="0"/>
        <w:ind w:left="426"/>
        <w:rPr>
          <w:rFonts w:cs="Times New Roman"/>
        </w:rPr>
      </w:pPr>
      <w:r w:rsidRPr="005E10C6">
        <w:rPr>
          <w:rFonts w:cs="Times New Roman"/>
        </w:rPr>
        <w:t>Tanterem, indokolt esetben műhelykörnyezet</w:t>
      </w:r>
    </w:p>
    <w:p w:rsidR="00C53E01" w:rsidRPr="005E10C6" w:rsidRDefault="00C53E01" w:rsidP="00C53E01">
      <w:pPr>
        <w:spacing w:after="0"/>
        <w:ind w:left="426"/>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A tantárgy elsajátítása során alkalmazható sajátos módszerek, tanulói tevékenységformák (ajánlás)</w:t>
      </w:r>
    </w:p>
    <w:p w:rsidR="00C53E01" w:rsidRPr="005E10C6" w:rsidRDefault="00C53E01" w:rsidP="00C53E01">
      <w:pPr>
        <w:spacing w:after="0"/>
        <w:ind w:left="426"/>
        <w:rPr>
          <w:rFonts w:cs="Times New Roman"/>
        </w:rPr>
      </w:pPr>
    </w:p>
    <w:p w:rsidR="007B63B2" w:rsidRPr="005E10C6" w:rsidRDefault="007B63B2" w:rsidP="007B63B2">
      <w:pPr>
        <w:spacing w:after="0"/>
        <w:ind w:left="426"/>
        <w:rPr>
          <w:rFonts w:cs="Times New Roman"/>
          <w:i/>
        </w:rPr>
      </w:pPr>
      <w:r w:rsidRPr="005E10C6">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C53E01" w:rsidRPr="005E10C6" w:rsidRDefault="007B63B2" w:rsidP="007B63B2">
      <w:pPr>
        <w:spacing w:after="0"/>
        <w:ind w:left="426"/>
        <w:rPr>
          <w:rFonts w:cs="Times New Roman"/>
          <w:i/>
        </w:rPr>
      </w:pPr>
      <w:r w:rsidRPr="005E10C6">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C53E01" w:rsidRPr="005E10C6" w:rsidRDefault="00C53E01" w:rsidP="00C53E01">
      <w:pPr>
        <w:spacing w:after="0"/>
        <w:ind w:left="426"/>
        <w:rPr>
          <w:rFonts w:cs="Times New Roman"/>
        </w:rPr>
      </w:pPr>
    </w:p>
    <w:p w:rsidR="00C53E01" w:rsidRPr="005E10C6" w:rsidRDefault="00C53E01" w:rsidP="00C53E01">
      <w:pPr>
        <w:pStyle w:val="Listaszerbekezds"/>
        <w:numPr>
          <w:ilvl w:val="2"/>
          <w:numId w:val="8"/>
        </w:numPr>
        <w:spacing w:after="0"/>
        <w:rPr>
          <w:rFonts w:cs="Times New Roman"/>
          <w:b/>
        </w:rPr>
      </w:pPr>
      <w:r w:rsidRPr="005E10C6">
        <w:rPr>
          <w:rFonts w:cs="Times New Roman"/>
          <w:b/>
        </w:rPr>
        <w:t>A tantárgy elsajátítása során alkalmazható sajátos módszerek (ajánlás)</w:t>
      </w:r>
    </w:p>
    <w:tbl>
      <w:tblPr>
        <w:tblW w:w="9060" w:type="dxa"/>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E35592" w:rsidRPr="005E10C6" w:rsidTr="00DE614C">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 xml:space="preserve">Alkalmazandó eszközök és felszerelések </w:t>
            </w:r>
          </w:p>
        </w:tc>
      </w:tr>
      <w:tr w:rsidR="00E35592" w:rsidRPr="005E10C6" w:rsidTr="00DE614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center"/>
              <w:rPr>
                <w:rFonts w:cs="Times New Roman"/>
                <w:color w:val="000000"/>
                <w:sz w:val="20"/>
                <w:szCs w:val="20"/>
              </w:rPr>
            </w:pPr>
          </w:p>
        </w:tc>
      </w:tr>
      <w:tr w:rsidR="00E35592" w:rsidRPr="005E10C6" w:rsidTr="00DE614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right"/>
              <w:rPr>
                <w:rFonts w:cs="Times New Roman"/>
                <w:color w:val="000000"/>
                <w:sz w:val="20"/>
                <w:szCs w:val="20"/>
              </w:rPr>
            </w:pPr>
          </w:p>
        </w:tc>
      </w:tr>
      <w:tr w:rsidR="00E35592" w:rsidRPr="005E10C6" w:rsidTr="00DE614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right"/>
              <w:rPr>
                <w:rFonts w:cs="Times New Roman"/>
                <w:color w:val="000000"/>
                <w:sz w:val="20"/>
                <w:szCs w:val="20"/>
              </w:rPr>
            </w:pPr>
          </w:p>
        </w:tc>
      </w:tr>
      <w:tr w:rsidR="00E35592" w:rsidRPr="005E10C6" w:rsidTr="00DE614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right"/>
              <w:rPr>
                <w:rFonts w:cs="Times New Roman"/>
                <w:color w:val="000000"/>
                <w:sz w:val="20"/>
                <w:szCs w:val="20"/>
              </w:rPr>
            </w:pPr>
          </w:p>
        </w:tc>
      </w:tr>
      <w:tr w:rsidR="00E35592" w:rsidRPr="005E10C6" w:rsidTr="00DE614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right"/>
              <w:rPr>
                <w:rFonts w:cs="Times New Roman"/>
                <w:color w:val="000000"/>
                <w:sz w:val="20"/>
                <w:szCs w:val="20"/>
              </w:rPr>
            </w:pPr>
          </w:p>
        </w:tc>
      </w:tr>
      <w:tr w:rsidR="00E35592" w:rsidRPr="005E10C6" w:rsidTr="00DE614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right"/>
              <w:rPr>
                <w:rFonts w:cs="Times New Roman"/>
                <w:color w:val="000000"/>
                <w:sz w:val="20"/>
                <w:szCs w:val="20"/>
              </w:rPr>
            </w:pPr>
          </w:p>
        </w:tc>
      </w:tr>
      <w:tr w:rsidR="00E35592" w:rsidRPr="005E10C6" w:rsidTr="00DE614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right"/>
              <w:rPr>
                <w:rFonts w:cs="Times New Roman"/>
                <w:color w:val="000000"/>
                <w:sz w:val="20"/>
                <w:szCs w:val="20"/>
              </w:rPr>
            </w:pPr>
          </w:p>
        </w:tc>
      </w:tr>
      <w:tr w:rsidR="00E35592" w:rsidRPr="005E10C6" w:rsidTr="00DE614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right"/>
              <w:rPr>
                <w:rFonts w:cs="Times New Roman"/>
                <w:color w:val="000000"/>
                <w:sz w:val="20"/>
                <w:szCs w:val="20"/>
              </w:rPr>
            </w:pPr>
          </w:p>
        </w:tc>
      </w:tr>
      <w:tr w:rsidR="00E35592" w:rsidRPr="005E10C6" w:rsidTr="00DE614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35592" w:rsidRPr="005E10C6" w:rsidRDefault="00E35592">
            <w:pPr>
              <w:autoSpaceDE w:val="0"/>
              <w:autoSpaceDN w:val="0"/>
              <w:adjustRightInd w:val="0"/>
              <w:spacing w:after="0"/>
              <w:jc w:val="right"/>
              <w:rPr>
                <w:rFonts w:cs="Times New Roman"/>
                <w:color w:val="000000"/>
                <w:sz w:val="20"/>
                <w:szCs w:val="20"/>
              </w:rPr>
            </w:pPr>
          </w:p>
        </w:tc>
      </w:tr>
    </w:tbl>
    <w:p w:rsidR="00C53E01" w:rsidRPr="005E10C6" w:rsidRDefault="00C53E01" w:rsidP="00C53E01">
      <w:pPr>
        <w:spacing w:after="0"/>
        <w:ind w:left="426"/>
        <w:rPr>
          <w:rFonts w:cs="Times New Roman"/>
        </w:rPr>
      </w:pPr>
    </w:p>
    <w:p w:rsidR="00C53E01" w:rsidRPr="005E10C6" w:rsidRDefault="00C53E01" w:rsidP="00C53E01">
      <w:pPr>
        <w:pStyle w:val="Listaszerbekezds"/>
        <w:numPr>
          <w:ilvl w:val="2"/>
          <w:numId w:val="8"/>
        </w:numPr>
        <w:spacing w:after="0"/>
        <w:rPr>
          <w:rFonts w:cs="Times New Roman"/>
          <w:b/>
        </w:rPr>
      </w:pPr>
      <w:r w:rsidRPr="005E10C6">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F78DE" w:rsidRPr="005E10C6" w:rsidTr="00816D3B">
        <w:trPr>
          <w:trHeight w:val="255"/>
          <w:jc w:val="center"/>
        </w:trPr>
        <w:tc>
          <w:tcPr>
            <w:tcW w:w="1040" w:type="dxa"/>
            <w:vMerge w:val="restart"/>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Alkalmazandó eszközök és felszerelések </w:t>
            </w:r>
          </w:p>
        </w:tc>
      </w:tr>
      <w:tr w:rsidR="00CF78DE" w:rsidRPr="005E10C6" w:rsidTr="00816D3B">
        <w:trPr>
          <w:trHeight w:val="510"/>
          <w:jc w:val="center"/>
        </w:trPr>
        <w:tc>
          <w:tcPr>
            <w:tcW w:w="1040" w:type="dxa"/>
            <w:vMerge/>
            <w:vAlign w:val="center"/>
            <w:hideMark/>
          </w:tcPr>
          <w:p w:rsidR="00CF78DE" w:rsidRPr="005E10C6" w:rsidRDefault="00CF78DE" w:rsidP="00CF78DE">
            <w:pPr>
              <w:spacing w:after="0"/>
              <w:jc w:val="left"/>
              <w:rPr>
                <w:rFonts w:eastAsia="Times New Roman" w:cs="Times New Roman"/>
                <w:color w:val="000000"/>
                <w:sz w:val="20"/>
                <w:szCs w:val="20"/>
                <w:lang w:eastAsia="hu-HU"/>
              </w:rPr>
            </w:pPr>
          </w:p>
        </w:tc>
        <w:tc>
          <w:tcPr>
            <w:tcW w:w="2800" w:type="dxa"/>
            <w:vMerge/>
            <w:vAlign w:val="center"/>
            <w:hideMark/>
          </w:tcPr>
          <w:p w:rsidR="00CF78DE" w:rsidRPr="005E10C6" w:rsidRDefault="00CF78DE" w:rsidP="00CF78DE">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egyéni</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csoport-bontás</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osztály-keret</w:t>
            </w:r>
          </w:p>
        </w:tc>
        <w:tc>
          <w:tcPr>
            <w:tcW w:w="2380" w:type="dxa"/>
            <w:vMerge/>
            <w:vAlign w:val="center"/>
            <w:hideMark/>
          </w:tcPr>
          <w:p w:rsidR="00CF78DE" w:rsidRPr="005E10C6" w:rsidRDefault="00CF78DE" w:rsidP="00CF78DE">
            <w:pPr>
              <w:spacing w:after="0"/>
              <w:jc w:val="left"/>
              <w:rPr>
                <w:rFonts w:eastAsia="Times New Roman" w:cs="Times New Roman"/>
                <w:color w:val="000000"/>
                <w:sz w:val="20"/>
                <w:szCs w:val="20"/>
                <w:lang w:eastAsia="hu-HU"/>
              </w:rPr>
            </w:pPr>
          </w:p>
        </w:tc>
      </w:tr>
      <w:tr w:rsidR="00CF78DE" w:rsidRPr="005E10C6" w:rsidTr="00816D3B">
        <w:trPr>
          <w:trHeight w:val="255"/>
          <w:jc w:val="center"/>
        </w:trPr>
        <w:tc>
          <w:tcPr>
            <w:tcW w:w="1040" w:type="dxa"/>
            <w:shd w:val="clear" w:color="000000" w:fill="D9D9D9"/>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w:t>
            </w:r>
          </w:p>
        </w:tc>
        <w:tc>
          <w:tcPr>
            <w:tcW w:w="7460" w:type="dxa"/>
            <w:gridSpan w:val="5"/>
            <w:shd w:val="clear" w:color="000000" w:fill="D9D9D9"/>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 feldolgozó tevékenységek</w:t>
            </w:r>
          </w:p>
        </w:tc>
      </w:tr>
      <w:tr w:rsidR="00CF78DE" w:rsidRPr="005E10C6" w:rsidTr="00816D3B">
        <w:trPr>
          <w:trHeight w:val="510"/>
          <w:jc w:val="center"/>
        </w:trPr>
        <w:tc>
          <w:tcPr>
            <w:tcW w:w="104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1.1.</w:t>
            </w:r>
          </w:p>
        </w:tc>
        <w:tc>
          <w:tcPr>
            <w:tcW w:w="280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F78DE" w:rsidRPr="005E10C6" w:rsidTr="00816D3B">
        <w:trPr>
          <w:trHeight w:val="510"/>
          <w:jc w:val="center"/>
        </w:trPr>
        <w:tc>
          <w:tcPr>
            <w:tcW w:w="104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1.2.</w:t>
            </w:r>
          </w:p>
        </w:tc>
        <w:tc>
          <w:tcPr>
            <w:tcW w:w="280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F78DE" w:rsidRPr="005E10C6" w:rsidTr="00816D3B">
        <w:trPr>
          <w:trHeight w:val="510"/>
          <w:jc w:val="center"/>
        </w:trPr>
        <w:tc>
          <w:tcPr>
            <w:tcW w:w="104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lastRenderedPageBreak/>
              <w:t>1.3.</w:t>
            </w:r>
          </w:p>
        </w:tc>
        <w:tc>
          <w:tcPr>
            <w:tcW w:w="280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F78DE" w:rsidRPr="005E10C6" w:rsidTr="00816D3B">
        <w:trPr>
          <w:trHeight w:val="510"/>
          <w:jc w:val="center"/>
        </w:trPr>
        <w:tc>
          <w:tcPr>
            <w:tcW w:w="104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1.4.</w:t>
            </w:r>
          </w:p>
        </w:tc>
        <w:tc>
          <w:tcPr>
            <w:tcW w:w="280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F78DE" w:rsidRPr="005E10C6" w:rsidTr="00816D3B">
        <w:trPr>
          <w:trHeight w:val="510"/>
          <w:jc w:val="center"/>
        </w:trPr>
        <w:tc>
          <w:tcPr>
            <w:tcW w:w="104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1.5.</w:t>
            </w:r>
          </w:p>
        </w:tc>
        <w:tc>
          <w:tcPr>
            <w:tcW w:w="280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F78DE" w:rsidRPr="005E10C6" w:rsidTr="00816D3B">
        <w:trPr>
          <w:trHeight w:val="255"/>
          <w:jc w:val="center"/>
        </w:trPr>
        <w:tc>
          <w:tcPr>
            <w:tcW w:w="104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1.6.</w:t>
            </w:r>
          </w:p>
        </w:tc>
        <w:tc>
          <w:tcPr>
            <w:tcW w:w="280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F78DE" w:rsidRPr="005E10C6" w:rsidTr="00816D3B">
        <w:trPr>
          <w:trHeight w:val="510"/>
          <w:jc w:val="center"/>
        </w:trPr>
        <w:tc>
          <w:tcPr>
            <w:tcW w:w="104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1.7.</w:t>
            </w:r>
          </w:p>
        </w:tc>
        <w:tc>
          <w:tcPr>
            <w:tcW w:w="280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F78DE" w:rsidRPr="005E10C6" w:rsidTr="00816D3B">
        <w:trPr>
          <w:trHeight w:val="255"/>
          <w:jc w:val="center"/>
        </w:trPr>
        <w:tc>
          <w:tcPr>
            <w:tcW w:w="1040" w:type="dxa"/>
            <w:shd w:val="clear" w:color="000000" w:fill="D9D9D9"/>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w:t>
            </w:r>
          </w:p>
        </w:tc>
        <w:tc>
          <w:tcPr>
            <w:tcW w:w="7460" w:type="dxa"/>
            <w:gridSpan w:val="5"/>
            <w:shd w:val="clear" w:color="000000" w:fill="D9D9D9"/>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Ismeretalkalmazási gyakorló tevékenységek, feladatok</w:t>
            </w:r>
          </w:p>
        </w:tc>
      </w:tr>
      <w:tr w:rsidR="00CF78DE" w:rsidRPr="005E10C6" w:rsidTr="00816D3B">
        <w:trPr>
          <w:trHeight w:val="255"/>
          <w:jc w:val="center"/>
        </w:trPr>
        <w:tc>
          <w:tcPr>
            <w:tcW w:w="104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2.1.</w:t>
            </w:r>
          </w:p>
        </w:tc>
        <w:tc>
          <w:tcPr>
            <w:tcW w:w="280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F78DE" w:rsidRPr="005E10C6" w:rsidTr="00816D3B">
        <w:trPr>
          <w:trHeight w:val="255"/>
          <w:jc w:val="center"/>
        </w:trPr>
        <w:tc>
          <w:tcPr>
            <w:tcW w:w="104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2.2.</w:t>
            </w:r>
          </w:p>
        </w:tc>
        <w:tc>
          <w:tcPr>
            <w:tcW w:w="280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Leírás készítése</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F78DE" w:rsidRPr="005E10C6" w:rsidTr="00816D3B">
        <w:trPr>
          <w:trHeight w:val="510"/>
          <w:jc w:val="center"/>
        </w:trPr>
        <w:tc>
          <w:tcPr>
            <w:tcW w:w="104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2.3.</w:t>
            </w:r>
          </w:p>
        </w:tc>
        <w:tc>
          <w:tcPr>
            <w:tcW w:w="280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F78DE" w:rsidRPr="005E10C6" w:rsidTr="00816D3B">
        <w:trPr>
          <w:trHeight w:val="510"/>
          <w:jc w:val="center"/>
        </w:trPr>
        <w:tc>
          <w:tcPr>
            <w:tcW w:w="104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2.4.</w:t>
            </w:r>
          </w:p>
        </w:tc>
        <w:tc>
          <w:tcPr>
            <w:tcW w:w="280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F78DE" w:rsidRPr="005E10C6" w:rsidTr="00816D3B">
        <w:trPr>
          <w:trHeight w:val="510"/>
          <w:jc w:val="center"/>
        </w:trPr>
        <w:tc>
          <w:tcPr>
            <w:tcW w:w="104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2.5.</w:t>
            </w:r>
          </w:p>
        </w:tc>
        <w:tc>
          <w:tcPr>
            <w:tcW w:w="280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F78DE" w:rsidRPr="005E10C6" w:rsidTr="00816D3B">
        <w:trPr>
          <w:trHeight w:val="510"/>
          <w:jc w:val="center"/>
        </w:trPr>
        <w:tc>
          <w:tcPr>
            <w:tcW w:w="104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2.6.</w:t>
            </w:r>
          </w:p>
        </w:tc>
        <w:tc>
          <w:tcPr>
            <w:tcW w:w="280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F78DE" w:rsidRPr="005E10C6" w:rsidTr="00816D3B">
        <w:trPr>
          <w:trHeight w:val="255"/>
          <w:jc w:val="center"/>
        </w:trPr>
        <w:tc>
          <w:tcPr>
            <w:tcW w:w="1040" w:type="dxa"/>
            <w:shd w:val="clear" w:color="000000" w:fill="D9D9D9"/>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w:t>
            </w:r>
          </w:p>
        </w:tc>
        <w:tc>
          <w:tcPr>
            <w:tcW w:w="7460" w:type="dxa"/>
            <w:gridSpan w:val="5"/>
            <w:shd w:val="clear" w:color="000000" w:fill="D9D9D9"/>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Képi információk körében</w:t>
            </w:r>
          </w:p>
        </w:tc>
      </w:tr>
      <w:tr w:rsidR="00CF78DE" w:rsidRPr="005E10C6" w:rsidTr="00816D3B">
        <w:trPr>
          <w:trHeight w:val="255"/>
          <w:jc w:val="center"/>
        </w:trPr>
        <w:tc>
          <w:tcPr>
            <w:tcW w:w="104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3.1.</w:t>
            </w:r>
          </w:p>
        </w:tc>
        <w:tc>
          <w:tcPr>
            <w:tcW w:w="280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rajz értelmezése</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F78DE" w:rsidRPr="005E10C6" w:rsidTr="00816D3B">
        <w:trPr>
          <w:trHeight w:val="255"/>
          <w:jc w:val="center"/>
        </w:trPr>
        <w:tc>
          <w:tcPr>
            <w:tcW w:w="104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3.2.</w:t>
            </w:r>
          </w:p>
        </w:tc>
        <w:tc>
          <w:tcPr>
            <w:tcW w:w="280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proofErr w:type="gramStart"/>
            <w:r w:rsidRPr="005E10C6">
              <w:rPr>
                <w:rFonts w:eastAsia="Times New Roman" w:cs="Times New Roman"/>
                <w:color w:val="000000"/>
                <w:sz w:val="20"/>
                <w:szCs w:val="20"/>
                <w:lang w:eastAsia="hu-HU"/>
              </w:rPr>
              <w:t>rajz készítés</w:t>
            </w:r>
            <w:proofErr w:type="gramEnd"/>
            <w:r w:rsidRPr="005E10C6">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F78DE" w:rsidRPr="005E10C6" w:rsidTr="00816D3B">
        <w:trPr>
          <w:trHeight w:val="255"/>
          <w:jc w:val="center"/>
        </w:trPr>
        <w:tc>
          <w:tcPr>
            <w:tcW w:w="104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3.3.</w:t>
            </w:r>
          </w:p>
        </w:tc>
        <w:tc>
          <w:tcPr>
            <w:tcW w:w="280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proofErr w:type="gramStart"/>
            <w:r w:rsidRPr="005E10C6">
              <w:rPr>
                <w:rFonts w:eastAsia="Times New Roman" w:cs="Times New Roman"/>
                <w:color w:val="000000"/>
                <w:sz w:val="20"/>
                <w:szCs w:val="20"/>
                <w:lang w:eastAsia="hu-HU"/>
              </w:rPr>
              <w:t>rajz elemzés</w:t>
            </w:r>
            <w:proofErr w:type="gramEnd"/>
            <w:r w:rsidRPr="005E10C6">
              <w:rPr>
                <w:rFonts w:eastAsia="Times New Roman" w:cs="Times New Roman"/>
                <w:color w:val="000000"/>
                <w:sz w:val="20"/>
                <w:szCs w:val="20"/>
                <w:lang w:eastAsia="hu-HU"/>
              </w:rPr>
              <w:t>, hibakeresés</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F78DE" w:rsidRPr="005E10C6" w:rsidTr="00816D3B">
        <w:trPr>
          <w:trHeight w:val="255"/>
          <w:jc w:val="center"/>
        </w:trPr>
        <w:tc>
          <w:tcPr>
            <w:tcW w:w="104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3.4.</w:t>
            </w:r>
          </w:p>
        </w:tc>
        <w:tc>
          <w:tcPr>
            <w:tcW w:w="280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rendszerrajz kiegészítés</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F78DE" w:rsidRPr="005E10C6" w:rsidTr="00816D3B">
        <w:trPr>
          <w:trHeight w:val="255"/>
          <w:jc w:val="center"/>
        </w:trPr>
        <w:tc>
          <w:tcPr>
            <w:tcW w:w="1040" w:type="dxa"/>
            <w:shd w:val="clear" w:color="000000" w:fill="D9D9D9"/>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w:t>
            </w:r>
          </w:p>
        </w:tc>
        <w:tc>
          <w:tcPr>
            <w:tcW w:w="7460" w:type="dxa"/>
            <w:gridSpan w:val="5"/>
            <w:shd w:val="clear" w:color="000000" w:fill="D9D9D9"/>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Komplex információk körében</w:t>
            </w:r>
          </w:p>
        </w:tc>
      </w:tr>
      <w:tr w:rsidR="00CF78DE" w:rsidRPr="005E10C6" w:rsidTr="00816D3B">
        <w:trPr>
          <w:trHeight w:val="255"/>
          <w:jc w:val="center"/>
        </w:trPr>
        <w:tc>
          <w:tcPr>
            <w:tcW w:w="104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4.1.</w:t>
            </w:r>
          </w:p>
        </w:tc>
        <w:tc>
          <w:tcPr>
            <w:tcW w:w="280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Esetleírás készítése</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F78DE" w:rsidRPr="005E10C6" w:rsidTr="00816D3B">
        <w:trPr>
          <w:trHeight w:val="510"/>
          <w:jc w:val="center"/>
        </w:trPr>
        <w:tc>
          <w:tcPr>
            <w:tcW w:w="104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4.2.</w:t>
            </w:r>
          </w:p>
        </w:tc>
        <w:tc>
          <w:tcPr>
            <w:tcW w:w="280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F78DE" w:rsidRPr="005E10C6" w:rsidTr="00816D3B">
        <w:trPr>
          <w:trHeight w:val="510"/>
          <w:jc w:val="center"/>
        </w:trPr>
        <w:tc>
          <w:tcPr>
            <w:tcW w:w="104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4.3.</w:t>
            </w:r>
          </w:p>
        </w:tc>
        <w:tc>
          <w:tcPr>
            <w:tcW w:w="280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F78DE" w:rsidRPr="005E10C6" w:rsidTr="00816D3B">
        <w:trPr>
          <w:trHeight w:val="510"/>
          <w:jc w:val="center"/>
        </w:trPr>
        <w:tc>
          <w:tcPr>
            <w:tcW w:w="104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4..4.</w:t>
            </w:r>
          </w:p>
        </w:tc>
        <w:tc>
          <w:tcPr>
            <w:tcW w:w="280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F78DE" w:rsidRPr="005E10C6" w:rsidTr="00816D3B">
        <w:trPr>
          <w:trHeight w:val="255"/>
          <w:jc w:val="center"/>
        </w:trPr>
        <w:tc>
          <w:tcPr>
            <w:tcW w:w="104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4.5.</w:t>
            </w:r>
          </w:p>
        </w:tc>
        <w:tc>
          <w:tcPr>
            <w:tcW w:w="280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F78DE" w:rsidRPr="005E10C6" w:rsidTr="00816D3B">
        <w:trPr>
          <w:trHeight w:val="255"/>
          <w:jc w:val="center"/>
        </w:trPr>
        <w:tc>
          <w:tcPr>
            <w:tcW w:w="1040" w:type="dxa"/>
            <w:shd w:val="clear" w:color="000000" w:fill="D9D9D9"/>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w:t>
            </w:r>
          </w:p>
        </w:tc>
        <w:tc>
          <w:tcPr>
            <w:tcW w:w="7460" w:type="dxa"/>
            <w:gridSpan w:val="5"/>
            <w:shd w:val="clear" w:color="000000" w:fill="D9D9D9"/>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Gyakorlati munkavégzés körében</w:t>
            </w:r>
          </w:p>
        </w:tc>
      </w:tr>
      <w:tr w:rsidR="00CF78DE" w:rsidRPr="005E10C6" w:rsidTr="00816D3B">
        <w:trPr>
          <w:trHeight w:val="255"/>
          <w:jc w:val="center"/>
        </w:trPr>
        <w:tc>
          <w:tcPr>
            <w:tcW w:w="104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5.1.</w:t>
            </w:r>
          </w:p>
        </w:tc>
        <w:tc>
          <w:tcPr>
            <w:tcW w:w="280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Műveletek gyakorlása</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F78DE" w:rsidRPr="005E10C6" w:rsidTr="00816D3B">
        <w:trPr>
          <w:trHeight w:val="510"/>
          <w:jc w:val="center"/>
        </w:trPr>
        <w:tc>
          <w:tcPr>
            <w:tcW w:w="104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5.2.</w:t>
            </w:r>
          </w:p>
        </w:tc>
        <w:tc>
          <w:tcPr>
            <w:tcW w:w="280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F78DE" w:rsidRPr="005E10C6" w:rsidTr="00816D3B">
        <w:trPr>
          <w:trHeight w:val="255"/>
          <w:jc w:val="center"/>
        </w:trPr>
        <w:tc>
          <w:tcPr>
            <w:tcW w:w="1040" w:type="dxa"/>
            <w:shd w:val="clear" w:color="000000" w:fill="D9D9D9"/>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w:t>
            </w:r>
          </w:p>
        </w:tc>
        <w:tc>
          <w:tcPr>
            <w:tcW w:w="7460" w:type="dxa"/>
            <w:gridSpan w:val="5"/>
            <w:shd w:val="clear" w:color="000000" w:fill="D9D9D9"/>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Szolgáltatási tevékenységek körében</w:t>
            </w:r>
          </w:p>
        </w:tc>
      </w:tr>
      <w:tr w:rsidR="00CF78DE" w:rsidRPr="005E10C6" w:rsidTr="00816D3B">
        <w:trPr>
          <w:trHeight w:val="510"/>
          <w:jc w:val="center"/>
        </w:trPr>
        <w:tc>
          <w:tcPr>
            <w:tcW w:w="104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6.1.</w:t>
            </w:r>
          </w:p>
        </w:tc>
        <w:tc>
          <w:tcPr>
            <w:tcW w:w="280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F78DE" w:rsidRPr="005E10C6" w:rsidTr="00816D3B">
        <w:trPr>
          <w:trHeight w:val="255"/>
          <w:jc w:val="center"/>
        </w:trPr>
        <w:tc>
          <w:tcPr>
            <w:tcW w:w="104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6.2.</w:t>
            </w:r>
          </w:p>
        </w:tc>
        <w:tc>
          <w:tcPr>
            <w:tcW w:w="280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F78DE" w:rsidRPr="005E10C6" w:rsidTr="00816D3B">
        <w:trPr>
          <w:trHeight w:val="510"/>
          <w:jc w:val="center"/>
        </w:trPr>
        <w:tc>
          <w:tcPr>
            <w:tcW w:w="104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6.3.</w:t>
            </w:r>
          </w:p>
        </w:tc>
        <w:tc>
          <w:tcPr>
            <w:tcW w:w="280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F78DE" w:rsidRPr="005E10C6" w:rsidTr="00816D3B">
        <w:trPr>
          <w:trHeight w:val="510"/>
          <w:jc w:val="center"/>
        </w:trPr>
        <w:tc>
          <w:tcPr>
            <w:tcW w:w="104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6.4</w:t>
            </w:r>
          </w:p>
        </w:tc>
        <w:tc>
          <w:tcPr>
            <w:tcW w:w="280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F78DE" w:rsidRPr="005E10C6" w:rsidRDefault="00CF78DE" w:rsidP="00CF78D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F78DE" w:rsidRPr="005E10C6" w:rsidRDefault="00CF78DE" w:rsidP="00CF78D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bl>
    <w:p w:rsidR="00CF78DE" w:rsidRPr="005E10C6" w:rsidRDefault="00CF78DE" w:rsidP="00CF78DE">
      <w:pPr>
        <w:pStyle w:val="Listaszerbekezds"/>
        <w:spacing w:after="0"/>
        <w:ind w:left="1224"/>
        <w:rPr>
          <w:rFonts w:cs="Times New Roman"/>
          <w:b/>
        </w:rPr>
      </w:pPr>
    </w:p>
    <w:p w:rsidR="00C53E01" w:rsidRPr="005E10C6" w:rsidRDefault="00C53E01" w:rsidP="00C53E01">
      <w:pPr>
        <w:spacing w:after="0"/>
        <w:ind w:left="426"/>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A tantárgy értékelésének módja</w:t>
      </w:r>
    </w:p>
    <w:p w:rsidR="00C53E01" w:rsidRPr="005E10C6" w:rsidRDefault="00C53E01" w:rsidP="00C53E01">
      <w:pPr>
        <w:spacing w:after="0"/>
        <w:ind w:left="426"/>
        <w:rPr>
          <w:rFonts w:cs="Times New Roman"/>
        </w:rPr>
      </w:pPr>
      <w:r w:rsidRPr="005E10C6">
        <w:rPr>
          <w:rFonts w:cs="Times New Roman"/>
        </w:rPr>
        <w:t>A nemzeti köznevelésről szóló 2011. évi CXC. törvény. 54. § (2) a) pontja szerinti értékeléssel.</w:t>
      </w:r>
    </w:p>
    <w:p w:rsidR="00C53E01" w:rsidRPr="005E10C6" w:rsidRDefault="00C53E01" w:rsidP="00C53E01">
      <w:pPr>
        <w:spacing w:after="0"/>
        <w:ind w:left="426"/>
        <w:rPr>
          <w:rFonts w:cs="Times New Roman"/>
        </w:rPr>
      </w:pPr>
    </w:p>
    <w:p w:rsidR="00C53E01" w:rsidRPr="005E10C6" w:rsidRDefault="00C53E01" w:rsidP="00C53E01">
      <w:pPr>
        <w:spacing w:after="0"/>
        <w:rPr>
          <w:rFonts w:cs="Times New Roman"/>
        </w:rPr>
      </w:pPr>
    </w:p>
    <w:p w:rsidR="00C53E01" w:rsidRPr="005E10C6" w:rsidRDefault="007B63B2" w:rsidP="00C53E01">
      <w:pPr>
        <w:pStyle w:val="Listaszerbekezds"/>
        <w:numPr>
          <w:ilvl w:val="0"/>
          <w:numId w:val="8"/>
        </w:numPr>
        <w:tabs>
          <w:tab w:val="right" w:pos="9072"/>
        </w:tabs>
        <w:spacing w:after="0"/>
        <w:rPr>
          <w:rFonts w:cs="Times New Roman"/>
          <w:b/>
        </w:rPr>
      </w:pPr>
      <w:r w:rsidRPr="005E10C6">
        <w:rPr>
          <w:rFonts w:cs="Times New Roman"/>
          <w:b/>
        </w:rPr>
        <w:t>Szakmai ismeret (</w:t>
      </w:r>
      <w:r w:rsidR="009F3844" w:rsidRPr="005E10C6">
        <w:rPr>
          <w:rFonts w:cs="Times New Roman"/>
          <w:b/>
        </w:rPr>
        <w:t>rézfúvós</w:t>
      </w:r>
      <w:r w:rsidRPr="005E10C6">
        <w:rPr>
          <w:rFonts w:cs="Times New Roman"/>
          <w:b/>
        </w:rPr>
        <w:t>)</w:t>
      </w:r>
      <w:r w:rsidR="00C53E01" w:rsidRPr="005E10C6">
        <w:rPr>
          <w:rFonts w:cs="Times New Roman"/>
          <w:b/>
        </w:rPr>
        <w:t xml:space="preserve"> tantárgy</w:t>
      </w:r>
      <w:r w:rsidR="00C53E01" w:rsidRPr="005E10C6">
        <w:rPr>
          <w:rFonts w:cs="Times New Roman"/>
          <w:b/>
        </w:rPr>
        <w:tab/>
      </w:r>
      <w:r w:rsidR="00A55C6D" w:rsidRPr="005E10C6">
        <w:rPr>
          <w:rFonts w:cs="Times New Roman"/>
          <w:b/>
        </w:rPr>
        <w:t>24</w:t>
      </w:r>
      <w:r w:rsidR="00C53E01" w:rsidRPr="005E10C6">
        <w:rPr>
          <w:rFonts w:cs="Times New Roman"/>
          <w:b/>
        </w:rPr>
        <w:t xml:space="preserve"> óra/</w:t>
      </w:r>
      <w:r w:rsidR="00A55C6D" w:rsidRPr="005E10C6">
        <w:rPr>
          <w:rFonts w:cs="Times New Roman"/>
          <w:b/>
        </w:rPr>
        <w:t>18</w:t>
      </w:r>
      <w:r w:rsidR="00C53E01" w:rsidRPr="005E10C6">
        <w:rPr>
          <w:rFonts w:cs="Times New Roman"/>
          <w:b/>
        </w:rPr>
        <w:t xml:space="preserve"> óra*</w:t>
      </w:r>
    </w:p>
    <w:p w:rsidR="00C53E01" w:rsidRPr="005E10C6" w:rsidRDefault="00C53E01" w:rsidP="00C53E01">
      <w:pPr>
        <w:spacing w:after="0"/>
        <w:jc w:val="right"/>
        <w:rPr>
          <w:rFonts w:cs="Times New Roman"/>
          <w:sz w:val="20"/>
        </w:rPr>
      </w:pPr>
      <w:r w:rsidRPr="005E10C6">
        <w:rPr>
          <w:rFonts w:cs="Times New Roman"/>
          <w:sz w:val="20"/>
        </w:rPr>
        <w:t>* 9-13. évfolyamon megszervezett képzés/13. és 14. évfolyamon megszervezett képzés</w:t>
      </w:r>
    </w:p>
    <w:p w:rsidR="00C53E01" w:rsidRPr="005E10C6" w:rsidRDefault="00C53E01" w:rsidP="00C53E01">
      <w:pPr>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A tantárgy tanításának célja</w:t>
      </w:r>
    </w:p>
    <w:p w:rsidR="007B63B2" w:rsidRPr="005E10C6" w:rsidRDefault="007B63B2" w:rsidP="007B63B2">
      <w:pPr>
        <w:spacing w:after="0"/>
        <w:ind w:left="426"/>
        <w:rPr>
          <w:rFonts w:cs="Times New Roman"/>
        </w:rPr>
      </w:pPr>
      <w:r w:rsidRPr="005E10C6">
        <w:rPr>
          <w:rFonts w:cs="Times New Roman"/>
        </w:rPr>
        <w:t>A hallgatók ismerjék meg a hangszercsoport egyes tagjait, azok készítésének és javításának lépéseit, módjait, valamint e műveletek alapanyagait, szerszámait és eszközeit. Ismerje a hangszerek alapvető akusztikai, statikai, játszhatósági, stilisztikai és esztétikai jellemzőit. Legyen képes szakmai felügyelet és irányítás mellett közepesen nehéz javítási feladatokat is elvégezni. Szakmai felügyelet és irányítás mellett képes legyen hangszert építeni kapott építési tervek és vázlatok alapján.</w:t>
      </w:r>
    </w:p>
    <w:p w:rsidR="00C53E01" w:rsidRPr="005E10C6" w:rsidRDefault="007B63B2" w:rsidP="007B63B2">
      <w:pPr>
        <w:spacing w:after="0"/>
        <w:ind w:left="426"/>
        <w:rPr>
          <w:rFonts w:cs="Times New Roman"/>
        </w:rPr>
      </w:pPr>
      <w:r w:rsidRPr="005E10C6">
        <w:rPr>
          <w:rFonts w:cs="Times New Roman"/>
        </w:rPr>
        <w:t xml:space="preserve">Értse és értelmezze a hangszer kapcsolatát a többi hangszerrel, helyét a zenei és az általában </w:t>
      </w:r>
      <w:proofErr w:type="gramStart"/>
      <w:r w:rsidRPr="005E10C6">
        <w:rPr>
          <w:rFonts w:cs="Times New Roman"/>
        </w:rPr>
        <w:t>vett  kulturális</w:t>
      </w:r>
      <w:proofErr w:type="gramEnd"/>
      <w:r w:rsidRPr="005E10C6">
        <w:rPr>
          <w:rFonts w:cs="Times New Roman"/>
        </w:rPr>
        <w:t xml:space="preserve"> közéletben, tudjon tájékozódni a művészettörténet, a zene- és  hangszertörténet sok évszázadon áthúzódó stíluskorszakainak világában.</w:t>
      </w:r>
    </w:p>
    <w:p w:rsidR="00C53E01" w:rsidRPr="005E10C6" w:rsidRDefault="00C53E01" w:rsidP="00C53E01">
      <w:pPr>
        <w:spacing w:after="0"/>
        <w:ind w:left="426"/>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Kapcsolódó közismereti, szakmai tartalmak</w:t>
      </w:r>
    </w:p>
    <w:p w:rsidR="007B63B2" w:rsidRPr="005E10C6" w:rsidRDefault="007B63B2" w:rsidP="007B63B2">
      <w:pPr>
        <w:spacing w:after="0"/>
        <w:ind w:left="426"/>
        <w:rPr>
          <w:rFonts w:cs="Times New Roman"/>
        </w:rPr>
      </w:pPr>
      <w:r w:rsidRPr="005E10C6">
        <w:rPr>
          <w:rFonts w:cs="Times New Roman"/>
        </w:rPr>
        <w:t>Fizika: hangtan, fénytörés, mértékegységek, halmazállapotok, anyagok tulajdonságai, egyszerű gépek</w:t>
      </w:r>
    </w:p>
    <w:p w:rsidR="007B63B2" w:rsidRPr="005E10C6" w:rsidRDefault="007B63B2" w:rsidP="007B63B2">
      <w:pPr>
        <w:spacing w:after="0"/>
        <w:ind w:left="426"/>
        <w:rPr>
          <w:rFonts w:cs="Times New Roman"/>
        </w:rPr>
      </w:pPr>
      <w:r w:rsidRPr="005E10C6">
        <w:rPr>
          <w:rFonts w:cs="Times New Roman"/>
        </w:rPr>
        <w:t>Matematika: arányszámítások, százalékszámítás, törtek – egyszerű törtek, tizedes törtek –, függvények, képletek</w:t>
      </w:r>
    </w:p>
    <w:p w:rsidR="007B63B2" w:rsidRPr="005E10C6" w:rsidRDefault="007B63B2" w:rsidP="007B63B2">
      <w:pPr>
        <w:spacing w:after="0"/>
        <w:ind w:left="426"/>
        <w:rPr>
          <w:rFonts w:cs="Times New Roman"/>
        </w:rPr>
      </w:pPr>
      <w:r w:rsidRPr="005E10C6">
        <w:rPr>
          <w:rFonts w:cs="Times New Roman"/>
        </w:rPr>
        <w:t>Geometria: síkidomok, téridomok, területszámítás, térfogatszámítás, szögtartományok, műszaki szerkesztés Kémia: oldatok, műanyagok, ragasztók</w:t>
      </w:r>
    </w:p>
    <w:p w:rsidR="007B63B2" w:rsidRPr="005E10C6" w:rsidRDefault="007B63B2" w:rsidP="007B63B2">
      <w:pPr>
        <w:spacing w:after="0"/>
        <w:ind w:left="426"/>
        <w:rPr>
          <w:rFonts w:cs="Times New Roman"/>
        </w:rPr>
      </w:pPr>
      <w:r w:rsidRPr="005E10C6">
        <w:rPr>
          <w:rFonts w:cs="Times New Roman"/>
        </w:rPr>
        <w:t>Biológia: növénytan</w:t>
      </w:r>
    </w:p>
    <w:p w:rsidR="007B63B2" w:rsidRPr="005E10C6" w:rsidRDefault="007B63B2" w:rsidP="007B63B2">
      <w:pPr>
        <w:spacing w:after="0"/>
        <w:ind w:left="426"/>
        <w:rPr>
          <w:rFonts w:cs="Times New Roman"/>
        </w:rPr>
      </w:pPr>
      <w:r w:rsidRPr="005E10C6">
        <w:rPr>
          <w:rFonts w:cs="Times New Roman"/>
        </w:rPr>
        <w:t>Művészettörténet: képzőművészetek, építészettörténet, stíluskorszakok, művelődéstörténet, zenetörténet, zeneelmélet, hangszertörténet</w:t>
      </w:r>
    </w:p>
    <w:p w:rsidR="007B63B2" w:rsidRPr="005E10C6" w:rsidRDefault="007B63B2" w:rsidP="007B63B2">
      <w:pPr>
        <w:spacing w:after="0"/>
        <w:ind w:left="426"/>
        <w:rPr>
          <w:rFonts w:cs="Times New Roman"/>
        </w:rPr>
      </w:pPr>
      <w:r w:rsidRPr="005E10C6">
        <w:rPr>
          <w:rFonts w:cs="Times New Roman"/>
        </w:rPr>
        <w:t>Történelem: magyar- és egyetemes történelem</w:t>
      </w:r>
    </w:p>
    <w:p w:rsidR="007B63B2" w:rsidRPr="005E10C6" w:rsidRDefault="007B63B2" w:rsidP="007B63B2">
      <w:pPr>
        <w:spacing w:after="0"/>
        <w:ind w:left="426"/>
        <w:rPr>
          <w:rFonts w:cs="Times New Roman"/>
        </w:rPr>
      </w:pPr>
      <w:r w:rsidRPr="005E10C6">
        <w:rPr>
          <w:rFonts w:cs="Times New Roman"/>
        </w:rPr>
        <w:t>Irodalom: magyar- és világirodalom</w:t>
      </w:r>
    </w:p>
    <w:p w:rsidR="007B63B2" w:rsidRPr="005E10C6" w:rsidRDefault="007B63B2" w:rsidP="007B63B2">
      <w:pPr>
        <w:spacing w:after="0"/>
        <w:ind w:left="426"/>
        <w:rPr>
          <w:rFonts w:cs="Times New Roman"/>
        </w:rPr>
      </w:pPr>
      <w:r w:rsidRPr="005E10C6">
        <w:rPr>
          <w:rFonts w:cs="Times New Roman"/>
        </w:rPr>
        <w:t>Nyelvtan: helyesírás, fogalmazás, beszéd- és szövegértés</w:t>
      </w:r>
    </w:p>
    <w:p w:rsidR="007B63B2" w:rsidRPr="005E10C6" w:rsidRDefault="007B63B2" w:rsidP="007B63B2">
      <w:pPr>
        <w:spacing w:after="0"/>
        <w:ind w:left="426"/>
        <w:rPr>
          <w:rFonts w:cs="Times New Roman"/>
        </w:rPr>
      </w:pPr>
      <w:r w:rsidRPr="005E10C6">
        <w:rPr>
          <w:rFonts w:cs="Times New Roman"/>
        </w:rPr>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w:t>
      </w:r>
    </w:p>
    <w:p w:rsidR="00C53E01" w:rsidRPr="005E10C6" w:rsidRDefault="007B63B2" w:rsidP="007B63B2">
      <w:pPr>
        <w:spacing w:after="0"/>
        <w:ind w:left="426"/>
        <w:rPr>
          <w:rFonts w:cs="Times New Roman"/>
        </w:rPr>
      </w:pPr>
      <w:r w:rsidRPr="005E10C6">
        <w:rPr>
          <w:rFonts w:cs="Times New Roman"/>
        </w:rPr>
        <w:t>A fenti tantárgyak mellett kitérhetünk a zeneirodalom, a művészettörténet, az építészet, az ipartörténet, a technikatörténet, az általános kultúrtörténet, ismeretanyagára is, amellyel még teljesebb képet adhatunk a tanulóknak.</w:t>
      </w:r>
    </w:p>
    <w:p w:rsidR="00C53E01" w:rsidRPr="005E10C6" w:rsidRDefault="00C53E01" w:rsidP="00C53E01">
      <w:pPr>
        <w:spacing w:after="0"/>
        <w:ind w:left="426"/>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Témakörök</w:t>
      </w:r>
    </w:p>
    <w:p w:rsidR="00C53E01" w:rsidRPr="005E10C6" w:rsidRDefault="009F3844"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Alapfogalmak, zene- és hangszertörténet; a hangszerek felosztása</w:t>
      </w:r>
      <w:r w:rsidR="00C53E01" w:rsidRPr="005E10C6">
        <w:rPr>
          <w:rFonts w:cs="Times New Roman"/>
          <w:b/>
          <w:i/>
        </w:rPr>
        <w:tab/>
      </w:r>
      <w:r w:rsidR="00A55C6D" w:rsidRPr="005E10C6">
        <w:rPr>
          <w:rFonts w:cs="Times New Roman"/>
          <w:b/>
          <w:i/>
        </w:rPr>
        <w:t>2</w:t>
      </w:r>
      <w:r w:rsidR="00C53E01" w:rsidRPr="005E10C6">
        <w:rPr>
          <w:rFonts w:cs="Times New Roman"/>
          <w:b/>
          <w:i/>
        </w:rPr>
        <w:t xml:space="preserve"> óra/</w:t>
      </w:r>
      <w:r w:rsidR="00A55C6D" w:rsidRPr="005E10C6">
        <w:rPr>
          <w:rFonts w:cs="Times New Roman"/>
          <w:b/>
          <w:i/>
        </w:rPr>
        <w:t>2</w:t>
      </w:r>
      <w:r w:rsidR="00C53E01" w:rsidRPr="005E10C6">
        <w:rPr>
          <w:rFonts w:cs="Times New Roman"/>
          <w:b/>
          <w:i/>
        </w:rPr>
        <w:t xml:space="preserve"> óra</w:t>
      </w:r>
    </w:p>
    <w:p w:rsidR="009F3844" w:rsidRPr="005E10C6" w:rsidRDefault="009F3844" w:rsidP="009F3844">
      <w:pPr>
        <w:spacing w:after="0"/>
        <w:rPr>
          <w:rFonts w:cs="Times New Roman"/>
        </w:rPr>
      </w:pPr>
    </w:p>
    <w:p w:rsidR="009F3844" w:rsidRPr="005E10C6" w:rsidRDefault="009F3844" w:rsidP="009F3844">
      <w:pPr>
        <w:spacing w:after="0"/>
        <w:ind w:left="851"/>
        <w:rPr>
          <w:rFonts w:cs="Times New Roman"/>
        </w:rPr>
      </w:pPr>
      <w:r w:rsidRPr="005E10C6">
        <w:rPr>
          <w:rFonts w:cs="Times New Roman"/>
        </w:rPr>
        <w:t>Kultikus célra használt fúvósok</w:t>
      </w:r>
    </w:p>
    <w:p w:rsidR="009F3844" w:rsidRPr="005E10C6" w:rsidRDefault="009F3844" w:rsidP="009F3844">
      <w:pPr>
        <w:spacing w:after="0"/>
        <w:ind w:left="851"/>
        <w:rPr>
          <w:rFonts w:cs="Times New Roman"/>
        </w:rPr>
      </w:pPr>
      <w:r w:rsidRPr="005E10C6">
        <w:rPr>
          <w:rFonts w:cs="Times New Roman"/>
        </w:rPr>
        <w:t>A harsona kialakulása</w:t>
      </w:r>
    </w:p>
    <w:p w:rsidR="009F3844" w:rsidRPr="005E10C6" w:rsidRDefault="009F3844" w:rsidP="009F3844">
      <w:pPr>
        <w:spacing w:after="0"/>
        <w:ind w:left="851"/>
        <w:rPr>
          <w:rFonts w:cs="Times New Roman"/>
        </w:rPr>
      </w:pPr>
      <w:r w:rsidRPr="005E10C6">
        <w:rPr>
          <w:rFonts w:cs="Times New Roman"/>
        </w:rPr>
        <w:t>Natúr hangszerek hajlítás nélkül</w:t>
      </w:r>
    </w:p>
    <w:p w:rsidR="009F3844" w:rsidRPr="005E10C6" w:rsidRDefault="009F3844" w:rsidP="009F3844">
      <w:pPr>
        <w:spacing w:after="0"/>
        <w:ind w:left="851"/>
        <w:rPr>
          <w:rFonts w:cs="Times New Roman"/>
        </w:rPr>
      </w:pPr>
      <w:r w:rsidRPr="005E10C6">
        <w:rPr>
          <w:rFonts w:cs="Times New Roman"/>
        </w:rPr>
        <w:t>Kürtök, erdei kürtök</w:t>
      </w:r>
    </w:p>
    <w:p w:rsidR="009F3844" w:rsidRPr="005E10C6" w:rsidRDefault="009F3844" w:rsidP="009F3844">
      <w:pPr>
        <w:spacing w:after="0"/>
        <w:ind w:left="851"/>
        <w:rPr>
          <w:rFonts w:cs="Times New Roman"/>
        </w:rPr>
      </w:pPr>
      <w:r w:rsidRPr="005E10C6">
        <w:rPr>
          <w:rFonts w:cs="Times New Roman"/>
        </w:rPr>
        <w:t xml:space="preserve">A </w:t>
      </w:r>
      <w:proofErr w:type="spellStart"/>
      <w:r w:rsidRPr="005E10C6">
        <w:rPr>
          <w:rFonts w:cs="Times New Roman"/>
        </w:rPr>
        <w:t>tolószerkezet</w:t>
      </w:r>
      <w:proofErr w:type="spellEnd"/>
      <w:r w:rsidRPr="005E10C6">
        <w:rPr>
          <w:rFonts w:cs="Times New Roman"/>
        </w:rPr>
        <w:t xml:space="preserve"> kialakulása a harsonáknál</w:t>
      </w:r>
    </w:p>
    <w:p w:rsidR="009F3844" w:rsidRPr="005E10C6" w:rsidRDefault="009F3844" w:rsidP="009F3844">
      <w:pPr>
        <w:spacing w:after="0"/>
        <w:ind w:left="851"/>
        <w:rPr>
          <w:rFonts w:cs="Times New Roman"/>
        </w:rPr>
      </w:pPr>
      <w:r w:rsidRPr="005E10C6">
        <w:rPr>
          <w:rFonts w:cs="Times New Roman"/>
        </w:rPr>
        <w:t xml:space="preserve">A </w:t>
      </w:r>
      <w:proofErr w:type="spellStart"/>
      <w:r w:rsidRPr="005E10C6">
        <w:rPr>
          <w:rFonts w:cs="Times New Roman"/>
        </w:rPr>
        <w:t>hangolócsövek</w:t>
      </w:r>
      <w:proofErr w:type="spellEnd"/>
      <w:r w:rsidRPr="005E10C6">
        <w:rPr>
          <w:rFonts w:cs="Times New Roman"/>
        </w:rPr>
        <w:t>, karikák szerepe</w:t>
      </w:r>
    </w:p>
    <w:p w:rsidR="009F3844" w:rsidRPr="005E10C6" w:rsidRDefault="009F3844" w:rsidP="009F3844">
      <w:pPr>
        <w:spacing w:after="0"/>
        <w:ind w:left="851"/>
        <w:rPr>
          <w:rFonts w:cs="Times New Roman"/>
        </w:rPr>
      </w:pPr>
      <w:r w:rsidRPr="005E10C6">
        <w:rPr>
          <w:rFonts w:cs="Times New Roman"/>
        </w:rPr>
        <w:t xml:space="preserve">A </w:t>
      </w:r>
      <w:proofErr w:type="spellStart"/>
      <w:r w:rsidRPr="005E10C6">
        <w:rPr>
          <w:rFonts w:cs="Times New Roman"/>
        </w:rPr>
        <w:t>forgóventil</w:t>
      </w:r>
      <w:proofErr w:type="spellEnd"/>
      <w:r w:rsidRPr="005E10C6">
        <w:rPr>
          <w:rFonts w:cs="Times New Roman"/>
        </w:rPr>
        <w:t xml:space="preserve"> feltalálása (</w:t>
      </w:r>
      <w:proofErr w:type="spellStart"/>
      <w:r w:rsidRPr="005E10C6">
        <w:rPr>
          <w:rFonts w:cs="Times New Roman"/>
        </w:rPr>
        <w:t>Blühmel</w:t>
      </w:r>
      <w:proofErr w:type="spellEnd"/>
      <w:r w:rsidRPr="005E10C6">
        <w:rPr>
          <w:rFonts w:cs="Times New Roman"/>
        </w:rPr>
        <w:t>)</w:t>
      </w:r>
    </w:p>
    <w:p w:rsidR="009F3844" w:rsidRPr="005E10C6" w:rsidRDefault="009F3844" w:rsidP="009F3844">
      <w:pPr>
        <w:spacing w:after="0"/>
        <w:ind w:left="851"/>
        <w:rPr>
          <w:rFonts w:cs="Times New Roman"/>
        </w:rPr>
      </w:pPr>
      <w:r w:rsidRPr="005E10C6">
        <w:rPr>
          <w:rFonts w:cs="Times New Roman"/>
        </w:rPr>
        <w:t xml:space="preserve">A gépezet és a váltók hang- és légoszlop változtató szerepe; a hangszerek felosztása: </w:t>
      </w:r>
      <w:proofErr w:type="spellStart"/>
      <w:r w:rsidRPr="005E10C6">
        <w:rPr>
          <w:rFonts w:cs="Times New Roman"/>
        </w:rPr>
        <w:t>idiofon</w:t>
      </w:r>
      <w:proofErr w:type="spellEnd"/>
      <w:r w:rsidRPr="005E10C6">
        <w:rPr>
          <w:rFonts w:cs="Times New Roman"/>
        </w:rPr>
        <w:t xml:space="preserve">, </w:t>
      </w:r>
      <w:proofErr w:type="spellStart"/>
      <w:r w:rsidRPr="005E10C6">
        <w:rPr>
          <w:rFonts w:cs="Times New Roman"/>
        </w:rPr>
        <w:t>membranofon</w:t>
      </w:r>
      <w:proofErr w:type="spellEnd"/>
      <w:r w:rsidRPr="005E10C6">
        <w:rPr>
          <w:rFonts w:cs="Times New Roman"/>
        </w:rPr>
        <w:t xml:space="preserve">, </w:t>
      </w:r>
      <w:proofErr w:type="spellStart"/>
      <w:r w:rsidRPr="005E10C6">
        <w:rPr>
          <w:rFonts w:cs="Times New Roman"/>
        </w:rPr>
        <w:t>aerofon</w:t>
      </w:r>
      <w:proofErr w:type="spellEnd"/>
      <w:r w:rsidRPr="005E10C6">
        <w:rPr>
          <w:rFonts w:cs="Times New Roman"/>
        </w:rPr>
        <w:t xml:space="preserve">, </w:t>
      </w:r>
      <w:proofErr w:type="spellStart"/>
      <w:r w:rsidRPr="005E10C6">
        <w:rPr>
          <w:rFonts w:cs="Times New Roman"/>
        </w:rPr>
        <w:t>chordofon</w:t>
      </w:r>
      <w:proofErr w:type="spellEnd"/>
      <w:r w:rsidRPr="005E10C6">
        <w:rPr>
          <w:rFonts w:cs="Times New Roman"/>
        </w:rPr>
        <w:t xml:space="preserve">, </w:t>
      </w:r>
      <w:proofErr w:type="spellStart"/>
      <w:r w:rsidRPr="005E10C6">
        <w:rPr>
          <w:rFonts w:cs="Times New Roman"/>
        </w:rPr>
        <w:t>elektrofon</w:t>
      </w:r>
      <w:proofErr w:type="spellEnd"/>
    </w:p>
    <w:p w:rsidR="00C53E01" w:rsidRPr="005E10C6" w:rsidRDefault="00C53E01" w:rsidP="00C53E01">
      <w:pPr>
        <w:tabs>
          <w:tab w:val="left" w:pos="1418"/>
          <w:tab w:val="right" w:pos="9072"/>
        </w:tabs>
        <w:spacing w:after="0"/>
        <w:ind w:left="851"/>
        <w:rPr>
          <w:rFonts w:cs="Times New Roman"/>
        </w:rPr>
      </w:pPr>
    </w:p>
    <w:p w:rsidR="00C53E01" w:rsidRPr="005E10C6" w:rsidRDefault="009F3844"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lastRenderedPageBreak/>
        <w:t>A szakterület hangszereinek osztályozása, méret, hangolás, mechanikai megoldások alapján</w:t>
      </w:r>
      <w:r w:rsidR="00C53E01" w:rsidRPr="005E10C6">
        <w:rPr>
          <w:rFonts w:cs="Times New Roman"/>
          <w:b/>
          <w:i/>
        </w:rPr>
        <w:tab/>
      </w:r>
      <w:r w:rsidR="00A55C6D" w:rsidRPr="005E10C6">
        <w:rPr>
          <w:rFonts w:cs="Times New Roman"/>
          <w:b/>
          <w:i/>
        </w:rPr>
        <w:t>2</w:t>
      </w:r>
      <w:r w:rsidR="00C53E01" w:rsidRPr="005E10C6">
        <w:rPr>
          <w:rFonts w:cs="Times New Roman"/>
          <w:b/>
          <w:i/>
        </w:rPr>
        <w:t xml:space="preserve"> óra/</w:t>
      </w:r>
      <w:r w:rsidR="00A55C6D" w:rsidRPr="005E10C6">
        <w:rPr>
          <w:rFonts w:cs="Times New Roman"/>
          <w:b/>
          <w:i/>
        </w:rPr>
        <w:t>2</w:t>
      </w:r>
      <w:r w:rsidR="00C53E01" w:rsidRPr="005E10C6">
        <w:rPr>
          <w:rFonts w:cs="Times New Roman"/>
          <w:b/>
          <w:i/>
        </w:rPr>
        <w:t xml:space="preserve"> óra</w:t>
      </w:r>
    </w:p>
    <w:p w:rsidR="009F3844" w:rsidRPr="005E10C6" w:rsidRDefault="009F3844" w:rsidP="009F3844">
      <w:pPr>
        <w:spacing w:after="0"/>
        <w:ind w:left="851"/>
        <w:rPr>
          <w:rFonts w:cs="Times New Roman"/>
        </w:rPr>
      </w:pPr>
      <w:r w:rsidRPr="005E10C6">
        <w:rPr>
          <w:rFonts w:cs="Times New Roman"/>
        </w:rPr>
        <w:t xml:space="preserve">Gép nélküli rézfúvósok, a fanfár, a jelzőkürt, a postakürt, a </w:t>
      </w:r>
      <w:proofErr w:type="spellStart"/>
      <w:r w:rsidRPr="005E10C6">
        <w:rPr>
          <w:rFonts w:cs="Times New Roman"/>
        </w:rPr>
        <w:t>tolóharsonák</w:t>
      </w:r>
      <w:proofErr w:type="spellEnd"/>
    </w:p>
    <w:p w:rsidR="009F3844" w:rsidRPr="005E10C6" w:rsidRDefault="009F3844" w:rsidP="009F3844">
      <w:pPr>
        <w:spacing w:after="0"/>
        <w:ind w:left="851"/>
        <w:rPr>
          <w:rFonts w:cs="Times New Roman"/>
        </w:rPr>
      </w:pPr>
      <w:r w:rsidRPr="005E10C6">
        <w:rPr>
          <w:rFonts w:cs="Times New Roman"/>
        </w:rPr>
        <w:t xml:space="preserve">Kishangszerek csoportja: trombiták C trombita, D trombita, B trombita, B szárnykürt, D </w:t>
      </w:r>
      <w:proofErr w:type="spellStart"/>
      <w:r w:rsidRPr="005E10C6">
        <w:rPr>
          <w:rFonts w:cs="Times New Roman"/>
        </w:rPr>
        <w:t>piston</w:t>
      </w:r>
      <w:proofErr w:type="spellEnd"/>
      <w:r w:rsidRPr="005E10C6">
        <w:rPr>
          <w:rFonts w:cs="Times New Roman"/>
        </w:rPr>
        <w:t xml:space="preserve">, C-B </w:t>
      </w:r>
      <w:proofErr w:type="spellStart"/>
      <w:r w:rsidRPr="005E10C6">
        <w:rPr>
          <w:rFonts w:cs="Times New Roman"/>
        </w:rPr>
        <w:t>piston</w:t>
      </w:r>
      <w:proofErr w:type="spellEnd"/>
      <w:r w:rsidRPr="005E10C6">
        <w:rPr>
          <w:rFonts w:cs="Times New Roman"/>
        </w:rPr>
        <w:t>, C-B kornett, Es trombita, basszus trombita</w:t>
      </w:r>
    </w:p>
    <w:p w:rsidR="009F3844" w:rsidRPr="005E10C6" w:rsidRDefault="009F3844" w:rsidP="009F3844">
      <w:pPr>
        <w:spacing w:after="0"/>
        <w:ind w:left="851"/>
        <w:rPr>
          <w:rFonts w:cs="Times New Roman"/>
        </w:rPr>
      </w:pPr>
      <w:r w:rsidRPr="005E10C6">
        <w:rPr>
          <w:rFonts w:cs="Times New Roman"/>
        </w:rPr>
        <w:t xml:space="preserve">Középhangszerek: harsona </w:t>
      </w:r>
      <w:proofErr w:type="spellStart"/>
      <w:r w:rsidRPr="005E10C6">
        <w:rPr>
          <w:rFonts w:cs="Times New Roman"/>
        </w:rPr>
        <w:t>F-B-Es</w:t>
      </w:r>
      <w:proofErr w:type="spellEnd"/>
      <w:r w:rsidRPr="005E10C6">
        <w:rPr>
          <w:rFonts w:cs="Times New Roman"/>
        </w:rPr>
        <w:t xml:space="preserve"> hangolás, basszusharsona, </w:t>
      </w:r>
      <w:proofErr w:type="spellStart"/>
      <w:r w:rsidRPr="005E10C6">
        <w:rPr>
          <w:rFonts w:cs="Times New Roman"/>
        </w:rPr>
        <w:t>F-B-Es</w:t>
      </w:r>
      <w:proofErr w:type="spellEnd"/>
      <w:r w:rsidRPr="005E10C6">
        <w:rPr>
          <w:rFonts w:cs="Times New Roman"/>
        </w:rPr>
        <w:t xml:space="preserve"> vadászkürt, </w:t>
      </w:r>
      <w:proofErr w:type="spellStart"/>
      <w:r w:rsidRPr="005E10C6">
        <w:rPr>
          <w:rFonts w:cs="Times New Roman"/>
        </w:rPr>
        <w:t>diszkantkürt</w:t>
      </w:r>
      <w:proofErr w:type="spellEnd"/>
      <w:r w:rsidRPr="005E10C6">
        <w:rPr>
          <w:rFonts w:cs="Times New Roman"/>
        </w:rPr>
        <w:t>, tenorkürt, baritonkürt</w:t>
      </w:r>
    </w:p>
    <w:p w:rsidR="009F3844" w:rsidRPr="005E10C6" w:rsidRDefault="009F3844" w:rsidP="00395F73">
      <w:pPr>
        <w:spacing w:after="0"/>
        <w:ind w:left="851"/>
        <w:rPr>
          <w:rFonts w:cs="Times New Roman"/>
        </w:rPr>
      </w:pPr>
      <w:r w:rsidRPr="005E10C6">
        <w:rPr>
          <w:rFonts w:cs="Times New Roman"/>
        </w:rPr>
        <w:t xml:space="preserve">Basszus hangszerek: </w:t>
      </w:r>
      <w:proofErr w:type="spellStart"/>
      <w:r w:rsidRPr="005E10C6">
        <w:rPr>
          <w:rFonts w:cs="Times New Roman"/>
        </w:rPr>
        <w:t>F-B-Es</w:t>
      </w:r>
      <w:proofErr w:type="spellEnd"/>
      <w:r w:rsidRPr="005E10C6">
        <w:rPr>
          <w:rFonts w:cs="Times New Roman"/>
        </w:rPr>
        <w:t xml:space="preserve"> helikon, </w:t>
      </w:r>
      <w:proofErr w:type="spellStart"/>
      <w:r w:rsidRPr="005E10C6">
        <w:rPr>
          <w:rFonts w:cs="Times New Roman"/>
        </w:rPr>
        <w:t>F-B-Es</w:t>
      </w:r>
      <w:proofErr w:type="spellEnd"/>
      <w:r w:rsidRPr="005E10C6">
        <w:rPr>
          <w:rFonts w:cs="Times New Roman"/>
        </w:rPr>
        <w:t xml:space="preserve"> tuba, </w:t>
      </w:r>
      <w:proofErr w:type="spellStart"/>
      <w:r w:rsidRPr="005E10C6">
        <w:rPr>
          <w:rFonts w:cs="Times New Roman"/>
        </w:rPr>
        <w:t>suzaphon</w:t>
      </w:r>
      <w:proofErr w:type="spellEnd"/>
      <w:r w:rsidRPr="005E10C6">
        <w:rPr>
          <w:rFonts w:cs="Times New Roman"/>
        </w:rPr>
        <w:t>, császárhelikon és tuba</w:t>
      </w:r>
    </w:p>
    <w:p w:rsidR="00C53E01" w:rsidRPr="005E10C6" w:rsidRDefault="00C53E01" w:rsidP="00C53E01">
      <w:pPr>
        <w:tabs>
          <w:tab w:val="left" w:pos="1418"/>
          <w:tab w:val="right" w:pos="9072"/>
        </w:tabs>
        <w:spacing w:after="0"/>
        <w:ind w:left="851"/>
        <w:rPr>
          <w:rFonts w:cs="Times New Roman"/>
        </w:rPr>
      </w:pPr>
    </w:p>
    <w:p w:rsidR="00C53E01" w:rsidRPr="005E10C6" w:rsidRDefault="009F3844"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 xml:space="preserve">A korpuszkészítés folyamata, alapanyagok, lemezméretek, vastagsági mérethatárok </w:t>
      </w:r>
      <w:r w:rsidR="00C53E01" w:rsidRPr="005E10C6">
        <w:rPr>
          <w:rFonts w:cs="Times New Roman"/>
          <w:b/>
          <w:i/>
        </w:rPr>
        <w:t>3</w:t>
      </w:r>
      <w:r w:rsidR="00C53E01" w:rsidRPr="005E10C6">
        <w:rPr>
          <w:rFonts w:cs="Times New Roman"/>
          <w:b/>
          <w:i/>
        </w:rPr>
        <w:tab/>
      </w:r>
      <w:r w:rsidR="00A55C6D" w:rsidRPr="005E10C6">
        <w:rPr>
          <w:rFonts w:cs="Times New Roman"/>
          <w:b/>
          <w:i/>
        </w:rPr>
        <w:t>2</w:t>
      </w:r>
      <w:r w:rsidR="00C53E01" w:rsidRPr="005E10C6">
        <w:rPr>
          <w:rFonts w:cs="Times New Roman"/>
          <w:b/>
          <w:i/>
        </w:rPr>
        <w:t xml:space="preserve"> óra/</w:t>
      </w:r>
      <w:r w:rsidR="00A55C6D" w:rsidRPr="005E10C6">
        <w:rPr>
          <w:rFonts w:cs="Times New Roman"/>
          <w:b/>
          <w:i/>
        </w:rPr>
        <w:t>2</w:t>
      </w:r>
      <w:r w:rsidR="00C53E01" w:rsidRPr="005E10C6">
        <w:rPr>
          <w:rFonts w:cs="Times New Roman"/>
          <w:b/>
          <w:i/>
        </w:rPr>
        <w:t xml:space="preserve"> óra</w:t>
      </w:r>
    </w:p>
    <w:p w:rsidR="009F3844" w:rsidRPr="005E10C6" w:rsidRDefault="009F3844" w:rsidP="009F3844">
      <w:pPr>
        <w:spacing w:after="0"/>
        <w:ind w:left="851"/>
        <w:rPr>
          <w:rFonts w:cs="Times New Roman"/>
        </w:rPr>
      </w:pPr>
      <w:r w:rsidRPr="005E10C6">
        <w:rPr>
          <w:rFonts w:cs="Times New Roman"/>
        </w:rPr>
        <w:t>Sablonkészítés (tervezés vagy másolás)</w:t>
      </w:r>
    </w:p>
    <w:p w:rsidR="009F3844" w:rsidRPr="005E10C6" w:rsidRDefault="009F3844" w:rsidP="009F3844">
      <w:pPr>
        <w:spacing w:after="0"/>
        <w:ind w:left="851"/>
        <w:rPr>
          <w:rFonts w:cs="Times New Roman"/>
        </w:rPr>
      </w:pPr>
      <w:r w:rsidRPr="005E10C6">
        <w:rPr>
          <w:rFonts w:cs="Times New Roman"/>
        </w:rPr>
        <w:t>Felrajzolás, szabás</w:t>
      </w:r>
    </w:p>
    <w:p w:rsidR="009F3844" w:rsidRPr="005E10C6" w:rsidRDefault="009F3844" w:rsidP="009F3844">
      <w:pPr>
        <w:spacing w:after="0"/>
        <w:ind w:left="851"/>
        <w:rPr>
          <w:rFonts w:cs="Times New Roman"/>
        </w:rPr>
      </w:pPr>
      <w:r w:rsidRPr="005E10C6">
        <w:rPr>
          <w:rFonts w:cs="Times New Roman"/>
        </w:rPr>
        <w:t>Élek frissítése – fogazás</w:t>
      </w:r>
    </w:p>
    <w:p w:rsidR="009F3844" w:rsidRPr="005E10C6" w:rsidRDefault="009F3844" w:rsidP="009F3844">
      <w:pPr>
        <w:spacing w:after="0"/>
        <w:ind w:left="851"/>
        <w:rPr>
          <w:rFonts w:cs="Times New Roman"/>
        </w:rPr>
      </w:pPr>
      <w:r w:rsidRPr="005E10C6">
        <w:rPr>
          <w:rFonts w:cs="Times New Roman"/>
        </w:rPr>
        <w:t>Kettéhajtás – fogak lezárása</w:t>
      </w:r>
    </w:p>
    <w:p w:rsidR="009F3844" w:rsidRPr="005E10C6" w:rsidRDefault="009F3844" w:rsidP="009F3844">
      <w:pPr>
        <w:spacing w:after="0"/>
        <w:ind w:left="851"/>
        <w:rPr>
          <w:rFonts w:cs="Times New Roman"/>
        </w:rPr>
      </w:pPr>
      <w:r w:rsidRPr="005E10C6">
        <w:rPr>
          <w:rFonts w:cs="Times New Roman"/>
        </w:rPr>
        <w:t>Verőforrasz felrakás</w:t>
      </w:r>
    </w:p>
    <w:p w:rsidR="009F3844" w:rsidRPr="005E10C6" w:rsidRDefault="009F3844" w:rsidP="009F3844">
      <w:pPr>
        <w:spacing w:after="0"/>
        <w:ind w:left="851"/>
        <w:rPr>
          <w:rFonts w:cs="Times New Roman"/>
        </w:rPr>
      </w:pPr>
      <w:r w:rsidRPr="005E10C6">
        <w:rPr>
          <w:rFonts w:cs="Times New Roman"/>
        </w:rPr>
        <w:t>Forrasztás – kovácsolás – lágyítás – savazás</w:t>
      </w:r>
    </w:p>
    <w:p w:rsidR="009F3844" w:rsidRPr="005E10C6" w:rsidRDefault="009F3844" w:rsidP="009F3844">
      <w:pPr>
        <w:spacing w:after="0"/>
        <w:ind w:left="851"/>
        <w:rPr>
          <w:rFonts w:cs="Times New Roman"/>
        </w:rPr>
      </w:pPr>
      <w:r w:rsidRPr="005E10C6">
        <w:rPr>
          <w:rFonts w:cs="Times New Roman"/>
        </w:rPr>
        <w:t>Áthúzás üllőn – kerekítés</w:t>
      </w:r>
    </w:p>
    <w:p w:rsidR="009F3844" w:rsidRPr="005E10C6" w:rsidRDefault="009F3844" w:rsidP="009F3844">
      <w:pPr>
        <w:spacing w:after="0"/>
        <w:ind w:left="851"/>
        <w:rPr>
          <w:rFonts w:cs="Times New Roman"/>
        </w:rPr>
      </w:pPr>
      <w:r w:rsidRPr="005E10C6">
        <w:rPr>
          <w:rFonts w:cs="Times New Roman"/>
        </w:rPr>
        <w:t>Kiemelés külső modellre – lágyítás – savazás</w:t>
      </w:r>
    </w:p>
    <w:p w:rsidR="009F3844" w:rsidRPr="005E10C6" w:rsidRDefault="009F3844" w:rsidP="009F3844">
      <w:pPr>
        <w:spacing w:after="0"/>
        <w:ind w:left="851"/>
        <w:rPr>
          <w:rFonts w:cs="Times New Roman"/>
        </w:rPr>
      </w:pPr>
      <w:r w:rsidRPr="005E10C6">
        <w:rPr>
          <w:rFonts w:cs="Times New Roman"/>
        </w:rPr>
        <w:t>Fémnyomás belső modellre (fém) esztergálás csiszolás</w:t>
      </w:r>
    </w:p>
    <w:p w:rsidR="009F3844" w:rsidRPr="005E10C6" w:rsidRDefault="009F3844" w:rsidP="009F3844">
      <w:pPr>
        <w:spacing w:after="0"/>
        <w:ind w:left="851"/>
        <w:rPr>
          <w:rFonts w:cs="Times New Roman"/>
        </w:rPr>
      </w:pPr>
      <w:r w:rsidRPr="005E10C6">
        <w:rPr>
          <w:rFonts w:cs="Times New Roman"/>
        </w:rPr>
        <w:t>Lágyítás a hajlítás helyén</w:t>
      </w:r>
    </w:p>
    <w:p w:rsidR="009F3844" w:rsidRPr="005E10C6" w:rsidRDefault="009F3844" w:rsidP="009F3844">
      <w:pPr>
        <w:spacing w:after="0"/>
        <w:ind w:left="851"/>
        <w:rPr>
          <w:rFonts w:cs="Times New Roman"/>
        </w:rPr>
      </w:pPr>
      <w:r w:rsidRPr="005E10C6">
        <w:rPr>
          <w:rFonts w:cs="Times New Roman"/>
        </w:rPr>
        <w:t>Ólomöntés</w:t>
      </w:r>
    </w:p>
    <w:p w:rsidR="009F3844" w:rsidRPr="005E10C6" w:rsidRDefault="009F3844" w:rsidP="009F3844">
      <w:pPr>
        <w:spacing w:after="0"/>
        <w:ind w:left="851"/>
        <w:rPr>
          <w:rFonts w:cs="Times New Roman"/>
        </w:rPr>
      </w:pPr>
      <w:r w:rsidRPr="005E10C6">
        <w:rPr>
          <w:rFonts w:cs="Times New Roman"/>
        </w:rPr>
        <w:t>Hajlítás – ránckalapálás – lyukfában</w:t>
      </w:r>
    </w:p>
    <w:p w:rsidR="00AB79CA" w:rsidRPr="005E10C6" w:rsidRDefault="009F3844" w:rsidP="009B130C">
      <w:pPr>
        <w:spacing w:after="0"/>
        <w:ind w:left="851"/>
        <w:rPr>
          <w:rFonts w:cs="Times New Roman"/>
        </w:rPr>
      </w:pPr>
      <w:r w:rsidRPr="005E10C6">
        <w:rPr>
          <w:rFonts w:cs="Times New Roman"/>
        </w:rPr>
        <w:t>Kiolvasztás – átreszelés – csiszolás, polírozás</w:t>
      </w:r>
    </w:p>
    <w:p w:rsidR="00C53E01" w:rsidRPr="005E10C6" w:rsidRDefault="00C53E01" w:rsidP="00C53E01">
      <w:pPr>
        <w:tabs>
          <w:tab w:val="left" w:pos="1418"/>
          <w:tab w:val="right" w:pos="9072"/>
        </w:tabs>
        <w:spacing w:after="0"/>
        <w:ind w:left="851"/>
        <w:rPr>
          <w:rFonts w:cs="Times New Roman"/>
        </w:rPr>
      </w:pPr>
    </w:p>
    <w:p w:rsidR="00C53E01" w:rsidRPr="005E10C6" w:rsidRDefault="009B130C"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 xml:space="preserve">A rézfúvós hangszerek készítésének és javításának gépei – felépítés, működés, </w:t>
      </w:r>
      <w:proofErr w:type="gramStart"/>
      <w:r w:rsidRPr="005E10C6">
        <w:rPr>
          <w:rFonts w:cs="Times New Roman"/>
          <w:b/>
          <w:i/>
        </w:rPr>
        <w:t>használatuk</w:t>
      </w:r>
      <w:r w:rsidR="00395F73" w:rsidRPr="005E10C6">
        <w:rPr>
          <w:rFonts w:cs="Times New Roman"/>
          <w:b/>
          <w:i/>
        </w:rPr>
        <w:t xml:space="preserve">  </w:t>
      </w:r>
      <w:r w:rsidR="00C53E01" w:rsidRPr="005E10C6">
        <w:rPr>
          <w:rFonts w:cs="Times New Roman"/>
          <w:b/>
          <w:i/>
        </w:rPr>
        <w:tab/>
      </w:r>
      <w:r w:rsidR="00A55C6D" w:rsidRPr="005E10C6">
        <w:rPr>
          <w:rFonts w:cs="Times New Roman"/>
          <w:b/>
          <w:i/>
        </w:rPr>
        <w:t>2</w:t>
      </w:r>
      <w:proofErr w:type="gramEnd"/>
      <w:r w:rsidR="00C53E01" w:rsidRPr="005E10C6">
        <w:rPr>
          <w:rFonts w:cs="Times New Roman"/>
          <w:b/>
          <w:i/>
        </w:rPr>
        <w:t xml:space="preserve"> óra/</w:t>
      </w:r>
      <w:r w:rsidR="00A55C6D" w:rsidRPr="005E10C6">
        <w:rPr>
          <w:rFonts w:cs="Times New Roman"/>
          <w:b/>
          <w:i/>
        </w:rPr>
        <w:t>2</w:t>
      </w:r>
      <w:r w:rsidR="00C53E01" w:rsidRPr="005E10C6">
        <w:rPr>
          <w:rFonts w:cs="Times New Roman"/>
          <w:b/>
          <w:i/>
        </w:rPr>
        <w:t xml:space="preserve"> óra</w:t>
      </w:r>
    </w:p>
    <w:p w:rsidR="00395F73" w:rsidRPr="005E10C6" w:rsidRDefault="00395F73" w:rsidP="00395F73">
      <w:pPr>
        <w:spacing w:after="0"/>
        <w:ind w:left="851"/>
        <w:rPr>
          <w:rFonts w:cs="Times New Roman"/>
        </w:rPr>
      </w:pPr>
      <w:r w:rsidRPr="005E10C6">
        <w:rPr>
          <w:rFonts w:cs="Times New Roman"/>
        </w:rPr>
        <w:t>Gépi lemezolló – lemezhajlító</w:t>
      </w:r>
    </w:p>
    <w:p w:rsidR="00395F73" w:rsidRPr="005E10C6" w:rsidRDefault="00395F73" w:rsidP="00395F73">
      <w:pPr>
        <w:spacing w:after="0"/>
        <w:ind w:left="851"/>
        <w:rPr>
          <w:rFonts w:cs="Times New Roman"/>
        </w:rPr>
      </w:pPr>
      <w:r w:rsidRPr="005E10C6">
        <w:rPr>
          <w:rFonts w:cs="Times New Roman"/>
        </w:rPr>
        <w:t>Körolló</w:t>
      </w:r>
    </w:p>
    <w:p w:rsidR="00395F73" w:rsidRPr="005E10C6" w:rsidRDefault="00395F73" w:rsidP="00395F73">
      <w:pPr>
        <w:spacing w:after="0"/>
        <w:ind w:left="851"/>
        <w:rPr>
          <w:rFonts w:cs="Times New Roman"/>
        </w:rPr>
      </w:pPr>
      <w:proofErr w:type="spellStart"/>
      <w:r w:rsidRPr="005E10C6">
        <w:rPr>
          <w:rFonts w:cs="Times New Roman"/>
        </w:rPr>
        <w:t>Fémnyomópad</w:t>
      </w:r>
      <w:proofErr w:type="spellEnd"/>
    </w:p>
    <w:p w:rsidR="00395F73" w:rsidRPr="005E10C6" w:rsidRDefault="00395F73" w:rsidP="00395F73">
      <w:pPr>
        <w:spacing w:after="0"/>
        <w:ind w:left="851"/>
        <w:rPr>
          <w:rFonts w:cs="Times New Roman"/>
        </w:rPr>
      </w:pPr>
      <w:r w:rsidRPr="005E10C6">
        <w:rPr>
          <w:rFonts w:cs="Times New Roman"/>
        </w:rPr>
        <w:t>Esztergapad – revolveresztergák</w:t>
      </w:r>
    </w:p>
    <w:p w:rsidR="00395F73" w:rsidRPr="005E10C6" w:rsidRDefault="00395F73" w:rsidP="00395F73">
      <w:pPr>
        <w:spacing w:after="0"/>
        <w:ind w:left="851"/>
        <w:rPr>
          <w:rFonts w:cs="Times New Roman"/>
        </w:rPr>
      </w:pPr>
      <w:r w:rsidRPr="005E10C6">
        <w:rPr>
          <w:rFonts w:cs="Times New Roman"/>
        </w:rPr>
        <w:t>Présgépek – golyós – excenter</w:t>
      </w:r>
    </w:p>
    <w:p w:rsidR="00395F73" w:rsidRPr="005E10C6" w:rsidRDefault="00395F73" w:rsidP="00395F73">
      <w:pPr>
        <w:spacing w:after="0"/>
        <w:ind w:left="851"/>
        <w:rPr>
          <w:rFonts w:cs="Times New Roman"/>
        </w:rPr>
      </w:pPr>
      <w:r w:rsidRPr="005E10C6">
        <w:rPr>
          <w:rFonts w:cs="Times New Roman"/>
        </w:rPr>
        <w:t>Csiszológép – köszörűgép</w:t>
      </w:r>
    </w:p>
    <w:p w:rsidR="00395F73" w:rsidRPr="005E10C6" w:rsidRDefault="00395F73" w:rsidP="00395F73">
      <w:pPr>
        <w:spacing w:after="0"/>
        <w:ind w:left="851"/>
        <w:rPr>
          <w:rFonts w:cs="Times New Roman"/>
        </w:rPr>
      </w:pPr>
      <w:r w:rsidRPr="005E10C6">
        <w:rPr>
          <w:rFonts w:cs="Times New Roman"/>
        </w:rPr>
        <w:t>Fúrógép – kézi – asztali – állványos</w:t>
      </w:r>
    </w:p>
    <w:p w:rsidR="00395F73" w:rsidRPr="005E10C6" w:rsidRDefault="00395F73" w:rsidP="00395F73">
      <w:pPr>
        <w:spacing w:after="0"/>
        <w:ind w:left="851"/>
        <w:rPr>
          <w:rFonts w:cs="Times New Roman"/>
        </w:rPr>
      </w:pPr>
      <w:r w:rsidRPr="005E10C6">
        <w:rPr>
          <w:rFonts w:cs="Times New Roman"/>
        </w:rPr>
        <w:t>Forrasztópisztoly</w:t>
      </w:r>
    </w:p>
    <w:p w:rsidR="00C53E01" w:rsidRPr="005E10C6" w:rsidRDefault="00395F73" w:rsidP="00395F73">
      <w:pPr>
        <w:spacing w:after="0"/>
        <w:ind w:left="851"/>
        <w:rPr>
          <w:rFonts w:cs="Times New Roman"/>
        </w:rPr>
      </w:pPr>
      <w:proofErr w:type="spellStart"/>
      <w:r w:rsidRPr="005E10C6">
        <w:rPr>
          <w:rFonts w:cs="Times New Roman"/>
        </w:rPr>
        <w:t>Csőhúzógép</w:t>
      </w:r>
      <w:proofErr w:type="spellEnd"/>
    </w:p>
    <w:p w:rsidR="00C53E01" w:rsidRPr="005E10C6" w:rsidRDefault="00C53E01" w:rsidP="00C53E01">
      <w:pPr>
        <w:tabs>
          <w:tab w:val="left" w:pos="1418"/>
          <w:tab w:val="right" w:pos="9072"/>
        </w:tabs>
        <w:spacing w:after="0"/>
        <w:ind w:left="851"/>
        <w:rPr>
          <w:rFonts w:cs="Times New Roman"/>
        </w:rPr>
      </w:pPr>
    </w:p>
    <w:p w:rsidR="00C53E01" w:rsidRPr="005E10C6" w:rsidRDefault="009B130C"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A javítás és készítés során használt kéziszerszámok – használatuk szabályai</w:t>
      </w:r>
      <w:r w:rsidR="00C53E01" w:rsidRPr="005E10C6">
        <w:rPr>
          <w:rFonts w:cs="Times New Roman"/>
          <w:b/>
          <w:i/>
        </w:rPr>
        <w:tab/>
      </w:r>
      <w:r w:rsidR="00A55C6D" w:rsidRPr="005E10C6">
        <w:rPr>
          <w:rFonts w:cs="Times New Roman"/>
          <w:b/>
          <w:i/>
        </w:rPr>
        <w:t>3</w:t>
      </w:r>
      <w:r w:rsidR="00C53E01" w:rsidRPr="005E10C6">
        <w:rPr>
          <w:rFonts w:cs="Times New Roman"/>
          <w:b/>
          <w:i/>
        </w:rPr>
        <w:t xml:space="preserve"> óra/</w:t>
      </w:r>
      <w:r w:rsidR="00A55C6D" w:rsidRPr="005E10C6">
        <w:rPr>
          <w:rFonts w:cs="Times New Roman"/>
          <w:b/>
          <w:i/>
        </w:rPr>
        <w:t>2</w:t>
      </w:r>
      <w:r w:rsidR="00C53E01" w:rsidRPr="005E10C6">
        <w:rPr>
          <w:rFonts w:cs="Times New Roman"/>
          <w:b/>
          <w:i/>
        </w:rPr>
        <w:t xml:space="preserve"> óra</w:t>
      </w:r>
    </w:p>
    <w:p w:rsidR="00395F73" w:rsidRPr="005E10C6" w:rsidRDefault="00395F73" w:rsidP="00395F73">
      <w:pPr>
        <w:spacing w:after="0"/>
        <w:ind w:left="851"/>
        <w:rPr>
          <w:rFonts w:cs="Times New Roman"/>
        </w:rPr>
      </w:pPr>
      <w:r w:rsidRPr="005E10C6">
        <w:rPr>
          <w:rFonts w:cs="Times New Roman"/>
        </w:rPr>
        <w:t>Kézi ollók (egyenes – kacsacsőrű)</w:t>
      </w:r>
    </w:p>
    <w:p w:rsidR="00395F73" w:rsidRPr="005E10C6" w:rsidRDefault="00395F73" w:rsidP="00395F73">
      <w:pPr>
        <w:spacing w:after="0"/>
        <w:ind w:left="851"/>
        <w:rPr>
          <w:rFonts w:cs="Times New Roman"/>
        </w:rPr>
      </w:pPr>
      <w:r w:rsidRPr="005E10C6">
        <w:rPr>
          <w:rFonts w:cs="Times New Roman"/>
        </w:rPr>
        <w:t>Fakalapácsok – fazonkalapácsok</w:t>
      </w:r>
    </w:p>
    <w:p w:rsidR="00395F73" w:rsidRPr="005E10C6" w:rsidRDefault="00395F73" w:rsidP="00395F73">
      <w:pPr>
        <w:spacing w:after="0"/>
        <w:ind w:left="851"/>
        <w:rPr>
          <w:rFonts w:cs="Times New Roman"/>
        </w:rPr>
      </w:pPr>
      <w:r w:rsidRPr="005E10C6">
        <w:rPr>
          <w:rFonts w:cs="Times New Roman"/>
        </w:rPr>
        <w:t xml:space="preserve">Üllők – </w:t>
      </w:r>
      <w:proofErr w:type="spellStart"/>
      <w:r w:rsidRPr="005E10C6">
        <w:rPr>
          <w:rFonts w:cs="Times New Roman"/>
        </w:rPr>
        <w:t>egyengetőlapok</w:t>
      </w:r>
      <w:proofErr w:type="spellEnd"/>
      <w:r w:rsidRPr="005E10C6">
        <w:rPr>
          <w:rFonts w:cs="Times New Roman"/>
        </w:rPr>
        <w:t xml:space="preserve"> (</w:t>
      </w:r>
      <w:proofErr w:type="spellStart"/>
      <w:r w:rsidRPr="005E10C6">
        <w:rPr>
          <w:rFonts w:cs="Times New Roman"/>
        </w:rPr>
        <w:t>steklik</w:t>
      </w:r>
      <w:proofErr w:type="spellEnd"/>
      <w:r w:rsidRPr="005E10C6">
        <w:rPr>
          <w:rFonts w:cs="Times New Roman"/>
        </w:rPr>
        <w:t>)</w:t>
      </w:r>
    </w:p>
    <w:p w:rsidR="00395F73" w:rsidRPr="005E10C6" w:rsidRDefault="00395F73" w:rsidP="00395F73">
      <w:pPr>
        <w:spacing w:after="0"/>
        <w:ind w:left="851"/>
        <w:rPr>
          <w:rFonts w:cs="Times New Roman"/>
        </w:rPr>
      </w:pPr>
      <w:r w:rsidRPr="005E10C6">
        <w:rPr>
          <w:rFonts w:cs="Times New Roman"/>
        </w:rPr>
        <w:t>Különböző kézi hántolók</w:t>
      </w:r>
    </w:p>
    <w:p w:rsidR="00395F73" w:rsidRPr="005E10C6" w:rsidRDefault="00395F73" w:rsidP="00395F73">
      <w:pPr>
        <w:spacing w:after="0"/>
        <w:ind w:left="851"/>
        <w:rPr>
          <w:rFonts w:cs="Times New Roman"/>
        </w:rPr>
      </w:pPr>
      <w:r w:rsidRPr="005E10C6">
        <w:rPr>
          <w:rFonts w:cs="Times New Roman"/>
        </w:rPr>
        <w:t>Fogók, lyukfa a hajlításokhoz</w:t>
      </w:r>
    </w:p>
    <w:p w:rsidR="00395F73" w:rsidRPr="005E10C6" w:rsidRDefault="00395F73" w:rsidP="00395F73">
      <w:pPr>
        <w:spacing w:after="0"/>
        <w:ind w:left="851"/>
        <w:rPr>
          <w:rFonts w:cs="Times New Roman"/>
        </w:rPr>
      </w:pPr>
      <w:r w:rsidRPr="005E10C6">
        <w:rPr>
          <w:rFonts w:cs="Times New Roman"/>
        </w:rPr>
        <w:t>Golyózó szerszámok a huzalhajlításokhoz</w:t>
      </w:r>
    </w:p>
    <w:p w:rsidR="00395F73" w:rsidRPr="005E10C6" w:rsidRDefault="00395F73" w:rsidP="00395F73">
      <w:pPr>
        <w:spacing w:after="0"/>
        <w:ind w:left="851"/>
        <w:rPr>
          <w:rFonts w:cs="Times New Roman"/>
        </w:rPr>
      </w:pPr>
      <w:proofErr w:type="spellStart"/>
      <w:r w:rsidRPr="005E10C6">
        <w:rPr>
          <w:rFonts w:cs="Times New Roman"/>
        </w:rPr>
        <w:t>Recézőkerék</w:t>
      </w:r>
      <w:proofErr w:type="spellEnd"/>
      <w:r w:rsidRPr="005E10C6">
        <w:rPr>
          <w:rFonts w:cs="Times New Roman"/>
        </w:rPr>
        <w:t xml:space="preserve">, </w:t>
      </w:r>
      <w:proofErr w:type="spellStart"/>
      <w:r w:rsidRPr="005E10C6">
        <w:rPr>
          <w:rFonts w:cs="Times New Roman"/>
        </w:rPr>
        <w:t>pertlizőkerék</w:t>
      </w:r>
      <w:proofErr w:type="spellEnd"/>
    </w:p>
    <w:p w:rsidR="00395F73" w:rsidRPr="005E10C6" w:rsidRDefault="00395F73" w:rsidP="00395F73">
      <w:pPr>
        <w:spacing w:after="0"/>
        <w:ind w:left="851"/>
        <w:rPr>
          <w:rFonts w:cs="Times New Roman"/>
        </w:rPr>
      </w:pPr>
      <w:r w:rsidRPr="005E10C6">
        <w:rPr>
          <w:rFonts w:cs="Times New Roman"/>
        </w:rPr>
        <w:t xml:space="preserve">Lyukvasak – igazítóvasak – </w:t>
      </w:r>
      <w:proofErr w:type="spellStart"/>
      <w:r w:rsidRPr="005E10C6">
        <w:rPr>
          <w:rFonts w:cs="Times New Roman"/>
        </w:rPr>
        <w:t>dornik</w:t>
      </w:r>
      <w:proofErr w:type="spellEnd"/>
    </w:p>
    <w:p w:rsidR="00395F73" w:rsidRPr="005E10C6" w:rsidRDefault="00395F73" w:rsidP="00395F73">
      <w:pPr>
        <w:spacing w:after="0"/>
        <w:ind w:left="851"/>
        <w:rPr>
          <w:rFonts w:cs="Times New Roman"/>
        </w:rPr>
      </w:pPr>
      <w:r w:rsidRPr="005E10C6">
        <w:rPr>
          <w:rFonts w:cs="Times New Roman"/>
        </w:rPr>
        <w:t>Lyukfák foltok és platnik készítéséhez</w:t>
      </w:r>
    </w:p>
    <w:p w:rsidR="00395F73" w:rsidRPr="005E10C6" w:rsidRDefault="00395F73" w:rsidP="00395F73">
      <w:pPr>
        <w:spacing w:after="0"/>
        <w:ind w:left="851"/>
        <w:rPr>
          <w:rFonts w:cs="Times New Roman"/>
        </w:rPr>
      </w:pPr>
      <w:r w:rsidRPr="005E10C6">
        <w:rPr>
          <w:rFonts w:cs="Times New Roman"/>
        </w:rPr>
        <w:t>Fúrók – menetfúrók – menetmetszők</w:t>
      </w:r>
    </w:p>
    <w:p w:rsidR="00395F73" w:rsidRPr="005E10C6" w:rsidRDefault="00395F73" w:rsidP="00395F73">
      <w:pPr>
        <w:spacing w:after="0"/>
        <w:ind w:left="851"/>
        <w:rPr>
          <w:rFonts w:cs="Times New Roman"/>
        </w:rPr>
      </w:pPr>
      <w:r w:rsidRPr="005E10C6">
        <w:rPr>
          <w:rFonts w:cs="Times New Roman"/>
        </w:rPr>
        <w:t>Simítóvasak – ránckalapáló idomok</w:t>
      </w:r>
    </w:p>
    <w:p w:rsidR="00395F73" w:rsidRPr="005E10C6" w:rsidRDefault="00395F73" w:rsidP="00395F73">
      <w:pPr>
        <w:spacing w:after="0"/>
        <w:ind w:left="851"/>
        <w:rPr>
          <w:rFonts w:cs="Times New Roman"/>
        </w:rPr>
      </w:pPr>
      <w:r w:rsidRPr="005E10C6">
        <w:rPr>
          <w:rFonts w:cs="Times New Roman"/>
        </w:rPr>
        <w:lastRenderedPageBreak/>
        <w:t>Behúzó és becsiszoló szerszámok</w:t>
      </w:r>
    </w:p>
    <w:p w:rsidR="00395F73" w:rsidRPr="005E10C6" w:rsidRDefault="00395F73" w:rsidP="00395F73">
      <w:pPr>
        <w:spacing w:after="0"/>
        <w:ind w:left="851"/>
        <w:rPr>
          <w:rFonts w:cs="Times New Roman"/>
        </w:rPr>
      </w:pPr>
      <w:r w:rsidRPr="005E10C6">
        <w:rPr>
          <w:rFonts w:cs="Times New Roman"/>
        </w:rPr>
        <w:t>Dörzsárak – lyukasztók, satuk</w:t>
      </w:r>
    </w:p>
    <w:p w:rsidR="00395F73" w:rsidRPr="005E10C6" w:rsidRDefault="00395F73" w:rsidP="00395F73">
      <w:pPr>
        <w:spacing w:after="0"/>
        <w:ind w:left="851"/>
        <w:rPr>
          <w:rFonts w:cs="Times New Roman"/>
        </w:rPr>
      </w:pPr>
      <w:r w:rsidRPr="005E10C6">
        <w:rPr>
          <w:rFonts w:cs="Times New Roman"/>
        </w:rPr>
        <w:t>Golyósorozatok</w:t>
      </w:r>
    </w:p>
    <w:p w:rsidR="00395F73" w:rsidRPr="005E10C6" w:rsidRDefault="00395F73" w:rsidP="00395F73">
      <w:pPr>
        <w:spacing w:after="0"/>
        <w:ind w:left="851"/>
        <w:rPr>
          <w:rFonts w:cs="Times New Roman"/>
        </w:rPr>
      </w:pPr>
      <w:r w:rsidRPr="005E10C6">
        <w:rPr>
          <w:rFonts w:cs="Times New Roman"/>
        </w:rPr>
        <w:t>Lehúzó rudak és gyűrűk a csőhúzó géphez</w:t>
      </w:r>
    </w:p>
    <w:p w:rsidR="00395F73" w:rsidRPr="005E10C6" w:rsidRDefault="00395F73" w:rsidP="00395F73">
      <w:pPr>
        <w:spacing w:after="0"/>
        <w:ind w:left="851"/>
        <w:rPr>
          <w:rFonts w:cs="Times New Roman"/>
        </w:rPr>
      </w:pPr>
      <w:r w:rsidRPr="005E10C6">
        <w:rPr>
          <w:rFonts w:cs="Times New Roman"/>
        </w:rPr>
        <w:t>Esztergakések, kézi és gépi esztergáláshoz</w:t>
      </w:r>
    </w:p>
    <w:p w:rsidR="009B130C" w:rsidRPr="005E10C6" w:rsidRDefault="00395F73" w:rsidP="00395F73">
      <w:pPr>
        <w:spacing w:after="0"/>
        <w:ind w:left="851"/>
        <w:rPr>
          <w:rFonts w:cs="Times New Roman"/>
        </w:rPr>
      </w:pPr>
      <w:r w:rsidRPr="005E10C6">
        <w:rPr>
          <w:rFonts w:cs="Times New Roman"/>
        </w:rPr>
        <w:t>Modellek, fémnyomó szerszámok</w:t>
      </w:r>
    </w:p>
    <w:p w:rsidR="00C53E01" w:rsidRPr="005E10C6" w:rsidRDefault="00C53E01" w:rsidP="00C53E01">
      <w:pPr>
        <w:tabs>
          <w:tab w:val="left" w:pos="1418"/>
          <w:tab w:val="right" w:pos="9072"/>
        </w:tabs>
        <w:spacing w:after="0"/>
        <w:ind w:left="851"/>
        <w:rPr>
          <w:rFonts w:cs="Times New Roman"/>
        </w:rPr>
      </w:pPr>
    </w:p>
    <w:p w:rsidR="00C53E01" w:rsidRPr="005E10C6" w:rsidRDefault="00395F73"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 xml:space="preserve">A </w:t>
      </w:r>
      <w:r w:rsidR="009B130C" w:rsidRPr="005E10C6">
        <w:rPr>
          <w:rFonts w:cs="Times New Roman"/>
          <w:b/>
          <w:i/>
        </w:rPr>
        <w:t xml:space="preserve">középrész, a váltó, a váltóház, a gépezet készítése, és beszabályozása; méretezések, </w:t>
      </w:r>
      <w:proofErr w:type="spellStart"/>
      <w:r w:rsidR="009B130C" w:rsidRPr="005E10C6">
        <w:rPr>
          <w:rFonts w:cs="Times New Roman"/>
          <w:b/>
          <w:i/>
        </w:rPr>
        <w:t>alaps</w:t>
      </w:r>
      <w:proofErr w:type="spellEnd"/>
      <w:r w:rsidRPr="005E10C6">
        <w:rPr>
          <w:rFonts w:cs="Times New Roman"/>
          <w:b/>
          <w:i/>
        </w:rPr>
        <w:t xml:space="preserve"> </w:t>
      </w:r>
      <w:r w:rsidR="00C53E01" w:rsidRPr="005E10C6">
        <w:rPr>
          <w:rFonts w:cs="Times New Roman"/>
          <w:b/>
          <w:i/>
        </w:rPr>
        <w:tab/>
      </w:r>
      <w:r w:rsidR="00A55C6D" w:rsidRPr="005E10C6">
        <w:rPr>
          <w:rFonts w:cs="Times New Roman"/>
          <w:b/>
          <w:i/>
        </w:rPr>
        <w:t>3</w:t>
      </w:r>
      <w:r w:rsidR="00C53E01" w:rsidRPr="005E10C6">
        <w:rPr>
          <w:rFonts w:cs="Times New Roman"/>
          <w:b/>
          <w:i/>
        </w:rPr>
        <w:t xml:space="preserve"> óra/</w:t>
      </w:r>
      <w:r w:rsidR="00A55C6D" w:rsidRPr="005E10C6">
        <w:rPr>
          <w:rFonts w:cs="Times New Roman"/>
          <w:b/>
          <w:i/>
        </w:rPr>
        <w:t>2</w:t>
      </w:r>
      <w:r w:rsidR="00C53E01" w:rsidRPr="005E10C6">
        <w:rPr>
          <w:rFonts w:cs="Times New Roman"/>
          <w:b/>
          <w:i/>
        </w:rPr>
        <w:t xml:space="preserve"> óra</w:t>
      </w:r>
    </w:p>
    <w:p w:rsidR="00357B4B" w:rsidRPr="005E10C6" w:rsidRDefault="00357B4B" w:rsidP="00357B4B">
      <w:pPr>
        <w:spacing w:after="0"/>
        <w:ind w:left="851"/>
        <w:rPr>
          <w:rFonts w:cs="Times New Roman"/>
        </w:rPr>
      </w:pPr>
      <w:r w:rsidRPr="005E10C6">
        <w:rPr>
          <w:rFonts w:cs="Times New Roman"/>
        </w:rPr>
        <w:t xml:space="preserve"> Váltóház leszabás – oldalazás – lyukak felfúrása sablonban – fülek illesztése – forrasztás ezüsttel – belső kiesztergálás méretre – menetvágás</w:t>
      </w:r>
    </w:p>
    <w:p w:rsidR="00357B4B" w:rsidRPr="005E10C6" w:rsidRDefault="00357B4B" w:rsidP="00357B4B">
      <w:pPr>
        <w:spacing w:after="0"/>
        <w:ind w:left="851"/>
        <w:rPr>
          <w:rFonts w:cs="Times New Roman"/>
        </w:rPr>
      </w:pPr>
      <w:r w:rsidRPr="005E10C6">
        <w:rPr>
          <w:rFonts w:cs="Times New Roman"/>
        </w:rPr>
        <w:t>Váltókészítés egy vagy két anyagból, a tengely recés illesztése – forrasztás</w:t>
      </w:r>
    </w:p>
    <w:p w:rsidR="00357B4B" w:rsidRPr="005E10C6" w:rsidRDefault="00357B4B" w:rsidP="00357B4B">
      <w:pPr>
        <w:spacing w:after="0"/>
        <w:ind w:left="851"/>
        <w:rPr>
          <w:rFonts w:cs="Times New Roman"/>
        </w:rPr>
      </w:pPr>
      <w:r w:rsidRPr="005E10C6">
        <w:rPr>
          <w:rFonts w:cs="Times New Roman"/>
        </w:rPr>
        <w:t>Az oldallyukak bemarása rózsamaróval, ötszög készítése marószerszámmal esztergapadon</w:t>
      </w:r>
    </w:p>
    <w:p w:rsidR="00357B4B" w:rsidRPr="005E10C6" w:rsidRDefault="00357B4B" w:rsidP="00357B4B">
      <w:pPr>
        <w:spacing w:after="0"/>
        <w:ind w:left="851"/>
        <w:rPr>
          <w:rFonts w:cs="Times New Roman"/>
        </w:rPr>
      </w:pPr>
      <w:r w:rsidRPr="005E10C6">
        <w:rPr>
          <w:rFonts w:cs="Times New Roman"/>
        </w:rPr>
        <w:t>Alsófenék esztergálás – forrasztás a váltóházba – borítólemez felforrasztás – peremezés – recézés – átesztergálás</w:t>
      </w:r>
    </w:p>
    <w:p w:rsidR="00357B4B" w:rsidRPr="005E10C6" w:rsidRDefault="00357B4B" w:rsidP="00357B4B">
      <w:pPr>
        <w:spacing w:after="0"/>
        <w:ind w:left="851"/>
        <w:rPr>
          <w:rFonts w:cs="Times New Roman"/>
        </w:rPr>
      </w:pPr>
      <w:r w:rsidRPr="005E10C6">
        <w:rPr>
          <w:rFonts w:cs="Times New Roman"/>
        </w:rPr>
        <w:t>Zárfenék esztergálás – illesztés a váltócsapra</w:t>
      </w:r>
    </w:p>
    <w:p w:rsidR="00357B4B" w:rsidRPr="005E10C6" w:rsidRDefault="00357B4B" w:rsidP="00357B4B">
      <w:pPr>
        <w:spacing w:after="0"/>
        <w:ind w:left="851"/>
        <w:rPr>
          <w:rFonts w:cs="Times New Roman"/>
        </w:rPr>
      </w:pPr>
      <w:r w:rsidRPr="005E10C6">
        <w:rPr>
          <w:rFonts w:cs="Times New Roman"/>
        </w:rPr>
        <w:t>Váltó illesztés a váltóházba – a forgó- és állórészek összecsiszolása</w:t>
      </w:r>
    </w:p>
    <w:p w:rsidR="00357B4B" w:rsidRPr="005E10C6" w:rsidRDefault="00357B4B" w:rsidP="00357B4B">
      <w:pPr>
        <w:spacing w:after="0"/>
        <w:ind w:left="851"/>
        <w:rPr>
          <w:rFonts w:cs="Times New Roman"/>
        </w:rPr>
      </w:pPr>
      <w:r w:rsidRPr="005E10C6">
        <w:rPr>
          <w:rFonts w:cs="Times New Roman"/>
        </w:rPr>
        <w:t>Patkólyukak felfúrása a váltóházba – menetfúrás</w:t>
      </w:r>
    </w:p>
    <w:p w:rsidR="00357B4B" w:rsidRPr="005E10C6" w:rsidRDefault="00357B4B" w:rsidP="00357B4B">
      <w:pPr>
        <w:spacing w:after="0"/>
        <w:ind w:left="851"/>
        <w:rPr>
          <w:rFonts w:cs="Times New Roman"/>
        </w:rPr>
      </w:pPr>
      <w:r w:rsidRPr="005E10C6">
        <w:rPr>
          <w:rFonts w:cs="Times New Roman"/>
        </w:rPr>
        <w:t>Gépezetkészítés – öntvények kiszerelése – rugóház esztergálás – nyomókar forrasztás – rugóakasztó kialakítása – rugóház záró tárcsák esztergálása, pontos illesztése</w:t>
      </w:r>
    </w:p>
    <w:p w:rsidR="00357B4B" w:rsidRPr="005E10C6" w:rsidRDefault="00357B4B" w:rsidP="00357B4B">
      <w:pPr>
        <w:spacing w:after="0"/>
        <w:ind w:left="851"/>
        <w:rPr>
          <w:rFonts w:cs="Times New Roman"/>
        </w:rPr>
      </w:pPr>
      <w:r w:rsidRPr="005E10C6">
        <w:rPr>
          <w:rFonts w:cs="Times New Roman"/>
        </w:rPr>
        <w:t>Zsanérok behelyezése szegecseléssel, összecsiszolás olaj és habkő segítségével</w:t>
      </w:r>
    </w:p>
    <w:p w:rsidR="00357B4B" w:rsidRPr="005E10C6" w:rsidRDefault="00357B4B" w:rsidP="00357B4B">
      <w:pPr>
        <w:spacing w:after="0"/>
        <w:ind w:left="851"/>
        <w:rPr>
          <w:rFonts w:cs="Times New Roman"/>
        </w:rPr>
      </w:pPr>
      <w:r w:rsidRPr="005E10C6">
        <w:rPr>
          <w:rFonts w:cs="Times New Roman"/>
        </w:rPr>
        <w:t>Nyomólap forrasztás – a gépezet összeállítása a gépállványon – lábak felszerelése – nyomás beállítása</w:t>
      </w:r>
    </w:p>
    <w:p w:rsidR="00AB79CA" w:rsidRPr="005E10C6" w:rsidRDefault="00357B4B" w:rsidP="00357B4B">
      <w:pPr>
        <w:spacing w:after="0"/>
        <w:ind w:left="851"/>
        <w:rPr>
          <w:rFonts w:cs="Times New Roman"/>
        </w:rPr>
      </w:pPr>
      <w:r w:rsidRPr="005E10C6">
        <w:rPr>
          <w:rFonts w:cs="Times New Roman"/>
        </w:rPr>
        <w:t>Fordítók felcsavarozása – patkók felszerelése – parafák beállítása a pontos váltás szempontjából</w:t>
      </w:r>
    </w:p>
    <w:p w:rsidR="00C53E01" w:rsidRPr="005E10C6" w:rsidRDefault="00C53E01" w:rsidP="00C53E01">
      <w:pPr>
        <w:tabs>
          <w:tab w:val="left" w:pos="1418"/>
          <w:tab w:val="right" w:pos="9072"/>
        </w:tabs>
        <w:spacing w:after="0"/>
        <w:ind w:left="851"/>
        <w:rPr>
          <w:rFonts w:cs="Times New Roman"/>
        </w:rPr>
      </w:pPr>
    </w:p>
    <w:p w:rsidR="00C53E01" w:rsidRPr="005E10C6" w:rsidRDefault="00A84B50"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A korpusz a hajlások, és a huzalok javítása</w:t>
      </w:r>
      <w:r w:rsidR="00C53E01" w:rsidRPr="005E10C6">
        <w:rPr>
          <w:rFonts w:cs="Times New Roman"/>
          <w:b/>
          <w:i/>
        </w:rPr>
        <w:tab/>
      </w:r>
      <w:r w:rsidR="00A55C6D" w:rsidRPr="005E10C6">
        <w:rPr>
          <w:rFonts w:cs="Times New Roman"/>
          <w:b/>
          <w:i/>
        </w:rPr>
        <w:t>3</w:t>
      </w:r>
      <w:r w:rsidR="00C53E01" w:rsidRPr="005E10C6">
        <w:rPr>
          <w:rFonts w:cs="Times New Roman"/>
          <w:b/>
          <w:i/>
        </w:rPr>
        <w:t xml:space="preserve"> óra/</w:t>
      </w:r>
      <w:r w:rsidR="00A55C6D" w:rsidRPr="005E10C6">
        <w:rPr>
          <w:rFonts w:cs="Times New Roman"/>
          <w:b/>
          <w:i/>
        </w:rPr>
        <w:t>2</w:t>
      </w:r>
      <w:r w:rsidR="00C53E01" w:rsidRPr="005E10C6">
        <w:rPr>
          <w:rFonts w:cs="Times New Roman"/>
          <w:b/>
          <w:i/>
        </w:rPr>
        <w:t xml:space="preserve"> óra</w:t>
      </w:r>
    </w:p>
    <w:p w:rsidR="00A84B50" w:rsidRPr="005E10C6" w:rsidRDefault="00A84B50" w:rsidP="00A84B50">
      <w:pPr>
        <w:spacing w:after="0"/>
        <w:ind w:left="851"/>
        <w:rPr>
          <w:rFonts w:cs="Times New Roman"/>
        </w:rPr>
      </w:pPr>
      <w:r w:rsidRPr="005E10C6">
        <w:rPr>
          <w:rFonts w:cs="Times New Roman"/>
        </w:rPr>
        <w:t>Tölcsérek javítása – horpadások kinyomása polírozott vason – simítás simítóvassal, forgatással. Egyenes részek igazítása vason simítóvassal. A hajlás lezárása csővel, lágy forrasztással a nyílás akadályozására</w:t>
      </w:r>
    </w:p>
    <w:p w:rsidR="00A84B50" w:rsidRPr="005E10C6" w:rsidRDefault="00A84B50" w:rsidP="00A84B50">
      <w:pPr>
        <w:spacing w:after="0"/>
        <w:ind w:left="851"/>
        <w:rPr>
          <w:rFonts w:cs="Times New Roman"/>
        </w:rPr>
      </w:pPr>
      <w:r w:rsidRPr="005E10C6">
        <w:rPr>
          <w:rFonts w:cs="Times New Roman"/>
        </w:rPr>
        <w:t>Golyózás igazítókalapács segítségével – fokozatos nagyságú igazítógolyókkal – hajlító golyókkal</w:t>
      </w:r>
    </w:p>
    <w:p w:rsidR="00A84B50" w:rsidRPr="005E10C6" w:rsidRDefault="00A84B50" w:rsidP="00A84B50">
      <w:pPr>
        <w:spacing w:after="0"/>
        <w:ind w:left="851"/>
        <w:rPr>
          <w:rFonts w:cs="Times New Roman"/>
        </w:rPr>
      </w:pPr>
      <w:r w:rsidRPr="005E10C6">
        <w:rPr>
          <w:rFonts w:cs="Times New Roman"/>
        </w:rPr>
        <w:t>Huzalhajlások javítása – legalább az egyik huzalszár leforrasztásával megfelelő hajlású igazítóvason – simítóvassal (kinyomással)</w:t>
      </w:r>
    </w:p>
    <w:p w:rsidR="00AB79CA" w:rsidRPr="005E10C6" w:rsidRDefault="00A84B50" w:rsidP="00A84B50">
      <w:pPr>
        <w:spacing w:after="0"/>
        <w:ind w:left="851"/>
        <w:rPr>
          <w:rFonts w:cs="Times New Roman"/>
        </w:rPr>
      </w:pPr>
      <w:r w:rsidRPr="005E10C6">
        <w:rPr>
          <w:rFonts w:cs="Times New Roman"/>
        </w:rPr>
        <w:t>Igazítások után esetleg átreszelés simítóreszelővel, átcsiszolás csiszolóvászonnal – polírozás</w:t>
      </w:r>
    </w:p>
    <w:p w:rsidR="00C53E01" w:rsidRPr="005E10C6" w:rsidRDefault="00C53E01" w:rsidP="00C53E01">
      <w:pPr>
        <w:tabs>
          <w:tab w:val="left" w:pos="1418"/>
          <w:tab w:val="right" w:pos="9072"/>
        </w:tabs>
        <w:spacing w:after="0"/>
        <w:ind w:left="851"/>
        <w:rPr>
          <w:rFonts w:cs="Times New Roman"/>
        </w:rPr>
      </w:pPr>
    </w:p>
    <w:p w:rsidR="00C53E01" w:rsidRPr="005E10C6" w:rsidRDefault="001772E1"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Gépjavítás menete; frekvenciaadatok</w:t>
      </w:r>
      <w:r w:rsidR="00C53E01" w:rsidRPr="005E10C6">
        <w:rPr>
          <w:rFonts w:cs="Times New Roman"/>
          <w:b/>
          <w:i/>
        </w:rPr>
        <w:tab/>
      </w:r>
      <w:r w:rsidR="00A55C6D" w:rsidRPr="005E10C6">
        <w:rPr>
          <w:rFonts w:cs="Times New Roman"/>
          <w:b/>
          <w:i/>
        </w:rPr>
        <w:t>3</w:t>
      </w:r>
      <w:r w:rsidR="00C53E01" w:rsidRPr="005E10C6">
        <w:rPr>
          <w:rFonts w:cs="Times New Roman"/>
          <w:b/>
          <w:i/>
        </w:rPr>
        <w:t xml:space="preserve"> óra/</w:t>
      </w:r>
      <w:r w:rsidR="00A55C6D" w:rsidRPr="005E10C6">
        <w:rPr>
          <w:rFonts w:cs="Times New Roman"/>
          <w:b/>
          <w:i/>
        </w:rPr>
        <w:t>2</w:t>
      </w:r>
      <w:r w:rsidR="00C53E01" w:rsidRPr="005E10C6">
        <w:rPr>
          <w:rFonts w:cs="Times New Roman"/>
          <w:b/>
          <w:i/>
        </w:rPr>
        <w:t xml:space="preserve"> óra</w:t>
      </w:r>
    </w:p>
    <w:p w:rsidR="001772E1" w:rsidRPr="005E10C6" w:rsidRDefault="001772E1" w:rsidP="001772E1">
      <w:pPr>
        <w:spacing w:after="0"/>
        <w:ind w:left="851"/>
        <w:rPr>
          <w:rFonts w:cs="Times New Roman"/>
        </w:rPr>
      </w:pPr>
      <w:r w:rsidRPr="005E10C6">
        <w:rPr>
          <w:rFonts w:cs="Times New Roman"/>
        </w:rPr>
        <w:t>Szétszerelés és bejelölés után a váltó kopásainak megállapítása, a kopogások megszüntetése, alsófenék domborítás, esetleg betétek behelyezése. Oldalirányú kopás esetén a forgórészek olajos habkővel való bekenése után behúzás, majd becsiszolás</w:t>
      </w:r>
    </w:p>
    <w:p w:rsidR="001772E1" w:rsidRPr="005E10C6" w:rsidRDefault="001772E1" w:rsidP="001772E1">
      <w:pPr>
        <w:spacing w:after="0"/>
        <w:ind w:left="851"/>
        <w:rPr>
          <w:rFonts w:cs="Times New Roman"/>
        </w:rPr>
      </w:pPr>
      <w:r w:rsidRPr="005E10C6">
        <w:rPr>
          <w:rFonts w:cs="Times New Roman"/>
        </w:rPr>
        <w:t>Fordítócsavarok kopása esetén betét beforrasztás vagy csavarcsere</w:t>
      </w:r>
    </w:p>
    <w:p w:rsidR="001772E1" w:rsidRPr="005E10C6" w:rsidRDefault="001772E1" w:rsidP="001772E1">
      <w:pPr>
        <w:spacing w:after="0"/>
        <w:ind w:left="851"/>
        <w:rPr>
          <w:rFonts w:cs="Times New Roman"/>
        </w:rPr>
      </w:pPr>
      <w:r w:rsidRPr="005E10C6">
        <w:rPr>
          <w:rFonts w:cs="Times New Roman"/>
        </w:rPr>
        <w:t>Zsanérkopások esetén csiszolóanyag bejuttatása után behúzás, szegecselés megerősítése</w:t>
      </w:r>
    </w:p>
    <w:p w:rsidR="00C53E01" w:rsidRPr="005E10C6" w:rsidRDefault="001772E1" w:rsidP="00357B4B">
      <w:pPr>
        <w:spacing w:after="0"/>
        <w:ind w:left="851"/>
        <w:rPr>
          <w:rFonts w:cs="Times New Roman"/>
        </w:rPr>
      </w:pPr>
      <w:r w:rsidRPr="005E10C6">
        <w:rPr>
          <w:rFonts w:cs="Times New Roman"/>
        </w:rPr>
        <w:t>Rugótörés esetén csere, rugótengely kopás esetén behúzás, becsiszolás</w:t>
      </w:r>
    </w:p>
    <w:p w:rsidR="00C53E01" w:rsidRPr="005E10C6" w:rsidRDefault="00C53E01" w:rsidP="00C53E01">
      <w:pPr>
        <w:tabs>
          <w:tab w:val="left" w:pos="1418"/>
          <w:tab w:val="right" w:pos="9072"/>
        </w:tabs>
        <w:spacing w:after="0"/>
        <w:ind w:left="851"/>
        <w:rPr>
          <w:rFonts w:cs="Times New Roman"/>
        </w:rPr>
      </w:pPr>
    </w:p>
    <w:p w:rsidR="00C53E01" w:rsidRPr="005E10C6" w:rsidRDefault="001772E1"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 xml:space="preserve">Fúvókakészítés folyamata; akusztikai </w:t>
      </w:r>
      <w:proofErr w:type="gramStart"/>
      <w:r w:rsidRPr="005E10C6">
        <w:rPr>
          <w:rFonts w:cs="Times New Roman"/>
          <w:b/>
          <w:i/>
        </w:rPr>
        <w:t>kölcsönhatások</w:t>
      </w:r>
      <w:r w:rsidR="00357B4B" w:rsidRPr="005E10C6">
        <w:rPr>
          <w:rFonts w:cs="Times New Roman"/>
          <w:b/>
          <w:i/>
        </w:rPr>
        <w:t xml:space="preserve">  </w:t>
      </w:r>
      <w:r w:rsidR="00C53E01" w:rsidRPr="005E10C6">
        <w:rPr>
          <w:rFonts w:cs="Times New Roman"/>
          <w:b/>
          <w:i/>
        </w:rPr>
        <w:tab/>
      </w:r>
      <w:r w:rsidR="00A55C6D" w:rsidRPr="005E10C6">
        <w:rPr>
          <w:rFonts w:cs="Times New Roman"/>
          <w:b/>
          <w:i/>
        </w:rPr>
        <w:t>4</w:t>
      </w:r>
      <w:proofErr w:type="gramEnd"/>
      <w:r w:rsidR="00C53E01" w:rsidRPr="005E10C6">
        <w:rPr>
          <w:rFonts w:cs="Times New Roman"/>
          <w:b/>
          <w:i/>
        </w:rPr>
        <w:t xml:space="preserve"> óra/</w:t>
      </w:r>
      <w:r w:rsidR="00A55C6D" w:rsidRPr="005E10C6">
        <w:rPr>
          <w:rFonts w:cs="Times New Roman"/>
          <w:b/>
          <w:i/>
        </w:rPr>
        <w:t>2</w:t>
      </w:r>
      <w:r w:rsidR="00C53E01" w:rsidRPr="005E10C6">
        <w:rPr>
          <w:rFonts w:cs="Times New Roman"/>
          <w:b/>
          <w:i/>
        </w:rPr>
        <w:t xml:space="preserve"> óra</w:t>
      </w:r>
    </w:p>
    <w:p w:rsidR="001772E1" w:rsidRPr="005E10C6" w:rsidRDefault="001772E1" w:rsidP="001772E1">
      <w:pPr>
        <w:spacing w:after="0"/>
        <w:ind w:left="851"/>
        <w:rPr>
          <w:rFonts w:cs="Times New Roman"/>
        </w:rPr>
      </w:pPr>
      <w:r w:rsidRPr="005E10C6">
        <w:rPr>
          <w:rFonts w:cs="Times New Roman"/>
        </w:rPr>
        <w:lastRenderedPageBreak/>
        <w:t>Öntvény vagy rézrúd befogása az esztergapadba, jelölés a "0" ponton</w:t>
      </w:r>
    </w:p>
    <w:p w:rsidR="001772E1" w:rsidRPr="005E10C6" w:rsidRDefault="001772E1" w:rsidP="001772E1">
      <w:pPr>
        <w:spacing w:after="0"/>
        <w:ind w:left="851"/>
        <w:rPr>
          <w:rFonts w:cs="Times New Roman"/>
        </w:rPr>
      </w:pPr>
      <w:r w:rsidRPr="005E10C6">
        <w:rPr>
          <w:rFonts w:cs="Times New Roman"/>
        </w:rPr>
        <w:t>Oldalazás, homlokesztergálás, központ bejelölés, fúrás méretre</w:t>
      </w:r>
    </w:p>
    <w:p w:rsidR="001772E1" w:rsidRPr="005E10C6" w:rsidRDefault="001772E1" w:rsidP="001772E1">
      <w:pPr>
        <w:spacing w:after="0"/>
        <w:ind w:left="851"/>
        <w:rPr>
          <w:rFonts w:cs="Times New Roman"/>
        </w:rPr>
      </w:pPr>
      <w:r w:rsidRPr="005E10C6">
        <w:rPr>
          <w:rFonts w:cs="Times New Roman"/>
        </w:rPr>
        <w:t>Megfordítás – a szár fúrása – feldörzsölés</w:t>
      </w:r>
    </w:p>
    <w:p w:rsidR="001772E1" w:rsidRPr="005E10C6" w:rsidRDefault="001772E1" w:rsidP="001772E1">
      <w:pPr>
        <w:spacing w:after="0"/>
        <w:ind w:left="851"/>
        <w:rPr>
          <w:rFonts w:cs="Times New Roman"/>
        </w:rPr>
      </w:pPr>
      <w:r w:rsidRPr="005E10C6">
        <w:rPr>
          <w:rFonts w:cs="Times New Roman"/>
        </w:rPr>
        <w:t xml:space="preserve">Visszafordítás a jelöléshez – szájrész és kehely kialakítás fazonkéssel, vagy másolás </w:t>
      </w:r>
      <w:proofErr w:type="spellStart"/>
      <w:r w:rsidRPr="005E10C6">
        <w:rPr>
          <w:rFonts w:cs="Times New Roman"/>
        </w:rPr>
        <w:t>kézikéssel</w:t>
      </w:r>
      <w:proofErr w:type="spellEnd"/>
      <w:r w:rsidRPr="005E10C6">
        <w:rPr>
          <w:rFonts w:cs="Times New Roman"/>
        </w:rPr>
        <w:t xml:space="preserve"> lemezsablon alapján</w:t>
      </w:r>
    </w:p>
    <w:p w:rsidR="001772E1" w:rsidRPr="005E10C6" w:rsidRDefault="001772E1" w:rsidP="001772E1">
      <w:pPr>
        <w:spacing w:after="0"/>
        <w:ind w:left="851"/>
        <w:rPr>
          <w:rFonts w:cs="Times New Roman"/>
        </w:rPr>
      </w:pPr>
      <w:r w:rsidRPr="005E10C6">
        <w:rPr>
          <w:rFonts w:cs="Times New Roman"/>
        </w:rPr>
        <w:t>Csiszolás – belső polírozás</w:t>
      </w:r>
    </w:p>
    <w:p w:rsidR="00C53E01" w:rsidRPr="005E10C6" w:rsidRDefault="001772E1" w:rsidP="001772E1">
      <w:pPr>
        <w:spacing w:after="0"/>
        <w:ind w:left="851"/>
        <w:rPr>
          <w:rFonts w:cs="Times New Roman"/>
        </w:rPr>
      </w:pPr>
      <w:r w:rsidRPr="005E10C6">
        <w:rPr>
          <w:rFonts w:cs="Times New Roman"/>
        </w:rPr>
        <w:t>Csap készítés – külső esztergálás gépi és kézi, csapon, forgócsúccsal megtámasztva. Külső csiszolás – polírozás</w:t>
      </w:r>
    </w:p>
    <w:p w:rsidR="00C53E01" w:rsidRPr="005E10C6" w:rsidRDefault="00C53E01" w:rsidP="00C53E01">
      <w:pPr>
        <w:tabs>
          <w:tab w:val="left" w:pos="1418"/>
          <w:tab w:val="right" w:pos="9072"/>
        </w:tabs>
        <w:spacing w:after="0"/>
        <w:ind w:left="851"/>
        <w:rPr>
          <w:rFonts w:cs="Times New Roman"/>
        </w:rPr>
      </w:pPr>
    </w:p>
    <w:p w:rsidR="00C53E01" w:rsidRPr="005E10C6" w:rsidRDefault="00C53E01" w:rsidP="00C53E01">
      <w:pPr>
        <w:tabs>
          <w:tab w:val="left" w:pos="1418"/>
          <w:tab w:val="right" w:pos="9072"/>
        </w:tabs>
        <w:spacing w:after="0"/>
        <w:ind w:left="851"/>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A képzés javasolt helyszíne (ajánlás)</w:t>
      </w:r>
    </w:p>
    <w:p w:rsidR="00C53E01" w:rsidRPr="005E10C6" w:rsidRDefault="00AB79CA" w:rsidP="00C53E01">
      <w:pPr>
        <w:spacing w:after="0"/>
        <w:ind w:left="426"/>
        <w:rPr>
          <w:rFonts w:cs="Times New Roman"/>
        </w:rPr>
      </w:pPr>
      <w:r w:rsidRPr="005E10C6">
        <w:rPr>
          <w:rFonts w:cs="Times New Roman"/>
        </w:rPr>
        <w:t>Tanterem, indokolt esetben műhelykörnyezet</w:t>
      </w:r>
    </w:p>
    <w:p w:rsidR="00C53E01" w:rsidRPr="005E10C6" w:rsidRDefault="00C53E01" w:rsidP="00C53E01">
      <w:pPr>
        <w:spacing w:after="0"/>
        <w:ind w:left="426"/>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A tantárgy elsajátítása során alkalmazható sajátos módszerek, tanulói tevékenységformák (ajánlás)</w:t>
      </w:r>
    </w:p>
    <w:p w:rsidR="00C53E01" w:rsidRPr="005E10C6" w:rsidRDefault="00C53E01" w:rsidP="00C53E01">
      <w:pPr>
        <w:spacing w:after="0"/>
        <w:ind w:left="426"/>
        <w:rPr>
          <w:rFonts w:cs="Times New Roman"/>
        </w:rPr>
      </w:pPr>
    </w:p>
    <w:p w:rsidR="00AB79CA" w:rsidRPr="005E10C6" w:rsidRDefault="00AB79CA" w:rsidP="00AB79CA">
      <w:pPr>
        <w:spacing w:after="0"/>
        <w:ind w:left="426"/>
        <w:rPr>
          <w:rFonts w:cs="Times New Roman"/>
          <w:i/>
        </w:rPr>
      </w:pPr>
      <w:r w:rsidRPr="005E10C6">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C53E01" w:rsidRPr="005E10C6" w:rsidRDefault="00AB79CA" w:rsidP="00AB79CA">
      <w:pPr>
        <w:spacing w:after="0"/>
        <w:ind w:left="426"/>
        <w:rPr>
          <w:rFonts w:cs="Times New Roman"/>
          <w:i/>
        </w:rPr>
      </w:pPr>
      <w:r w:rsidRPr="005E10C6">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C53E01" w:rsidRPr="005E10C6" w:rsidRDefault="00C53E01" w:rsidP="00C53E01">
      <w:pPr>
        <w:spacing w:after="0"/>
        <w:ind w:left="426"/>
        <w:rPr>
          <w:rFonts w:cs="Times New Roman"/>
        </w:rPr>
      </w:pPr>
    </w:p>
    <w:p w:rsidR="00C53E01" w:rsidRPr="005E10C6" w:rsidRDefault="00C53E01" w:rsidP="00C53E01">
      <w:pPr>
        <w:pStyle w:val="Listaszerbekezds"/>
        <w:numPr>
          <w:ilvl w:val="2"/>
          <w:numId w:val="8"/>
        </w:numPr>
        <w:spacing w:after="0"/>
        <w:rPr>
          <w:rFonts w:cs="Times New Roman"/>
          <w:b/>
        </w:rPr>
      </w:pPr>
      <w:r w:rsidRPr="005E10C6">
        <w:rPr>
          <w:rFonts w:cs="Times New Roman"/>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CF78DE" w:rsidRPr="005E10C6" w:rsidTr="00CF78DE">
        <w:trPr>
          <w:trHeight w:val="581"/>
          <w:jc w:val="center"/>
        </w:trPr>
        <w:tc>
          <w:tcPr>
            <w:tcW w:w="1032" w:type="dxa"/>
          </w:tcPr>
          <w:p w:rsidR="00CF78DE" w:rsidRPr="005E10C6" w:rsidRDefault="00CF78DE">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Sorszám</w:t>
            </w:r>
          </w:p>
        </w:tc>
        <w:tc>
          <w:tcPr>
            <w:tcW w:w="2386" w:type="dxa"/>
          </w:tcPr>
          <w:p w:rsidR="00CF78DE" w:rsidRPr="005E10C6" w:rsidRDefault="00CF78DE">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Alkalmazott oktatási módszer neve</w:t>
            </w:r>
          </w:p>
        </w:tc>
        <w:tc>
          <w:tcPr>
            <w:tcW w:w="3096" w:type="dxa"/>
            <w:gridSpan w:val="3"/>
          </w:tcPr>
          <w:p w:rsidR="00CF78DE" w:rsidRPr="005E10C6" w:rsidRDefault="00CF78DE">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A tanulói tevékenység szervezeti kerete</w:t>
            </w:r>
          </w:p>
        </w:tc>
        <w:tc>
          <w:tcPr>
            <w:tcW w:w="2546" w:type="dxa"/>
          </w:tcPr>
          <w:p w:rsidR="00CF78DE" w:rsidRPr="005E10C6" w:rsidRDefault="00CF78DE">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 xml:space="preserve">Alkalmazandó eszközök és felszerelések </w:t>
            </w:r>
          </w:p>
        </w:tc>
      </w:tr>
      <w:tr w:rsidR="00CF78DE" w:rsidRPr="005E10C6" w:rsidTr="00CF78DE">
        <w:trPr>
          <w:trHeight w:val="245"/>
          <w:jc w:val="center"/>
        </w:trPr>
        <w:tc>
          <w:tcPr>
            <w:tcW w:w="1032" w:type="dxa"/>
          </w:tcPr>
          <w:p w:rsidR="00CF78DE" w:rsidRPr="005E10C6" w:rsidRDefault="00CF78DE">
            <w:pPr>
              <w:autoSpaceDE w:val="0"/>
              <w:autoSpaceDN w:val="0"/>
              <w:adjustRightInd w:val="0"/>
              <w:spacing w:after="0"/>
              <w:jc w:val="center"/>
              <w:rPr>
                <w:rFonts w:cs="Times New Roman"/>
                <w:color w:val="000000"/>
                <w:sz w:val="20"/>
                <w:szCs w:val="20"/>
              </w:rPr>
            </w:pPr>
          </w:p>
        </w:tc>
        <w:tc>
          <w:tcPr>
            <w:tcW w:w="2386" w:type="dxa"/>
          </w:tcPr>
          <w:p w:rsidR="00CF78DE" w:rsidRPr="005E10C6" w:rsidRDefault="00CF78DE">
            <w:pPr>
              <w:autoSpaceDE w:val="0"/>
              <w:autoSpaceDN w:val="0"/>
              <w:adjustRightInd w:val="0"/>
              <w:spacing w:after="0"/>
              <w:jc w:val="center"/>
              <w:rPr>
                <w:rFonts w:cs="Times New Roman"/>
                <w:color w:val="000000"/>
                <w:sz w:val="20"/>
                <w:szCs w:val="20"/>
              </w:rPr>
            </w:pPr>
          </w:p>
        </w:tc>
        <w:tc>
          <w:tcPr>
            <w:tcW w:w="1032" w:type="dxa"/>
          </w:tcPr>
          <w:p w:rsidR="00CF78DE" w:rsidRPr="005E10C6" w:rsidRDefault="00CF78DE">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egyéni</w:t>
            </w:r>
          </w:p>
        </w:tc>
        <w:tc>
          <w:tcPr>
            <w:tcW w:w="1032" w:type="dxa"/>
          </w:tcPr>
          <w:p w:rsidR="00CF78DE" w:rsidRPr="005E10C6" w:rsidRDefault="00CF78DE">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csoport</w:t>
            </w:r>
          </w:p>
        </w:tc>
        <w:tc>
          <w:tcPr>
            <w:tcW w:w="1032" w:type="dxa"/>
          </w:tcPr>
          <w:p w:rsidR="00CF78DE" w:rsidRPr="005E10C6" w:rsidRDefault="00CF78DE">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osztály</w:t>
            </w:r>
          </w:p>
        </w:tc>
        <w:tc>
          <w:tcPr>
            <w:tcW w:w="2546" w:type="dxa"/>
          </w:tcPr>
          <w:p w:rsidR="00CF78DE" w:rsidRPr="005E10C6" w:rsidRDefault="00CF78DE">
            <w:pPr>
              <w:autoSpaceDE w:val="0"/>
              <w:autoSpaceDN w:val="0"/>
              <w:adjustRightInd w:val="0"/>
              <w:spacing w:after="0"/>
              <w:jc w:val="center"/>
              <w:rPr>
                <w:rFonts w:cs="Times New Roman"/>
                <w:color w:val="000000"/>
                <w:sz w:val="20"/>
                <w:szCs w:val="20"/>
              </w:rPr>
            </w:pPr>
          </w:p>
        </w:tc>
      </w:tr>
      <w:tr w:rsidR="00CF78DE" w:rsidRPr="005E10C6" w:rsidTr="00CF78DE">
        <w:trPr>
          <w:trHeight w:val="245"/>
          <w:jc w:val="center"/>
        </w:trPr>
        <w:tc>
          <w:tcPr>
            <w:tcW w:w="1032" w:type="dxa"/>
          </w:tcPr>
          <w:p w:rsidR="00CF78DE" w:rsidRPr="005E10C6" w:rsidRDefault="00CF78DE">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1.</w:t>
            </w:r>
          </w:p>
        </w:tc>
        <w:tc>
          <w:tcPr>
            <w:tcW w:w="2386" w:type="dxa"/>
          </w:tcPr>
          <w:p w:rsidR="00CF78DE" w:rsidRPr="005E10C6" w:rsidRDefault="00CF78DE">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Magyarázat</w:t>
            </w:r>
          </w:p>
        </w:tc>
        <w:tc>
          <w:tcPr>
            <w:tcW w:w="1032" w:type="dxa"/>
          </w:tcPr>
          <w:p w:rsidR="00CF78DE" w:rsidRPr="005E10C6" w:rsidRDefault="00CF78DE">
            <w:pPr>
              <w:autoSpaceDE w:val="0"/>
              <w:autoSpaceDN w:val="0"/>
              <w:adjustRightInd w:val="0"/>
              <w:spacing w:after="0"/>
              <w:jc w:val="center"/>
              <w:rPr>
                <w:rFonts w:cs="Times New Roman"/>
                <w:color w:val="000000"/>
                <w:sz w:val="20"/>
                <w:szCs w:val="20"/>
              </w:rPr>
            </w:pPr>
          </w:p>
        </w:tc>
        <w:tc>
          <w:tcPr>
            <w:tcW w:w="1032" w:type="dxa"/>
          </w:tcPr>
          <w:p w:rsidR="00CF78DE" w:rsidRPr="005E10C6" w:rsidRDefault="00CF78DE">
            <w:pPr>
              <w:autoSpaceDE w:val="0"/>
              <w:autoSpaceDN w:val="0"/>
              <w:adjustRightInd w:val="0"/>
              <w:spacing w:after="0"/>
              <w:jc w:val="center"/>
              <w:rPr>
                <w:rFonts w:cs="Times New Roman"/>
                <w:color w:val="000000"/>
                <w:sz w:val="20"/>
                <w:szCs w:val="20"/>
              </w:rPr>
            </w:pPr>
          </w:p>
        </w:tc>
        <w:tc>
          <w:tcPr>
            <w:tcW w:w="1032" w:type="dxa"/>
          </w:tcPr>
          <w:p w:rsidR="00CF78DE" w:rsidRPr="005E10C6" w:rsidRDefault="00CF78DE">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Pr>
          <w:p w:rsidR="00CF78DE" w:rsidRPr="005E10C6" w:rsidRDefault="00CF78DE">
            <w:pPr>
              <w:autoSpaceDE w:val="0"/>
              <w:autoSpaceDN w:val="0"/>
              <w:adjustRightInd w:val="0"/>
              <w:spacing w:after="0"/>
              <w:jc w:val="right"/>
              <w:rPr>
                <w:rFonts w:cs="Times New Roman"/>
                <w:color w:val="000000"/>
                <w:sz w:val="20"/>
                <w:szCs w:val="20"/>
              </w:rPr>
            </w:pPr>
          </w:p>
        </w:tc>
      </w:tr>
      <w:tr w:rsidR="00CF78DE" w:rsidRPr="005E10C6" w:rsidTr="00CF78DE">
        <w:trPr>
          <w:trHeight w:val="245"/>
          <w:jc w:val="center"/>
        </w:trPr>
        <w:tc>
          <w:tcPr>
            <w:tcW w:w="1032" w:type="dxa"/>
          </w:tcPr>
          <w:p w:rsidR="00CF78DE" w:rsidRPr="005E10C6" w:rsidRDefault="00CF78DE">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2.</w:t>
            </w:r>
          </w:p>
        </w:tc>
        <w:tc>
          <w:tcPr>
            <w:tcW w:w="2386" w:type="dxa"/>
          </w:tcPr>
          <w:p w:rsidR="00CF78DE" w:rsidRPr="005E10C6" w:rsidRDefault="00CF78DE">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Elbeszélés</w:t>
            </w:r>
          </w:p>
        </w:tc>
        <w:tc>
          <w:tcPr>
            <w:tcW w:w="1032" w:type="dxa"/>
          </w:tcPr>
          <w:p w:rsidR="00CF78DE" w:rsidRPr="005E10C6" w:rsidRDefault="00CF78DE">
            <w:pPr>
              <w:autoSpaceDE w:val="0"/>
              <w:autoSpaceDN w:val="0"/>
              <w:adjustRightInd w:val="0"/>
              <w:spacing w:after="0"/>
              <w:jc w:val="center"/>
              <w:rPr>
                <w:rFonts w:cs="Times New Roman"/>
                <w:color w:val="000000"/>
                <w:sz w:val="20"/>
                <w:szCs w:val="20"/>
              </w:rPr>
            </w:pPr>
          </w:p>
        </w:tc>
        <w:tc>
          <w:tcPr>
            <w:tcW w:w="1032" w:type="dxa"/>
          </w:tcPr>
          <w:p w:rsidR="00CF78DE" w:rsidRPr="005E10C6" w:rsidRDefault="00CF78DE">
            <w:pPr>
              <w:autoSpaceDE w:val="0"/>
              <w:autoSpaceDN w:val="0"/>
              <w:adjustRightInd w:val="0"/>
              <w:spacing w:after="0"/>
              <w:jc w:val="center"/>
              <w:rPr>
                <w:rFonts w:cs="Times New Roman"/>
                <w:color w:val="000000"/>
                <w:sz w:val="20"/>
                <w:szCs w:val="20"/>
              </w:rPr>
            </w:pPr>
          </w:p>
        </w:tc>
        <w:tc>
          <w:tcPr>
            <w:tcW w:w="1032" w:type="dxa"/>
          </w:tcPr>
          <w:p w:rsidR="00CF78DE" w:rsidRPr="005E10C6" w:rsidRDefault="00CF78DE">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Pr>
          <w:p w:rsidR="00CF78DE" w:rsidRPr="005E10C6" w:rsidRDefault="00CF78DE">
            <w:pPr>
              <w:autoSpaceDE w:val="0"/>
              <w:autoSpaceDN w:val="0"/>
              <w:adjustRightInd w:val="0"/>
              <w:spacing w:after="0"/>
              <w:jc w:val="right"/>
              <w:rPr>
                <w:rFonts w:cs="Times New Roman"/>
                <w:color w:val="000000"/>
                <w:sz w:val="20"/>
                <w:szCs w:val="20"/>
              </w:rPr>
            </w:pPr>
          </w:p>
        </w:tc>
      </w:tr>
      <w:tr w:rsidR="00CF78DE" w:rsidRPr="005E10C6" w:rsidTr="00CF78DE">
        <w:trPr>
          <w:trHeight w:val="245"/>
          <w:jc w:val="center"/>
        </w:trPr>
        <w:tc>
          <w:tcPr>
            <w:tcW w:w="1032" w:type="dxa"/>
          </w:tcPr>
          <w:p w:rsidR="00CF78DE" w:rsidRPr="005E10C6" w:rsidRDefault="00CF78DE">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3.</w:t>
            </w:r>
          </w:p>
        </w:tc>
        <w:tc>
          <w:tcPr>
            <w:tcW w:w="2386" w:type="dxa"/>
          </w:tcPr>
          <w:p w:rsidR="00CF78DE" w:rsidRPr="005E10C6" w:rsidRDefault="00CF78DE">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Kiselőadás</w:t>
            </w:r>
          </w:p>
        </w:tc>
        <w:tc>
          <w:tcPr>
            <w:tcW w:w="1032" w:type="dxa"/>
          </w:tcPr>
          <w:p w:rsidR="00CF78DE" w:rsidRPr="005E10C6" w:rsidRDefault="00CF78DE">
            <w:pPr>
              <w:autoSpaceDE w:val="0"/>
              <w:autoSpaceDN w:val="0"/>
              <w:adjustRightInd w:val="0"/>
              <w:spacing w:after="0"/>
              <w:jc w:val="center"/>
              <w:rPr>
                <w:rFonts w:cs="Times New Roman"/>
                <w:color w:val="000000"/>
                <w:sz w:val="20"/>
                <w:szCs w:val="20"/>
              </w:rPr>
            </w:pPr>
          </w:p>
        </w:tc>
        <w:tc>
          <w:tcPr>
            <w:tcW w:w="1032" w:type="dxa"/>
          </w:tcPr>
          <w:p w:rsidR="00CF78DE" w:rsidRPr="005E10C6" w:rsidRDefault="00CF78DE">
            <w:pPr>
              <w:autoSpaceDE w:val="0"/>
              <w:autoSpaceDN w:val="0"/>
              <w:adjustRightInd w:val="0"/>
              <w:spacing w:after="0"/>
              <w:jc w:val="center"/>
              <w:rPr>
                <w:rFonts w:cs="Times New Roman"/>
                <w:color w:val="000000"/>
                <w:sz w:val="20"/>
                <w:szCs w:val="20"/>
              </w:rPr>
            </w:pPr>
          </w:p>
        </w:tc>
        <w:tc>
          <w:tcPr>
            <w:tcW w:w="1032" w:type="dxa"/>
          </w:tcPr>
          <w:p w:rsidR="00CF78DE" w:rsidRPr="005E10C6" w:rsidRDefault="00CF78DE">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Pr>
          <w:p w:rsidR="00CF78DE" w:rsidRPr="005E10C6" w:rsidRDefault="00CF78DE">
            <w:pPr>
              <w:autoSpaceDE w:val="0"/>
              <w:autoSpaceDN w:val="0"/>
              <w:adjustRightInd w:val="0"/>
              <w:spacing w:after="0"/>
              <w:jc w:val="right"/>
              <w:rPr>
                <w:rFonts w:cs="Times New Roman"/>
                <w:color w:val="000000"/>
                <w:sz w:val="20"/>
                <w:szCs w:val="20"/>
              </w:rPr>
            </w:pPr>
          </w:p>
        </w:tc>
      </w:tr>
      <w:tr w:rsidR="00CF78DE" w:rsidRPr="005E10C6" w:rsidTr="00CF78DE">
        <w:trPr>
          <w:trHeight w:val="245"/>
          <w:jc w:val="center"/>
        </w:trPr>
        <w:tc>
          <w:tcPr>
            <w:tcW w:w="1032" w:type="dxa"/>
          </w:tcPr>
          <w:p w:rsidR="00CF78DE" w:rsidRPr="005E10C6" w:rsidRDefault="00CF78DE">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4.</w:t>
            </w:r>
          </w:p>
        </w:tc>
        <w:tc>
          <w:tcPr>
            <w:tcW w:w="2386" w:type="dxa"/>
          </w:tcPr>
          <w:p w:rsidR="00CF78DE" w:rsidRPr="005E10C6" w:rsidRDefault="00CF78DE">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Megbeszélés</w:t>
            </w:r>
          </w:p>
        </w:tc>
        <w:tc>
          <w:tcPr>
            <w:tcW w:w="1032" w:type="dxa"/>
          </w:tcPr>
          <w:p w:rsidR="00CF78DE" w:rsidRPr="005E10C6" w:rsidRDefault="00CF78DE">
            <w:pPr>
              <w:autoSpaceDE w:val="0"/>
              <w:autoSpaceDN w:val="0"/>
              <w:adjustRightInd w:val="0"/>
              <w:spacing w:after="0"/>
              <w:jc w:val="center"/>
              <w:rPr>
                <w:rFonts w:cs="Times New Roman"/>
                <w:color w:val="000000"/>
                <w:sz w:val="20"/>
                <w:szCs w:val="20"/>
              </w:rPr>
            </w:pPr>
          </w:p>
        </w:tc>
        <w:tc>
          <w:tcPr>
            <w:tcW w:w="1032" w:type="dxa"/>
          </w:tcPr>
          <w:p w:rsidR="00CF78DE" w:rsidRPr="005E10C6" w:rsidRDefault="00CF78DE">
            <w:pPr>
              <w:autoSpaceDE w:val="0"/>
              <w:autoSpaceDN w:val="0"/>
              <w:adjustRightInd w:val="0"/>
              <w:spacing w:after="0"/>
              <w:jc w:val="center"/>
              <w:rPr>
                <w:rFonts w:cs="Times New Roman"/>
                <w:color w:val="000000"/>
                <w:sz w:val="20"/>
                <w:szCs w:val="20"/>
              </w:rPr>
            </w:pPr>
          </w:p>
        </w:tc>
        <w:tc>
          <w:tcPr>
            <w:tcW w:w="1032" w:type="dxa"/>
          </w:tcPr>
          <w:p w:rsidR="00CF78DE" w:rsidRPr="005E10C6" w:rsidRDefault="00CF78DE">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Pr>
          <w:p w:rsidR="00CF78DE" w:rsidRPr="005E10C6" w:rsidRDefault="00CF78DE">
            <w:pPr>
              <w:autoSpaceDE w:val="0"/>
              <w:autoSpaceDN w:val="0"/>
              <w:adjustRightInd w:val="0"/>
              <w:spacing w:after="0"/>
              <w:jc w:val="right"/>
              <w:rPr>
                <w:rFonts w:cs="Times New Roman"/>
                <w:color w:val="000000"/>
                <w:sz w:val="20"/>
                <w:szCs w:val="20"/>
              </w:rPr>
            </w:pPr>
          </w:p>
        </w:tc>
      </w:tr>
      <w:tr w:rsidR="00CF78DE" w:rsidRPr="005E10C6" w:rsidTr="00CF78DE">
        <w:trPr>
          <w:trHeight w:val="245"/>
          <w:jc w:val="center"/>
        </w:trPr>
        <w:tc>
          <w:tcPr>
            <w:tcW w:w="1032" w:type="dxa"/>
          </w:tcPr>
          <w:p w:rsidR="00CF78DE" w:rsidRPr="005E10C6" w:rsidRDefault="00CF78DE">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5.</w:t>
            </w:r>
          </w:p>
        </w:tc>
        <w:tc>
          <w:tcPr>
            <w:tcW w:w="2386" w:type="dxa"/>
          </w:tcPr>
          <w:p w:rsidR="00CF78DE" w:rsidRPr="005E10C6" w:rsidRDefault="00CF78DE">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Vita</w:t>
            </w:r>
          </w:p>
        </w:tc>
        <w:tc>
          <w:tcPr>
            <w:tcW w:w="1032" w:type="dxa"/>
          </w:tcPr>
          <w:p w:rsidR="00CF78DE" w:rsidRPr="005E10C6" w:rsidRDefault="00CF78DE">
            <w:pPr>
              <w:autoSpaceDE w:val="0"/>
              <w:autoSpaceDN w:val="0"/>
              <w:adjustRightInd w:val="0"/>
              <w:spacing w:after="0"/>
              <w:jc w:val="center"/>
              <w:rPr>
                <w:rFonts w:cs="Times New Roman"/>
                <w:color w:val="000000"/>
                <w:sz w:val="20"/>
                <w:szCs w:val="20"/>
              </w:rPr>
            </w:pPr>
          </w:p>
        </w:tc>
        <w:tc>
          <w:tcPr>
            <w:tcW w:w="1032" w:type="dxa"/>
          </w:tcPr>
          <w:p w:rsidR="00CF78DE" w:rsidRPr="005E10C6" w:rsidRDefault="00CF78DE">
            <w:pPr>
              <w:autoSpaceDE w:val="0"/>
              <w:autoSpaceDN w:val="0"/>
              <w:adjustRightInd w:val="0"/>
              <w:spacing w:after="0"/>
              <w:jc w:val="center"/>
              <w:rPr>
                <w:rFonts w:cs="Times New Roman"/>
                <w:color w:val="000000"/>
                <w:sz w:val="20"/>
                <w:szCs w:val="20"/>
              </w:rPr>
            </w:pPr>
          </w:p>
        </w:tc>
        <w:tc>
          <w:tcPr>
            <w:tcW w:w="1032" w:type="dxa"/>
          </w:tcPr>
          <w:p w:rsidR="00CF78DE" w:rsidRPr="005E10C6" w:rsidRDefault="00CF78DE">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Pr>
          <w:p w:rsidR="00CF78DE" w:rsidRPr="005E10C6" w:rsidRDefault="00CF78DE">
            <w:pPr>
              <w:autoSpaceDE w:val="0"/>
              <w:autoSpaceDN w:val="0"/>
              <w:adjustRightInd w:val="0"/>
              <w:spacing w:after="0"/>
              <w:jc w:val="right"/>
              <w:rPr>
                <w:rFonts w:cs="Times New Roman"/>
                <w:color w:val="000000"/>
                <w:sz w:val="20"/>
                <w:szCs w:val="20"/>
              </w:rPr>
            </w:pPr>
          </w:p>
        </w:tc>
      </w:tr>
      <w:tr w:rsidR="00CF78DE" w:rsidRPr="005E10C6" w:rsidTr="00CF78DE">
        <w:trPr>
          <w:trHeight w:val="245"/>
          <w:jc w:val="center"/>
        </w:trPr>
        <w:tc>
          <w:tcPr>
            <w:tcW w:w="1032" w:type="dxa"/>
          </w:tcPr>
          <w:p w:rsidR="00CF78DE" w:rsidRPr="005E10C6" w:rsidRDefault="00CF78DE">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6.</w:t>
            </w:r>
          </w:p>
        </w:tc>
        <w:tc>
          <w:tcPr>
            <w:tcW w:w="2386" w:type="dxa"/>
          </w:tcPr>
          <w:p w:rsidR="00CF78DE" w:rsidRPr="005E10C6" w:rsidRDefault="00CF78DE">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Szemléltetés</w:t>
            </w:r>
          </w:p>
        </w:tc>
        <w:tc>
          <w:tcPr>
            <w:tcW w:w="1032" w:type="dxa"/>
          </w:tcPr>
          <w:p w:rsidR="00CF78DE" w:rsidRPr="005E10C6" w:rsidRDefault="00CF78DE">
            <w:pPr>
              <w:autoSpaceDE w:val="0"/>
              <w:autoSpaceDN w:val="0"/>
              <w:adjustRightInd w:val="0"/>
              <w:spacing w:after="0"/>
              <w:jc w:val="center"/>
              <w:rPr>
                <w:rFonts w:cs="Times New Roman"/>
                <w:color w:val="000000"/>
                <w:sz w:val="20"/>
                <w:szCs w:val="20"/>
              </w:rPr>
            </w:pPr>
          </w:p>
        </w:tc>
        <w:tc>
          <w:tcPr>
            <w:tcW w:w="1032" w:type="dxa"/>
          </w:tcPr>
          <w:p w:rsidR="00CF78DE" w:rsidRPr="005E10C6" w:rsidRDefault="00CF78DE">
            <w:pPr>
              <w:autoSpaceDE w:val="0"/>
              <w:autoSpaceDN w:val="0"/>
              <w:adjustRightInd w:val="0"/>
              <w:spacing w:after="0"/>
              <w:jc w:val="center"/>
              <w:rPr>
                <w:rFonts w:cs="Times New Roman"/>
                <w:color w:val="000000"/>
                <w:sz w:val="20"/>
                <w:szCs w:val="20"/>
              </w:rPr>
            </w:pPr>
          </w:p>
        </w:tc>
        <w:tc>
          <w:tcPr>
            <w:tcW w:w="1032" w:type="dxa"/>
          </w:tcPr>
          <w:p w:rsidR="00CF78DE" w:rsidRPr="005E10C6" w:rsidRDefault="00CF78DE">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Pr>
          <w:p w:rsidR="00CF78DE" w:rsidRPr="005E10C6" w:rsidRDefault="00CF78DE">
            <w:pPr>
              <w:autoSpaceDE w:val="0"/>
              <w:autoSpaceDN w:val="0"/>
              <w:adjustRightInd w:val="0"/>
              <w:spacing w:after="0"/>
              <w:jc w:val="right"/>
              <w:rPr>
                <w:rFonts w:cs="Times New Roman"/>
                <w:color w:val="000000"/>
                <w:sz w:val="20"/>
                <w:szCs w:val="20"/>
              </w:rPr>
            </w:pPr>
          </w:p>
        </w:tc>
      </w:tr>
      <w:tr w:rsidR="00CF78DE" w:rsidRPr="005E10C6" w:rsidTr="00CF78DE">
        <w:trPr>
          <w:trHeight w:val="245"/>
          <w:jc w:val="center"/>
        </w:trPr>
        <w:tc>
          <w:tcPr>
            <w:tcW w:w="1032" w:type="dxa"/>
          </w:tcPr>
          <w:p w:rsidR="00CF78DE" w:rsidRPr="005E10C6" w:rsidRDefault="00CF78DE">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7.</w:t>
            </w:r>
          </w:p>
        </w:tc>
        <w:tc>
          <w:tcPr>
            <w:tcW w:w="2386" w:type="dxa"/>
          </w:tcPr>
          <w:p w:rsidR="00CF78DE" w:rsidRPr="005E10C6" w:rsidRDefault="00CF78DE">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házi feladat</w:t>
            </w:r>
          </w:p>
        </w:tc>
        <w:tc>
          <w:tcPr>
            <w:tcW w:w="1032" w:type="dxa"/>
          </w:tcPr>
          <w:p w:rsidR="00CF78DE" w:rsidRPr="005E10C6" w:rsidRDefault="00CF78DE">
            <w:pPr>
              <w:autoSpaceDE w:val="0"/>
              <w:autoSpaceDN w:val="0"/>
              <w:adjustRightInd w:val="0"/>
              <w:spacing w:after="0"/>
              <w:jc w:val="center"/>
              <w:rPr>
                <w:rFonts w:cs="Times New Roman"/>
                <w:color w:val="000000"/>
                <w:sz w:val="20"/>
                <w:szCs w:val="20"/>
              </w:rPr>
            </w:pPr>
          </w:p>
        </w:tc>
        <w:tc>
          <w:tcPr>
            <w:tcW w:w="1032" w:type="dxa"/>
          </w:tcPr>
          <w:p w:rsidR="00CF78DE" w:rsidRPr="005E10C6" w:rsidRDefault="00CF78DE">
            <w:pPr>
              <w:autoSpaceDE w:val="0"/>
              <w:autoSpaceDN w:val="0"/>
              <w:adjustRightInd w:val="0"/>
              <w:spacing w:after="0"/>
              <w:jc w:val="center"/>
              <w:rPr>
                <w:rFonts w:cs="Times New Roman"/>
                <w:color w:val="000000"/>
                <w:sz w:val="20"/>
                <w:szCs w:val="20"/>
              </w:rPr>
            </w:pPr>
          </w:p>
        </w:tc>
        <w:tc>
          <w:tcPr>
            <w:tcW w:w="1032" w:type="dxa"/>
          </w:tcPr>
          <w:p w:rsidR="00CF78DE" w:rsidRPr="005E10C6" w:rsidRDefault="00CF78DE">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Pr>
          <w:p w:rsidR="00CF78DE" w:rsidRPr="005E10C6" w:rsidRDefault="00CF78DE">
            <w:pPr>
              <w:autoSpaceDE w:val="0"/>
              <w:autoSpaceDN w:val="0"/>
              <w:adjustRightInd w:val="0"/>
              <w:spacing w:after="0"/>
              <w:jc w:val="right"/>
              <w:rPr>
                <w:rFonts w:cs="Times New Roman"/>
                <w:color w:val="000000"/>
                <w:sz w:val="20"/>
                <w:szCs w:val="20"/>
              </w:rPr>
            </w:pPr>
          </w:p>
        </w:tc>
      </w:tr>
      <w:tr w:rsidR="00CF78DE" w:rsidRPr="005E10C6" w:rsidTr="00CF78DE">
        <w:trPr>
          <w:trHeight w:val="245"/>
          <w:jc w:val="center"/>
        </w:trPr>
        <w:tc>
          <w:tcPr>
            <w:tcW w:w="1032" w:type="dxa"/>
          </w:tcPr>
          <w:p w:rsidR="00CF78DE" w:rsidRPr="005E10C6" w:rsidRDefault="00CF78DE">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8.</w:t>
            </w:r>
          </w:p>
        </w:tc>
        <w:tc>
          <w:tcPr>
            <w:tcW w:w="2386" w:type="dxa"/>
          </w:tcPr>
          <w:p w:rsidR="00CF78DE" w:rsidRPr="005E10C6" w:rsidRDefault="00CF78DE">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egyéb: órai dolgozat</w:t>
            </w:r>
          </w:p>
        </w:tc>
        <w:tc>
          <w:tcPr>
            <w:tcW w:w="1032" w:type="dxa"/>
          </w:tcPr>
          <w:p w:rsidR="00CF78DE" w:rsidRPr="005E10C6" w:rsidRDefault="00CF78DE">
            <w:pPr>
              <w:autoSpaceDE w:val="0"/>
              <w:autoSpaceDN w:val="0"/>
              <w:adjustRightInd w:val="0"/>
              <w:spacing w:after="0"/>
              <w:jc w:val="center"/>
              <w:rPr>
                <w:rFonts w:cs="Times New Roman"/>
                <w:color w:val="000000"/>
                <w:sz w:val="20"/>
                <w:szCs w:val="20"/>
              </w:rPr>
            </w:pPr>
          </w:p>
        </w:tc>
        <w:tc>
          <w:tcPr>
            <w:tcW w:w="1032" w:type="dxa"/>
          </w:tcPr>
          <w:p w:rsidR="00CF78DE" w:rsidRPr="005E10C6" w:rsidRDefault="00CF78DE">
            <w:pPr>
              <w:autoSpaceDE w:val="0"/>
              <w:autoSpaceDN w:val="0"/>
              <w:adjustRightInd w:val="0"/>
              <w:spacing w:after="0"/>
              <w:jc w:val="center"/>
              <w:rPr>
                <w:rFonts w:cs="Times New Roman"/>
                <w:color w:val="000000"/>
                <w:sz w:val="20"/>
                <w:szCs w:val="20"/>
              </w:rPr>
            </w:pPr>
          </w:p>
        </w:tc>
        <w:tc>
          <w:tcPr>
            <w:tcW w:w="1032" w:type="dxa"/>
          </w:tcPr>
          <w:p w:rsidR="00CF78DE" w:rsidRPr="005E10C6" w:rsidRDefault="00CF78DE">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Pr>
          <w:p w:rsidR="00CF78DE" w:rsidRPr="005E10C6" w:rsidRDefault="00CF78DE">
            <w:pPr>
              <w:autoSpaceDE w:val="0"/>
              <w:autoSpaceDN w:val="0"/>
              <w:adjustRightInd w:val="0"/>
              <w:spacing w:after="0"/>
              <w:jc w:val="right"/>
              <w:rPr>
                <w:rFonts w:cs="Times New Roman"/>
                <w:color w:val="000000"/>
                <w:sz w:val="20"/>
                <w:szCs w:val="20"/>
              </w:rPr>
            </w:pPr>
          </w:p>
        </w:tc>
      </w:tr>
    </w:tbl>
    <w:p w:rsidR="00C53E01" w:rsidRPr="005E10C6" w:rsidRDefault="00C53E01" w:rsidP="00C53E01">
      <w:pPr>
        <w:spacing w:after="0"/>
        <w:ind w:left="426"/>
        <w:rPr>
          <w:rFonts w:cs="Times New Roman"/>
        </w:rPr>
      </w:pPr>
    </w:p>
    <w:p w:rsidR="00C53E01" w:rsidRPr="005E10C6" w:rsidRDefault="00C53E01" w:rsidP="00C53E01">
      <w:pPr>
        <w:pStyle w:val="Listaszerbekezds"/>
        <w:numPr>
          <w:ilvl w:val="2"/>
          <w:numId w:val="8"/>
        </w:numPr>
        <w:spacing w:after="0"/>
        <w:rPr>
          <w:rFonts w:cs="Times New Roman"/>
          <w:b/>
        </w:rPr>
      </w:pPr>
      <w:r w:rsidRPr="005E10C6">
        <w:rPr>
          <w:rFonts w:cs="Times New Roman"/>
          <w:b/>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C111B4" w:rsidRPr="005E10C6" w:rsidTr="00C111B4">
        <w:trPr>
          <w:trHeight w:val="245"/>
          <w:jc w:val="center"/>
        </w:trPr>
        <w:tc>
          <w:tcPr>
            <w:tcW w:w="1111"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Sorszám</w:t>
            </w:r>
          </w:p>
        </w:tc>
        <w:tc>
          <w:tcPr>
            <w:tcW w:w="3015"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Tanulói tevékenységforma</w:t>
            </w:r>
          </w:p>
        </w:tc>
        <w:tc>
          <w:tcPr>
            <w:tcW w:w="2419" w:type="dxa"/>
            <w:gridSpan w:val="3"/>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Tanulói tevékenység szervezési kerete (differenciálási módok)</w:t>
            </w:r>
          </w:p>
        </w:tc>
        <w:tc>
          <w:tcPr>
            <w:tcW w:w="2546"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 xml:space="preserve">Alkalmazandó eszközök és felszerelések </w:t>
            </w:r>
          </w:p>
        </w:tc>
      </w:tr>
      <w:tr w:rsidR="00C111B4" w:rsidRPr="005E10C6" w:rsidTr="00C111B4">
        <w:trPr>
          <w:trHeight w:val="492"/>
          <w:jc w:val="center"/>
        </w:trPr>
        <w:tc>
          <w:tcPr>
            <w:tcW w:w="1111" w:type="dxa"/>
          </w:tcPr>
          <w:p w:rsidR="00C111B4" w:rsidRPr="005E10C6" w:rsidRDefault="00C111B4">
            <w:pPr>
              <w:autoSpaceDE w:val="0"/>
              <w:autoSpaceDN w:val="0"/>
              <w:adjustRightInd w:val="0"/>
              <w:spacing w:after="0"/>
              <w:jc w:val="center"/>
              <w:rPr>
                <w:rFonts w:cs="Times New Roman"/>
                <w:color w:val="000000"/>
                <w:sz w:val="20"/>
                <w:szCs w:val="20"/>
              </w:rPr>
            </w:pPr>
          </w:p>
        </w:tc>
        <w:tc>
          <w:tcPr>
            <w:tcW w:w="3015"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egyéni</w:t>
            </w: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csoport-bontás</w:t>
            </w:r>
          </w:p>
        </w:tc>
        <w:tc>
          <w:tcPr>
            <w:tcW w:w="3353" w:type="dxa"/>
            <w:gridSpan w:val="2"/>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osztály-keret</w:t>
            </w:r>
          </w:p>
        </w:tc>
      </w:tr>
      <w:tr w:rsidR="00C111B4" w:rsidRPr="005E10C6" w:rsidTr="00C111B4">
        <w:trPr>
          <w:trHeight w:val="245"/>
          <w:jc w:val="center"/>
        </w:trPr>
        <w:tc>
          <w:tcPr>
            <w:tcW w:w="1111" w:type="dxa"/>
            <w:shd w:val="solid" w:color="C0C0C0" w:fill="auto"/>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1.</w:t>
            </w:r>
          </w:p>
        </w:tc>
        <w:tc>
          <w:tcPr>
            <w:tcW w:w="3015" w:type="dxa"/>
            <w:shd w:val="solid" w:color="C0C0C0" w:fill="auto"/>
          </w:tcPr>
          <w:p w:rsidR="00C111B4" w:rsidRPr="005E10C6" w:rsidRDefault="00C111B4">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Információ feldolgozó tevékenységek</w:t>
            </w:r>
          </w:p>
        </w:tc>
        <w:tc>
          <w:tcPr>
            <w:tcW w:w="806" w:type="dxa"/>
            <w:shd w:val="solid" w:color="C0C0C0" w:fill="auto"/>
          </w:tcPr>
          <w:p w:rsidR="00C111B4" w:rsidRPr="005E10C6" w:rsidRDefault="00C111B4">
            <w:pPr>
              <w:autoSpaceDE w:val="0"/>
              <w:autoSpaceDN w:val="0"/>
              <w:adjustRightInd w:val="0"/>
              <w:spacing w:after="0"/>
              <w:jc w:val="left"/>
              <w:rPr>
                <w:rFonts w:cs="Times New Roman"/>
                <w:color w:val="000000"/>
                <w:sz w:val="20"/>
                <w:szCs w:val="20"/>
              </w:rPr>
            </w:pPr>
          </w:p>
        </w:tc>
        <w:tc>
          <w:tcPr>
            <w:tcW w:w="806" w:type="dxa"/>
            <w:shd w:val="solid" w:color="C0C0C0" w:fill="auto"/>
          </w:tcPr>
          <w:p w:rsidR="00C111B4" w:rsidRPr="005E10C6" w:rsidRDefault="00C111B4">
            <w:pPr>
              <w:autoSpaceDE w:val="0"/>
              <w:autoSpaceDN w:val="0"/>
              <w:adjustRightInd w:val="0"/>
              <w:spacing w:after="0"/>
              <w:jc w:val="left"/>
              <w:rPr>
                <w:rFonts w:cs="Times New Roman"/>
                <w:color w:val="000000"/>
                <w:sz w:val="20"/>
                <w:szCs w:val="20"/>
              </w:rPr>
            </w:pPr>
          </w:p>
        </w:tc>
        <w:tc>
          <w:tcPr>
            <w:tcW w:w="807" w:type="dxa"/>
            <w:shd w:val="solid" w:color="C0C0C0" w:fill="auto"/>
          </w:tcPr>
          <w:p w:rsidR="00C111B4" w:rsidRPr="005E10C6" w:rsidRDefault="00C111B4">
            <w:pPr>
              <w:autoSpaceDE w:val="0"/>
              <w:autoSpaceDN w:val="0"/>
              <w:adjustRightInd w:val="0"/>
              <w:spacing w:after="0"/>
              <w:jc w:val="left"/>
              <w:rPr>
                <w:rFonts w:cs="Times New Roman"/>
                <w:color w:val="000000"/>
                <w:sz w:val="20"/>
                <w:szCs w:val="20"/>
              </w:rPr>
            </w:pPr>
          </w:p>
        </w:tc>
        <w:tc>
          <w:tcPr>
            <w:tcW w:w="2546" w:type="dxa"/>
            <w:shd w:val="solid" w:color="C0C0C0" w:fill="auto"/>
          </w:tcPr>
          <w:p w:rsidR="00C111B4" w:rsidRPr="005E10C6" w:rsidRDefault="00C111B4">
            <w:pPr>
              <w:autoSpaceDE w:val="0"/>
              <w:autoSpaceDN w:val="0"/>
              <w:adjustRightInd w:val="0"/>
              <w:spacing w:after="0"/>
              <w:jc w:val="left"/>
              <w:rPr>
                <w:rFonts w:cs="Times New Roman"/>
                <w:color w:val="000000"/>
                <w:sz w:val="20"/>
                <w:szCs w:val="20"/>
              </w:rPr>
            </w:pPr>
          </w:p>
        </w:tc>
      </w:tr>
      <w:tr w:rsidR="00C111B4" w:rsidRPr="005E10C6" w:rsidTr="00C111B4">
        <w:trPr>
          <w:trHeight w:val="492"/>
          <w:jc w:val="center"/>
        </w:trPr>
        <w:tc>
          <w:tcPr>
            <w:tcW w:w="1111"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1.1.</w:t>
            </w:r>
          </w:p>
        </w:tc>
        <w:tc>
          <w:tcPr>
            <w:tcW w:w="3015" w:type="dxa"/>
          </w:tcPr>
          <w:p w:rsidR="00C111B4" w:rsidRPr="005E10C6" w:rsidRDefault="00C111B4">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Olvasott szöveg önálló feldolgozása</w:t>
            </w: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7"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Pr>
          <w:p w:rsidR="00C111B4" w:rsidRPr="005E10C6" w:rsidRDefault="00C111B4">
            <w:pPr>
              <w:autoSpaceDE w:val="0"/>
              <w:autoSpaceDN w:val="0"/>
              <w:adjustRightInd w:val="0"/>
              <w:spacing w:after="0"/>
              <w:jc w:val="right"/>
              <w:rPr>
                <w:rFonts w:cs="Times New Roman"/>
                <w:color w:val="000000"/>
                <w:sz w:val="20"/>
                <w:szCs w:val="20"/>
              </w:rPr>
            </w:pPr>
          </w:p>
        </w:tc>
      </w:tr>
      <w:tr w:rsidR="00C111B4" w:rsidRPr="005E10C6" w:rsidTr="00C111B4">
        <w:trPr>
          <w:trHeight w:val="492"/>
          <w:jc w:val="center"/>
        </w:trPr>
        <w:tc>
          <w:tcPr>
            <w:tcW w:w="1111"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1.2.</w:t>
            </w:r>
          </w:p>
        </w:tc>
        <w:tc>
          <w:tcPr>
            <w:tcW w:w="3821" w:type="dxa"/>
            <w:gridSpan w:val="2"/>
          </w:tcPr>
          <w:p w:rsidR="00C111B4" w:rsidRPr="005E10C6" w:rsidRDefault="00C111B4">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Olvasott szöveg feladattal vezetett feldolgozása</w:t>
            </w: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7"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Pr>
          <w:p w:rsidR="00C111B4" w:rsidRPr="005E10C6" w:rsidRDefault="00C111B4">
            <w:pPr>
              <w:autoSpaceDE w:val="0"/>
              <w:autoSpaceDN w:val="0"/>
              <w:adjustRightInd w:val="0"/>
              <w:spacing w:after="0"/>
              <w:jc w:val="right"/>
              <w:rPr>
                <w:rFonts w:cs="Times New Roman"/>
                <w:color w:val="000000"/>
                <w:sz w:val="20"/>
                <w:szCs w:val="20"/>
              </w:rPr>
            </w:pPr>
          </w:p>
        </w:tc>
      </w:tr>
      <w:tr w:rsidR="00C111B4" w:rsidRPr="005E10C6" w:rsidTr="00C111B4">
        <w:trPr>
          <w:trHeight w:val="492"/>
          <w:jc w:val="center"/>
        </w:trPr>
        <w:tc>
          <w:tcPr>
            <w:tcW w:w="1111"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lastRenderedPageBreak/>
              <w:t>1.3.</w:t>
            </w:r>
          </w:p>
        </w:tc>
        <w:tc>
          <w:tcPr>
            <w:tcW w:w="3821" w:type="dxa"/>
            <w:gridSpan w:val="2"/>
          </w:tcPr>
          <w:p w:rsidR="00C111B4" w:rsidRPr="005E10C6" w:rsidRDefault="00C111B4">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Olvasott szöveg feldolgozása jegyzeteléssel</w:t>
            </w: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7"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Pr>
          <w:p w:rsidR="00C111B4" w:rsidRPr="005E10C6" w:rsidRDefault="00C111B4">
            <w:pPr>
              <w:autoSpaceDE w:val="0"/>
              <w:autoSpaceDN w:val="0"/>
              <w:adjustRightInd w:val="0"/>
              <w:spacing w:after="0"/>
              <w:jc w:val="right"/>
              <w:rPr>
                <w:rFonts w:cs="Times New Roman"/>
                <w:color w:val="000000"/>
                <w:sz w:val="20"/>
                <w:szCs w:val="20"/>
              </w:rPr>
            </w:pPr>
          </w:p>
        </w:tc>
      </w:tr>
      <w:tr w:rsidR="00C111B4" w:rsidRPr="005E10C6" w:rsidTr="00C111B4">
        <w:trPr>
          <w:trHeight w:val="492"/>
          <w:jc w:val="center"/>
        </w:trPr>
        <w:tc>
          <w:tcPr>
            <w:tcW w:w="1111"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1.4.</w:t>
            </w:r>
          </w:p>
        </w:tc>
        <w:tc>
          <w:tcPr>
            <w:tcW w:w="3821" w:type="dxa"/>
            <w:gridSpan w:val="2"/>
          </w:tcPr>
          <w:p w:rsidR="00C111B4" w:rsidRPr="005E10C6" w:rsidRDefault="00C111B4">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Hallott szöveg feldolgozása jegyzeteléssel</w:t>
            </w: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7"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Pr>
          <w:p w:rsidR="00C111B4" w:rsidRPr="005E10C6" w:rsidRDefault="00C111B4">
            <w:pPr>
              <w:autoSpaceDE w:val="0"/>
              <w:autoSpaceDN w:val="0"/>
              <w:adjustRightInd w:val="0"/>
              <w:spacing w:after="0"/>
              <w:jc w:val="right"/>
              <w:rPr>
                <w:rFonts w:cs="Times New Roman"/>
                <w:color w:val="000000"/>
                <w:sz w:val="20"/>
                <w:szCs w:val="20"/>
              </w:rPr>
            </w:pPr>
          </w:p>
        </w:tc>
      </w:tr>
      <w:tr w:rsidR="00C111B4" w:rsidRPr="005E10C6" w:rsidTr="00C111B4">
        <w:trPr>
          <w:trHeight w:val="492"/>
          <w:jc w:val="center"/>
        </w:trPr>
        <w:tc>
          <w:tcPr>
            <w:tcW w:w="1111"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1.5.</w:t>
            </w:r>
          </w:p>
        </w:tc>
        <w:tc>
          <w:tcPr>
            <w:tcW w:w="3821" w:type="dxa"/>
            <w:gridSpan w:val="2"/>
          </w:tcPr>
          <w:p w:rsidR="00C111B4" w:rsidRPr="005E10C6" w:rsidRDefault="00C111B4">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Hallott szöveg feladattal vezetett feldolgozása</w:t>
            </w: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7"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Pr>
          <w:p w:rsidR="00C111B4" w:rsidRPr="005E10C6" w:rsidRDefault="00C111B4">
            <w:pPr>
              <w:autoSpaceDE w:val="0"/>
              <w:autoSpaceDN w:val="0"/>
              <w:adjustRightInd w:val="0"/>
              <w:spacing w:after="0"/>
              <w:jc w:val="right"/>
              <w:rPr>
                <w:rFonts w:cs="Times New Roman"/>
                <w:color w:val="000000"/>
                <w:sz w:val="20"/>
                <w:szCs w:val="20"/>
              </w:rPr>
            </w:pPr>
          </w:p>
        </w:tc>
      </w:tr>
      <w:tr w:rsidR="00C111B4" w:rsidRPr="005E10C6" w:rsidTr="00C111B4">
        <w:trPr>
          <w:trHeight w:val="245"/>
          <w:jc w:val="center"/>
        </w:trPr>
        <w:tc>
          <w:tcPr>
            <w:tcW w:w="1111"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1.6.</w:t>
            </w:r>
          </w:p>
        </w:tc>
        <w:tc>
          <w:tcPr>
            <w:tcW w:w="3015" w:type="dxa"/>
          </w:tcPr>
          <w:p w:rsidR="00C111B4" w:rsidRPr="005E10C6" w:rsidRDefault="00C111B4">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Információk önálló rendszerezése</w:t>
            </w: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7"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Pr>
          <w:p w:rsidR="00C111B4" w:rsidRPr="005E10C6" w:rsidRDefault="00C111B4">
            <w:pPr>
              <w:autoSpaceDE w:val="0"/>
              <w:autoSpaceDN w:val="0"/>
              <w:adjustRightInd w:val="0"/>
              <w:spacing w:after="0"/>
              <w:jc w:val="right"/>
              <w:rPr>
                <w:rFonts w:cs="Times New Roman"/>
                <w:color w:val="000000"/>
                <w:sz w:val="20"/>
                <w:szCs w:val="20"/>
              </w:rPr>
            </w:pPr>
          </w:p>
        </w:tc>
      </w:tr>
      <w:tr w:rsidR="00C111B4" w:rsidRPr="005E10C6" w:rsidTr="00C111B4">
        <w:trPr>
          <w:trHeight w:val="492"/>
          <w:jc w:val="center"/>
        </w:trPr>
        <w:tc>
          <w:tcPr>
            <w:tcW w:w="1111"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1.7.</w:t>
            </w:r>
          </w:p>
        </w:tc>
        <w:tc>
          <w:tcPr>
            <w:tcW w:w="3821" w:type="dxa"/>
            <w:gridSpan w:val="2"/>
          </w:tcPr>
          <w:p w:rsidR="00C111B4" w:rsidRPr="005E10C6" w:rsidRDefault="00C111B4">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Információk feladattal vezetett rendszerezése</w:t>
            </w: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7"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Pr>
          <w:p w:rsidR="00C111B4" w:rsidRPr="005E10C6" w:rsidRDefault="00C111B4">
            <w:pPr>
              <w:autoSpaceDE w:val="0"/>
              <w:autoSpaceDN w:val="0"/>
              <w:adjustRightInd w:val="0"/>
              <w:spacing w:after="0"/>
              <w:jc w:val="right"/>
              <w:rPr>
                <w:rFonts w:cs="Times New Roman"/>
                <w:color w:val="000000"/>
                <w:sz w:val="20"/>
                <w:szCs w:val="20"/>
              </w:rPr>
            </w:pPr>
          </w:p>
        </w:tc>
      </w:tr>
      <w:tr w:rsidR="00C111B4" w:rsidRPr="005E10C6" w:rsidTr="00C111B4">
        <w:trPr>
          <w:trHeight w:val="245"/>
          <w:jc w:val="center"/>
        </w:trPr>
        <w:tc>
          <w:tcPr>
            <w:tcW w:w="1111" w:type="dxa"/>
            <w:shd w:val="solid" w:color="C0C0C0" w:fill="auto"/>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2.</w:t>
            </w:r>
          </w:p>
        </w:tc>
        <w:tc>
          <w:tcPr>
            <w:tcW w:w="4627" w:type="dxa"/>
            <w:gridSpan w:val="3"/>
            <w:shd w:val="solid" w:color="C0C0C0" w:fill="auto"/>
          </w:tcPr>
          <w:p w:rsidR="00C111B4" w:rsidRPr="005E10C6" w:rsidRDefault="00C111B4">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Ismeretalkalmazási gyakorló tevékenységek, feladatok</w:t>
            </w:r>
          </w:p>
        </w:tc>
        <w:tc>
          <w:tcPr>
            <w:tcW w:w="807" w:type="dxa"/>
            <w:shd w:val="solid" w:color="C0C0C0" w:fill="auto"/>
          </w:tcPr>
          <w:p w:rsidR="00C111B4" w:rsidRPr="005E10C6" w:rsidRDefault="00C111B4">
            <w:pPr>
              <w:autoSpaceDE w:val="0"/>
              <w:autoSpaceDN w:val="0"/>
              <w:adjustRightInd w:val="0"/>
              <w:spacing w:after="0"/>
              <w:jc w:val="left"/>
              <w:rPr>
                <w:rFonts w:cs="Times New Roman"/>
                <w:color w:val="000000"/>
                <w:sz w:val="20"/>
                <w:szCs w:val="20"/>
              </w:rPr>
            </w:pPr>
          </w:p>
        </w:tc>
        <w:tc>
          <w:tcPr>
            <w:tcW w:w="2546" w:type="dxa"/>
            <w:shd w:val="solid" w:color="C0C0C0" w:fill="auto"/>
          </w:tcPr>
          <w:p w:rsidR="00C111B4" w:rsidRPr="005E10C6" w:rsidRDefault="00C111B4">
            <w:pPr>
              <w:autoSpaceDE w:val="0"/>
              <w:autoSpaceDN w:val="0"/>
              <w:adjustRightInd w:val="0"/>
              <w:spacing w:after="0"/>
              <w:jc w:val="left"/>
              <w:rPr>
                <w:rFonts w:cs="Times New Roman"/>
                <w:color w:val="000000"/>
                <w:sz w:val="20"/>
                <w:szCs w:val="20"/>
              </w:rPr>
            </w:pPr>
          </w:p>
        </w:tc>
      </w:tr>
      <w:tr w:rsidR="00C111B4" w:rsidRPr="005E10C6" w:rsidTr="00C111B4">
        <w:trPr>
          <w:trHeight w:val="245"/>
          <w:jc w:val="center"/>
        </w:trPr>
        <w:tc>
          <w:tcPr>
            <w:tcW w:w="1111"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2.1.</w:t>
            </w:r>
          </w:p>
        </w:tc>
        <w:tc>
          <w:tcPr>
            <w:tcW w:w="3015" w:type="dxa"/>
          </w:tcPr>
          <w:p w:rsidR="00C111B4" w:rsidRPr="005E10C6" w:rsidRDefault="00C111B4">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Írásos elemzések készítése</w:t>
            </w: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7"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Pr>
          <w:p w:rsidR="00C111B4" w:rsidRPr="005E10C6" w:rsidRDefault="00C111B4">
            <w:pPr>
              <w:autoSpaceDE w:val="0"/>
              <w:autoSpaceDN w:val="0"/>
              <w:adjustRightInd w:val="0"/>
              <w:spacing w:after="0"/>
              <w:jc w:val="right"/>
              <w:rPr>
                <w:rFonts w:cs="Times New Roman"/>
                <w:color w:val="000000"/>
                <w:sz w:val="20"/>
                <w:szCs w:val="20"/>
              </w:rPr>
            </w:pPr>
          </w:p>
        </w:tc>
      </w:tr>
      <w:tr w:rsidR="00C111B4" w:rsidRPr="005E10C6" w:rsidTr="00C111B4">
        <w:trPr>
          <w:trHeight w:val="245"/>
          <w:jc w:val="center"/>
        </w:trPr>
        <w:tc>
          <w:tcPr>
            <w:tcW w:w="1111"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2.2.</w:t>
            </w:r>
          </w:p>
        </w:tc>
        <w:tc>
          <w:tcPr>
            <w:tcW w:w="3015" w:type="dxa"/>
          </w:tcPr>
          <w:p w:rsidR="00C111B4" w:rsidRPr="005E10C6" w:rsidRDefault="00C111B4">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Leírás készítése</w:t>
            </w: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7"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Pr>
          <w:p w:rsidR="00C111B4" w:rsidRPr="005E10C6" w:rsidRDefault="00C111B4">
            <w:pPr>
              <w:autoSpaceDE w:val="0"/>
              <w:autoSpaceDN w:val="0"/>
              <w:adjustRightInd w:val="0"/>
              <w:spacing w:after="0"/>
              <w:jc w:val="right"/>
              <w:rPr>
                <w:rFonts w:cs="Times New Roman"/>
                <w:color w:val="000000"/>
                <w:sz w:val="20"/>
                <w:szCs w:val="20"/>
              </w:rPr>
            </w:pPr>
          </w:p>
        </w:tc>
      </w:tr>
      <w:tr w:rsidR="00C111B4" w:rsidRPr="005E10C6" w:rsidTr="00C111B4">
        <w:trPr>
          <w:trHeight w:val="492"/>
          <w:jc w:val="center"/>
        </w:trPr>
        <w:tc>
          <w:tcPr>
            <w:tcW w:w="1111"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2.3.</w:t>
            </w:r>
          </w:p>
        </w:tc>
        <w:tc>
          <w:tcPr>
            <w:tcW w:w="3821" w:type="dxa"/>
            <w:gridSpan w:val="2"/>
          </w:tcPr>
          <w:p w:rsidR="00C111B4" w:rsidRPr="005E10C6" w:rsidRDefault="00C111B4">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Válaszolás írásban mondatszintű kérdésekre</w:t>
            </w: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7"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Pr>
          <w:p w:rsidR="00C111B4" w:rsidRPr="005E10C6" w:rsidRDefault="00C111B4">
            <w:pPr>
              <w:autoSpaceDE w:val="0"/>
              <w:autoSpaceDN w:val="0"/>
              <w:adjustRightInd w:val="0"/>
              <w:spacing w:after="0"/>
              <w:jc w:val="right"/>
              <w:rPr>
                <w:rFonts w:cs="Times New Roman"/>
                <w:color w:val="000000"/>
                <w:sz w:val="20"/>
                <w:szCs w:val="20"/>
              </w:rPr>
            </w:pPr>
          </w:p>
        </w:tc>
      </w:tr>
      <w:tr w:rsidR="00C111B4" w:rsidRPr="005E10C6" w:rsidTr="00C111B4">
        <w:trPr>
          <w:trHeight w:val="245"/>
          <w:jc w:val="center"/>
        </w:trPr>
        <w:tc>
          <w:tcPr>
            <w:tcW w:w="1111"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2.4.</w:t>
            </w:r>
          </w:p>
        </w:tc>
        <w:tc>
          <w:tcPr>
            <w:tcW w:w="3015" w:type="dxa"/>
          </w:tcPr>
          <w:p w:rsidR="00C111B4" w:rsidRPr="005E10C6" w:rsidRDefault="00C111B4">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Tesztfeladat megoldása</w:t>
            </w: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7"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Pr>
          <w:p w:rsidR="00C111B4" w:rsidRPr="005E10C6" w:rsidRDefault="00C111B4">
            <w:pPr>
              <w:autoSpaceDE w:val="0"/>
              <w:autoSpaceDN w:val="0"/>
              <w:adjustRightInd w:val="0"/>
              <w:spacing w:after="0"/>
              <w:jc w:val="right"/>
              <w:rPr>
                <w:rFonts w:cs="Times New Roman"/>
                <w:color w:val="000000"/>
                <w:sz w:val="20"/>
                <w:szCs w:val="20"/>
              </w:rPr>
            </w:pPr>
          </w:p>
        </w:tc>
      </w:tr>
      <w:tr w:rsidR="00C111B4" w:rsidRPr="005E10C6" w:rsidTr="00C111B4">
        <w:trPr>
          <w:trHeight w:val="492"/>
          <w:jc w:val="center"/>
        </w:trPr>
        <w:tc>
          <w:tcPr>
            <w:tcW w:w="1111"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2.5.</w:t>
            </w:r>
          </w:p>
        </w:tc>
        <w:tc>
          <w:tcPr>
            <w:tcW w:w="3015" w:type="dxa"/>
          </w:tcPr>
          <w:p w:rsidR="00C111B4" w:rsidRPr="005E10C6" w:rsidRDefault="00C111B4">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Szöveges előadás egyéni felkészüléssel</w:t>
            </w: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7"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Pr>
          <w:p w:rsidR="00C111B4" w:rsidRPr="005E10C6" w:rsidRDefault="00C111B4">
            <w:pPr>
              <w:autoSpaceDE w:val="0"/>
              <w:autoSpaceDN w:val="0"/>
              <w:adjustRightInd w:val="0"/>
              <w:spacing w:after="0"/>
              <w:jc w:val="right"/>
              <w:rPr>
                <w:rFonts w:cs="Times New Roman"/>
                <w:color w:val="000000"/>
                <w:sz w:val="20"/>
                <w:szCs w:val="20"/>
              </w:rPr>
            </w:pPr>
          </w:p>
        </w:tc>
      </w:tr>
      <w:tr w:rsidR="00C111B4" w:rsidRPr="005E10C6" w:rsidTr="00C111B4">
        <w:trPr>
          <w:trHeight w:val="492"/>
          <w:jc w:val="center"/>
        </w:trPr>
        <w:tc>
          <w:tcPr>
            <w:tcW w:w="1111"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2.6.</w:t>
            </w:r>
          </w:p>
        </w:tc>
        <w:tc>
          <w:tcPr>
            <w:tcW w:w="3821" w:type="dxa"/>
            <w:gridSpan w:val="2"/>
          </w:tcPr>
          <w:p w:rsidR="00C111B4" w:rsidRPr="005E10C6" w:rsidRDefault="00C111B4">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Tapasztalatok utólagos ismertetése szóban</w:t>
            </w: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7"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Pr>
          <w:p w:rsidR="00C111B4" w:rsidRPr="005E10C6" w:rsidRDefault="00C111B4">
            <w:pPr>
              <w:autoSpaceDE w:val="0"/>
              <w:autoSpaceDN w:val="0"/>
              <w:adjustRightInd w:val="0"/>
              <w:spacing w:after="0"/>
              <w:jc w:val="right"/>
              <w:rPr>
                <w:rFonts w:cs="Times New Roman"/>
                <w:color w:val="000000"/>
                <w:sz w:val="20"/>
                <w:szCs w:val="20"/>
              </w:rPr>
            </w:pPr>
          </w:p>
        </w:tc>
      </w:tr>
      <w:tr w:rsidR="00C111B4" w:rsidRPr="005E10C6" w:rsidTr="00C111B4">
        <w:trPr>
          <w:trHeight w:val="492"/>
          <w:jc w:val="center"/>
        </w:trPr>
        <w:tc>
          <w:tcPr>
            <w:tcW w:w="1111"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2.7.</w:t>
            </w:r>
          </w:p>
        </w:tc>
        <w:tc>
          <w:tcPr>
            <w:tcW w:w="3821" w:type="dxa"/>
            <w:gridSpan w:val="2"/>
          </w:tcPr>
          <w:p w:rsidR="00C111B4" w:rsidRPr="005E10C6" w:rsidRDefault="00C111B4">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Tapasztalatok helyszíni ismertetése szóban</w:t>
            </w: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7"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Pr>
          <w:p w:rsidR="00C111B4" w:rsidRPr="005E10C6" w:rsidRDefault="00C111B4">
            <w:pPr>
              <w:autoSpaceDE w:val="0"/>
              <w:autoSpaceDN w:val="0"/>
              <w:adjustRightInd w:val="0"/>
              <w:spacing w:after="0"/>
              <w:jc w:val="right"/>
              <w:rPr>
                <w:rFonts w:cs="Times New Roman"/>
                <w:color w:val="000000"/>
                <w:sz w:val="20"/>
                <w:szCs w:val="20"/>
              </w:rPr>
            </w:pPr>
          </w:p>
        </w:tc>
      </w:tr>
      <w:tr w:rsidR="00C111B4" w:rsidRPr="005E10C6" w:rsidTr="00C111B4">
        <w:trPr>
          <w:trHeight w:val="245"/>
          <w:jc w:val="center"/>
        </w:trPr>
        <w:tc>
          <w:tcPr>
            <w:tcW w:w="1111" w:type="dxa"/>
            <w:shd w:val="solid" w:color="C0C0C0" w:fill="auto"/>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3.</w:t>
            </w:r>
          </w:p>
        </w:tc>
        <w:tc>
          <w:tcPr>
            <w:tcW w:w="3015" w:type="dxa"/>
            <w:shd w:val="solid" w:color="C0C0C0" w:fill="auto"/>
          </w:tcPr>
          <w:p w:rsidR="00C111B4" w:rsidRPr="005E10C6" w:rsidRDefault="00C111B4">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Képi információk körében</w:t>
            </w:r>
          </w:p>
        </w:tc>
        <w:tc>
          <w:tcPr>
            <w:tcW w:w="806" w:type="dxa"/>
            <w:shd w:val="solid" w:color="C0C0C0" w:fill="auto"/>
          </w:tcPr>
          <w:p w:rsidR="00C111B4" w:rsidRPr="005E10C6" w:rsidRDefault="00C111B4">
            <w:pPr>
              <w:autoSpaceDE w:val="0"/>
              <w:autoSpaceDN w:val="0"/>
              <w:adjustRightInd w:val="0"/>
              <w:spacing w:after="0"/>
              <w:jc w:val="left"/>
              <w:rPr>
                <w:rFonts w:cs="Times New Roman"/>
                <w:color w:val="000000"/>
                <w:sz w:val="20"/>
                <w:szCs w:val="20"/>
              </w:rPr>
            </w:pPr>
          </w:p>
        </w:tc>
        <w:tc>
          <w:tcPr>
            <w:tcW w:w="806" w:type="dxa"/>
            <w:shd w:val="solid" w:color="C0C0C0" w:fill="auto"/>
          </w:tcPr>
          <w:p w:rsidR="00C111B4" w:rsidRPr="005E10C6" w:rsidRDefault="00C111B4">
            <w:pPr>
              <w:autoSpaceDE w:val="0"/>
              <w:autoSpaceDN w:val="0"/>
              <w:adjustRightInd w:val="0"/>
              <w:spacing w:after="0"/>
              <w:jc w:val="left"/>
              <w:rPr>
                <w:rFonts w:cs="Times New Roman"/>
                <w:color w:val="000000"/>
                <w:sz w:val="20"/>
                <w:szCs w:val="20"/>
              </w:rPr>
            </w:pPr>
          </w:p>
        </w:tc>
        <w:tc>
          <w:tcPr>
            <w:tcW w:w="807" w:type="dxa"/>
            <w:shd w:val="solid" w:color="C0C0C0" w:fill="auto"/>
          </w:tcPr>
          <w:p w:rsidR="00C111B4" w:rsidRPr="005E10C6" w:rsidRDefault="00C111B4">
            <w:pPr>
              <w:autoSpaceDE w:val="0"/>
              <w:autoSpaceDN w:val="0"/>
              <w:adjustRightInd w:val="0"/>
              <w:spacing w:after="0"/>
              <w:jc w:val="left"/>
              <w:rPr>
                <w:rFonts w:cs="Times New Roman"/>
                <w:color w:val="000000"/>
                <w:sz w:val="20"/>
                <w:szCs w:val="20"/>
              </w:rPr>
            </w:pPr>
          </w:p>
        </w:tc>
        <w:tc>
          <w:tcPr>
            <w:tcW w:w="2546" w:type="dxa"/>
            <w:shd w:val="solid" w:color="C0C0C0" w:fill="auto"/>
          </w:tcPr>
          <w:p w:rsidR="00C111B4" w:rsidRPr="005E10C6" w:rsidRDefault="00C111B4">
            <w:pPr>
              <w:autoSpaceDE w:val="0"/>
              <w:autoSpaceDN w:val="0"/>
              <w:adjustRightInd w:val="0"/>
              <w:spacing w:after="0"/>
              <w:jc w:val="left"/>
              <w:rPr>
                <w:rFonts w:cs="Times New Roman"/>
                <w:color w:val="000000"/>
                <w:sz w:val="20"/>
                <w:szCs w:val="20"/>
              </w:rPr>
            </w:pPr>
          </w:p>
        </w:tc>
      </w:tr>
      <w:tr w:rsidR="00C111B4" w:rsidRPr="005E10C6" w:rsidTr="00C111B4">
        <w:trPr>
          <w:trHeight w:val="245"/>
          <w:jc w:val="center"/>
        </w:trPr>
        <w:tc>
          <w:tcPr>
            <w:tcW w:w="1111"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3.1.</w:t>
            </w:r>
          </w:p>
        </w:tc>
        <w:tc>
          <w:tcPr>
            <w:tcW w:w="3015" w:type="dxa"/>
          </w:tcPr>
          <w:p w:rsidR="00C111B4" w:rsidRPr="005E10C6" w:rsidRDefault="00C111B4">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rajz értelmezése</w:t>
            </w: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7"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Pr>
          <w:p w:rsidR="00C111B4" w:rsidRPr="005E10C6" w:rsidRDefault="00C111B4">
            <w:pPr>
              <w:autoSpaceDE w:val="0"/>
              <w:autoSpaceDN w:val="0"/>
              <w:adjustRightInd w:val="0"/>
              <w:spacing w:after="0"/>
              <w:jc w:val="right"/>
              <w:rPr>
                <w:rFonts w:cs="Times New Roman"/>
                <w:color w:val="000000"/>
                <w:sz w:val="20"/>
                <w:szCs w:val="20"/>
              </w:rPr>
            </w:pPr>
          </w:p>
        </w:tc>
      </w:tr>
      <w:tr w:rsidR="00C111B4" w:rsidRPr="005E10C6" w:rsidTr="00C111B4">
        <w:trPr>
          <w:trHeight w:val="245"/>
          <w:jc w:val="center"/>
        </w:trPr>
        <w:tc>
          <w:tcPr>
            <w:tcW w:w="1111"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3.2.</w:t>
            </w:r>
          </w:p>
        </w:tc>
        <w:tc>
          <w:tcPr>
            <w:tcW w:w="3015" w:type="dxa"/>
          </w:tcPr>
          <w:p w:rsidR="00C111B4" w:rsidRPr="005E10C6" w:rsidRDefault="00C111B4">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rajz készítése leírásból</w:t>
            </w: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7"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Pr>
          <w:p w:rsidR="00C111B4" w:rsidRPr="005E10C6" w:rsidRDefault="00C111B4">
            <w:pPr>
              <w:autoSpaceDE w:val="0"/>
              <w:autoSpaceDN w:val="0"/>
              <w:adjustRightInd w:val="0"/>
              <w:spacing w:after="0"/>
              <w:jc w:val="right"/>
              <w:rPr>
                <w:rFonts w:cs="Times New Roman"/>
                <w:color w:val="000000"/>
                <w:sz w:val="20"/>
                <w:szCs w:val="20"/>
              </w:rPr>
            </w:pPr>
          </w:p>
        </w:tc>
      </w:tr>
      <w:tr w:rsidR="00C111B4" w:rsidRPr="005E10C6" w:rsidTr="00C111B4">
        <w:trPr>
          <w:trHeight w:val="245"/>
          <w:jc w:val="center"/>
        </w:trPr>
        <w:tc>
          <w:tcPr>
            <w:tcW w:w="1111"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3.3.</w:t>
            </w:r>
          </w:p>
        </w:tc>
        <w:tc>
          <w:tcPr>
            <w:tcW w:w="3015" w:type="dxa"/>
          </w:tcPr>
          <w:p w:rsidR="00C111B4" w:rsidRPr="005E10C6" w:rsidRDefault="00C111B4">
            <w:pPr>
              <w:autoSpaceDE w:val="0"/>
              <w:autoSpaceDN w:val="0"/>
              <w:adjustRightInd w:val="0"/>
              <w:spacing w:after="0"/>
              <w:jc w:val="left"/>
              <w:rPr>
                <w:rFonts w:cs="Times New Roman"/>
                <w:color w:val="000000"/>
                <w:sz w:val="20"/>
                <w:szCs w:val="20"/>
              </w:rPr>
            </w:pPr>
            <w:proofErr w:type="gramStart"/>
            <w:r w:rsidRPr="005E10C6">
              <w:rPr>
                <w:rFonts w:cs="Times New Roman"/>
                <w:color w:val="000000"/>
                <w:sz w:val="20"/>
                <w:szCs w:val="20"/>
              </w:rPr>
              <w:t>rajz készítés</w:t>
            </w:r>
            <w:proofErr w:type="gramEnd"/>
            <w:r w:rsidRPr="005E10C6">
              <w:rPr>
                <w:rFonts w:cs="Times New Roman"/>
                <w:color w:val="000000"/>
                <w:sz w:val="20"/>
                <w:szCs w:val="20"/>
              </w:rPr>
              <w:t xml:space="preserve"> tárgyról</w:t>
            </w: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7"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Pr>
          <w:p w:rsidR="00C111B4" w:rsidRPr="005E10C6" w:rsidRDefault="00C111B4">
            <w:pPr>
              <w:autoSpaceDE w:val="0"/>
              <w:autoSpaceDN w:val="0"/>
              <w:adjustRightInd w:val="0"/>
              <w:spacing w:after="0"/>
              <w:jc w:val="right"/>
              <w:rPr>
                <w:rFonts w:cs="Times New Roman"/>
                <w:color w:val="000000"/>
                <w:sz w:val="20"/>
                <w:szCs w:val="20"/>
              </w:rPr>
            </w:pPr>
          </w:p>
        </w:tc>
      </w:tr>
      <w:tr w:rsidR="00C111B4" w:rsidRPr="005E10C6" w:rsidTr="00C111B4">
        <w:trPr>
          <w:trHeight w:val="245"/>
          <w:jc w:val="center"/>
        </w:trPr>
        <w:tc>
          <w:tcPr>
            <w:tcW w:w="1111"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3.4.</w:t>
            </w:r>
          </w:p>
        </w:tc>
        <w:tc>
          <w:tcPr>
            <w:tcW w:w="3015" w:type="dxa"/>
          </w:tcPr>
          <w:p w:rsidR="00C111B4" w:rsidRPr="005E10C6" w:rsidRDefault="00C111B4">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rajz kiegészítés</w:t>
            </w: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7"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Pr>
          <w:p w:rsidR="00C111B4" w:rsidRPr="005E10C6" w:rsidRDefault="00C111B4">
            <w:pPr>
              <w:autoSpaceDE w:val="0"/>
              <w:autoSpaceDN w:val="0"/>
              <w:adjustRightInd w:val="0"/>
              <w:spacing w:after="0"/>
              <w:jc w:val="right"/>
              <w:rPr>
                <w:rFonts w:cs="Times New Roman"/>
                <w:color w:val="000000"/>
                <w:sz w:val="20"/>
                <w:szCs w:val="20"/>
              </w:rPr>
            </w:pPr>
          </w:p>
        </w:tc>
      </w:tr>
      <w:tr w:rsidR="00C111B4" w:rsidRPr="005E10C6" w:rsidTr="00C111B4">
        <w:trPr>
          <w:trHeight w:val="245"/>
          <w:jc w:val="center"/>
        </w:trPr>
        <w:tc>
          <w:tcPr>
            <w:tcW w:w="1111"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3.5.</w:t>
            </w:r>
          </w:p>
        </w:tc>
        <w:tc>
          <w:tcPr>
            <w:tcW w:w="3015" w:type="dxa"/>
          </w:tcPr>
          <w:p w:rsidR="00C111B4" w:rsidRPr="005E10C6" w:rsidRDefault="00C111B4">
            <w:pPr>
              <w:autoSpaceDE w:val="0"/>
              <w:autoSpaceDN w:val="0"/>
              <w:adjustRightInd w:val="0"/>
              <w:spacing w:after="0"/>
              <w:jc w:val="left"/>
              <w:rPr>
                <w:rFonts w:cs="Times New Roman"/>
                <w:color w:val="000000"/>
                <w:sz w:val="20"/>
                <w:szCs w:val="20"/>
              </w:rPr>
            </w:pPr>
            <w:proofErr w:type="gramStart"/>
            <w:r w:rsidRPr="005E10C6">
              <w:rPr>
                <w:rFonts w:cs="Times New Roman"/>
                <w:color w:val="000000"/>
                <w:sz w:val="20"/>
                <w:szCs w:val="20"/>
              </w:rPr>
              <w:t>rajz elemzés</w:t>
            </w:r>
            <w:proofErr w:type="gramEnd"/>
            <w:r w:rsidRPr="005E10C6">
              <w:rPr>
                <w:rFonts w:cs="Times New Roman"/>
                <w:color w:val="000000"/>
                <w:sz w:val="20"/>
                <w:szCs w:val="20"/>
              </w:rPr>
              <w:t>, hibakeresés</w:t>
            </w: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7"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Pr>
          <w:p w:rsidR="00C111B4" w:rsidRPr="005E10C6" w:rsidRDefault="00C111B4">
            <w:pPr>
              <w:autoSpaceDE w:val="0"/>
              <w:autoSpaceDN w:val="0"/>
              <w:adjustRightInd w:val="0"/>
              <w:spacing w:after="0"/>
              <w:jc w:val="right"/>
              <w:rPr>
                <w:rFonts w:cs="Times New Roman"/>
                <w:color w:val="000000"/>
                <w:sz w:val="20"/>
                <w:szCs w:val="20"/>
              </w:rPr>
            </w:pPr>
          </w:p>
        </w:tc>
      </w:tr>
      <w:tr w:rsidR="00C111B4" w:rsidRPr="005E10C6" w:rsidTr="00C111B4">
        <w:trPr>
          <w:trHeight w:val="245"/>
          <w:jc w:val="center"/>
        </w:trPr>
        <w:tc>
          <w:tcPr>
            <w:tcW w:w="1111" w:type="dxa"/>
            <w:shd w:val="solid" w:color="C0C0C0" w:fill="auto"/>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4.</w:t>
            </w:r>
          </w:p>
        </w:tc>
        <w:tc>
          <w:tcPr>
            <w:tcW w:w="3015" w:type="dxa"/>
            <w:shd w:val="solid" w:color="C0C0C0" w:fill="auto"/>
          </w:tcPr>
          <w:p w:rsidR="00C111B4" w:rsidRPr="005E10C6" w:rsidRDefault="00C111B4">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Komplex információk körében</w:t>
            </w:r>
          </w:p>
        </w:tc>
        <w:tc>
          <w:tcPr>
            <w:tcW w:w="806" w:type="dxa"/>
            <w:shd w:val="solid" w:color="C0C0C0" w:fill="auto"/>
          </w:tcPr>
          <w:p w:rsidR="00C111B4" w:rsidRPr="005E10C6" w:rsidRDefault="00C111B4">
            <w:pPr>
              <w:autoSpaceDE w:val="0"/>
              <w:autoSpaceDN w:val="0"/>
              <w:adjustRightInd w:val="0"/>
              <w:spacing w:after="0"/>
              <w:jc w:val="left"/>
              <w:rPr>
                <w:rFonts w:cs="Times New Roman"/>
                <w:color w:val="000000"/>
                <w:sz w:val="20"/>
                <w:szCs w:val="20"/>
              </w:rPr>
            </w:pPr>
          </w:p>
        </w:tc>
        <w:tc>
          <w:tcPr>
            <w:tcW w:w="806" w:type="dxa"/>
            <w:shd w:val="solid" w:color="C0C0C0" w:fill="auto"/>
          </w:tcPr>
          <w:p w:rsidR="00C111B4" w:rsidRPr="005E10C6" w:rsidRDefault="00C111B4">
            <w:pPr>
              <w:autoSpaceDE w:val="0"/>
              <w:autoSpaceDN w:val="0"/>
              <w:adjustRightInd w:val="0"/>
              <w:spacing w:after="0"/>
              <w:jc w:val="left"/>
              <w:rPr>
                <w:rFonts w:cs="Times New Roman"/>
                <w:color w:val="000000"/>
                <w:sz w:val="20"/>
                <w:szCs w:val="20"/>
              </w:rPr>
            </w:pPr>
          </w:p>
        </w:tc>
        <w:tc>
          <w:tcPr>
            <w:tcW w:w="807" w:type="dxa"/>
            <w:shd w:val="solid" w:color="C0C0C0" w:fill="auto"/>
          </w:tcPr>
          <w:p w:rsidR="00C111B4" w:rsidRPr="005E10C6" w:rsidRDefault="00C111B4">
            <w:pPr>
              <w:autoSpaceDE w:val="0"/>
              <w:autoSpaceDN w:val="0"/>
              <w:adjustRightInd w:val="0"/>
              <w:spacing w:after="0"/>
              <w:jc w:val="left"/>
              <w:rPr>
                <w:rFonts w:cs="Times New Roman"/>
                <w:color w:val="000000"/>
                <w:sz w:val="20"/>
                <w:szCs w:val="20"/>
              </w:rPr>
            </w:pPr>
          </w:p>
        </w:tc>
        <w:tc>
          <w:tcPr>
            <w:tcW w:w="2546" w:type="dxa"/>
            <w:shd w:val="solid" w:color="C0C0C0" w:fill="auto"/>
          </w:tcPr>
          <w:p w:rsidR="00C111B4" w:rsidRPr="005E10C6" w:rsidRDefault="00C111B4">
            <w:pPr>
              <w:autoSpaceDE w:val="0"/>
              <w:autoSpaceDN w:val="0"/>
              <w:adjustRightInd w:val="0"/>
              <w:spacing w:after="0"/>
              <w:jc w:val="left"/>
              <w:rPr>
                <w:rFonts w:cs="Times New Roman"/>
                <w:color w:val="000000"/>
                <w:sz w:val="20"/>
                <w:szCs w:val="20"/>
              </w:rPr>
            </w:pPr>
          </w:p>
        </w:tc>
      </w:tr>
      <w:tr w:rsidR="00C111B4" w:rsidRPr="005E10C6" w:rsidTr="00C111B4">
        <w:trPr>
          <w:trHeight w:val="245"/>
          <w:jc w:val="center"/>
        </w:trPr>
        <w:tc>
          <w:tcPr>
            <w:tcW w:w="1111"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4.1.</w:t>
            </w:r>
          </w:p>
        </w:tc>
        <w:tc>
          <w:tcPr>
            <w:tcW w:w="3015" w:type="dxa"/>
          </w:tcPr>
          <w:p w:rsidR="00C111B4" w:rsidRPr="005E10C6" w:rsidRDefault="00C111B4">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Esetleírás készítése</w:t>
            </w: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7"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Pr>
          <w:p w:rsidR="00C111B4" w:rsidRPr="005E10C6" w:rsidRDefault="00C111B4">
            <w:pPr>
              <w:autoSpaceDE w:val="0"/>
              <w:autoSpaceDN w:val="0"/>
              <w:adjustRightInd w:val="0"/>
              <w:spacing w:after="0"/>
              <w:jc w:val="right"/>
              <w:rPr>
                <w:rFonts w:cs="Times New Roman"/>
                <w:color w:val="000000"/>
                <w:sz w:val="20"/>
                <w:szCs w:val="20"/>
              </w:rPr>
            </w:pPr>
          </w:p>
        </w:tc>
      </w:tr>
      <w:tr w:rsidR="00C111B4" w:rsidRPr="005E10C6" w:rsidTr="00C111B4">
        <w:trPr>
          <w:trHeight w:val="492"/>
          <w:jc w:val="center"/>
        </w:trPr>
        <w:tc>
          <w:tcPr>
            <w:tcW w:w="1111"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4.2.</w:t>
            </w:r>
          </w:p>
        </w:tc>
        <w:tc>
          <w:tcPr>
            <w:tcW w:w="3015" w:type="dxa"/>
          </w:tcPr>
          <w:p w:rsidR="00C111B4" w:rsidRPr="005E10C6" w:rsidRDefault="00C111B4">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Elemzés készítése tapasztalatokról</w:t>
            </w: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7"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Pr>
          <w:p w:rsidR="00C111B4" w:rsidRPr="005E10C6" w:rsidRDefault="00C111B4">
            <w:pPr>
              <w:autoSpaceDE w:val="0"/>
              <w:autoSpaceDN w:val="0"/>
              <w:adjustRightInd w:val="0"/>
              <w:spacing w:after="0"/>
              <w:jc w:val="right"/>
              <w:rPr>
                <w:rFonts w:cs="Times New Roman"/>
                <w:color w:val="000000"/>
                <w:sz w:val="20"/>
                <w:szCs w:val="20"/>
              </w:rPr>
            </w:pPr>
          </w:p>
        </w:tc>
      </w:tr>
      <w:tr w:rsidR="00C111B4" w:rsidRPr="005E10C6" w:rsidTr="00C111B4">
        <w:trPr>
          <w:trHeight w:val="492"/>
          <w:jc w:val="center"/>
        </w:trPr>
        <w:tc>
          <w:tcPr>
            <w:tcW w:w="1111"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4.3.</w:t>
            </w:r>
          </w:p>
        </w:tc>
        <w:tc>
          <w:tcPr>
            <w:tcW w:w="3821" w:type="dxa"/>
            <w:gridSpan w:val="2"/>
          </w:tcPr>
          <w:p w:rsidR="00C111B4" w:rsidRPr="005E10C6" w:rsidRDefault="00C111B4">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Jegyzetkészítés eseményről kérdéssor alapján</w:t>
            </w: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7"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Pr>
          <w:p w:rsidR="00C111B4" w:rsidRPr="005E10C6" w:rsidRDefault="00C111B4">
            <w:pPr>
              <w:autoSpaceDE w:val="0"/>
              <w:autoSpaceDN w:val="0"/>
              <w:adjustRightInd w:val="0"/>
              <w:spacing w:after="0"/>
              <w:jc w:val="right"/>
              <w:rPr>
                <w:rFonts w:cs="Times New Roman"/>
                <w:color w:val="000000"/>
                <w:sz w:val="20"/>
                <w:szCs w:val="20"/>
              </w:rPr>
            </w:pPr>
          </w:p>
        </w:tc>
      </w:tr>
      <w:tr w:rsidR="00C111B4" w:rsidRPr="005E10C6" w:rsidTr="00C111B4">
        <w:trPr>
          <w:trHeight w:val="492"/>
          <w:jc w:val="center"/>
        </w:trPr>
        <w:tc>
          <w:tcPr>
            <w:tcW w:w="1111"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4..4.</w:t>
            </w:r>
          </w:p>
        </w:tc>
        <w:tc>
          <w:tcPr>
            <w:tcW w:w="4627" w:type="dxa"/>
            <w:gridSpan w:val="3"/>
          </w:tcPr>
          <w:p w:rsidR="00C111B4" w:rsidRPr="005E10C6" w:rsidRDefault="00C111B4">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Esemény helyszíni értékelése szóban felkészülés után</w:t>
            </w:r>
          </w:p>
        </w:tc>
        <w:tc>
          <w:tcPr>
            <w:tcW w:w="807"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Pr>
          <w:p w:rsidR="00C111B4" w:rsidRPr="005E10C6" w:rsidRDefault="00C111B4">
            <w:pPr>
              <w:autoSpaceDE w:val="0"/>
              <w:autoSpaceDN w:val="0"/>
              <w:adjustRightInd w:val="0"/>
              <w:spacing w:after="0"/>
              <w:jc w:val="right"/>
              <w:rPr>
                <w:rFonts w:cs="Times New Roman"/>
                <w:color w:val="000000"/>
                <w:sz w:val="20"/>
                <w:szCs w:val="20"/>
              </w:rPr>
            </w:pPr>
          </w:p>
        </w:tc>
      </w:tr>
      <w:tr w:rsidR="00C111B4" w:rsidRPr="005E10C6" w:rsidTr="00C111B4">
        <w:trPr>
          <w:trHeight w:val="245"/>
          <w:jc w:val="center"/>
        </w:trPr>
        <w:tc>
          <w:tcPr>
            <w:tcW w:w="1111"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4.5.</w:t>
            </w:r>
          </w:p>
        </w:tc>
        <w:tc>
          <w:tcPr>
            <w:tcW w:w="3015" w:type="dxa"/>
          </w:tcPr>
          <w:p w:rsidR="00C111B4" w:rsidRPr="005E10C6" w:rsidRDefault="00C111B4">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Utólagos szóbeli beszámoló</w:t>
            </w: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7"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Pr>
          <w:p w:rsidR="00C111B4" w:rsidRPr="005E10C6" w:rsidRDefault="00C111B4">
            <w:pPr>
              <w:autoSpaceDE w:val="0"/>
              <w:autoSpaceDN w:val="0"/>
              <w:adjustRightInd w:val="0"/>
              <w:spacing w:after="0"/>
              <w:jc w:val="right"/>
              <w:rPr>
                <w:rFonts w:cs="Times New Roman"/>
                <w:color w:val="000000"/>
                <w:sz w:val="20"/>
                <w:szCs w:val="20"/>
              </w:rPr>
            </w:pPr>
          </w:p>
        </w:tc>
      </w:tr>
      <w:tr w:rsidR="00C111B4" w:rsidRPr="005E10C6" w:rsidTr="00C111B4">
        <w:trPr>
          <w:trHeight w:val="245"/>
          <w:jc w:val="center"/>
        </w:trPr>
        <w:tc>
          <w:tcPr>
            <w:tcW w:w="1111" w:type="dxa"/>
            <w:shd w:val="solid" w:color="C0C0C0" w:fill="auto"/>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5.</w:t>
            </w:r>
          </w:p>
        </w:tc>
        <w:tc>
          <w:tcPr>
            <w:tcW w:w="3015" w:type="dxa"/>
            <w:shd w:val="solid" w:color="C0C0C0" w:fill="auto"/>
          </w:tcPr>
          <w:p w:rsidR="00C111B4" w:rsidRPr="005E10C6" w:rsidRDefault="00C111B4">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Gyakorlati munkavégzés körében</w:t>
            </w:r>
          </w:p>
        </w:tc>
        <w:tc>
          <w:tcPr>
            <w:tcW w:w="806" w:type="dxa"/>
            <w:shd w:val="solid" w:color="C0C0C0" w:fill="auto"/>
          </w:tcPr>
          <w:p w:rsidR="00C111B4" w:rsidRPr="005E10C6" w:rsidRDefault="00C111B4">
            <w:pPr>
              <w:autoSpaceDE w:val="0"/>
              <w:autoSpaceDN w:val="0"/>
              <w:adjustRightInd w:val="0"/>
              <w:spacing w:after="0"/>
              <w:jc w:val="left"/>
              <w:rPr>
                <w:rFonts w:cs="Times New Roman"/>
                <w:color w:val="000000"/>
                <w:sz w:val="20"/>
                <w:szCs w:val="20"/>
              </w:rPr>
            </w:pPr>
          </w:p>
        </w:tc>
        <w:tc>
          <w:tcPr>
            <w:tcW w:w="806" w:type="dxa"/>
            <w:shd w:val="solid" w:color="C0C0C0" w:fill="auto"/>
          </w:tcPr>
          <w:p w:rsidR="00C111B4" w:rsidRPr="005E10C6" w:rsidRDefault="00C111B4">
            <w:pPr>
              <w:autoSpaceDE w:val="0"/>
              <w:autoSpaceDN w:val="0"/>
              <w:adjustRightInd w:val="0"/>
              <w:spacing w:after="0"/>
              <w:jc w:val="left"/>
              <w:rPr>
                <w:rFonts w:cs="Times New Roman"/>
                <w:color w:val="000000"/>
                <w:sz w:val="20"/>
                <w:szCs w:val="20"/>
              </w:rPr>
            </w:pPr>
          </w:p>
        </w:tc>
        <w:tc>
          <w:tcPr>
            <w:tcW w:w="807" w:type="dxa"/>
            <w:shd w:val="solid" w:color="C0C0C0" w:fill="auto"/>
          </w:tcPr>
          <w:p w:rsidR="00C111B4" w:rsidRPr="005E10C6" w:rsidRDefault="00C111B4">
            <w:pPr>
              <w:autoSpaceDE w:val="0"/>
              <w:autoSpaceDN w:val="0"/>
              <w:adjustRightInd w:val="0"/>
              <w:spacing w:after="0"/>
              <w:jc w:val="left"/>
              <w:rPr>
                <w:rFonts w:cs="Times New Roman"/>
                <w:color w:val="000000"/>
                <w:sz w:val="20"/>
                <w:szCs w:val="20"/>
              </w:rPr>
            </w:pPr>
          </w:p>
        </w:tc>
        <w:tc>
          <w:tcPr>
            <w:tcW w:w="2546" w:type="dxa"/>
            <w:shd w:val="solid" w:color="C0C0C0" w:fill="auto"/>
          </w:tcPr>
          <w:p w:rsidR="00C111B4" w:rsidRPr="005E10C6" w:rsidRDefault="00C111B4">
            <w:pPr>
              <w:autoSpaceDE w:val="0"/>
              <w:autoSpaceDN w:val="0"/>
              <w:adjustRightInd w:val="0"/>
              <w:spacing w:after="0"/>
              <w:jc w:val="left"/>
              <w:rPr>
                <w:rFonts w:cs="Times New Roman"/>
                <w:color w:val="000000"/>
                <w:sz w:val="20"/>
                <w:szCs w:val="20"/>
              </w:rPr>
            </w:pPr>
          </w:p>
        </w:tc>
      </w:tr>
      <w:tr w:rsidR="00C111B4" w:rsidRPr="005E10C6" w:rsidTr="00C111B4">
        <w:trPr>
          <w:trHeight w:val="245"/>
          <w:jc w:val="center"/>
        </w:trPr>
        <w:tc>
          <w:tcPr>
            <w:tcW w:w="1111"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5.1.</w:t>
            </w:r>
          </w:p>
        </w:tc>
        <w:tc>
          <w:tcPr>
            <w:tcW w:w="3015" w:type="dxa"/>
          </w:tcPr>
          <w:p w:rsidR="00C111B4" w:rsidRPr="005E10C6" w:rsidRDefault="00C111B4">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Műveletek gyakorlása</w:t>
            </w: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7"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Pr>
          <w:p w:rsidR="00C111B4" w:rsidRPr="005E10C6" w:rsidRDefault="00C111B4">
            <w:pPr>
              <w:autoSpaceDE w:val="0"/>
              <w:autoSpaceDN w:val="0"/>
              <w:adjustRightInd w:val="0"/>
              <w:spacing w:after="0"/>
              <w:jc w:val="right"/>
              <w:rPr>
                <w:rFonts w:cs="Times New Roman"/>
                <w:color w:val="000000"/>
                <w:sz w:val="20"/>
                <w:szCs w:val="20"/>
              </w:rPr>
            </w:pPr>
          </w:p>
        </w:tc>
      </w:tr>
      <w:tr w:rsidR="00C111B4" w:rsidRPr="005E10C6" w:rsidTr="00C111B4">
        <w:trPr>
          <w:trHeight w:val="492"/>
          <w:jc w:val="center"/>
        </w:trPr>
        <w:tc>
          <w:tcPr>
            <w:tcW w:w="1111"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5.2.</w:t>
            </w:r>
          </w:p>
        </w:tc>
        <w:tc>
          <w:tcPr>
            <w:tcW w:w="3821" w:type="dxa"/>
            <w:gridSpan w:val="2"/>
          </w:tcPr>
          <w:p w:rsidR="00C111B4" w:rsidRPr="005E10C6" w:rsidRDefault="00C111B4">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Munkamegfigyelés adott szempontok alapján</w:t>
            </w: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7"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Pr>
          <w:p w:rsidR="00C111B4" w:rsidRPr="005E10C6" w:rsidRDefault="00C111B4">
            <w:pPr>
              <w:autoSpaceDE w:val="0"/>
              <w:autoSpaceDN w:val="0"/>
              <w:adjustRightInd w:val="0"/>
              <w:spacing w:after="0"/>
              <w:jc w:val="right"/>
              <w:rPr>
                <w:rFonts w:cs="Times New Roman"/>
                <w:color w:val="000000"/>
                <w:sz w:val="20"/>
                <w:szCs w:val="20"/>
              </w:rPr>
            </w:pPr>
          </w:p>
        </w:tc>
      </w:tr>
      <w:tr w:rsidR="00C111B4" w:rsidRPr="005E10C6" w:rsidTr="00C111B4">
        <w:trPr>
          <w:trHeight w:val="245"/>
          <w:jc w:val="center"/>
        </w:trPr>
        <w:tc>
          <w:tcPr>
            <w:tcW w:w="1111" w:type="dxa"/>
            <w:shd w:val="solid" w:color="C0C0C0" w:fill="auto"/>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6.</w:t>
            </w:r>
          </w:p>
        </w:tc>
        <w:tc>
          <w:tcPr>
            <w:tcW w:w="3015" w:type="dxa"/>
            <w:shd w:val="solid" w:color="C0C0C0" w:fill="auto"/>
          </w:tcPr>
          <w:p w:rsidR="00C111B4" w:rsidRPr="005E10C6" w:rsidRDefault="00C111B4">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Vizsgálati tevékenységek körében</w:t>
            </w:r>
          </w:p>
        </w:tc>
        <w:tc>
          <w:tcPr>
            <w:tcW w:w="806" w:type="dxa"/>
            <w:shd w:val="solid" w:color="C0C0C0" w:fill="auto"/>
          </w:tcPr>
          <w:p w:rsidR="00C111B4" w:rsidRPr="005E10C6" w:rsidRDefault="00C111B4">
            <w:pPr>
              <w:autoSpaceDE w:val="0"/>
              <w:autoSpaceDN w:val="0"/>
              <w:adjustRightInd w:val="0"/>
              <w:spacing w:after="0"/>
              <w:jc w:val="left"/>
              <w:rPr>
                <w:rFonts w:cs="Times New Roman"/>
                <w:color w:val="000000"/>
                <w:sz w:val="20"/>
                <w:szCs w:val="20"/>
              </w:rPr>
            </w:pPr>
          </w:p>
        </w:tc>
        <w:tc>
          <w:tcPr>
            <w:tcW w:w="806" w:type="dxa"/>
            <w:shd w:val="solid" w:color="C0C0C0" w:fill="auto"/>
          </w:tcPr>
          <w:p w:rsidR="00C111B4" w:rsidRPr="005E10C6" w:rsidRDefault="00C111B4">
            <w:pPr>
              <w:autoSpaceDE w:val="0"/>
              <w:autoSpaceDN w:val="0"/>
              <w:adjustRightInd w:val="0"/>
              <w:spacing w:after="0"/>
              <w:jc w:val="left"/>
              <w:rPr>
                <w:rFonts w:cs="Times New Roman"/>
                <w:color w:val="000000"/>
                <w:sz w:val="20"/>
                <w:szCs w:val="20"/>
              </w:rPr>
            </w:pPr>
          </w:p>
        </w:tc>
        <w:tc>
          <w:tcPr>
            <w:tcW w:w="807" w:type="dxa"/>
            <w:shd w:val="solid" w:color="C0C0C0" w:fill="auto"/>
          </w:tcPr>
          <w:p w:rsidR="00C111B4" w:rsidRPr="005E10C6" w:rsidRDefault="00C111B4">
            <w:pPr>
              <w:autoSpaceDE w:val="0"/>
              <w:autoSpaceDN w:val="0"/>
              <w:adjustRightInd w:val="0"/>
              <w:spacing w:after="0"/>
              <w:jc w:val="left"/>
              <w:rPr>
                <w:rFonts w:cs="Times New Roman"/>
                <w:color w:val="000000"/>
                <w:sz w:val="20"/>
                <w:szCs w:val="20"/>
              </w:rPr>
            </w:pPr>
          </w:p>
        </w:tc>
        <w:tc>
          <w:tcPr>
            <w:tcW w:w="2546" w:type="dxa"/>
            <w:shd w:val="solid" w:color="C0C0C0" w:fill="auto"/>
          </w:tcPr>
          <w:p w:rsidR="00C111B4" w:rsidRPr="005E10C6" w:rsidRDefault="00C111B4">
            <w:pPr>
              <w:autoSpaceDE w:val="0"/>
              <w:autoSpaceDN w:val="0"/>
              <w:adjustRightInd w:val="0"/>
              <w:spacing w:after="0"/>
              <w:jc w:val="left"/>
              <w:rPr>
                <w:rFonts w:cs="Times New Roman"/>
                <w:color w:val="000000"/>
                <w:sz w:val="20"/>
                <w:szCs w:val="20"/>
              </w:rPr>
            </w:pPr>
          </w:p>
        </w:tc>
      </w:tr>
      <w:tr w:rsidR="00C111B4" w:rsidRPr="005E10C6" w:rsidTr="00C111B4">
        <w:trPr>
          <w:trHeight w:val="245"/>
          <w:jc w:val="center"/>
        </w:trPr>
        <w:tc>
          <w:tcPr>
            <w:tcW w:w="1111"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6.1.</w:t>
            </w:r>
          </w:p>
        </w:tc>
        <w:tc>
          <w:tcPr>
            <w:tcW w:w="3015" w:type="dxa"/>
          </w:tcPr>
          <w:p w:rsidR="00C111B4" w:rsidRPr="005E10C6" w:rsidRDefault="00C111B4">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Geometriai mérési gyakorlat</w:t>
            </w: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7"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Pr>
          <w:p w:rsidR="00C111B4" w:rsidRPr="005E10C6" w:rsidRDefault="00C111B4">
            <w:pPr>
              <w:autoSpaceDE w:val="0"/>
              <w:autoSpaceDN w:val="0"/>
              <w:adjustRightInd w:val="0"/>
              <w:spacing w:after="0"/>
              <w:jc w:val="right"/>
              <w:rPr>
                <w:rFonts w:cs="Times New Roman"/>
                <w:color w:val="000000"/>
                <w:sz w:val="20"/>
                <w:szCs w:val="20"/>
              </w:rPr>
            </w:pPr>
          </w:p>
        </w:tc>
      </w:tr>
      <w:tr w:rsidR="00C111B4" w:rsidRPr="005E10C6" w:rsidTr="00C111B4">
        <w:trPr>
          <w:trHeight w:val="245"/>
          <w:jc w:val="center"/>
        </w:trPr>
        <w:tc>
          <w:tcPr>
            <w:tcW w:w="1111" w:type="dxa"/>
            <w:shd w:val="solid" w:color="C0C0C0" w:fill="auto"/>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7.</w:t>
            </w:r>
          </w:p>
        </w:tc>
        <w:tc>
          <w:tcPr>
            <w:tcW w:w="3015" w:type="dxa"/>
            <w:shd w:val="solid" w:color="C0C0C0" w:fill="auto"/>
          </w:tcPr>
          <w:p w:rsidR="00C111B4" w:rsidRPr="005E10C6" w:rsidRDefault="00C111B4">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Szolgáltatási tevékenységek körében</w:t>
            </w:r>
          </w:p>
        </w:tc>
        <w:tc>
          <w:tcPr>
            <w:tcW w:w="806" w:type="dxa"/>
            <w:shd w:val="solid" w:color="C0C0C0" w:fill="auto"/>
          </w:tcPr>
          <w:p w:rsidR="00C111B4" w:rsidRPr="005E10C6" w:rsidRDefault="00C111B4">
            <w:pPr>
              <w:autoSpaceDE w:val="0"/>
              <w:autoSpaceDN w:val="0"/>
              <w:adjustRightInd w:val="0"/>
              <w:spacing w:after="0"/>
              <w:jc w:val="left"/>
              <w:rPr>
                <w:rFonts w:cs="Times New Roman"/>
                <w:color w:val="000000"/>
                <w:sz w:val="20"/>
                <w:szCs w:val="20"/>
              </w:rPr>
            </w:pPr>
          </w:p>
        </w:tc>
        <w:tc>
          <w:tcPr>
            <w:tcW w:w="806" w:type="dxa"/>
            <w:shd w:val="solid" w:color="C0C0C0" w:fill="auto"/>
          </w:tcPr>
          <w:p w:rsidR="00C111B4" w:rsidRPr="005E10C6" w:rsidRDefault="00C111B4">
            <w:pPr>
              <w:autoSpaceDE w:val="0"/>
              <w:autoSpaceDN w:val="0"/>
              <w:adjustRightInd w:val="0"/>
              <w:spacing w:after="0"/>
              <w:jc w:val="left"/>
              <w:rPr>
                <w:rFonts w:cs="Times New Roman"/>
                <w:color w:val="000000"/>
                <w:sz w:val="20"/>
                <w:szCs w:val="20"/>
              </w:rPr>
            </w:pPr>
          </w:p>
        </w:tc>
        <w:tc>
          <w:tcPr>
            <w:tcW w:w="807" w:type="dxa"/>
            <w:shd w:val="solid" w:color="C0C0C0" w:fill="auto"/>
          </w:tcPr>
          <w:p w:rsidR="00C111B4" w:rsidRPr="005E10C6" w:rsidRDefault="00C111B4">
            <w:pPr>
              <w:autoSpaceDE w:val="0"/>
              <w:autoSpaceDN w:val="0"/>
              <w:adjustRightInd w:val="0"/>
              <w:spacing w:after="0"/>
              <w:jc w:val="left"/>
              <w:rPr>
                <w:rFonts w:cs="Times New Roman"/>
                <w:color w:val="000000"/>
                <w:sz w:val="20"/>
                <w:szCs w:val="20"/>
              </w:rPr>
            </w:pPr>
          </w:p>
        </w:tc>
        <w:tc>
          <w:tcPr>
            <w:tcW w:w="2546" w:type="dxa"/>
            <w:shd w:val="solid" w:color="C0C0C0" w:fill="auto"/>
          </w:tcPr>
          <w:p w:rsidR="00C111B4" w:rsidRPr="005E10C6" w:rsidRDefault="00C111B4">
            <w:pPr>
              <w:autoSpaceDE w:val="0"/>
              <w:autoSpaceDN w:val="0"/>
              <w:adjustRightInd w:val="0"/>
              <w:spacing w:after="0"/>
              <w:jc w:val="left"/>
              <w:rPr>
                <w:rFonts w:cs="Times New Roman"/>
                <w:color w:val="000000"/>
                <w:sz w:val="20"/>
                <w:szCs w:val="20"/>
              </w:rPr>
            </w:pPr>
          </w:p>
        </w:tc>
      </w:tr>
      <w:tr w:rsidR="00C111B4" w:rsidRPr="005E10C6" w:rsidTr="00C111B4">
        <w:trPr>
          <w:trHeight w:val="492"/>
          <w:jc w:val="center"/>
        </w:trPr>
        <w:tc>
          <w:tcPr>
            <w:tcW w:w="1111"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7.1.</w:t>
            </w:r>
          </w:p>
        </w:tc>
        <w:tc>
          <w:tcPr>
            <w:tcW w:w="3821" w:type="dxa"/>
            <w:gridSpan w:val="2"/>
          </w:tcPr>
          <w:p w:rsidR="00C111B4" w:rsidRPr="005E10C6" w:rsidRDefault="00C111B4">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Részvétel az ügyfélfogadáson, esetmegfigyelés</w:t>
            </w: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7"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Pr>
          <w:p w:rsidR="00C111B4" w:rsidRPr="005E10C6" w:rsidRDefault="00C111B4">
            <w:pPr>
              <w:autoSpaceDE w:val="0"/>
              <w:autoSpaceDN w:val="0"/>
              <w:adjustRightInd w:val="0"/>
              <w:spacing w:after="0"/>
              <w:jc w:val="right"/>
              <w:rPr>
                <w:rFonts w:cs="Times New Roman"/>
                <w:color w:val="000000"/>
                <w:sz w:val="20"/>
                <w:szCs w:val="20"/>
              </w:rPr>
            </w:pPr>
          </w:p>
        </w:tc>
      </w:tr>
      <w:tr w:rsidR="00C111B4" w:rsidRPr="005E10C6" w:rsidTr="00C111B4">
        <w:trPr>
          <w:trHeight w:val="245"/>
          <w:jc w:val="center"/>
        </w:trPr>
        <w:tc>
          <w:tcPr>
            <w:tcW w:w="1111"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7.2.</w:t>
            </w:r>
          </w:p>
        </w:tc>
        <w:tc>
          <w:tcPr>
            <w:tcW w:w="3015" w:type="dxa"/>
          </w:tcPr>
          <w:p w:rsidR="00C111B4" w:rsidRPr="005E10C6" w:rsidRDefault="00C111B4">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Szolgáltatási napló vezetése</w:t>
            </w: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7"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Pr>
          <w:p w:rsidR="00C111B4" w:rsidRPr="005E10C6" w:rsidRDefault="00C111B4">
            <w:pPr>
              <w:autoSpaceDE w:val="0"/>
              <w:autoSpaceDN w:val="0"/>
              <w:adjustRightInd w:val="0"/>
              <w:spacing w:after="0"/>
              <w:jc w:val="right"/>
              <w:rPr>
                <w:rFonts w:cs="Times New Roman"/>
                <w:color w:val="000000"/>
                <w:sz w:val="20"/>
                <w:szCs w:val="20"/>
              </w:rPr>
            </w:pPr>
          </w:p>
        </w:tc>
      </w:tr>
      <w:tr w:rsidR="00C111B4" w:rsidRPr="005E10C6" w:rsidTr="00C111B4">
        <w:trPr>
          <w:trHeight w:val="492"/>
          <w:jc w:val="center"/>
        </w:trPr>
        <w:tc>
          <w:tcPr>
            <w:tcW w:w="1111"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7.3.</w:t>
            </w:r>
          </w:p>
        </w:tc>
        <w:tc>
          <w:tcPr>
            <w:tcW w:w="3821" w:type="dxa"/>
            <w:gridSpan w:val="2"/>
          </w:tcPr>
          <w:p w:rsidR="00C111B4" w:rsidRPr="005E10C6" w:rsidRDefault="00C111B4">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Önálló szakmai munkavégzés felügyelet mellett</w:t>
            </w:r>
          </w:p>
        </w:tc>
        <w:tc>
          <w:tcPr>
            <w:tcW w:w="806" w:type="dxa"/>
          </w:tcPr>
          <w:p w:rsidR="00C111B4" w:rsidRPr="005E10C6" w:rsidRDefault="00C111B4">
            <w:pPr>
              <w:autoSpaceDE w:val="0"/>
              <w:autoSpaceDN w:val="0"/>
              <w:adjustRightInd w:val="0"/>
              <w:spacing w:after="0"/>
              <w:jc w:val="center"/>
              <w:rPr>
                <w:rFonts w:cs="Times New Roman"/>
                <w:color w:val="000000"/>
                <w:sz w:val="20"/>
                <w:szCs w:val="20"/>
              </w:rPr>
            </w:pPr>
          </w:p>
        </w:tc>
        <w:tc>
          <w:tcPr>
            <w:tcW w:w="807"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Pr>
          <w:p w:rsidR="00C111B4" w:rsidRPr="005E10C6" w:rsidRDefault="00C111B4">
            <w:pPr>
              <w:autoSpaceDE w:val="0"/>
              <w:autoSpaceDN w:val="0"/>
              <w:adjustRightInd w:val="0"/>
              <w:spacing w:after="0"/>
              <w:jc w:val="right"/>
              <w:rPr>
                <w:rFonts w:cs="Times New Roman"/>
                <w:color w:val="000000"/>
                <w:sz w:val="20"/>
                <w:szCs w:val="20"/>
              </w:rPr>
            </w:pPr>
          </w:p>
        </w:tc>
      </w:tr>
      <w:tr w:rsidR="00C111B4" w:rsidRPr="005E10C6" w:rsidTr="00C111B4">
        <w:trPr>
          <w:trHeight w:val="492"/>
          <w:jc w:val="center"/>
        </w:trPr>
        <w:tc>
          <w:tcPr>
            <w:tcW w:w="1111"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7.4.</w:t>
            </w:r>
          </w:p>
        </w:tc>
        <w:tc>
          <w:tcPr>
            <w:tcW w:w="4627" w:type="dxa"/>
            <w:gridSpan w:val="3"/>
          </w:tcPr>
          <w:p w:rsidR="00C111B4" w:rsidRPr="005E10C6" w:rsidRDefault="00C111B4">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Önálló szakmai munkavégzés közvetlen irányítással</w:t>
            </w:r>
          </w:p>
        </w:tc>
        <w:tc>
          <w:tcPr>
            <w:tcW w:w="807" w:type="dxa"/>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Pr>
          <w:p w:rsidR="00C111B4" w:rsidRPr="005E10C6" w:rsidRDefault="00C111B4">
            <w:pPr>
              <w:autoSpaceDE w:val="0"/>
              <w:autoSpaceDN w:val="0"/>
              <w:adjustRightInd w:val="0"/>
              <w:spacing w:after="0"/>
              <w:jc w:val="right"/>
              <w:rPr>
                <w:rFonts w:cs="Times New Roman"/>
                <w:color w:val="000000"/>
                <w:sz w:val="20"/>
                <w:szCs w:val="20"/>
              </w:rPr>
            </w:pPr>
          </w:p>
        </w:tc>
      </w:tr>
    </w:tbl>
    <w:p w:rsidR="00C53E01" w:rsidRPr="005E10C6" w:rsidRDefault="00C53E01" w:rsidP="00C53E01">
      <w:pPr>
        <w:spacing w:after="0"/>
        <w:ind w:left="426"/>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A tantárgy értékelésének módja</w:t>
      </w:r>
    </w:p>
    <w:p w:rsidR="00C53E01" w:rsidRPr="005E10C6" w:rsidRDefault="00C53E01" w:rsidP="00C53E01">
      <w:pPr>
        <w:spacing w:after="0"/>
        <w:ind w:left="426"/>
        <w:rPr>
          <w:rFonts w:cs="Times New Roman"/>
        </w:rPr>
      </w:pPr>
      <w:r w:rsidRPr="005E10C6">
        <w:rPr>
          <w:rFonts w:cs="Times New Roman"/>
        </w:rPr>
        <w:t>A nemzeti köznevelésről szóló 2011. évi CXC. törvény. 54. § (2) a) pontja szerinti értékeléssel.</w:t>
      </w:r>
    </w:p>
    <w:p w:rsidR="00C53E01" w:rsidRPr="005E10C6" w:rsidRDefault="00AB79CA" w:rsidP="00C53E01">
      <w:pPr>
        <w:pStyle w:val="Listaszerbekezds"/>
        <w:numPr>
          <w:ilvl w:val="0"/>
          <w:numId w:val="8"/>
        </w:numPr>
        <w:tabs>
          <w:tab w:val="right" w:pos="9072"/>
        </w:tabs>
        <w:spacing w:after="0"/>
        <w:rPr>
          <w:rFonts w:cs="Times New Roman"/>
          <w:b/>
        </w:rPr>
      </w:pPr>
      <w:r w:rsidRPr="005E10C6">
        <w:rPr>
          <w:rFonts w:cs="Times New Roman"/>
          <w:b/>
        </w:rPr>
        <w:lastRenderedPageBreak/>
        <w:t xml:space="preserve">Szakmai ismeret </w:t>
      </w:r>
      <w:proofErr w:type="spellStart"/>
      <w:proofErr w:type="gramStart"/>
      <w:r w:rsidR="004F202E" w:rsidRPr="005E10C6">
        <w:rPr>
          <w:rFonts w:cs="Times New Roman"/>
          <w:b/>
        </w:rPr>
        <w:t>orgonaépítö</w:t>
      </w:r>
      <w:proofErr w:type="spellEnd"/>
      <w:r w:rsidR="004F202E" w:rsidRPr="005E10C6">
        <w:rPr>
          <w:rFonts w:cs="Times New Roman"/>
          <w:b/>
        </w:rPr>
        <w:t xml:space="preserve">  </w:t>
      </w:r>
      <w:r w:rsidR="00C53E01" w:rsidRPr="005E10C6">
        <w:rPr>
          <w:rFonts w:cs="Times New Roman"/>
          <w:b/>
        </w:rPr>
        <w:t xml:space="preserve"> tantárgy</w:t>
      </w:r>
      <w:proofErr w:type="gramEnd"/>
      <w:r w:rsidR="00C53E01" w:rsidRPr="005E10C6">
        <w:rPr>
          <w:rFonts w:cs="Times New Roman"/>
          <w:b/>
        </w:rPr>
        <w:tab/>
      </w:r>
      <w:r w:rsidR="00A55C6D" w:rsidRPr="005E10C6">
        <w:rPr>
          <w:rFonts w:cs="Times New Roman"/>
          <w:b/>
        </w:rPr>
        <w:t>24</w:t>
      </w:r>
      <w:r w:rsidR="00C53E01" w:rsidRPr="005E10C6">
        <w:rPr>
          <w:rFonts w:cs="Times New Roman"/>
          <w:b/>
        </w:rPr>
        <w:t xml:space="preserve"> óra/</w:t>
      </w:r>
      <w:r w:rsidR="00A55C6D" w:rsidRPr="005E10C6">
        <w:rPr>
          <w:rFonts w:cs="Times New Roman"/>
          <w:b/>
        </w:rPr>
        <w:t>18</w:t>
      </w:r>
      <w:r w:rsidR="00C53E01" w:rsidRPr="005E10C6">
        <w:rPr>
          <w:rFonts w:cs="Times New Roman"/>
          <w:b/>
        </w:rPr>
        <w:t xml:space="preserve"> óra*</w:t>
      </w:r>
    </w:p>
    <w:p w:rsidR="00C53E01" w:rsidRPr="005E10C6" w:rsidRDefault="00C53E01" w:rsidP="00C53E01">
      <w:pPr>
        <w:spacing w:after="0"/>
        <w:jc w:val="right"/>
        <w:rPr>
          <w:rFonts w:cs="Times New Roman"/>
          <w:sz w:val="20"/>
        </w:rPr>
      </w:pPr>
      <w:r w:rsidRPr="005E10C6">
        <w:rPr>
          <w:rFonts w:cs="Times New Roman"/>
          <w:sz w:val="20"/>
        </w:rPr>
        <w:t>* 9-13. évfolyamon megszervezett képzés/13. és 14. évfolyamon megszervezett képzés</w:t>
      </w:r>
    </w:p>
    <w:p w:rsidR="00C53E01" w:rsidRPr="005E10C6" w:rsidRDefault="00C53E01" w:rsidP="00C53E01">
      <w:pPr>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A tantárgy tanításának célja</w:t>
      </w:r>
    </w:p>
    <w:p w:rsidR="004F202E" w:rsidRPr="005E10C6" w:rsidRDefault="004F202E" w:rsidP="004F202E">
      <w:pPr>
        <w:spacing w:after="0"/>
        <w:ind w:left="426"/>
        <w:rPr>
          <w:rFonts w:cs="Times New Roman"/>
        </w:rPr>
      </w:pPr>
      <w:r w:rsidRPr="005E10C6">
        <w:rPr>
          <w:rFonts w:cs="Times New Roman"/>
        </w:rPr>
        <w:t xml:space="preserve">A szakmai ismeret tanításának célja, hogy a tanulók részére korszerű elméleti szakmai tudást, általános szakmai </w:t>
      </w:r>
      <w:proofErr w:type="gramStart"/>
      <w:r w:rsidRPr="005E10C6">
        <w:rPr>
          <w:rFonts w:cs="Times New Roman"/>
        </w:rPr>
        <w:t>tájékozottságot  és</w:t>
      </w:r>
      <w:proofErr w:type="gramEnd"/>
      <w:r w:rsidRPr="005E10C6">
        <w:rPr>
          <w:rFonts w:cs="Times New Roman"/>
        </w:rPr>
        <w:t xml:space="preserve">  alapfokú hangszeres ismereteket adjon, amely alkalmassá teszi őket a mai szakmai követelmények teljesítésére.</w:t>
      </w:r>
    </w:p>
    <w:p w:rsidR="004F202E" w:rsidRPr="005E10C6" w:rsidRDefault="004F202E" w:rsidP="004F202E">
      <w:pPr>
        <w:spacing w:after="0"/>
        <w:ind w:left="426"/>
        <w:rPr>
          <w:rFonts w:cs="Times New Roman"/>
        </w:rPr>
      </w:pPr>
      <w:r w:rsidRPr="005E10C6">
        <w:rPr>
          <w:rFonts w:cs="Times New Roman"/>
        </w:rPr>
        <w:t>Ismertesse meg a tanulóval</w:t>
      </w:r>
    </w:p>
    <w:p w:rsidR="004F202E" w:rsidRPr="005E10C6" w:rsidRDefault="004F202E" w:rsidP="004F202E">
      <w:pPr>
        <w:spacing w:after="0"/>
        <w:ind w:left="426"/>
        <w:rPr>
          <w:rFonts w:cs="Times New Roman"/>
        </w:rPr>
      </w:pPr>
      <w:r w:rsidRPr="005E10C6">
        <w:rPr>
          <w:rFonts w:cs="Times New Roman"/>
        </w:rPr>
        <w:t>-</w:t>
      </w:r>
      <w:r w:rsidRPr="005E10C6">
        <w:rPr>
          <w:rFonts w:cs="Times New Roman"/>
        </w:rPr>
        <w:tab/>
      </w:r>
      <w:proofErr w:type="gramStart"/>
      <w:r w:rsidRPr="005E10C6">
        <w:rPr>
          <w:rFonts w:cs="Times New Roman"/>
        </w:rPr>
        <w:t>a  hangszerek</w:t>
      </w:r>
      <w:proofErr w:type="gramEnd"/>
      <w:r w:rsidRPr="005E10C6">
        <w:rPr>
          <w:rFonts w:cs="Times New Roman"/>
        </w:rPr>
        <w:t xml:space="preserve"> kialakulását, osztályozását, a hangszercsoportok  általános tudnivalóit,</w:t>
      </w:r>
    </w:p>
    <w:p w:rsidR="004F202E" w:rsidRPr="005E10C6" w:rsidRDefault="004F202E" w:rsidP="004F202E">
      <w:pPr>
        <w:spacing w:after="0"/>
        <w:ind w:left="426"/>
        <w:rPr>
          <w:rFonts w:cs="Times New Roman"/>
        </w:rPr>
      </w:pPr>
      <w:r w:rsidRPr="005E10C6">
        <w:rPr>
          <w:rFonts w:cs="Times New Roman"/>
        </w:rPr>
        <w:t>-</w:t>
      </w:r>
      <w:r w:rsidRPr="005E10C6">
        <w:rPr>
          <w:rFonts w:cs="Times New Roman"/>
        </w:rPr>
        <w:tab/>
        <w:t>az orgonafélék fejlődéstörténetét a magyar sajátságokkal,</w:t>
      </w:r>
    </w:p>
    <w:p w:rsidR="004F202E" w:rsidRPr="005E10C6" w:rsidRDefault="004F202E" w:rsidP="004F202E">
      <w:pPr>
        <w:spacing w:after="0"/>
        <w:ind w:left="426"/>
        <w:rPr>
          <w:rFonts w:cs="Times New Roman"/>
        </w:rPr>
      </w:pPr>
      <w:r w:rsidRPr="005E10C6">
        <w:rPr>
          <w:rFonts w:cs="Times New Roman"/>
        </w:rPr>
        <w:t>-</w:t>
      </w:r>
      <w:r w:rsidRPr="005E10C6">
        <w:rPr>
          <w:rFonts w:cs="Times New Roman"/>
        </w:rPr>
        <w:tab/>
        <w:t xml:space="preserve">a magyar orgonaépítő ipar kiemelkedő egyéniségeit, </w:t>
      </w:r>
      <w:proofErr w:type="gramStart"/>
      <w:r w:rsidRPr="005E10C6">
        <w:rPr>
          <w:rFonts w:cs="Times New Roman"/>
        </w:rPr>
        <w:t>fontosabb  alkotásait</w:t>
      </w:r>
      <w:proofErr w:type="gramEnd"/>
      <w:r w:rsidRPr="005E10C6">
        <w:rPr>
          <w:rFonts w:cs="Times New Roman"/>
        </w:rPr>
        <w:t>, a mai hazai és fontosabb külföldi orgonaműhelyek munkáit,</w:t>
      </w:r>
    </w:p>
    <w:p w:rsidR="004F202E" w:rsidRPr="005E10C6" w:rsidRDefault="004F202E" w:rsidP="004F202E">
      <w:pPr>
        <w:spacing w:after="0"/>
        <w:ind w:left="426"/>
        <w:rPr>
          <w:rFonts w:cs="Times New Roman"/>
        </w:rPr>
      </w:pPr>
      <w:r w:rsidRPr="005E10C6">
        <w:rPr>
          <w:rFonts w:cs="Times New Roman"/>
        </w:rPr>
        <w:t>-</w:t>
      </w:r>
      <w:r w:rsidRPr="005E10C6">
        <w:rPr>
          <w:rFonts w:cs="Times New Roman"/>
        </w:rPr>
        <w:tab/>
        <w:t xml:space="preserve">az orgonafélék történelmileg meghatározott építészeti formáit, módozatait, </w:t>
      </w:r>
    </w:p>
    <w:p w:rsidR="004F202E" w:rsidRPr="005E10C6" w:rsidRDefault="004F202E" w:rsidP="004F202E">
      <w:pPr>
        <w:spacing w:after="0"/>
        <w:ind w:left="426"/>
        <w:rPr>
          <w:rFonts w:cs="Times New Roman"/>
        </w:rPr>
      </w:pPr>
      <w:r w:rsidRPr="005E10C6">
        <w:rPr>
          <w:rFonts w:cs="Times New Roman"/>
        </w:rPr>
        <w:t>-</w:t>
      </w:r>
      <w:r w:rsidRPr="005E10C6">
        <w:rPr>
          <w:rFonts w:cs="Times New Roman"/>
        </w:rPr>
        <w:tab/>
        <w:t>az orgonafélék alkatrészeit, az építési és javítási technológiákat,</w:t>
      </w:r>
    </w:p>
    <w:p w:rsidR="004F202E" w:rsidRPr="005E10C6" w:rsidRDefault="004F202E" w:rsidP="004F202E">
      <w:pPr>
        <w:spacing w:after="0"/>
        <w:ind w:left="426"/>
        <w:rPr>
          <w:rFonts w:cs="Times New Roman"/>
        </w:rPr>
      </w:pPr>
      <w:r w:rsidRPr="005E10C6">
        <w:rPr>
          <w:rFonts w:cs="Times New Roman"/>
        </w:rPr>
        <w:t>-</w:t>
      </w:r>
      <w:r w:rsidRPr="005E10C6">
        <w:rPr>
          <w:rFonts w:cs="Times New Roman"/>
        </w:rPr>
        <w:tab/>
        <w:t>az orgonafélék restaurálását,</w:t>
      </w:r>
    </w:p>
    <w:p w:rsidR="004F202E" w:rsidRPr="005E10C6" w:rsidRDefault="004F202E" w:rsidP="004F202E">
      <w:pPr>
        <w:spacing w:after="0"/>
        <w:ind w:left="426"/>
        <w:rPr>
          <w:rFonts w:cs="Times New Roman"/>
        </w:rPr>
      </w:pPr>
      <w:r w:rsidRPr="005E10C6">
        <w:rPr>
          <w:rFonts w:cs="Times New Roman"/>
        </w:rPr>
        <w:t>-</w:t>
      </w:r>
      <w:r w:rsidRPr="005E10C6">
        <w:rPr>
          <w:rFonts w:cs="Times New Roman"/>
        </w:rPr>
        <w:tab/>
        <w:t>az orgonafélék átépítését, alakítását</w:t>
      </w:r>
      <w:proofErr w:type="gramStart"/>
      <w:r w:rsidRPr="005E10C6">
        <w:rPr>
          <w:rFonts w:cs="Times New Roman"/>
        </w:rPr>
        <w:t>,a</w:t>
      </w:r>
      <w:proofErr w:type="gramEnd"/>
      <w:r w:rsidRPr="005E10C6">
        <w:rPr>
          <w:rFonts w:cs="Times New Roman"/>
        </w:rPr>
        <w:t xml:space="preserve"> különböző temperatúrafajtákat, az intonálási és a hangolási módozatokat,</w:t>
      </w:r>
    </w:p>
    <w:p w:rsidR="004F202E" w:rsidRPr="005E10C6" w:rsidRDefault="004F202E" w:rsidP="004F202E">
      <w:pPr>
        <w:spacing w:after="0"/>
        <w:ind w:left="426"/>
        <w:rPr>
          <w:rFonts w:cs="Times New Roman"/>
        </w:rPr>
      </w:pPr>
      <w:r w:rsidRPr="005E10C6">
        <w:rPr>
          <w:rFonts w:cs="Times New Roman"/>
        </w:rPr>
        <w:t>-</w:t>
      </w:r>
      <w:r w:rsidRPr="005E10C6">
        <w:rPr>
          <w:rFonts w:cs="Times New Roman"/>
        </w:rPr>
        <w:tab/>
        <w:t>tanulmányi anyagon keresztül az orgonaház stílus változatait és a hangzás sajátságait,</w:t>
      </w:r>
    </w:p>
    <w:p w:rsidR="004F202E" w:rsidRPr="005E10C6" w:rsidRDefault="004F202E" w:rsidP="004F202E">
      <w:pPr>
        <w:spacing w:after="0"/>
        <w:ind w:left="426"/>
        <w:rPr>
          <w:rFonts w:cs="Times New Roman"/>
        </w:rPr>
      </w:pPr>
      <w:r w:rsidRPr="005E10C6">
        <w:rPr>
          <w:rFonts w:cs="Times New Roman"/>
        </w:rPr>
        <w:t>-</w:t>
      </w:r>
      <w:r w:rsidRPr="005E10C6">
        <w:rPr>
          <w:rFonts w:cs="Times New Roman"/>
        </w:rPr>
        <w:tab/>
        <w:t>a harmónium felépítését, fajtáit, javításának lényeges mozzanatait.</w:t>
      </w:r>
    </w:p>
    <w:p w:rsidR="004F202E" w:rsidRPr="005E10C6" w:rsidRDefault="004F202E" w:rsidP="004F202E">
      <w:pPr>
        <w:spacing w:after="0"/>
        <w:ind w:left="426"/>
        <w:rPr>
          <w:rFonts w:cs="Times New Roman"/>
        </w:rPr>
      </w:pPr>
      <w:r w:rsidRPr="005E10C6">
        <w:rPr>
          <w:rFonts w:cs="Times New Roman"/>
        </w:rPr>
        <w:t>Tegye fogékonnyá a tanulót az új technikai lehetőségek megismerésére és használatára.</w:t>
      </w:r>
    </w:p>
    <w:p w:rsidR="004F202E" w:rsidRPr="005E10C6" w:rsidRDefault="004F202E" w:rsidP="004F202E">
      <w:pPr>
        <w:spacing w:after="0"/>
        <w:ind w:left="426"/>
        <w:rPr>
          <w:rFonts w:cs="Times New Roman"/>
        </w:rPr>
      </w:pPr>
      <w:r w:rsidRPr="005E10C6">
        <w:rPr>
          <w:rFonts w:cs="Times New Roman"/>
        </w:rPr>
        <w:t xml:space="preserve">Alapozza meg az egyéni stílus kialakítását, bontakoztassa ki </w:t>
      </w:r>
      <w:proofErr w:type="gramStart"/>
      <w:r w:rsidRPr="005E10C6">
        <w:rPr>
          <w:rFonts w:cs="Times New Roman"/>
        </w:rPr>
        <w:t>a  tanuló</w:t>
      </w:r>
      <w:proofErr w:type="gramEnd"/>
      <w:r w:rsidRPr="005E10C6">
        <w:rPr>
          <w:rFonts w:cs="Times New Roman"/>
        </w:rPr>
        <w:t xml:space="preserve"> alkotó fantáziáját, adjon teret  kreatív megnyilatkozásának.</w:t>
      </w:r>
    </w:p>
    <w:p w:rsidR="004F202E" w:rsidRPr="005E10C6" w:rsidRDefault="004F202E" w:rsidP="004F202E">
      <w:pPr>
        <w:spacing w:after="0"/>
        <w:ind w:left="426"/>
        <w:rPr>
          <w:rFonts w:cs="Times New Roman"/>
        </w:rPr>
      </w:pPr>
      <w:r w:rsidRPr="005E10C6">
        <w:rPr>
          <w:rFonts w:cs="Times New Roman"/>
        </w:rPr>
        <w:t>Vezesse a tanulót a szerkezet és a forma összefüggéseinek felismeréséhez, megértéséhez.</w:t>
      </w:r>
    </w:p>
    <w:p w:rsidR="004F202E" w:rsidRPr="005E10C6" w:rsidRDefault="004F202E" w:rsidP="004F202E">
      <w:pPr>
        <w:spacing w:after="0"/>
        <w:ind w:left="426"/>
        <w:rPr>
          <w:rFonts w:cs="Times New Roman"/>
        </w:rPr>
      </w:pPr>
      <w:r w:rsidRPr="005E10C6">
        <w:rPr>
          <w:rFonts w:cs="Times New Roman"/>
        </w:rPr>
        <w:t>Fejlessze módszeresen és sokoldalúan a tanuló</w:t>
      </w:r>
    </w:p>
    <w:p w:rsidR="004F202E" w:rsidRPr="005E10C6" w:rsidRDefault="004F202E" w:rsidP="004F202E">
      <w:pPr>
        <w:spacing w:after="0"/>
        <w:ind w:left="426"/>
        <w:rPr>
          <w:rFonts w:cs="Times New Roman"/>
        </w:rPr>
      </w:pPr>
      <w:r w:rsidRPr="005E10C6">
        <w:rPr>
          <w:rFonts w:cs="Times New Roman"/>
        </w:rPr>
        <w:t>-</w:t>
      </w:r>
      <w:r w:rsidRPr="005E10C6">
        <w:rPr>
          <w:rFonts w:cs="Times New Roman"/>
        </w:rPr>
        <w:tab/>
        <w:t>logikai és technikai képességeit,</w:t>
      </w:r>
    </w:p>
    <w:p w:rsidR="004F202E" w:rsidRPr="005E10C6" w:rsidRDefault="004F202E" w:rsidP="004F202E">
      <w:pPr>
        <w:spacing w:after="0"/>
        <w:ind w:left="426"/>
        <w:rPr>
          <w:rFonts w:cs="Times New Roman"/>
        </w:rPr>
      </w:pPr>
      <w:r w:rsidRPr="005E10C6">
        <w:rPr>
          <w:rFonts w:cs="Times New Roman"/>
        </w:rPr>
        <w:t>-</w:t>
      </w:r>
      <w:r w:rsidRPr="005E10C6">
        <w:rPr>
          <w:rFonts w:cs="Times New Roman"/>
        </w:rPr>
        <w:tab/>
        <w:t>gondolkodásmódját, ízlését, stílusérzékét,</w:t>
      </w:r>
    </w:p>
    <w:p w:rsidR="004F202E" w:rsidRPr="005E10C6" w:rsidRDefault="004F202E" w:rsidP="004F202E">
      <w:pPr>
        <w:spacing w:after="0"/>
        <w:ind w:left="426"/>
        <w:rPr>
          <w:rFonts w:cs="Times New Roman"/>
        </w:rPr>
      </w:pPr>
      <w:r w:rsidRPr="005E10C6">
        <w:rPr>
          <w:rFonts w:cs="Times New Roman"/>
        </w:rPr>
        <w:t>-</w:t>
      </w:r>
      <w:r w:rsidRPr="005E10C6">
        <w:rPr>
          <w:rFonts w:cs="Times New Roman"/>
        </w:rPr>
        <w:tab/>
        <w:t>hallását, érzékenységét a dinamika és a hangszín különbségeire,</w:t>
      </w:r>
    </w:p>
    <w:p w:rsidR="00C53E01" w:rsidRPr="005E10C6" w:rsidRDefault="004F202E" w:rsidP="00357B4B">
      <w:pPr>
        <w:spacing w:after="0"/>
        <w:ind w:left="426"/>
        <w:rPr>
          <w:rFonts w:cs="Times New Roman"/>
        </w:rPr>
      </w:pPr>
      <w:r w:rsidRPr="005E10C6">
        <w:rPr>
          <w:rFonts w:cs="Times New Roman"/>
        </w:rPr>
        <w:t>-</w:t>
      </w:r>
      <w:r w:rsidRPr="005E10C6">
        <w:rPr>
          <w:rFonts w:cs="Times New Roman"/>
        </w:rPr>
        <w:tab/>
        <w:t>zenei műveltségét, hangszeres tudását.</w:t>
      </w:r>
    </w:p>
    <w:p w:rsidR="00C53E01" w:rsidRPr="005E10C6" w:rsidRDefault="00C53E01" w:rsidP="00C53E01">
      <w:pPr>
        <w:spacing w:after="0"/>
        <w:ind w:left="426"/>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Kapcsolódó közismereti, szakmai tartalmak</w:t>
      </w:r>
    </w:p>
    <w:p w:rsidR="00EF4B40" w:rsidRPr="005E10C6" w:rsidRDefault="00EF4B40" w:rsidP="00EF4B40">
      <w:pPr>
        <w:spacing w:after="0"/>
        <w:ind w:left="426"/>
        <w:rPr>
          <w:rFonts w:cs="Times New Roman"/>
        </w:rPr>
      </w:pPr>
      <w:r w:rsidRPr="005E10C6">
        <w:rPr>
          <w:rFonts w:cs="Times New Roman"/>
        </w:rPr>
        <w:t xml:space="preserve">Fizika: hangtan, fénytörés, mértékegységek, halmazállapotok, anyagok tulajdonságai, egyszerű gépek </w:t>
      </w:r>
    </w:p>
    <w:p w:rsidR="00EF4B40" w:rsidRPr="005E10C6" w:rsidRDefault="00EF4B40" w:rsidP="00EF4B40">
      <w:pPr>
        <w:spacing w:after="0"/>
        <w:ind w:left="426"/>
        <w:rPr>
          <w:rFonts w:cs="Times New Roman"/>
        </w:rPr>
      </w:pPr>
      <w:r w:rsidRPr="005E10C6">
        <w:rPr>
          <w:rFonts w:cs="Times New Roman"/>
        </w:rPr>
        <w:t xml:space="preserve">Matematika: arányszámítások, százalékszámítás, törtek – egyszerű törtek, tizedes törtek –, függvények, képletek </w:t>
      </w:r>
    </w:p>
    <w:p w:rsidR="00EF4B40" w:rsidRPr="005E10C6" w:rsidRDefault="00EF4B40" w:rsidP="00EF4B40">
      <w:pPr>
        <w:spacing w:after="0"/>
        <w:ind w:left="426"/>
        <w:rPr>
          <w:rFonts w:cs="Times New Roman"/>
        </w:rPr>
      </w:pPr>
      <w:r w:rsidRPr="005E10C6">
        <w:rPr>
          <w:rFonts w:cs="Times New Roman"/>
        </w:rPr>
        <w:t>Geometria: síkidomok, téridomok, területszámítás, térfogatszámítás, szögtartományok, műszaki szerkesztés</w:t>
      </w:r>
    </w:p>
    <w:p w:rsidR="00EF4B40" w:rsidRPr="005E10C6" w:rsidRDefault="00EF4B40" w:rsidP="00EF4B40">
      <w:pPr>
        <w:spacing w:after="0"/>
        <w:ind w:left="426"/>
        <w:rPr>
          <w:rFonts w:cs="Times New Roman"/>
        </w:rPr>
      </w:pPr>
      <w:r w:rsidRPr="005E10C6">
        <w:rPr>
          <w:rFonts w:cs="Times New Roman"/>
        </w:rPr>
        <w:t>Kémia: oldatok, műanyagok, ragasztók</w:t>
      </w:r>
    </w:p>
    <w:p w:rsidR="00EF4B40" w:rsidRPr="005E10C6" w:rsidRDefault="00EF4B40" w:rsidP="00EF4B40">
      <w:pPr>
        <w:spacing w:after="0"/>
        <w:ind w:left="426"/>
        <w:rPr>
          <w:rFonts w:cs="Times New Roman"/>
        </w:rPr>
      </w:pPr>
      <w:r w:rsidRPr="005E10C6">
        <w:rPr>
          <w:rFonts w:cs="Times New Roman"/>
        </w:rPr>
        <w:t>Biológia: növénytan</w:t>
      </w:r>
    </w:p>
    <w:p w:rsidR="00EF4B40" w:rsidRPr="005E10C6" w:rsidRDefault="00EF4B40" w:rsidP="00EF4B40">
      <w:pPr>
        <w:spacing w:after="0"/>
        <w:ind w:left="426"/>
        <w:rPr>
          <w:rFonts w:cs="Times New Roman"/>
        </w:rPr>
      </w:pPr>
      <w:r w:rsidRPr="005E10C6">
        <w:rPr>
          <w:rFonts w:cs="Times New Roman"/>
        </w:rPr>
        <w:t>Művészettörténet: képzőművészetek, építészettörténet, stíluskorszakok, művelődéstörténet, zenetörténet, zeneelmélet, hangszertörténet</w:t>
      </w:r>
    </w:p>
    <w:p w:rsidR="00EF4B40" w:rsidRPr="005E10C6" w:rsidRDefault="00EF4B40" w:rsidP="00EF4B40">
      <w:pPr>
        <w:spacing w:after="0"/>
        <w:ind w:left="426"/>
        <w:rPr>
          <w:rFonts w:cs="Times New Roman"/>
        </w:rPr>
      </w:pPr>
      <w:r w:rsidRPr="005E10C6">
        <w:rPr>
          <w:rFonts w:cs="Times New Roman"/>
        </w:rPr>
        <w:t>Történelem: magyar- és egyetemes történelem</w:t>
      </w:r>
    </w:p>
    <w:p w:rsidR="00EF4B40" w:rsidRPr="005E10C6" w:rsidRDefault="00EF4B40" w:rsidP="00EF4B40">
      <w:pPr>
        <w:spacing w:after="0"/>
        <w:ind w:left="426"/>
        <w:rPr>
          <w:rFonts w:cs="Times New Roman"/>
        </w:rPr>
      </w:pPr>
      <w:r w:rsidRPr="005E10C6">
        <w:rPr>
          <w:rFonts w:cs="Times New Roman"/>
        </w:rPr>
        <w:t>Irodalom: magyar- és világirodalom</w:t>
      </w:r>
    </w:p>
    <w:p w:rsidR="00EF4B40" w:rsidRPr="005E10C6" w:rsidRDefault="00EF4B40" w:rsidP="00EF4B40">
      <w:pPr>
        <w:spacing w:after="0"/>
        <w:ind w:left="426"/>
        <w:rPr>
          <w:rFonts w:cs="Times New Roman"/>
        </w:rPr>
      </w:pPr>
      <w:r w:rsidRPr="005E10C6">
        <w:rPr>
          <w:rFonts w:cs="Times New Roman"/>
        </w:rPr>
        <w:t>Nyelvtan: helyesírás, fogalmazás, beszéd- és szövegértés</w:t>
      </w:r>
    </w:p>
    <w:p w:rsidR="00EF4B40" w:rsidRPr="005E10C6" w:rsidRDefault="00EF4B40" w:rsidP="00EF4B40">
      <w:pPr>
        <w:spacing w:after="0"/>
        <w:ind w:left="426"/>
        <w:rPr>
          <w:rFonts w:cs="Times New Roman"/>
        </w:rPr>
      </w:pPr>
      <w:r w:rsidRPr="005E10C6">
        <w:rPr>
          <w:rFonts w:cs="Times New Roman"/>
        </w:rPr>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w:t>
      </w:r>
    </w:p>
    <w:p w:rsidR="00C53E01" w:rsidRPr="005E10C6" w:rsidRDefault="00EF4B40" w:rsidP="00EF4B40">
      <w:pPr>
        <w:spacing w:after="0"/>
        <w:ind w:left="426"/>
        <w:rPr>
          <w:rFonts w:cs="Times New Roman"/>
        </w:rPr>
      </w:pPr>
      <w:r w:rsidRPr="005E10C6">
        <w:rPr>
          <w:rFonts w:cs="Times New Roman"/>
        </w:rPr>
        <w:lastRenderedPageBreak/>
        <w:t>A fenti tantárgyak mellett kitérhetünk a zeneirodalom, a művészettörténet, az építészet, az ipartörténet, a technikatörténet, az általános kultúrtörténet, ismeretanyagára is, amellyel még teljesebb képet adhatunk a tanulóknak.</w:t>
      </w:r>
    </w:p>
    <w:p w:rsidR="00C53E01" w:rsidRPr="005E10C6" w:rsidRDefault="00C53E01" w:rsidP="00C53E01">
      <w:pPr>
        <w:spacing w:after="0"/>
        <w:ind w:left="426"/>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Témakörök</w:t>
      </w:r>
    </w:p>
    <w:p w:rsidR="00C53E01" w:rsidRPr="005E10C6" w:rsidRDefault="0046091C"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A</w:t>
      </w:r>
      <w:r w:rsidR="004F202E" w:rsidRPr="005E10C6">
        <w:rPr>
          <w:rFonts w:cs="Times New Roman"/>
          <w:b/>
          <w:i/>
        </w:rPr>
        <w:t xml:space="preserve"> hangszerek kialakulása és </w:t>
      </w:r>
      <w:proofErr w:type="gramStart"/>
      <w:r w:rsidR="004F202E" w:rsidRPr="005E10C6">
        <w:rPr>
          <w:rFonts w:cs="Times New Roman"/>
          <w:b/>
          <w:i/>
        </w:rPr>
        <w:t>osztályozása</w:t>
      </w:r>
      <w:r w:rsidR="00357B4B" w:rsidRPr="005E10C6">
        <w:rPr>
          <w:rFonts w:cs="Times New Roman"/>
          <w:b/>
          <w:i/>
        </w:rPr>
        <w:t xml:space="preserve">  </w:t>
      </w:r>
      <w:r w:rsidR="00C53E01" w:rsidRPr="005E10C6">
        <w:rPr>
          <w:rFonts w:cs="Times New Roman"/>
          <w:b/>
          <w:i/>
        </w:rPr>
        <w:tab/>
      </w:r>
      <w:r w:rsidR="00A55C6D" w:rsidRPr="005E10C6">
        <w:rPr>
          <w:rFonts w:cs="Times New Roman"/>
          <w:b/>
          <w:i/>
        </w:rPr>
        <w:t>2</w:t>
      </w:r>
      <w:proofErr w:type="gramEnd"/>
      <w:r w:rsidR="00C53E01" w:rsidRPr="005E10C6">
        <w:rPr>
          <w:rFonts w:cs="Times New Roman"/>
          <w:b/>
          <w:i/>
        </w:rPr>
        <w:t xml:space="preserve"> óra/</w:t>
      </w:r>
      <w:r w:rsidR="00A55C6D" w:rsidRPr="005E10C6">
        <w:rPr>
          <w:rFonts w:cs="Times New Roman"/>
          <w:b/>
          <w:i/>
        </w:rPr>
        <w:t>2</w:t>
      </w:r>
      <w:r w:rsidR="00C53E01" w:rsidRPr="005E10C6">
        <w:rPr>
          <w:rFonts w:cs="Times New Roman"/>
          <w:b/>
          <w:i/>
        </w:rPr>
        <w:t xml:space="preserve"> óra</w:t>
      </w:r>
    </w:p>
    <w:p w:rsidR="0046091C" w:rsidRPr="005E10C6" w:rsidRDefault="0046091C" w:rsidP="0046091C">
      <w:pPr>
        <w:tabs>
          <w:tab w:val="left" w:pos="1418"/>
          <w:tab w:val="right" w:pos="9072"/>
        </w:tabs>
        <w:spacing w:after="0"/>
        <w:ind w:left="851"/>
        <w:rPr>
          <w:rFonts w:cs="Times New Roman"/>
        </w:rPr>
      </w:pPr>
      <w:r w:rsidRPr="005E10C6">
        <w:rPr>
          <w:rFonts w:cs="Times New Roman"/>
        </w:rPr>
        <w:t>A hangutánzást és jeladást szolgáló eszközök</w:t>
      </w:r>
    </w:p>
    <w:p w:rsidR="0046091C" w:rsidRPr="005E10C6" w:rsidRDefault="0046091C" w:rsidP="0046091C">
      <w:pPr>
        <w:tabs>
          <w:tab w:val="left" w:pos="1418"/>
          <w:tab w:val="right" w:pos="9072"/>
        </w:tabs>
        <w:spacing w:after="0"/>
        <w:ind w:left="851"/>
        <w:rPr>
          <w:rFonts w:cs="Times New Roman"/>
        </w:rPr>
      </w:pPr>
      <w:r w:rsidRPr="005E10C6">
        <w:rPr>
          <w:rFonts w:cs="Times New Roman"/>
        </w:rPr>
        <w:tab/>
        <w:t>A hangeszközök hangszerré válása</w:t>
      </w:r>
    </w:p>
    <w:p w:rsidR="0046091C" w:rsidRPr="005E10C6" w:rsidRDefault="0046091C" w:rsidP="0046091C">
      <w:pPr>
        <w:tabs>
          <w:tab w:val="left" w:pos="1418"/>
          <w:tab w:val="right" w:pos="9072"/>
        </w:tabs>
        <w:spacing w:after="0"/>
        <w:ind w:left="851"/>
        <w:rPr>
          <w:rFonts w:cs="Times New Roman"/>
        </w:rPr>
      </w:pPr>
      <w:r w:rsidRPr="005E10C6">
        <w:rPr>
          <w:rFonts w:cs="Times New Roman"/>
        </w:rPr>
        <w:tab/>
        <w:t>A társadalmi és a technikai fejlődés hatása</w:t>
      </w:r>
    </w:p>
    <w:p w:rsidR="0046091C" w:rsidRPr="005E10C6" w:rsidRDefault="0046091C" w:rsidP="0046091C">
      <w:pPr>
        <w:tabs>
          <w:tab w:val="left" w:pos="1418"/>
          <w:tab w:val="right" w:pos="9072"/>
        </w:tabs>
        <w:spacing w:after="0"/>
        <w:ind w:left="851"/>
        <w:rPr>
          <w:rFonts w:cs="Times New Roman"/>
        </w:rPr>
      </w:pPr>
      <w:r w:rsidRPr="005E10C6">
        <w:rPr>
          <w:rFonts w:cs="Times New Roman"/>
        </w:rPr>
        <w:tab/>
        <w:t>A népi hangszerek</w:t>
      </w:r>
    </w:p>
    <w:p w:rsidR="0046091C" w:rsidRPr="005E10C6" w:rsidRDefault="0046091C" w:rsidP="0046091C">
      <w:pPr>
        <w:tabs>
          <w:tab w:val="left" w:pos="1418"/>
          <w:tab w:val="right" w:pos="9072"/>
        </w:tabs>
        <w:spacing w:after="0"/>
        <w:ind w:left="851"/>
        <w:rPr>
          <w:rFonts w:cs="Times New Roman"/>
        </w:rPr>
      </w:pPr>
      <w:r w:rsidRPr="005E10C6">
        <w:rPr>
          <w:rFonts w:cs="Times New Roman"/>
        </w:rPr>
        <w:tab/>
        <w:t>Hangszergyűjtemények</w:t>
      </w:r>
    </w:p>
    <w:p w:rsidR="0046091C" w:rsidRPr="005E10C6" w:rsidRDefault="0046091C" w:rsidP="0046091C">
      <w:pPr>
        <w:tabs>
          <w:tab w:val="left" w:pos="1418"/>
          <w:tab w:val="right" w:pos="9072"/>
        </w:tabs>
        <w:spacing w:after="0"/>
        <w:ind w:left="851"/>
        <w:rPr>
          <w:rFonts w:cs="Times New Roman"/>
        </w:rPr>
      </w:pPr>
      <w:r w:rsidRPr="005E10C6">
        <w:rPr>
          <w:rFonts w:cs="Times New Roman"/>
        </w:rPr>
        <w:tab/>
        <w:t>A zenekultúra és a hangszergyártás</w:t>
      </w:r>
    </w:p>
    <w:p w:rsidR="0046091C" w:rsidRPr="005E10C6" w:rsidRDefault="0046091C" w:rsidP="0046091C">
      <w:pPr>
        <w:tabs>
          <w:tab w:val="left" w:pos="1418"/>
          <w:tab w:val="right" w:pos="9072"/>
        </w:tabs>
        <w:spacing w:after="0"/>
        <w:ind w:left="851"/>
        <w:rPr>
          <w:rFonts w:cs="Times New Roman"/>
        </w:rPr>
      </w:pPr>
      <w:r w:rsidRPr="005E10C6">
        <w:rPr>
          <w:rFonts w:cs="Times New Roman"/>
        </w:rPr>
        <w:tab/>
        <w:t>A hangszerek rendszerezésének kísérletei</w:t>
      </w:r>
    </w:p>
    <w:p w:rsidR="00C53E01" w:rsidRPr="005E10C6" w:rsidRDefault="0046091C" w:rsidP="0046091C">
      <w:pPr>
        <w:tabs>
          <w:tab w:val="left" w:pos="1418"/>
          <w:tab w:val="right" w:pos="9072"/>
        </w:tabs>
        <w:spacing w:after="0"/>
        <w:ind w:left="851"/>
        <w:rPr>
          <w:rFonts w:cs="Times New Roman"/>
        </w:rPr>
      </w:pPr>
      <w:r w:rsidRPr="005E10C6">
        <w:rPr>
          <w:rFonts w:cs="Times New Roman"/>
        </w:rPr>
        <w:tab/>
        <w:t>A hangszerek mai rendszere</w:t>
      </w:r>
    </w:p>
    <w:p w:rsidR="00C53E01" w:rsidRPr="005E10C6" w:rsidRDefault="00C53E01" w:rsidP="00C53E01">
      <w:pPr>
        <w:tabs>
          <w:tab w:val="left" w:pos="1418"/>
          <w:tab w:val="right" w:pos="9072"/>
        </w:tabs>
        <w:spacing w:after="0"/>
        <w:ind w:left="851"/>
        <w:rPr>
          <w:rFonts w:cs="Times New Roman"/>
        </w:rPr>
      </w:pPr>
    </w:p>
    <w:p w:rsidR="00C53E01" w:rsidRPr="005E10C6" w:rsidRDefault="0046091C"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 xml:space="preserve">Az orgona története, szerkezeti egységei. A magyar orgonaépítő ipar </w:t>
      </w:r>
      <w:proofErr w:type="gramStart"/>
      <w:r w:rsidRPr="005E10C6">
        <w:rPr>
          <w:rFonts w:cs="Times New Roman"/>
          <w:b/>
          <w:i/>
        </w:rPr>
        <w:t>története</w:t>
      </w:r>
      <w:r w:rsidR="00357B4B" w:rsidRPr="005E10C6">
        <w:rPr>
          <w:rFonts w:cs="Times New Roman"/>
          <w:b/>
          <w:i/>
        </w:rPr>
        <w:t xml:space="preserve">  </w:t>
      </w:r>
      <w:r w:rsidR="00C53E01" w:rsidRPr="005E10C6">
        <w:rPr>
          <w:rFonts w:cs="Times New Roman"/>
          <w:b/>
          <w:i/>
        </w:rPr>
        <w:tab/>
      </w:r>
      <w:r w:rsidR="00A55C6D" w:rsidRPr="005E10C6">
        <w:rPr>
          <w:rFonts w:cs="Times New Roman"/>
          <w:b/>
          <w:i/>
        </w:rPr>
        <w:t>2</w:t>
      </w:r>
      <w:proofErr w:type="gramEnd"/>
      <w:r w:rsidR="00C53E01" w:rsidRPr="005E10C6">
        <w:rPr>
          <w:rFonts w:cs="Times New Roman"/>
          <w:b/>
          <w:i/>
        </w:rPr>
        <w:t xml:space="preserve"> óra/</w:t>
      </w:r>
      <w:r w:rsidR="00A55C6D" w:rsidRPr="005E10C6">
        <w:rPr>
          <w:rFonts w:cs="Times New Roman"/>
          <w:b/>
          <w:i/>
        </w:rPr>
        <w:t>2</w:t>
      </w:r>
      <w:r w:rsidR="00C53E01" w:rsidRPr="005E10C6">
        <w:rPr>
          <w:rFonts w:cs="Times New Roman"/>
          <w:b/>
          <w:i/>
        </w:rPr>
        <w:t xml:space="preserve"> óra</w:t>
      </w:r>
    </w:p>
    <w:p w:rsidR="0046091C" w:rsidRPr="005E10C6" w:rsidRDefault="0046091C" w:rsidP="0046091C">
      <w:pPr>
        <w:spacing w:after="0"/>
        <w:ind w:left="851" w:firstLine="142"/>
        <w:rPr>
          <w:rFonts w:cs="Times New Roman"/>
        </w:rPr>
      </w:pPr>
      <w:r w:rsidRPr="005E10C6">
        <w:rPr>
          <w:rFonts w:cs="Times New Roman"/>
        </w:rPr>
        <w:t>A víziorgona szerkezete</w:t>
      </w:r>
    </w:p>
    <w:p w:rsidR="0046091C" w:rsidRPr="005E10C6" w:rsidRDefault="0046091C" w:rsidP="0046091C">
      <w:pPr>
        <w:spacing w:after="0"/>
        <w:ind w:left="851"/>
        <w:rPr>
          <w:rFonts w:cs="Times New Roman"/>
        </w:rPr>
      </w:pPr>
      <w:r w:rsidRPr="005E10C6">
        <w:rPr>
          <w:rFonts w:cs="Times New Roman"/>
        </w:rPr>
        <w:tab/>
        <w:t>Az Aquincumi orgona működése</w:t>
      </w:r>
    </w:p>
    <w:p w:rsidR="0046091C" w:rsidRPr="005E10C6" w:rsidRDefault="0046091C" w:rsidP="0046091C">
      <w:pPr>
        <w:spacing w:after="0"/>
        <w:ind w:left="851"/>
        <w:rPr>
          <w:rFonts w:cs="Times New Roman"/>
        </w:rPr>
      </w:pPr>
      <w:r w:rsidRPr="005E10C6">
        <w:rPr>
          <w:rFonts w:cs="Times New Roman"/>
        </w:rPr>
        <w:tab/>
        <w:t>Az orgona fejlődéstörténete</w:t>
      </w:r>
    </w:p>
    <w:p w:rsidR="0046091C" w:rsidRPr="005E10C6" w:rsidRDefault="0046091C" w:rsidP="0046091C">
      <w:pPr>
        <w:spacing w:after="0"/>
        <w:ind w:left="851"/>
        <w:rPr>
          <w:rFonts w:cs="Times New Roman"/>
        </w:rPr>
      </w:pPr>
      <w:r w:rsidRPr="005E10C6">
        <w:rPr>
          <w:rFonts w:cs="Times New Roman"/>
        </w:rPr>
        <w:tab/>
        <w:t>Német, osztrák, morva, cseh hatások</w:t>
      </w:r>
    </w:p>
    <w:p w:rsidR="0046091C" w:rsidRPr="005E10C6" w:rsidRDefault="0046091C" w:rsidP="0046091C">
      <w:pPr>
        <w:spacing w:after="0"/>
        <w:ind w:left="851"/>
        <w:rPr>
          <w:rFonts w:cs="Times New Roman"/>
        </w:rPr>
      </w:pPr>
      <w:r w:rsidRPr="005E10C6">
        <w:rPr>
          <w:rFonts w:cs="Times New Roman"/>
        </w:rPr>
        <w:tab/>
        <w:t>A magyar orgonagyártás a múlt században</w:t>
      </w:r>
    </w:p>
    <w:p w:rsidR="0046091C" w:rsidRPr="005E10C6" w:rsidRDefault="0046091C" w:rsidP="0046091C">
      <w:pPr>
        <w:spacing w:after="0"/>
        <w:ind w:left="851"/>
        <w:rPr>
          <w:rFonts w:cs="Times New Roman"/>
        </w:rPr>
      </w:pPr>
      <w:r w:rsidRPr="005E10C6">
        <w:rPr>
          <w:rFonts w:cs="Times New Roman"/>
        </w:rPr>
        <w:tab/>
        <w:t>A mai orgona szerkezeti egységei</w:t>
      </w:r>
    </w:p>
    <w:p w:rsidR="0046091C" w:rsidRPr="005E10C6" w:rsidRDefault="0046091C" w:rsidP="0046091C">
      <w:pPr>
        <w:spacing w:after="0"/>
        <w:ind w:left="851"/>
        <w:rPr>
          <w:rFonts w:cs="Times New Roman"/>
        </w:rPr>
      </w:pPr>
      <w:r w:rsidRPr="005E10C6">
        <w:rPr>
          <w:rFonts w:cs="Times New Roman"/>
        </w:rPr>
        <w:tab/>
        <w:t>A 20. századi magyar orgonaépítő ipar története</w:t>
      </w:r>
    </w:p>
    <w:p w:rsidR="00C53E01" w:rsidRPr="005E10C6" w:rsidRDefault="0046091C" w:rsidP="0046091C">
      <w:pPr>
        <w:spacing w:after="0"/>
        <w:ind w:left="851"/>
        <w:rPr>
          <w:rFonts w:cs="Times New Roman"/>
        </w:rPr>
      </w:pPr>
      <w:r w:rsidRPr="005E10C6">
        <w:rPr>
          <w:rFonts w:cs="Times New Roman"/>
        </w:rPr>
        <w:tab/>
        <w:t>Jelentősebb mai orgonakészítők és orgonáik</w:t>
      </w:r>
    </w:p>
    <w:p w:rsidR="00C53E01" w:rsidRPr="005E10C6" w:rsidRDefault="00C53E01" w:rsidP="00C53E01">
      <w:pPr>
        <w:tabs>
          <w:tab w:val="left" w:pos="1418"/>
          <w:tab w:val="right" w:pos="9072"/>
        </w:tabs>
        <w:spacing w:after="0"/>
        <w:ind w:left="851"/>
        <w:rPr>
          <w:rFonts w:cs="Times New Roman"/>
        </w:rPr>
      </w:pPr>
    </w:p>
    <w:p w:rsidR="00C53E01" w:rsidRPr="005E10C6" w:rsidRDefault="0046091C"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 xml:space="preserve">Az orgonaházak stílusa. A hangzás változása az orgona története </w:t>
      </w:r>
      <w:proofErr w:type="gramStart"/>
      <w:r w:rsidRPr="005E10C6">
        <w:rPr>
          <w:rFonts w:cs="Times New Roman"/>
          <w:b/>
          <w:i/>
        </w:rPr>
        <w:t>folyamán</w:t>
      </w:r>
      <w:r w:rsidR="00357B4B" w:rsidRPr="005E10C6">
        <w:rPr>
          <w:rFonts w:cs="Times New Roman"/>
          <w:b/>
          <w:i/>
        </w:rPr>
        <w:t xml:space="preserve">  </w:t>
      </w:r>
      <w:r w:rsidR="00C53E01" w:rsidRPr="005E10C6">
        <w:rPr>
          <w:rFonts w:cs="Times New Roman"/>
          <w:b/>
          <w:i/>
        </w:rPr>
        <w:tab/>
      </w:r>
      <w:r w:rsidR="00A55C6D" w:rsidRPr="005E10C6">
        <w:rPr>
          <w:rFonts w:cs="Times New Roman"/>
          <w:b/>
          <w:i/>
        </w:rPr>
        <w:t>2</w:t>
      </w:r>
      <w:proofErr w:type="gramEnd"/>
      <w:r w:rsidR="00C53E01" w:rsidRPr="005E10C6">
        <w:rPr>
          <w:rFonts w:cs="Times New Roman"/>
          <w:b/>
          <w:i/>
        </w:rPr>
        <w:t xml:space="preserve"> óra/</w:t>
      </w:r>
      <w:r w:rsidR="00A55C6D" w:rsidRPr="005E10C6">
        <w:rPr>
          <w:rFonts w:cs="Times New Roman"/>
          <w:b/>
          <w:i/>
        </w:rPr>
        <w:t>2</w:t>
      </w:r>
      <w:r w:rsidR="00C53E01" w:rsidRPr="005E10C6">
        <w:rPr>
          <w:rFonts w:cs="Times New Roman"/>
          <w:b/>
          <w:i/>
        </w:rPr>
        <w:t xml:space="preserve"> óra</w:t>
      </w:r>
    </w:p>
    <w:p w:rsidR="0046091C" w:rsidRPr="005E10C6" w:rsidRDefault="0046091C" w:rsidP="0046091C">
      <w:pPr>
        <w:spacing w:after="0"/>
        <w:ind w:left="851"/>
        <w:rPr>
          <w:rFonts w:cs="Times New Roman"/>
        </w:rPr>
      </w:pPr>
      <w:r w:rsidRPr="005E10C6">
        <w:rPr>
          <w:rFonts w:cs="Times New Roman"/>
        </w:rPr>
        <w:t>Az orgonaház, orgonaszekrény tagoltsága</w:t>
      </w:r>
    </w:p>
    <w:p w:rsidR="0046091C" w:rsidRPr="005E10C6" w:rsidRDefault="0046091C" w:rsidP="0046091C">
      <w:pPr>
        <w:spacing w:after="0"/>
        <w:ind w:left="851"/>
        <w:rPr>
          <w:rFonts w:cs="Times New Roman"/>
        </w:rPr>
      </w:pPr>
      <w:r w:rsidRPr="005E10C6">
        <w:rPr>
          <w:rFonts w:cs="Times New Roman"/>
        </w:rPr>
        <w:tab/>
        <w:t>A templomépítészet és az orgona</w:t>
      </w:r>
    </w:p>
    <w:p w:rsidR="0046091C" w:rsidRPr="005E10C6" w:rsidRDefault="0046091C" w:rsidP="0046091C">
      <w:pPr>
        <w:spacing w:after="0"/>
        <w:ind w:left="851"/>
        <w:rPr>
          <w:rFonts w:cs="Times New Roman"/>
        </w:rPr>
      </w:pPr>
      <w:r w:rsidRPr="005E10C6">
        <w:rPr>
          <w:rFonts w:cs="Times New Roman"/>
        </w:rPr>
        <w:tab/>
        <w:t>Az Aquincumi orgona</w:t>
      </w:r>
    </w:p>
    <w:p w:rsidR="0046091C" w:rsidRPr="005E10C6" w:rsidRDefault="0046091C" w:rsidP="0046091C">
      <w:pPr>
        <w:spacing w:after="0"/>
        <w:ind w:left="851"/>
        <w:rPr>
          <w:rFonts w:cs="Times New Roman"/>
        </w:rPr>
      </w:pPr>
      <w:r w:rsidRPr="005E10C6">
        <w:rPr>
          <w:rFonts w:cs="Times New Roman"/>
        </w:rPr>
        <w:tab/>
        <w:t>A középkor orgonái (</w:t>
      </w:r>
      <w:proofErr w:type="spellStart"/>
      <w:r w:rsidRPr="005E10C6">
        <w:rPr>
          <w:rFonts w:cs="Times New Roman"/>
        </w:rPr>
        <w:t>Blockwerk</w:t>
      </w:r>
      <w:proofErr w:type="spellEnd"/>
      <w:r w:rsidRPr="005E10C6">
        <w:rPr>
          <w:rFonts w:cs="Times New Roman"/>
        </w:rPr>
        <w:t>)</w:t>
      </w:r>
    </w:p>
    <w:p w:rsidR="0046091C" w:rsidRPr="005E10C6" w:rsidRDefault="0046091C" w:rsidP="0046091C">
      <w:pPr>
        <w:spacing w:after="0"/>
        <w:ind w:left="851"/>
        <w:rPr>
          <w:rFonts w:cs="Times New Roman"/>
        </w:rPr>
      </w:pPr>
      <w:r w:rsidRPr="005E10C6">
        <w:rPr>
          <w:rFonts w:cs="Times New Roman"/>
        </w:rPr>
        <w:tab/>
        <w:t>A reneszánsz, barokk klasszicista, romantikus stílusjegyek</w:t>
      </w:r>
    </w:p>
    <w:p w:rsidR="0046091C" w:rsidRPr="005E10C6" w:rsidRDefault="0046091C" w:rsidP="0046091C">
      <w:pPr>
        <w:spacing w:after="0"/>
        <w:ind w:left="851"/>
        <w:rPr>
          <w:rFonts w:cs="Times New Roman"/>
        </w:rPr>
      </w:pPr>
      <w:r w:rsidRPr="005E10C6">
        <w:rPr>
          <w:rFonts w:cs="Times New Roman"/>
        </w:rPr>
        <w:tab/>
        <w:t>A modern, mai orgonaházak</w:t>
      </w:r>
    </w:p>
    <w:p w:rsidR="0046091C" w:rsidRPr="005E10C6" w:rsidRDefault="0046091C" w:rsidP="0046091C">
      <w:pPr>
        <w:spacing w:after="0"/>
        <w:ind w:left="851"/>
        <w:rPr>
          <w:rFonts w:cs="Times New Roman"/>
        </w:rPr>
      </w:pPr>
      <w:r w:rsidRPr="005E10C6">
        <w:rPr>
          <w:rFonts w:cs="Times New Roman"/>
        </w:rPr>
        <w:tab/>
        <w:t>Az orgonahangzás és a térakusztika</w:t>
      </w:r>
    </w:p>
    <w:p w:rsidR="0046091C" w:rsidRPr="005E10C6" w:rsidRDefault="0046091C" w:rsidP="0046091C">
      <w:pPr>
        <w:spacing w:after="0"/>
        <w:ind w:left="851"/>
        <w:rPr>
          <w:rFonts w:cs="Times New Roman"/>
        </w:rPr>
      </w:pPr>
      <w:r w:rsidRPr="005E10C6">
        <w:rPr>
          <w:rFonts w:cs="Times New Roman"/>
        </w:rPr>
        <w:tab/>
        <w:t>A felhangok arányának változásai</w:t>
      </w:r>
    </w:p>
    <w:p w:rsidR="00C53E01" w:rsidRPr="005E10C6" w:rsidRDefault="0046091C" w:rsidP="0046091C">
      <w:pPr>
        <w:spacing w:after="0"/>
        <w:ind w:left="851"/>
        <w:rPr>
          <w:rFonts w:cs="Times New Roman"/>
        </w:rPr>
      </w:pPr>
      <w:r w:rsidRPr="005E10C6">
        <w:rPr>
          <w:rFonts w:cs="Times New Roman"/>
        </w:rPr>
        <w:t>Az orgonahangzás a barokktól napjainkig</w:t>
      </w:r>
    </w:p>
    <w:p w:rsidR="00C53E01" w:rsidRPr="005E10C6" w:rsidRDefault="00C53E01" w:rsidP="00C53E01">
      <w:pPr>
        <w:tabs>
          <w:tab w:val="left" w:pos="1418"/>
          <w:tab w:val="right" w:pos="9072"/>
        </w:tabs>
        <w:spacing w:after="0"/>
        <w:ind w:left="851"/>
        <w:rPr>
          <w:rFonts w:cs="Times New Roman"/>
        </w:rPr>
      </w:pPr>
    </w:p>
    <w:p w:rsidR="00C53E01" w:rsidRPr="005E10C6" w:rsidRDefault="0046091C"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 xml:space="preserve">Az orgona szerkezete. Az orgonabelső elrendezése. A </w:t>
      </w:r>
      <w:proofErr w:type="spellStart"/>
      <w:r w:rsidRPr="005E10C6">
        <w:rPr>
          <w:rFonts w:cs="Times New Roman"/>
          <w:b/>
          <w:i/>
        </w:rPr>
        <w:t>traktúrák</w:t>
      </w:r>
      <w:proofErr w:type="spellEnd"/>
      <w:r w:rsidRPr="005E10C6">
        <w:rPr>
          <w:rFonts w:cs="Times New Roman"/>
          <w:b/>
          <w:i/>
        </w:rPr>
        <w:t xml:space="preserve"> és szélládák fajtái, lehetséges kombinációi, </w:t>
      </w:r>
      <w:proofErr w:type="gramStart"/>
      <w:r w:rsidRPr="005E10C6">
        <w:rPr>
          <w:rFonts w:cs="Times New Roman"/>
          <w:b/>
          <w:i/>
        </w:rPr>
        <w:t>összehasonlítása</w:t>
      </w:r>
      <w:r w:rsidR="00357B4B" w:rsidRPr="005E10C6">
        <w:rPr>
          <w:rFonts w:cs="Times New Roman"/>
          <w:b/>
          <w:i/>
        </w:rPr>
        <w:t xml:space="preserve">  </w:t>
      </w:r>
      <w:r w:rsidR="00C53E01" w:rsidRPr="005E10C6">
        <w:rPr>
          <w:rFonts w:cs="Times New Roman"/>
          <w:b/>
          <w:i/>
        </w:rPr>
        <w:tab/>
      </w:r>
      <w:r w:rsidR="00A55C6D" w:rsidRPr="005E10C6">
        <w:rPr>
          <w:rFonts w:cs="Times New Roman"/>
          <w:b/>
          <w:i/>
        </w:rPr>
        <w:t>2</w:t>
      </w:r>
      <w:proofErr w:type="gramEnd"/>
      <w:r w:rsidR="00C53E01" w:rsidRPr="005E10C6">
        <w:rPr>
          <w:rFonts w:cs="Times New Roman"/>
          <w:b/>
          <w:i/>
        </w:rPr>
        <w:t xml:space="preserve"> óra/</w:t>
      </w:r>
      <w:r w:rsidR="00A55C6D" w:rsidRPr="005E10C6">
        <w:rPr>
          <w:rFonts w:cs="Times New Roman"/>
          <w:b/>
          <w:i/>
        </w:rPr>
        <w:t>2</w:t>
      </w:r>
      <w:r w:rsidR="00C53E01" w:rsidRPr="005E10C6">
        <w:rPr>
          <w:rFonts w:cs="Times New Roman"/>
          <w:b/>
          <w:i/>
        </w:rPr>
        <w:t xml:space="preserve"> óra</w:t>
      </w:r>
    </w:p>
    <w:p w:rsidR="0046091C" w:rsidRPr="005E10C6" w:rsidRDefault="0046091C" w:rsidP="0046091C">
      <w:pPr>
        <w:spacing w:after="0"/>
        <w:ind w:left="851"/>
        <w:rPr>
          <w:rFonts w:cs="Times New Roman"/>
        </w:rPr>
      </w:pPr>
      <w:r w:rsidRPr="005E10C6">
        <w:rPr>
          <w:rFonts w:cs="Times New Roman"/>
        </w:rPr>
        <w:t>Az orgona szerkezetének felépítése:</w:t>
      </w:r>
    </w:p>
    <w:p w:rsidR="0046091C" w:rsidRPr="005E10C6" w:rsidRDefault="0046091C" w:rsidP="0046091C">
      <w:pPr>
        <w:spacing w:after="0"/>
        <w:ind w:left="851"/>
        <w:rPr>
          <w:rFonts w:cs="Times New Roman"/>
        </w:rPr>
      </w:pPr>
      <w:r w:rsidRPr="005E10C6">
        <w:rPr>
          <w:rFonts w:cs="Times New Roman"/>
        </w:rPr>
        <w:tab/>
        <w:t xml:space="preserve">Orgonaház, fúvómű, sípmű, szélláda, játékasztal, </w:t>
      </w:r>
      <w:proofErr w:type="spellStart"/>
      <w:r w:rsidRPr="005E10C6">
        <w:rPr>
          <w:rFonts w:cs="Times New Roman"/>
        </w:rPr>
        <w:t>traktúra</w:t>
      </w:r>
      <w:proofErr w:type="spellEnd"/>
    </w:p>
    <w:p w:rsidR="0046091C" w:rsidRPr="005E10C6" w:rsidRDefault="0046091C" w:rsidP="0046091C">
      <w:pPr>
        <w:spacing w:after="0"/>
        <w:ind w:left="851"/>
        <w:rPr>
          <w:rFonts w:cs="Times New Roman"/>
        </w:rPr>
      </w:pPr>
      <w:r w:rsidRPr="005E10C6">
        <w:rPr>
          <w:rFonts w:cs="Times New Roman"/>
        </w:rPr>
        <w:tab/>
        <w:t>Az orgonabelső elrendezése</w:t>
      </w:r>
    </w:p>
    <w:p w:rsidR="0046091C" w:rsidRPr="005E10C6" w:rsidRDefault="0046091C" w:rsidP="0046091C">
      <w:pPr>
        <w:spacing w:after="0"/>
        <w:ind w:left="851"/>
        <w:rPr>
          <w:rFonts w:cs="Times New Roman"/>
        </w:rPr>
      </w:pPr>
      <w:r w:rsidRPr="005E10C6">
        <w:rPr>
          <w:rFonts w:cs="Times New Roman"/>
        </w:rPr>
        <w:tab/>
      </w:r>
      <w:proofErr w:type="spellStart"/>
      <w:r w:rsidRPr="005E10C6">
        <w:rPr>
          <w:rFonts w:cs="Times New Roman"/>
        </w:rPr>
        <w:t>Traktúrák</w:t>
      </w:r>
      <w:proofErr w:type="spellEnd"/>
      <w:r w:rsidRPr="005E10C6">
        <w:rPr>
          <w:rFonts w:cs="Times New Roman"/>
        </w:rPr>
        <w:t>: mechanikus, pneumatikus, elektromos</w:t>
      </w:r>
    </w:p>
    <w:p w:rsidR="0046091C" w:rsidRPr="005E10C6" w:rsidRDefault="0046091C" w:rsidP="0046091C">
      <w:pPr>
        <w:spacing w:after="0"/>
        <w:ind w:left="851"/>
        <w:rPr>
          <w:rFonts w:cs="Times New Roman"/>
        </w:rPr>
      </w:pPr>
      <w:r w:rsidRPr="005E10C6">
        <w:rPr>
          <w:rFonts w:cs="Times New Roman"/>
        </w:rPr>
        <w:tab/>
        <w:t xml:space="preserve">Szélládák és </w:t>
      </w:r>
      <w:proofErr w:type="spellStart"/>
      <w:r w:rsidRPr="005E10C6">
        <w:rPr>
          <w:rFonts w:cs="Times New Roman"/>
        </w:rPr>
        <w:t>traktúrák</w:t>
      </w:r>
      <w:proofErr w:type="spellEnd"/>
      <w:r w:rsidRPr="005E10C6">
        <w:rPr>
          <w:rFonts w:cs="Times New Roman"/>
        </w:rPr>
        <w:t xml:space="preserve"> változatai</w:t>
      </w:r>
    </w:p>
    <w:p w:rsidR="00EF4B40" w:rsidRPr="005E10C6" w:rsidRDefault="0046091C" w:rsidP="00900152">
      <w:pPr>
        <w:tabs>
          <w:tab w:val="left" w:pos="1418"/>
          <w:tab w:val="right" w:pos="9072"/>
        </w:tabs>
        <w:spacing w:after="0"/>
        <w:ind w:left="851"/>
        <w:rPr>
          <w:rFonts w:cs="Times New Roman"/>
        </w:rPr>
      </w:pPr>
      <w:r w:rsidRPr="005E10C6">
        <w:rPr>
          <w:rFonts w:cs="Times New Roman"/>
        </w:rPr>
        <w:t>A billentyű- és a regiszterrekeszes szélláda működésének és hangzásának összehasonlítása</w:t>
      </w:r>
    </w:p>
    <w:p w:rsidR="00C53E01" w:rsidRPr="005E10C6" w:rsidRDefault="00C53E01" w:rsidP="00C53E01">
      <w:pPr>
        <w:tabs>
          <w:tab w:val="left" w:pos="1418"/>
          <w:tab w:val="right" w:pos="9072"/>
        </w:tabs>
        <w:spacing w:after="0"/>
        <w:ind w:left="851"/>
        <w:rPr>
          <w:rFonts w:cs="Times New Roman"/>
        </w:rPr>
      </w:pPr>
    </w:p>
    <w:p w:rsidR="00C53E01" w:rsidRPr="005E10C6" w:rsidRDefault="00900152"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Az orgonasípok fajtái, felépítése. Felhangok, lábszámozás, menzúra, intonálás, hangolás</w:t>
      </w:r>
      <w:r w:rsidR="00357B4B" w:rsidRPr="005E10C6">
        <w:rPr>
          <w:rFonts w:cs="Times New Roman"/>
          <w:b/>
          <w:i/>
        </w:rPr>
        <w:t xml:space="preserve"> </w:t>
      </w:r>
      <w:r w:rsidR="00C53E01" w:rsidRPr="005E10C6">
        <w:rPr>
          <w:rFonts w:cs="Times New Roman"/>
          <w:b/>
          <w:i/>
        </w:rPr>
        <w:tab/>
      </w:r>
      <w:r w:rsidR="00A55C6D" w:rsidRPr="005E10C6">
        <w:rPr>
          <w:rFonts w:cs="Times New Roman"/>
          <w:b/>
          <w:i/>
        </w:rPr>
        <w:t>3</w:t>
      </w:r>
      <w:r w:rsidR="00C53E01" w:rsidRPr="005E10C6">
        <w:rPr>
          <w:rFonts w:cs="Times New Roman"/>
          <w:b/>
          <w:i/>
        </w:rPr>
        <w:t xml:space="preserve"> óra/</w:t>
      </w:r>
      <w:r w:rsidR="00A55C6D" w:rsidRPr="005E10C6">
        <w:rPr>
          <w:rFonts w:cs="Times New Roman"/>
          <w:b/>
          <w:i/>
        </w:rPr>
        <w:t>2</w:t>
      </w:r>
      <w:r w:rsidR="00C53E01" w:rsidRPr="005E10C6">
        <w:rPr>
          <w:rFonts w:cs="Times New Roman"/>
          <w:b/>
          <w:i/>
        </w:rPr>
        <w:t xml:space="preserve"> óra</w:t>
      </w:r>
    </w:p>
    <w:p w:rsidR="00900152" w:rsidRPr="005E10C6" w:rsidRDefault="00900152" w:rsidP="00900152">
      <w:pPr>
        <w:spacing w:after="0"/>
        <w:ind w:left="851"/>
        <w:rPr>
          <w:rFonts w:cs="Times New Roman"/>
        </w:rPr>
      </w:pPr>
      <w:r w:rsidRPr="005E10C6">
        <w:rPr>
          <w:rFonts w:cs="Times New Roman"/>
        </w:rPr>
        <w:lastRenderedPageBreak/>
        <w:t>A sípok megszólalásának elve</w:t>
      </w:r>
    </w:p>
    <w:p w:rsidR="00900152" w:rsidRPr="005E10C6" w:rsidRDefault="00900152" w:rsidP="00900152">
      <w:pPr>
        <w:spacing w:after="0"/>
        <w:ind w:left="851"/>
        <w:rPr>
          <w:rFonts w:cs="Times New Roman"/>
        </w:rPr>
      </w:pPr>
      <w:r w:rsidRPr="005E10C6">
        <w:rPr>
          <w:rFonts w:cs="Times New Roman"/>
        </w:rPr>
        <w:tab/>
        <w:t xml:space="preserve">A sípok részei, hangszíne </w:t>
      </w:r>
    </w:p>
    <w:p w:rsidR="00900152" w:rsidRPr="005E10C6" w:rsidRDefault="00900152" w:rsidP="00900152">
      <w:pPr>
        <w:spacing w:after="0"/>
        <w:ind w:left="851"/>
        <w:rPr>
          <w:rFonts w:cs="Times New Roman"/>
        </w:rPr>
      </w:pPr>
      <w:r w:rsidRPr="005E10C6">
        <w:rPr>
          <w:rFonts w:cs="Times New Roman"/>
        </w:rPr>
        <w:tab/>
        <w:t>Sípok osztályozása: szerkezet, forma, anyag szerint</w:t>
      </w:r>
    </w:p>
    <w:p w:rsidR="00900152" w:rsidRPr="005E10C6" w:rsidRDefault="00900152" w:rsidP="00900152">
      <w:pPr>
        <w:spacing w:after="0"/>
        <w:ind w:left="851"/>
        <w:rPr>
          <w:rFonts w:cs="Times New Roman"/>
        </w:rPr>
      </w:pPr>
      <w:r w:rsidRPr="005E10C6">
        <w:rPr>
          <w:rFonts w:cs="Times New Roman"/>
        </w:rPr>
        <w:tab/>
        <w:t>Az orgona felhangjai</w:t>
      </w:r>
    </w:p>
    <w:p w:rsidR="00900152" w:rsidRPr="005E10C6" w:rsidRDefault="00900152" w:rsidP="00900152">
      <w:pPr>
        <w:spacing w:after="0"/>
        <w:ind w:left="851"/>
        <w:rPr>
          <w:rFonts w:cs="Times New Roman"/>
        </w:rPr>
      </w:pPr>
      <w:r w:rsidRPr="005E10C6">
        <w:rPr>
          <w:rFonts w:cs="Times New Roman"/>
        </w:rPr>
        <w:tab/>
        <w:t>A lábszámozás menzúra,</w:t>
      </w:r>
    </w:p>
    <w:p w:rsidR="00C53E01" w:rsidRPr="005E10C6" w:rsidRDefault="00900152" w:rsidP="00900152">
      <w:pPr>
        <w:spacing w:after="0"/>
        <w:ind w:left="851"/>
        <w:rPr>
          <w:rFonts w:cs="Times New Roman"/>
        </w:rPr>
      </w:pPr>
      <w:r w:rsidRPr="005E10C6">
        <w:rPr>
          <w:rFonts w:cs="Times New Roman"/>
        </w:rPr>
        <w:tab/>
        <w:t>Intonálás és hangolás kapcsolata</w:t>
      </w:r>
    </w:p>
    <w:p w:rsidR="00C53E01" w:rsidRPr="005E10C6" w:rsidRDefault="00C53E01" w:rsidP="00C53E01">
      <w:pPr>
        <w:tabs>
          <w:tab w:val="left" w:pos="1418"/>
          <w:tab w:val="right" w:pos="9072"/>
        </w:tabs>
        <w:spacing w:after="0"/>
        <w:ind w:left="851"/>
        <w:rPr>
          <w:rFonts w:cs="Times New Roman"/>
        </w:rPr>
      </w:pPr>
    </w:p>
    <w:p w:rsidR="00C53E01" w:rsidRPr="005E10C6" w:rsidRDefault="00900152"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 xml:space="preserve">A csúszkaláda felépítése és működése </w:t>
      </w:r>
      <w:r w:rsidR="00C53E01" w:rsidRPr="005E10C6">
        <w:rPr>
          <w:rFonts w:cs="Times New Roman"/>
          <w:b/>
          <w:i/>
        </w:rPr>
        <w:tab/>
      </w:r>
      <w:r w:rsidR="00A55C6D" w:rsidRPr="005E10C6">
        <w:rPr>
          <w:rFonts w:cs="Times New Roman"/>
          <w:b/>
          <w:i/>
        </w:rPr>
        <w:t>3</w:t>
      </w:r>
      <w:r w:rsidR="00C53E01" w:rsidRPr="005E10C6">
        <w:rPr>
          <w:rFonts w:cs="Times New Roman"/>
          <w:b/>
          <w:i/>
        </w:rPr>
        <w:t xml:space="preserve"> óra/</w:t>
      </w:r>
      <w:r w:rsidR="00A55C6D" w:rsidRPr="005E10C6">
        <w:rPr>
          <w:rFonts w:cs="Times New Roman"/>
          <w:b/>
          <w:i/>
        </w:rPr>
        <w:t>2</w:t>
      </w:r>
      <w:r w:rsidR="00C53E01" w:rsidRPr="005E10C6">
        <w:rPr>
          <w:rFonts w:cs="Times New Roman"/>
          <w:b/>
          <w:i/>
        </w:rPr>
        <w:t xml:space="preserve"> óra</w:t>
      </w:r>
    </w:p>
    <w:p w:rsidR="00900152" w:rsidRPr="005E10C6" w:rsidRDefault="00900152" w:rsidP="00900152">
      <w:pPr>
        <w:tabs>
          <w:tab w:val="left" w:pos="1418"/>
          <w:tab w:val="right" w:pos="9072"/>
        </w:tabs>
        <w:spacing w:after="0"/>
        <w:ind w:left="851"/>
        <w:rPr>
          <w:rFonts w:cs="Times New Roman"/>
        </w:rPr>
      </w:pPr>
      <w:r w:rsidRPr="005E10C6">
        <w:rPr>
          <w:rFonts w:cs="Times New Roman"/>
        </w:rPr>
        <w:t>Az Aquincumi orgona szerkezete</w:t>
      </w:r>
    </w:p>
    <w:p w:rsidR="00900152" w:rsidRPr="005E10C6" w:rsidRDefault="00900152" w:rsidP="00900152">
      <w:pPr>
        <w:tabs>
          <w:tab w:val="left" w:pos="1418"/>
          <w:tab w:val="right" w:pos="9072"/>
        </w:tabs>
        <w:spacing w:after="0"/>
        <w:ind w:left="851"/>
        <w:rPr>
          <w:rFonts w:cs="Times New Roman"/>
        </w:rPr>
      </w:pPr>
      <w:r w:rsidRPr="005E10C6">
        <w:rPr>
          <w:rFonts w:cs="Times New Roman"/>
        </w:rPr>
        <w:tab/>
        <w:t>A szélláda részei: billentyűrekesz, szelepszekrény,</w:t>
      </w:r>
    </w:p>
    <w:p w:rsidR="00900152" w:rsidRPr="005E10C6" w:rsidRDefault="00900152" w:rsidP="00900152">
      <w:pPr>
        <w:tabs>
          <w:tab w:val="left" w:pos="1418"/>
          <w:tab w:val="right" w:pos="9072"/>
        </w:tabs>
        <w:spacing w:after="0"/>
        <w:ind w:left="851"/>
        <w:rPr>
          <w:rFonts w:cs="Times New Roman"/>
        </w:rPr>
      </w:pPr>
      <w:r w:rsidRPr="005E10C6">
        <w:rPr>
          <w:rFonts w:cs="Times New Roman"/>
        </w:rPr>
        <w:tab/>
        <w:t>Billentyűszelep, csúszka, síptőke</w:t>
      </w:r>
    </w:p>
    <w:p w:rsidR="00900152" w:rsidRPr="005E10C6" w:rsidRDefault="00900152" w:rsidP="00900152">
      <w:pPr>
        <w:tabs>
          <w:tab w:val="left" w:pos="1418"/>
          <w:tab w:val="right" w:pos="9072"/>
        </w:tabs>
        <w:spacing w:after="0"/>
        <w:ind w:left="851"/>
        <w:rPr>
          <w:rFonts w:cs="Times New Roman"/>
        </w:rPr>
      </w:pPr>
      <w:r w:rsidRPr="005E10C6">
        <w:rPr>
          <w:rFonts w:cs="Times New Roman"/>
        </w:rPr>
        <w:tab/>
        <w:t>A szél útja a csúszkaládában</w:t>
      </w:r>
    </w:p>
    <w:p w:rsidR="00900152" w:rsidRPr="005E10C6" w:rsidRDefault="00900152" w:rsidP="00900152">
      <w:pPr>
        <w:tabs>
          <w:tab w:val="left" w:pos="1418"/>
          <w:tab w:val="right" w:pos="9072"/>
        </w:tabs>
        <w:spacing w:after="0"/>
        <w:ind w:left="851"/>
        <w:rPr>
          <w:rFonts w:cs="Times New Roman"/>
        </w:rPr>
      </w:pPr>
      <w:r w:rsidRPr="005E10C6">
        <w:rPr>
          <w:rFonts w:cs="Times New Roman"/>
        </w:rPr>
        <w:tab/>
        <w:t xml:space="preserve">A hangrekesz, és a szelep méretezése </w:t>
      </w:r>
    </w:p>
    <w:p w:rsidR="00900152" w:rsidRPr="005E10C6" w:rsidRDefault="00900152" w:rsidP="00900152">
      <w:pPr>
        <w:tabs>
          <w:tab w:val="left" w:pos="1418"/>
          <w:tab w:val="right" w:pos="9072"/>
        </w:tabs>
        <w:spacing w:after="0"/>
        <w:ind w:left="851"/>
        <w:rPr>
          <w:rFonts w:cs="Times New Roman"/>
        </w:rPr>
      </w:pPr>
      <w:r w:rsidRPr="005E10C6">
        <w:rPr>
          <w:rFonts w:cs="Times New Roman"/>
        </w:rPr>
        <w:tab/>
        <w:t>A jó szélellátás próbája</w:t>
      </w:r>
    </w:p>
    <w:p w:rsidR="00C53E01" w:rsidRPr="005E10C6" w:rsidRDefault="00900152" w:rsidP="00900152">
      <w:pPr>
        <w:spacing w:after="0"/>
        <w:ind w:left="851"/>
        <w:rPr>
          <w:rFonts w:cs="Times New Roman"/>
        </w:rPr>
      </w:pPr>
      <w:r w:rsidRPr="005E10C6">
        <w:rPr>
          <w:rFonts w:cs="Times New Roman"/>
        </w:rPr>
        <w:tab/>
        <w:t xml:space="preserve">A hangzás sajátsága  </w:t>
      </w:r>
    </w:p>
    <w:p w:rsidR="00C53E01" w:rsidRPr="005E10C6" w:rsidRDefault="00C53E01" w:rsidP="00C53E01">
      <w:pPr>
        <w:tabs>
          <w:tab w:val="left" w:pos="1418"/>
          <w:tab w:val="right" w:pos="9072"/>
        </w:tabs>
        <w:spacing w:after="0"/>
        <w:ind w:left="851"/>
        <w:rPr>
          <w:rFonts w:cs="Times New Roman"/>
        </w:rPr>
      </w:pPr>
    </w:p>
    <w:p w:rsidR="00C53E01" w:rsidRPr="005E10C6" w:rsidRDefault="00900152"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 xml:space="preserve">A kúpláda, táskaláda felépítése és működése </w:t>
      </w:r>
      <w:r w:rsidR="00C53E01" w:rsidRPr="005E10C6">
        <w:rPr>
          <w:rFonts w:cs="Times New Roman"/>
          <w:b/>
          <w:i/>
        </w:rPr>
        <w:tab/>
      </w:r>
      <w:r w:rsidR="00A55C6D" w:rsidRPr="005E10C6">
        <w:rPr>
          <w:rFonts w:cs="Times New Roman"/>
          <w:b/>
          <w:i/>
        </w:rPr>
        <w:t>3</w:t>
      </w:r>
      <w:r w:rsidR="00C53E01" w:rsidRPr="005E10C6">
        <w:rPr>
          <w:rFonts w:cs="Times New Roman"/>
          <w:b/>
          <w:i/>
        </w:rPr>
        <w:t xml:space="preserve"> óra/</w:t>
      </w:r>
      <w:r w:rsidR="00A55C6D" w:rsidRPr="005E10C6">
        <w:rPr>
          <w:rFonts w:cs="Times New Roman"/>
          <w:b/>
          <w:i/>
        </w:rPr>
        <w:t>2</w:t>
      </w:r>
      <w:r w:rsidR="00C53E01" w:rsidRPr="005E10C6">
        <w:rPr>
          <w:rFonts w:cs="Times New Roman"/>
          <w:b/>
          <w:i/>
        </w:rPr>
        <w:t xml:space="preserve"> óra</w:t>
      </w:r>
    </w:p>
    <w:p w:rsidR="00900152" w:rsidRPr="005E10C6" w:rsidRDefault="00900152" w:rsidP="00900152">
      <w:pPr>
        <w:spacing w:after="0"/>
        <w:ind w:left="851"/>
        <w:rPr>
          <w:rFonts w:cs="Times New Roman"/>
        </w:rPr>
      </w:pPr>
      <w:r w:rsidRPr="005E10C6">
        <w:rPr>
          <w:rFonts w:cs="Times New Roman"/>
        </w:rPr>
        <w:tab/>
        <w:t>A kúpszelep bemutatása</w:t>
      </w:r>
    </w:p>
    <w:p w:rsidR="00900152" w:rsidRPr="005E10C6" w:rsidRDefault="00900152" w:rsidP="00900152">
      <w:pPr>
        <w:spacing w:after="0"/>
        <w:ind w:left="851"/>
        <w:rPr>
          <w:rFonts w:cs="Times New Roman"/>
        </w:rPr>
      </w:pPr>
      <w:r w:rsidRPr="005E10C6">
        <w:rPr>
          <w:rFonts w:cs="Times New Roman"/>
        </w:rPr>
        <w:tab/>
        <w:t>A kúpláda részei</w:t>
      </w:r>
    </w:p>
    <w:p w:rsidR="00900152" w:rsidRPr="005E10C6" w:rsidRDefault="00900152" w:rsidP="00900152">
      <w:pPr>
        <w:spacing w:after="0"/>
        <w:ind w:left="851"/>
        <w:rPr>
          <w:rFonts w:cs="Times New Roman"/>
        </w:rPr>
      </w:pPr>
      <w:r w:rsidRPr="005E10C6">
        <w:rPr>
          <w:rFonts w:cs="Times New Roman"/>
        </w:rPr>
        <w:tab/>
        <w:t>Regiszterrekesz (</w:t>
      </w:r>
      <w:proofErr w:type="spellStart"/>
      <w:r w:rsidRPr="005E10C6">
        <w:rPr>
          <w:rFonts w:cs="Times New Roman"/>
        </w:rPr>
        <w:t>regiszterkancella</w:t>
      </w:r>
      <w:proofErr w:type="spellEnd"/>
      <w:r w:rsidRPr="005E10C6">
        <w:rPr>
          <w:rFonts w:cs="Times New Roman"/>
        </w:rPr>
        <w:t>) kúpszelep, síptőke</w:t>
      </w:r>
    </w:p>
    <w:p w:rsidR="00900152" w:rsidRPr="005E10C6" w:rsidRDefault="00900152" w:rsidP="00900152">
      <w:pPr>
        <w:spacing w:after="0"/>
        <w:ind w:left="851"/>
        <w:rPr>
          <w:rFonts w:cs="Times New Roman"/>
        </w:rPr>
      </w:pPr>
      <w:r w:rsidRPr="005E10C6">
        <w:rPr>
          <w:rFonts w:cs="Times New Roman"/>
        </w:rPr>
        <w:tab/>
        <w:t xml:space="preserve">Regisztergép, relé, </w:t>
      </w:r>
      <w:proofErr w:type="spellStart"/>
      <w:r w:rsidRPr="005E10C6">
        <w:rPr>
          <w:rFonts w:cs="Times New Roman"/>
        </w:rPr>
        <w:t>kondukt</w:t>
      </w:r>
      <w:proofErr w:type="spellEnd"/>
      <w:r w:rsidRPr="005E10C6">
        <w:rPr>
          <w:rFonts w:cs="Times New Roman"/>
        </w:rPr>
        <w:t xml:space="preserve"> (membránléc)</w:t>
      </w:r>
    </w:p>
    <w:p w:rsidR="00900152" w:rsidRPr="005E10C6" w:rsidRDefault="00900152" w:rsidP="00900152">
      <w:pPr>
        <w:spacing w:after="0"/>
        <w:ind w:left="851"/>
        <w:rPr>
          <w:rFonts w:cs="Times New Roman"/>
        </w:rPr>
      </w:pPr>
      <w:r w:rsidRPr="005E10C6">
        <w:rPr>
          <w:rFonts w:cs="Times New Roman"/>
        </w:rPr>
        <w:tab/>
        <w:t>A szél útja a kúpládában</w:t>
      </w:r>
    </w:p>
    <w:p w:rsidR="00900152" w:rsidRPr="005E10C6" w:rsidRDefault="00900152" w:rsidP="00900152">
      <w:pPr>
        <w:spacing w:after="0"/>
        <w:ind w:left="851"/>
        <w:rPr>
          <w:rFonts w:cs="Times New Roman"/>
        </w:rPr>
      </w:pPr>
      <w:r w:rsidRPr="005E10C6">
        <w:rPr>
          <w:rFonts w:cs="Times New Roman"/>
        </w:rPr>
        <w:tab/>
        <w:t>A regiszterrekesz, és a kúpszelep méretezése</w:t>
      </w:r>
    </w:p>
    <w:p w:rsidR="00900152" w:rsidRPr="005E10C6" w:rsidRDefault="00900152" w:rsidP="00900152">
      <w:pPr>
        <w:spacing w:after="0"/>
        <w:ind w:left="851"/>
        <w:rPr>
          <w:rFonts w:cs="Times New Roman"/>
        </w:rPr>
      </w:pPr>
      <w:r w:rsidRPr="005E10C6">
        <w:rPr>
          <w:rFonts w:cs="Times New Roman"/>
        </w:rPr>
        <w:tab/>
        <w:t>A jó szélellátás próbája</w:t>
      </w:r>
    </w:p>
    <w:p w:rsidR="00900152" w:rsidRPr="005E10C6" w:rsidRDefault="00900152" w:rsidP="00900152">
      <w:pPr>
        <w:spacing w:after="0"/>
        <w:ind w:left="851"/>
        <w:rPr>
          <w:rFonts w:cs="Times New Roman"/>
        </w:rPr>
      </w:pPr>
      <w:r w:rsidRPr="005E10C6">
        <w:rPr>
          <w:rFonts w:cs="Times New Roman"/>
        </w:rPr>
        <w:tab/>
        <w:t>A táskaláda felépítése:</w:t>
      </w:r>
    </w:p>
    <w:p w:rsidR="00900152" w:rsidRPr="005E10C6" w:rsidRDefault="00900152" w:rsidP="00900152">
      <w:pPr>
        <w:spacing w:after="0"/>
        <w:ind w:left="851"/>
        <w:rPr>
          <w:rFonts w:cs="Times New Roman"/>
        </w:rPr>
      </w:pPr>
      <w:r w:rsidRPr="005E10C6">
        <w:rPr>
          <w:rFonts w:cs="Times New Roman"/>
        </w:rPr>
        <w:tab/>
        <w:t>Regiszterrekesz (</w:t>
      </w:r>
      <w:proofErr w:type="spellStart"/>
      <w:r w:rsidRPr="005E10C6">
        <w:rPr>
          <w:rFonts w:cs="Times New Roman"/>
        </w:rPr>
        <w:t>regiszterkancella</w:t>
      </w:r>
      <w:proofErr w:type="spellEnd"/>
      <w:r w:rsidRPr="005E10C6">
        <w:rPr>
          <w:rFonts w:cs="Times New Roman"/>
        </w:rPr>
        <w:t>)</w:t>
      </w:r>
    </w:p>
    <w:p w:rsidR="00900152" w:rsidRPr="005E10C6" w:rsidRDefault="00900152" w:rsidP="00900152">
      <w:pPr>
        <w:spacing w:after="0"/>
        <w:ind w:left="851"/>
        <w:rPr>
          <w:rFonts w:cs="Times New Roman"/>
        </w:rPr>
      </w:pPr>
      <w:r w:rsidRPr="005E10C6">
        <w:rPr>
          <w:rFonts w:cs="Times New Roman"/>
        </w:rPr>
        <w:tab/>
        <w:t>Táskaszelep, síptőke, regisztergép, relé</w:t>
      </w:r>
    </w:p>
    <w:p w:rsidR="00900152" w:rsidRPr="005E10C6" w:rsidRDefault="00900152" w:rsidP="00900152">
      <w:pPr>
        <w:spacing w:after="0"/>
        <w:ind w:left="851"/>
        <w:rPr>
          <w:rFonts w:cs="Times New Roman"/>
        </w:rPr>
      </w:pPr>
      <w:r w:rsidRPr="005E10C6">
        <w:rPr>
          <w:rFonts w:cs="Times New Roman"/>
        </w:rPr>
        <w:tab/>
      </w:r>
      <w:proofErr w:type="spellStart"/>
      <w:r w:rsidRPr="005E10C6">
        <w:rPr>
          <w:rFonts w:cs="Times New Roman"/>
        </w:rPr>
        <w:t>Kondukt</w:t>
      </w:r>
      <w:proofErr w:type="spellEnd"/>
      <w:r w:rsidRPr="005E10C6">
        <w:rPr>
          <w:rFonts w:cs="Times New Roman"/>
        </w:rPr>
        <w:t xml:space="preserve"> (membránléc)</w:t>
      </w:r>
    </w:p>
    <w:p w:rsidR="00900152" w:rsidRPr="005E10C6" w:rsidRDefault="00900152" w:rsidP="00900152">
      <w:pPr>
        <w:spacing w:after="0"/>
        <w:ind w:left="851"/>
        <w:rPr>
          <w:rFonts w:cs="Times New Roman"/>
        </w:rPr>
      </w:pPr>
      <w:r w:rsidRPr="005E10C6">
        <w:rPr>
          <w:rFonts w:cs="Times New Roman"/>
        </w:rPr>
        <w:tab/>
        <w:t>A szél útja a táskaládában</w:t>
      </w:r>
    </w:p>
    <w:p w:rsidR="00900152" w:rsidRPr="005E10C6" w:rsidRDefault="00900152" w:rsidP="00900152">
      <w:pPr>
        <w:spacing w:after="0"/>
        <w:ind w:left="851"/>
        <w:rPr>
          <w:rFonts w:cs="Times New Roman"/>
        </w:rPr>
      </w:pPr>
      <w:r w:rsidRPr="005E10C6">
        <w:rPr>
          <w:rFonts w:cs="Times New Roman"/>
        </w:rPr>
        <w:tab/>
        <w:t>A két rendszer működésének összeghasonlítása</w:t>
      </w:r>
    </w:p>
    <w:p w:rsidR="00C53E01" w:rsidRPr="005E10C6" w:rsidRDefault="00900152" w:rsidP="00900152">
      <w:pPr>
        <w:spacing w:after="0"/>
        <w:ind w:left="851"/>
        <w:rPr>
          <w:rFonts w:cs="Times New Roman"/>
        </w:rPr>
      </w:pPr>
      <w:r w:rsidRPr="005E10C6">
        <w:rPr>
          <w:rFonts w:cs="Times New Roman"/>
        </w:rPr>
        <w:tab/>
        <w:t>A hangzás sajátságai</w:t>
      </w:r>
    </w:p>
    <w:p w:rsidR="00C53E01" w:rsidRPr="005E10C6" w:rsidRDefault="00C53E01" w:rsidP="00C53E01">
      <w:pPr>
        <w:tabs>
          <w:tab w:val="left" w:pos="1418"/>
          <w:tab w:val="right" w:pos="9072"/>
        </w:tabs>
        <w:spacing w:after="0"/>
        <w:ind w:left="851"/>
        <w:rPr>
          <w:rFonts w:cs="Times New Roman"/>
        </w:rPr>
      </w:pPr>
    </w:p>
    <w:p w:rsidR="00C53E01" w:rsidRPr="005E10C6" w:rsidRDefault="00900152"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Az orgona fúvóműve, a fúvók fajtái és működése</w:t>
      </w:r>
      <w:r w:rsidR="00357B4B" w:rsidRPr="005E10C6">
        <w:rPr>
          <w:rFonts w:cs="Times New Roman"/>
          <w:b/>
          <w:i/>
        </w:rPr>
        <w:t xml:space="preserve"> </w:t>
      </w:r>
      <w:r w:rsidR="00C53E01" w:rsidRPr="005E10C6">
        <w:rPr>
          <w:rFonts w:cs="Times New Roman"/>
          <w:b/>
          <w:i/>
        </w:rPr>
        <w:tab/>
      </w:r>
      <w:r w:rsidR="00A55C6D" w:rsidRPr="005E10C6">
        <w:rPr>
          <w:rFonts w:cs="Times New Roman"/>
          <w:b/>
          <w:i/>
        </w:rPr>
        <w:t>3</w:t>
      </w:r>
      <w:r w:rsidR="00C53E01" w:rsidRPr="005E10C6">
        <w:rPr>
          <w:rFonts w:cs="Times New Roman"/>
          <w:b/>
          <w:i/>
        </w:rPr>
        <w:t xml:space="preserve"> óra/</w:t>
      </w:r>
      <w:r w:rsidR="00A55C6D" w:rsidRPr="005E10C6">
        <w:rPr>
          <w:rFonts w:cs="Times New Roman"/>
          <w:b/>
          <w:i/>
        </w:rPr>
        <w:t>2</w:t>
      </w:r>
      <w:r w:rsidR="00C53E01" w:rsidRPr="005E10C6">
        <w:rPr>
          <w:rFonts w:cs="Times New Roman"/>
          <w:b/>
          <w:i/>
        </w:rPr>
        <w:t xml:space="preserve"> óra</w:t>
      </w:r>
    </w:p>
    <w:p w:rsidR="00900152" w:rsidRPr="005E10C6" w:rsidRDefault="00900152" w:rsidP="00900152">
      <w:pPr>
        <w:spacing w:after="0"/>
        <w:ind w:left="851"/>
        <w:rPr>
          <w:rFonts w:cs="Times New Roman"/>
        </w:rPr>
      </w:pPr>
      <w:r w:rsidRPr="005E10C6">
        <w:rPr>
          <w:rFonts w:cs="Times New Roman"/>
        </w:rPr>
        <w:t>Az orgonaszél fogalma</w:t>
      </w:r>
    </w:p>
    <w:p w:rsidR="00900152" w:rsidRPr="005E10C6" w:rsidRDefault="00900152" w:rsidP="00900152">
      <w:pPr>
        <w:spacing w:after="0"/>
        <w:ind w:left="851"/>
        <w:rPr>
          <w:rFonts w:cs="Times New Roman"/>
        </w:rPr>
      </w:pPr>
      <w:r w:rsidRPr="005E10C6">
        <w:rPr>
          <w:rFonts w:cs="Times New Roman"/>
        </w:rPr>
        <w:tab/>
        <w:t>A szélnyomás mérése</w:t>
      </w:r>
    </w:p>
    <w:p w:rsidR="00900152" w:rsidRPr="005E10C6" w:rsidRDefault="00900152" w:rsidP="00900152">
      <w:pPr>
        <w:spacing w:after="0"/>
        <w:ind w:left="851"/>
        <w:rPr>
          <w:rFonts w:cs="Times New Roman"/>
        </w:rPr>
      </w:pPr>
      <w:r w:rsidRPr="005E10C6">
        <w:rPr>
          <w:rFonts w:cs="Times New Roman"/>
        </w:rPr>
        <w:tab/>
        <w:t>A szélnyomás változása az orgona története folyamán</w:t>
      </w:r>
    </w:p>
    <w:p w:rsidR="00900152" w:rsidRPr="005E10C6" w:rsidRDefault="00900152" w:rsidP="00900152">
      <w:pPr>
        <w:spacing w:after="0"/>
        <w:ind w:left="851"/>
        <w:rPr>
          <w:rFonts w:cs="Times New Roman"/>
        </w:rPr>
      </w:pPr>
      <w:r w:rsidRPr="005E10C6">
        <w:rPr>
          <w:rFonts w:cs="Times New Roman"/>
        </w:rPr>
        <w:tab/>
        <w:t xml:space="preserve">Fúvótípusok: ék, </w:t>
      </w:r>
      <w:proofErr w:type="spellStart"/>
      <w:r w:rsidRPr="005E10C6">
        <w:rPr>
          <w:rFonts w:cs="Times New Roman"/>
        </w:rPr>
        <w:t>páhó</w:t>
      </w:r>
      <w:proofErr w:type="spellEnd"/>
      <w:r w:rsidRPr="005E10C6">
        <w:rPr>
          <w:rFonts w:cs="Times New Roman"/>
        </w:rPr>
        <w:t>, szekrény leveles, merítő, úszólemezes láda, Tartály</w:t>
      </w:r>
    </w:p>
    <w:p w:rsidR="00900152" w:rsidRPr="005E10C6" w:rsidRDefault="00900152" w:rsidP="00900152">
      <w:pPr>
        <w:spacing w:after="0"/>
        <w:ind w:left="851"/>
        <w:rPr>
          <w:rFonts w:cs="Times New Roman"/>
        </w:rPr>
      </w:pPr>
      <w:r w:rsidRPr="005E10C6">
        <w:rPr>
          <w:rFonts w:cs="Times New Roman"/>
        </w:rPr>
        <w:tab/>
        <w:t>A fúvók szeleprendszere</w:t>
      </w:r>
    </w:p>
    <w:p w:rsidR="00900152" w:rsidRPr="005E10C6" w:rsidRDefault="00900152" w:rsidP="00900152">
      <w:pPr>
        <w:spacing w:after="0"/>
        <w:ind w:left="851"/>
        <w:rPr>
          <w:rFonts w:cs="Times New Roman"/>
        </w:rPr>
      </w:pPr>
      <w:r w:rsidRPr="005E10C6">
        <w:rPr>
          <w:rFonts w:cs="Times New Roman"/>
        </w:rPr>
        <w:tab/>
        <w:t>A régi orgonák szíjhúzása</w:t>
      </w:r>
    </w:p>
    <w:p w:rsidR="00900152" w:rsidRPr="005E10C6" w:rsidRDefault="00900152" w:rsidP="00900152">
      <w:pPr>
        <w:spacing w:after="0"/>
        <w:ind w:left="851"/>
        <w:rPr>
          <w:rFonts w:cs="Times New Roman"/>
        </w:rPr>
      </w:pPr>
      <w:r w:rsidRPr="005E10C6">
        <w:rPr>
          <w:rFonts w:cs="Times New Roman"/>
        </w:rPr>
        <w:tab/>
        <w:t>Az emberi erővel (kéz, láb) történő fújtatás</w:t>
      </w:r>
    </w:p>
    <w:p w:rsidR="00C53E01" w:rsidRPr="005E10C6" w:rsidRDefault="00900152" w:rsidP="00900152">
      <w:pPr>
        <w:spacing w:after="0"/>
        <w:ind w:left="851"/>
        <w:rPr>
          <w:rFonts w:cs="Times New Roman"/>
        </w:rPr>
      </w:pPr>
      <w:r w:rsidRPr="005E10C6">
        <w:rPr>
          <w:rFonts w:cs="Times New Roman"/>
        </w:rPr>
        <w:tab/>
        <w:t>Az orgonamotorok elterjedése</w:t>
      </w:r>
    </w:p>
    <w:p w:rsidR="00C53E01" w:rsidRPr="005E10C6" w:rsidRDefault="00C53E01" w:rsidP="00C53E01">
      <w:pPr>
        <w:tabs>
          <w:tab w:val="left" w:pos="1418"/>
          <w:tab w:val="right" w:pos="9072"/>
        </w:tabs>
        <w:spacing w:after="0"/>
        <w:ind w:left="851"/>
        <w:rPr>
          <w:rFonts w:cs="Times New Roman"/>
        </w:rPr>
      </w:pPr>
    </w:p>
    <w:p w:rsidR="00C53E01" w:rsidRPr="005E10C6" w:rsidRDefault="00900152"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A játékasztal történeti fejlődése. A mai játékasztal felépítése</w:t>
      </w:r>
      <w:proofErr w:type="gramStart"/>
      <w:r w:rsidRPr="005E10C6">
        <w:rPr>
          <w:rFonts w:cs="Times New Roman"/>
          <w:b/>
          <w:i/>
        </w:rPr>
        <w:t>..</w:t>
      </w:r>
      <w:proofErr w:type="gramEnd"/>
      <w:r w:rsidRPr="005E10C6">
        <w:rPr>
          <w:rFonts w:cs="Times New Roman"/>
          <w:b/>
          <w:i/>
        </w:rPr>
        <w:t xml:space="preserve"> A diszpozíció</w:t>
      </w:r>
      <w:r w:rsidR="00C53E01" w:rsidRPr="005E10C6">
        <w:rPr>
          <w:rFonts w:cs="Times New Roman"/>
          <w:b/>
          <w:i/>
        </w:rPr>
        <w:tab/>
      </w:r>
      <w:r w:rsidR="00A55C6D" w:rsidRPr="005E10C6">
        <w:rPr>
          <w:rFonts w:cs="Times New Roman"/>
          <w:b/>
          <w:i/>
        </w:rPr>
        <w:t>4</w:t>
      </w:r>
      <w:r w:rsidR="00C53E01" w:rsidRPr="005E10C6">
        <w:rPr>
          <w:rFonts w:cs="Times New Roman"/>
          <w:b/>
          <w:i/>
        </w:rPr>
        <w:t xml:space="preserve"> óra/</w:t>
      </w:r>
      <w:r w:rsidR="00A55C6D" w:rsidRPr="005E10C6">
        <w:rPr>
          <w:rFonts w:cs="Times New Roman"/>
          <w:b/>
          <w:i/>
        </w:rPr>
        <w:t>2</w:t>
      </w:r>
      <w:r w:rsidR="00C53E01" w:rsidRPr="005E10C6">
        <w:rPr>
          <w:rFonts w:cs="Times New Roman"/>
          <w:b/>
          <w:i/>
        </w:rPr>
        <w:t xml:space="preserve"> óra</w:t>
      </w:r>
    </w:p>
    <w:p w:rsidR="00900152" w:rsidRPr="005E10C6" w:rsidRDefault="00900152" w:rsidP="00900152">
      <w:pPr>
        <w:spacing w:after="0"/>
        <w:ind w:left="851"/>
        <w:rPr>
          <w:rFonts w:cs="Times New Roman"/>
        </w:rPr>
      </w:pPr>
      <w:r w:rsidRPr="005E10C6">
        <w:rPr>
          <w:rFonts w:cs="Times New Roman"/>
        </w:rPr>
        <w:t>Az Aquincumi orgona játékasztala</w:t>
      </w:r>
    </w:p>
    <w:p w:rsidR="00900152" w:rsidRPr="005E10C6" w:rsidRDefault="00900152" w:rsidP="00900152">
      <w:pPr>
        <w:spacing w:after="0"/>
        <w:ind w:left="851"/>
        <w:rPr>
          <w:rFonts w:cs="Times New Roman"/>
        </w:rPr>
      </w:pPr>
      <w:r w:rsidRPr="005E10C6">
        <w:rPr>
          <w:rFonts w:cs="Times New Roman"/>
        </w:rPr>
        <w:tab/>
        <w:t>A középkori orgonák "billentyűi"</w:t>
      </w:r>
    </w:p>
    <w:p w:rsidR="00900152" w:rsidRPr="005E10C6" w:rsidRDefault="00900152" w:rsidP="00900152">
      <w:pPr>
        <w:spacing w:after="0"/>
        <w:ind w:left="851"/>
        <w:rPr>
          <w:rFonts w:cs="Times New Roman"/>
        </w:rPr>
      </w:pPr>
      <w:r w:rsidRPr="005E10C6">
        <w:rPr>
          <w:rFonts w:cs="Times New Roman"/>
        </w:rPr>
        <w:tab/>
        <w:t>A kromatikus billentyűzet kialakulása</w:t>
      </w:r>
    </w:p>
    <w:p w:rsidR="00900152" w:rsidRPr="005E10C6" w:rsidRDefault="00900152" w:rsidP="00900152">
      <w:pPr>
        <w:spacing w:after="0"/>
        <w:ind w:left="851"/>
        <w:rPr>
          <w:rFonts w:cs="Times New Roman"/>
        </w:rPr>
      </w:pPr>
      <w:r w:rsidRPr="005E10C6">
        <w:rPr>
          <w:rFonts w:cs="Times New Roman"/>
        </w:rPr>
        <w:tab/>
        <w:t>A régi mélyoktávok hangjai (rövid, tört oktáv)</w:t>
      </w:r>
    </w:p>
    <w:p w:rsidR="00900152" w:rsidRPr="005E10C6" w:rsidRDefault="00900152" w:rsidP="00900152">
      <w:pPr>
        <w:spacing w:after="0"/>
        <w:ind w:left="851"/>
        <w:rPr>
          <w:rFonts w:cs="Times New Roman"/>
        </w:rPr>
      </w:pPr>
      <w:r w:rsidRPr="005E10C6">
        <w:rPr>
          <w:rFonts w:cs="Times New Roman"/>
        </w:rPr>
        <w:tab/>
        <w:t>A pedálbillentyűzet megjelenése</w:t>
      </w:r>
    </w:p>
    <w:p w:rsidR="00900152" w:rsidRPr="005E10C6" w:rsidRDefault="00900152" w:rsidP="00900152">
      <w:pPr>
        <w:spacing w:after="0"/>
        <w:ind w:left="851"/>
        <w:rPr>
          <w:rFonts w:cs="Times New Roman"/>
        </w:rPr>
      </w:pPr>
      <w:r w:rsidRPr="005E10C6">
        <w:rPr>
          <w:rFonts w:cs="Times New Roman"/>
        </w:rPr>
        <w:tab/>
        <w:t xml:space="preserve">A játszószekrény a </w:t>
      </w:r>
      <w:proofErr w:type="spellStart"/>
      <w:r w:rsidRPr="005E10C6">
        <w:rPr>
          <w:rFonts w:cs="Times New Roman"/>
        </w:rPr>
        <w:t>hátuljátszós</w:t>
      </w:r>
      <w:proofErr w:type="spellEnd"/>
      <w:r w:rsidRPr="005E10C6">
        <w:rPr>
          <w:rFonts w:cs="Times New Roman"/>
        </w:rPr>
        <w:t xml:space="preserve"> orgona</w:t>
      </w:r>
    </w:p>
    <w:p w:rsidR="00900152" w:rsidRPr="005E10C6" w:rsidRDefault="00900152" w:rsidP="00900152">
      <w:pPr>
        <w:spacing w:after="0"/>
        <w:ind w:left="851"/>
        <w:rPr>
          <w:rFonts w:cs="Times New Roman"/>
        </w:rPr>
      </w:pPr>
      <w:r w:rsidRPr="005E10C6">
        <w:rPr>
          <w:rFonts w:cs="Times New Roman"/>
        </w:rPr>
        <w:tab/>
        <w:t>A különálló játékasztal, helye, mozgathatósága</w:t>
      </w:r>
    </w:p>
    <w:p w:rsidR="00900152" w:rsidRPr="005E10C6" w:rsidRDefault="00900152" w:rsidP="00900152">
      <w:pPr>
        <w:spacing w:after="0"/>
        <w:ind w:left="851"/>
        <w:rPr>
          <w:rFonts w:cs="Times New Roman"/>
        </w:rPr>
      </w:pPr>
      <w:r w:rsidRPr="005E10C6">
        <w:rPr>
          <w:rFonts w:cs="Times New Roman"/>
        </w:rPr>
        <w:lastRenderedPageBreak/>
        <w:tab/>
        <w:t>A hangterjedelem változásai</w:t>
      </w:r>
    </w:p>
    <w:p w:rsidR="00900152" w:rsidRPr="005E10C6" w:rsidRDefault="00900152" w:rsidP="00900152">
      <w:pPr>
        <w:spacing w:after="0"/>
        <w:ind w:left="851"/>
        <w:rPr>
          <w:rFonts w:cs="Times New Roman"/>
        </w:rPr>
      </w:pPr>
      <w:r w:rsidRPr="005E10C6">
        <w:rPr>
          <w:rFonts w:cs="Times New Roman"/>
        </w:rPr>
        <w:tab/>
        <w:t>A regiszterkapcsolók változatai</w:t>
      </w:r>
    </w:p>
    <w:p w:rsidR="00900152" w:rsidRPr="005E10C6" w:rsidRDefault="00900152" w:rsidP="00900152">
      <w:pPr>
        <w:spacing w:after="0"/>
        <w:ind w:left="851"/>
        <w:rPr>
          <w:rFonts w:cs="Times New Roman"/>
        </w:rPr>
      </w:pPr>
      <w:r w:rsidRPr="005E10C6">
        <w:rPr>
          <w:rFonts w:cs="Times New Roman"/>
        </w:rPr>
        <w:tab/>
        <w:t>A billentyűk és a regiszterek elrendezése</w:t>
      </w:r>
    </w:p>
    <w:p w:rsidR="00900152" w:rsidRPr="005E10C6" w:rsidRDefault="00900152" w:rsidP="00900152">
      <w:pPr>
        <w:spacing w:after="0"/>
        <w:ind w:left="851"/>
        <w:rPr>
          <w:rFonts w:cs="Times New Roman"/>
        </w:rPr>
      </w:pPr>
      <w:r w:rsidRPr="005E10C6">
        <w:rPr>
          <w:rFonts w:cs="Times New Roman"/>
        </w:rPr>
        <w:tab/>
        <w:t>Redőnytalp, henger lábkapcsolók, kollektív kacsolók</w:t>
      </w:r>
    </w:p>
    <w:p w:rsidR="00900152" w:rsidRPr="005E10C6" w:rsidRDefault="00900152" w:rsidP="00900152">
      <w:pPr>
        <w:spacing w:after="0"/>
        <w:ind w:left="851"/>
        <w:rPr>
          <w:rFonts w:cs="Times New Roman"/>
        </w:rPr>
      </w:pPr>
      <w:r w:rsidRPr="005E10C6">
        <w:rPr>
          <w:rFonts w:cs="Times New Roman"/>
        </w:rPr>
        <w:tab/>
        <w:t>Nyomógombok, kombinációk</w:t>
      </w:r>
    </w:p>
    <w:p w:rsidR="00900152" w:rsidRPr="005E10C6" w:rsidRDefault="00900152" w:rsidP="00900152">
      <w:pPr>
        <w:spacing w:after="0"/>
        <w:ind w:left="851"/>
        <w:rPr>
          <w:rFonts w:cs="Times New Roman"/>
        </w:rPr>
      </w:pPr>
      <w:r w:rsidRPr="005E10C6">
        <w:rPr>
          <w:rFonts w:cs="Times New Roman"/>
        </w:rPr>
        <w:tab/>
        <w:t>A játékasztal állandó részei</w:t>
      </w:r>
    </w:p>
    <w:p w:rsidR="00900152" w:rsidRPr="005E10C6" w:rsidRDefault="00900152" w:rsidP="00900152">
      <w:pPr>
        <w:spacing w:after="0"/>
        <w:ind w:left="851"/>
        <w:rPr>
          <w:rFonts w:cs="Times New Roman"/>
        </w:rPr>
      </w:pPr>
      <w:r w:rsidRPr="005E10C6">
        <w:rPr>
          <w:rFonts w:cs="Times New Roman"/>
        </w:rPr>
        <w:tab/>
        <w:t xml:space="preserve">A játékasztal felépítése a </w:t>
      </w:r>
      <w:proofErr w:type="spellStart"/>
      <w:r w:rsidRPr="005E10C6">
        <w:rPr>
          <w:rFonts w:cs="Times New Roman"/>
        </w:rPr>
        <w:t>traktúrák</w:t>
      </w:r>
      <w:proofErr w:type="spellEnd"/>
      <w:r w:rsidRPr="005E10C6">
        <w:rPr>
          <w:rFonts w:cs="Times New Roman"/>
        </w:rPr>
        <w:t xml:space="preserve"> szerint</w:t>
      </w:r>
    </w:p>
    <w:p w:rsidR="00EF4B40" w:rsidRPr="005E10C6" w:rsidRDefault="00900152" w:rsidP="00900152">
      <w:pPr>
        <w:spacing w:after="0"/>
        <w:ind w:left="851"/>
        <w:rPr>
          <w:rFonts w:cs="Times New Roman"/>
        </w:rPr>
      </w:pPr>
      <w:r w:rsidRPr="005E10C6">
        <w:rPr>
          <w:rFonts w:cs="Times New Roman"/>
        </w:rPr>
        <w:t>A diszpozíció és alapelve</w:t>
      </w:r>
    </w:p>
    <w:p w:rsidR="00C53E01" w:rsidRPr="005E10C6" w:rsidRDefault="00900152" w:rsidP="00C53E01">
      <w:pPr>
        <w:tabs>
          <w:tab w:val="left" w:pos="1418"/>
          <w:tab w:val="right" w:pos="9072"/>
        </w:tabs>
        <w:spacing w:after="0"/>
        <w:ind w:left="851"/>
        <w:rPr>
          <w:rFonts w:cs="Times New Roman"/>
        </w:rPr>
      </w:pPr>
      <w:r w:rsidRPr="005E10C6">
        <w:rPr>
          <w:rFonts w:cs="Times New Roman"/>
        </w:rPr>
        <w:t xml:space="preserve"> </w:t>
      </w:r>
    </w:p>
    <w:p w:rsidR="00C53E01" w:rsidRPr="005E10C6" w:rsidRDefault="00C53E01" w:rsidP="00C53E01">
      <w:pPr>
        <w:tabs>
          <w:tab w:val="left" w:pos="1418"/>
          <w:tab w:val="right" w:pos="9072"/>
        </w:tabs>
        <w:spacing w:after="0"/>
        <w:ind w:left="851"/>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A képzés javasolt helyszíne (ajánlás)</w:t>
      </w:r>
    </w:p>
    <w:p w:rsidR="00C53E01" w:rsidRPr="005E10C6" w:rsidRDefault="00EF4B40" w:rsidP="00C53E01">
      <w:pPr>
        <w:spacing w:after="0"/>
        <w:ind w:left="426"/>
        <w:rPr>
          <w:rFonts w:cs="Times New Roman"/>
        </w:rPr>
      </w:pPr>
      <w:r w:rsidRPr="005E10C6">
        <w:rPr>
          <w:rFonts w:cs="Times New Roman"/>
        </w:rPr>
        <w:t>Tanterem, műhelykörnyezet</w:t>
      </w:r>
    </w:p>
    <w:p w:rsidR="00C53E01" w:rsidRPr="005E10C6" w:rsidRDefault="00C53E01" w:rsidP="00C53E01">
      <w:pPr>
        <w:spacing w:after="0"/>
        <w:ind w:left="426"/>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A tantárgy elsajátítása során alkalmazható sajátos módszerek, tanulói tevékenységformák (ajánlás)</w:t>
      </w:r>
    </w:p>
    <w:p w:rsidR="00C53E01" w:rsidRPr="005E10C6" w:rsidRDefault="00C53E01" w:rsidP="00C53E01">
      <w:pPr>
        <w:spacing w:after="0"/>
        <w:ind w:left="426"/>
        <w:rPr>
          <w:rFonts w:cs="Times New Roman"/>
        </w:rPr>
      </w:pPr>
    </w:p>
    <w:p w:rsidR="00EF4B40" w:rsidRPr="005E10C6" w:rsidRDefault="00EF4B40" w:rsidP="00EF4B40">
      <w:pPr>
        <w:spacing w:after="0"/>
        <w:ind w:left="426"/>
        <w:rPr>
          <w:rFonts w:cs="Times New Roman"/>
          <w:i/>
        </w:rPr>
      </w:pPr>
      <w:r w:rsidRPr="005E10C6">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C53E01" w:rsidRPr="005E10C6" w:rsidRDefault="00EF4B40" w:rsidP="00EF4B40">
      <w:pPr>
        <w:spacing w:after="0"/>
        <w:ind w:left="426"/>
        <w:rPr>
          <w:rFonts w:cs="Times New Roman"/>
          <w:i/>
        </w:rPr>
      </w:pPr>
      <w:r w:rsidRPr="005E10C6">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C53E01" w:rsidRPr="005E10C6" w:rsidRDefault="00C53E01" w:rsidP="00C53E01">
      <w:pPr>
        <w:spacing w:after="0"/>
        <w:ind w:left="426"/>
        <w:rPr>
          <w:rFonts w:cs="Times New Roman"/>
        </w:rPr>
      </w:pPr>
    </w:p>
    <w:p w:rsidR="00C53E01" w:rsidRPr="005E10C6" w:rsidRDefault="00C53E01" w:rsidP="00C53E01">
      <w:pPr>
        <w:pStyle w:val="Listaszerbekezds"/>
        <w:numPr>
          <w:ilvl w:val="2"/>
          <w:numId w:val="8"/>
        </w:numPr>
        <w:spacing w:after="0"/>
        <w:rPr>
          <w:rFonts w:cs="Times New Roman"/>
          <w:b/>
        </w:rPr>
      </w:pPr>
      <w:r w:rsidRPr="005E10C6">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C111B4" w:rsidRPr="005E10C6" w:rsidTr="00C111B4">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 xml:space="preserve">Alkalmazandó eszközök és felszerelések </w:t>
            </w:r>
          </w:p>
        </w:tc>
      </w:tr>
      <w:tr w:rsidR="00C111B4" w:rsidRPr="005E10C6" w:rsidTr="00C111B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center"/>
              <w:rPr>
                <w:rFonts w:cs="Times New Roman"/>
                <w:color w:val="000000"/>
                <w:sz w:val="20"/>
                <w:szCs w:val="20"/>
              </w:rPr>
            </w:pPr>
          </w:p>
        </w:tc>
      </w:tr>
      <w:tr w:rsidR="00C111B4" w:rsidRPr="005E10C6" w:rsidTr="00C111B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right"/>
              <w:rPr>
                <w:rFonts w:cs="Times New Roman"/>
                <w:color w:val="000000"/>
                <w:sz w:val="20"/>
                <w:szCs w:val="20"/>
              </w:rPr>
            </w:pPr>
          </w:p>
        </w:tc>
      </w:tr>
      <w:tr w:rsidR="00C111B4" w:rsidRPr="005E10C6" w:rsidTr="00C111B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right"/>
              <w:rPr>
                <w:rFonts w:cs="Times New Roman"/>
                <w:color w:val="000000"/>
                <w:sz w:val="20"/>
                <w:szCs w:val="20"/>
              </w:rPr>
            </w:pPr>
          </w:p>
        </w:tc>
      </w:tr>
      <w:tr w:rsidR="00C111B4" w:rsidRPr="005E10C6" w:rsidTr="00C111B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right"/>
              <w:rPr>
                <w:rFonts w:cs="Times New Roman"/>
                <w:color w:val="000000"/>
                <w:sz w:val="20"/>
                <w:szCs w:val="20"/>
              </w:rPr>
            </w:pPr>
          </w:p>
        </w:tc>
      </w:tr>
      <w:tr w:rsidR="00C111B4" w:rsidRPr="005E10C6" w:rsidTr="00C111B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right"/>
              <w:rPr>
                <w:rFonts w:cs="Times New Roman"/>
                <w:color w:val="000000"/>
                <w:sz w:val="20"/>
                <w:szCs w:val="20"/>
              </w:rPr>
            </w:pPr>
          </w:p>
        </w:tc>
      </w:tr>
      <w:tr w:rsidR="00C111B4" w:rsidRPr="005E10C6" w:rsidTr="00C111B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right"/>
              <w:rPr>
                <w:rFonts w:cs="Times New Roman"/>
                <w:color w:val="000000"/>
                <w:sz w:val="20"/>
                <w:szCs w:val="20"/>
              </w:rPr>
            </w:pPr>
          </w:p>
        </w:tc>
      </w:tr>
      <w:tr w:rsidR="00C111B4" w:rsidRPr="005E10C6" w:rsidTr="00C111B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right"/>
              <w:rPr>
                <w:rFonts w:cs="Times New Roman"/>
                <w:color w:val="000000"/>
                <w:sz w:val="20"/>
                <w:szCs w:val="20"/>
              </w:rPr>
            </w:pPr>
          </w:p>
        </w:tc>
      </w:tr>
      <w:tr w:rsidR="00C111B4" w:rsidRPr="005E10C6" w:rsidTr="00C111B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right"/>
              <w:rPr>
                <w:rFonts w:cs="Times New Roman"/>
                <w:color w:val="000000"/>
                <w:sz w:val="20"/>
                <w:szCs w:val="20"/>
              </w:rPr>
            </w:pPr>
          </w:p>
        </w:tc>
      </w:tr>
      <w:tr w:rsidR="00C111B4" w:rsidRPr="005E10C6" w:rsidTr="00C111B4">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C111B4" w:rsidRPr="005E10C6" w:rsidRDefault="00C111B4">
            <w:pPr>
              <w:autoSpaceDE w:val="0"/>
              <w:autoSpaceDN w:val="0"/>
              <w:adjustRightInd w:val="0"/>
              <w:spacing w:after="0"/>
              <w:jc w:val="right"/>
              <w:rPr>
                <w:rFonts w:cs="Times New Roman"/>
                <w:color w:val="000000"/>
                <w:sz w:val="20"/>
                <w:szCs w:val="20"/>
              </w:rPr>
            </w:pPr>
          </w:p>
        </w:tc>
      </w:tr>
    </w:tbl>
    <w:p w:rsidR="00C53E01" w:rsidRPr="005E10C6" w:rsidRDefault="00C53E01" w:rsidP="00C53E01">
      <w:pPr>
        <w:spacing w:after="0"/>
        <w:ind w:left="426"/>
        <w:rPr>
          <w:rFonts w:cs="Times New Roman"/>
        </w:rPr>
      </w:pPr>
    </w:p>
    <w:p w:rsidR="00C53E01" w:rsidRPr="005E10C6" w:rsidRDefault="00C53E01" w:rsidP="00C53E01">
      <w:pPr>
        <w:pStyle w:val="Listaszerbekezds"/>
        <w:numPr>
          <w:ilvl w:val="2"/>
          <w:numId w:val="8"/>
        </w:numPr>
        <w:spacing w:after="0"/>
        <w:rPr>
          <w:rFonts w:cs="Times New Roman"/>
          <w:b/>
        </w:rPr>
      </w:pPr>
      <w:r w:rsidRPr="005E10C6">
        <w:rPr>
          <w:rFonts w:cs="Times New Roman"/>
          <w:b/>
        </w:rPr>
        <w:t>A tantárgy elsajátítása során alkalmazható tanulói tevékenységformák (ajánlás)</w:t>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111B4" w:rsidRPr="005E10C6" w:rsidTr="00C111B4">
        <w:trPr>
          <w:trHeight w:val="255"/>
        </w:trPr>
        <w:tc>
          <w:tcPr>
            <w:tcW w:w="1040" w:type="dxa"/>
            <w:vMerge w:val="restart"/>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Alkalmazandó eszközök és felszerelések </w:t>
            </w:r>
          </w:p>
        </w:tc>
      </w:tr>
      <w:tr w:rsidR="00C111B4" w:rsidRPr="005E10C6" w:rsidTr="00C111B4">
        <w:trPr>
          <w:trHeight w:val="510"/>
        </w:trPr>
        <w:tc>
          <w:tcPr>
            <w:tcW w:w="1040" w:type="dxa"/>
            <w:vMerge/>
            <w:vAlign w:val="center"/>
            <w:hideMark/>
          </w:tcPr>
          <w:p w:rsidR="00C111B4" w:rsidRPr="005E10C6" w:rsidRDefault="00C111B4" w:rsidP="00C111B4">
            <w:pPr>
              <w:spacing w:after="0"/>
              <w:jc w:val="left"/>
              <w:rPr>
                <w:rFonts w:eastAsia="Times New Roman" w:cs="Times New Roman"/>
                <w:color w:val="000000"/>
                <w:sz w:val="20"/>
                <w:szCs w:val="20"/>
                <w:lang w:eastAsia="hu-HU"/>
              </w:rPr>
            </w:pPr>
          </w:p>
        </w:tc>
        <w:tc>
          <w:tcPr>
            <w:tcW w:w="2800" w:type="dxa"/>
            <w:vMerge/>
            <w:vAlign w:val="center"/>
            <w:hideMark/>
          </w:tcPr>
          <w:p w:rsidR="00C111B4" w:rsidRPr="005E10C6" w:rsidRDefault="00C111B4" w:rsidP="00C111B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egyéni</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csoport-bontás</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osztály-keret</w:t>
            </w:r>
          </w:p>
        </w:tc>
        <w:tc>
          <w:tcPr>
            <w:tcW w:w="2380" w:type="dxa"/>
            <w:vMerge/>
            <w:vAlign w:val="center"/>
            <w:hideMark/>
          </w:tcPr>
          <w:p w:rsidR="00C111B4" w:rsidRPr="005E10C6" w:rsidRDefault="00C111B4" w:rsidP="00C111B4">
            <w:pPr>
              <w:spacing w:after="0"/>
              <w:jc w:val="left"/>
              <w:rPr>
                <w:rFonts w:eastAsia="Times New Roman" w:cs="Times New Roman"/>
                <w:color w:val="000000"/>
                <w:sz w:val="20"/>
                <w:szCs w:val="20"/>
                <w:lang w:eastAsia="hu-HU"/>
              </w:rPr>
            </w:pPr>
          </w:p>
        </w:tc>
      </w:tr>
      <w:tr w:rsidR="00C111B4" w:rsidRPr="005E10C6" w:rsidTr="00C111B4">
        <w:trPr>
          <w:trHeight w:val="255"/>
        </w:trPr>
        <w:tc>
          <w:tcPr>
            <w:tcW w:w="1040" w:type="dxa"/>
            <w:shd w:val="clear" w:color="000000" w:fill="D9D9D9"/>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w:t>
            </w:r>
          </w:p>
        </w:tc>
        <w:tc>
          <w:tcPr>
            <w:tcW w:w="7460" w:type="dxa"/>
            <w:gridSpan w:val="5"/>
            <w:shd w:val="clear" w:color="000000" w:fill="D9D9D9"/>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 feldolgozó tevékenységek</w:t>
            </w:r>
          </w:p>
        </w:tc>
      </w:tr>
      <w:tr w:rsidR="00C111B4" w:rsidRPr="005E10C6" w:rsidTr="00C111B4">
        <w:trPr>
          <w:trHeight w:val="510"/>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1.1.</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510"/>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1.2.</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510"/>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lastRenderedPageBreak/>
              <w:t>1.3.</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510"/>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1.4.</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510"/>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1.5.</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255"/>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1.6.</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510"/>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1.7.</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255"/>
        </w:trPr>
        <w:tc>
          <w:tcPr>
            <w:tcW w:w="1040" w:type="dxa"/>
            <w:shd w:val="clear" w:color="000000" w:fill="D9D9D9"/>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w:t>
            </w:r>
          </w:p>
        </w:tc>
        <w:tc>
          <w:tcPr>
            <w:tcW w:w="7460" w:type="dxa"/>
            <w:gridSpan w:val="5"/>
            <w:shd w:val="clear" w:color="000000" w:fill="D9D9D9"/>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Ismeretalkalmazási gyakorló tevékenységek, feladatok</w:t>
            </w:r>
          </w:p>
        </w:tc>
      </w:tr>
      <w:tr w:rsidR="00C111B4" w:rsidRPr="005E10C6" w:rsidTr="00C111B4">
        <w:trPr>
          <w:trHeight w:val="255"/>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2.1.</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255"/>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2.2.</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Leírás készítése</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510"/>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2.3.</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255"/>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2.4.</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Tesztfeladat megoldása</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510"/>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2.5.</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510"/>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2.6.</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510"/>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2.7.</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255"/>
        </w:trPr>
        <w:tc>
          <w:tcPr>
            <w:tcW w:w="1040" w:type="dxa"/>
            <w:shd w:val="clear" w:color="000000" w:fill="D9D9D9"/>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w:t>
            </w:r>
          </w:p>
        </w:tc>
        <w:tc>
          <w:tcPr>
            <w:tcW w:w="7460" w:type="dxa"/>
            <w:gridSpan w:val="5"/>
            <w:shd w:val="clear" w:color="000000" w:fill="D9D9D9"/>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Képi információk körében</w:t>
            </w:r>
          </w:p>
        </w:tc>
      </w:tr>
      <w:tr w:rsidR="00C111B4" w:rsidRPr="005E10C6" w:rsidTr="00C111B4">
        <w:trPr>
          <w:trHeight w:val="255"/>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3.1.</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rajz értelmezése</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255"/>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3.2.</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255"/>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3.3.</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proofErr w:type="gramStart"/>
            <w:r w:rsidRPr="005E10C6">
              <w:rPr>
                <w:rFonts w:eastAsia="Times New Roman" w:cs="Times New Roman"/>
                <w:color w:val="000000"/>
                <w:sz w:val="20"/>
                <w:szCs w:val="20"/>
                <w:lang w:eastAsia="hu-HU"/>
              </w:rPr>
              <w:t>rajz készítés</w:t>
            </w:r>
            <w:proofErr w:type="gramEnd"/>
            <w:r w:rsidRPr="005E10C6">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255"/>
        </w:trPr>
        <w:tc>
          <w:tcPr>
            <w:tcW w:w="1040" w:type="dxa"/>
            <w:shd w:val="clear" w:color="000000" w:fill="D9D9D9"/>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w:t>
            </w:r>
          </w:p>
        </w:tc>
        <w:tc>
          <w:tcPr>
            <w:tcW w:w="7460" w:type="dxa"/>
            <w:gridSpan w:val="5"/>
            <w:shd w:val="clear" w:color="000000" w:fill="D9D9D9"/>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Komplex információk körében</w:t>
            </w:r>
          </w:p>
        </w:tc>
      </w:tr>
      <w:tr w:rsidR="00C111B4" w:rsidRPr="005E10C6" w:rsidTr="00C111B4">
        <w:trPr>
          <w:trHeight w:val="255"/>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4.1.</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Esetleírás készítése</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510"/>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4.2.</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255"/>
        </w:trPr>
        <w:tc>
          <w:tcPr>
            <w:tcW w:w="1040" w:type="dxa"/>
            <w:shd w:val="clear" w:color="000000" w:fill="D9D9D9"/>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w:t>
            </w:r>
          </w:p>
        </w:tc>
        <w:tc>
          <w:tcPr>
            <w:tcW w:w="7460" w:type="dxa"/>
            <w:gridSpan w:val="5"/>
            <w:shd w:val="clear" w:color="000000" w:fill="D9D9D9"/>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Gyakorlati munkavégzés körében</w:t>
            </w:r>
          </w:p>
        </w:tc>
      </w:tr>
      <w:tr w:rsidR="00C111B4" w:rsidRPr="005E10C6" w:rsidTr="00C111B4">
        <w:trPr>
          <w:trHeight w:val="255"/>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5.1.</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Műveletek gyakorlása</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510"/>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5.2.</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255"/>
        </w:trPr>
        <w:tc>
          <w:tcPr>
            <w:tcW w:w="1040" w:type="dxa"/>
            <w:shd w:val="clear" w:color="000000" w:fill="D9D9D9"/>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w:t>
            </w:r>
          </w:p>
        </w:tc>
        <w:tc>
          <w:tcPr>
            <w:tcW w:w="7460" w:type="dxa"/>
            <w:gridSpan w:val="5"/>
            <w:shd w:val="clear" w:color="000000" w:fill="D9D9D9"/>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Üzemeltetési tevékenységek körében</w:t>
            </w:r>
          </w:p>
        </w:tc>
      </w:tr>
      <w:tr w:rsidR="00C111B4" w:rsidRPr="005E10C6" w:rsidTr="00C111B4">
        <w:trPr>
          <w:trHeight w:val="510"/>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6.1.</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510"/>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6.2.</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510"/>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6.3.</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255"/>
        </w:trPr>
        <w:tc>
          <w:tcPr>
            <w:tcW w:w="1040" w:type="dxa"/>
            <w:shd w:val="clear" w:color="000000" w:fill="D9D9D9"/>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7.</w:t>
            </w:r>
          </w:p>
        </w:tc>
        <w:tc>
          <w:tcPr>
            <w:tcW w:w="7460" w:type="dxa"/>
            <w:gridSpan w:val="5"/>
            <w:shd w:val="clear" w:color="000000" w:fill="D9D9D9"/>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Vizsgálati tevékenységek körében</w:t>
            </w:r>
          </w:p>
        </w:tc>
      </w:tr>
      <w:tr w:rsidR="00C111B4" w:rsidRPr="005E10C6" w:rsidTr="00C111B4">
        <w:trPr>
          <w:trHeight w:val="255"/>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7.1.</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255"/>
        </w:trPr>
        <w:tc>
          <w:tcPr>
            <w:tcW w:w="1040" w:type="dxa"/>
            <w:shd w:val="clear" w:color="000000" w:fill="D9D9D9"/>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8.</w:t>
            </w:r>
          </w:p>
        </w:tc>
        <w:tc>
          <w:tcPr>
            <w:tcW w:w="7460" w:type="dxa"/>
            <w:gridSpan w:val="5"/>
            <w:shd w:val="clear" w:color="000000" w:fill="D9D9D9"/>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Szolgáltatási tevékenységek körében</w:t>
            </w:r>
          </w:p>
        </w:tc>
      </w:tr>
      <w:tr w:rsidR="00C111B4" w:rsidRPr="005E10C6" w:rsidTr="00C111B4">
        <w:trPr>
          <w:trHeight w:val="510"/>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8.1.</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255"/>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8.2.</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510"/>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8.3.</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510"/>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8.4.</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bl>
    <w:p w:rsidR="00C53E01" w:rsidRPr="005E10C6" w:rsidRDefault="00C53E01" w:rsidP="00C53E01">
      <w:pPr>
        <w:spacing w:after="0"/>
        <w:ind w:left="426"/>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A tantárgy értékelésének módja</w:t>
      </w:r>
    </w:p>
    <w:p w:rsidR="00C53E01" w:rsidRPr="005E10C6" w:rsidRDefault="00C53E01" w:rsidP="00C53E01">
      <w:pPr>
        <w:spacing w:after="0"/>
        <w:ind w:left="426"/>
        <w:rPr>
          <w:rFonts w:cs="Times New Roman"/>
        </w:rPr>
      </w:pPr>
      <w:r w:rsidRPr="005E10C6">
        <w:rPr>
          <w:rFonts w:cs="Times New Roman"/>
        </w:rPr>
        <w:lastRenderedPageBreak/>
        <w:t>A nemzeti köznevelésről szóló 2011. évi CXC. törvény. 54. § (2) a) pontja szerinti értékeléssel.</w:t>
      </w:r>
    </w:p>
    <w:p w:rsidR="00C53E01" w:rsidRPr="005E10C6" w:rsidRDefault="00C53E01" w:rsidP="00C53E01">
      <w:pPr>
        <w:spacing w:after="0"/>
        <w:ind w:left="426"/>
        <w:rPr>
          <w:rFonts w:cs="Times New Roman"/>
        </w:rPr>
      </w:pPr>
    </w:p>
    <w:p w:rsidR="00C53E01" w:rsidRPr="005E10C6" w:rsidRDefault="00C53E01" w:rsidP="00C53E01">
      <w:pPr>
        <w:spacing w:after="0"/>
        <w:rPr>
          <w:rFonts w:cs="Times New Roman"/>
        </w:rPr>
      </w:pPr>
    </w:p>
    <w:p w:rsidR="00C53E01" w:rsidRPr="005E10C6" w:rsidRDefault="00EF3C95" w:rsidP="00C53E01">
      <w:pPr>
        <w:pStyle w:val="Listaszerbekezds"/>
        <w:numPr>
          <w:ilvl w:val="0"/>
          <w:numId w:val="8"/>
        </w:numPr>
        <w:tabs>
          <w:tab w:val="right" w:pos="9072"/>
        </w:tabs>
        <w:spacing w:after="0"/>
        <w:rPr>
          <w:rFonts w:cs="Times New Roman"/>
          <w:b/>
        </w:rPr>
      </w:pPr>
      <w:r w:rsidRPr="005E10C6">
        <w:rPr>
          <w:rFonts w:cs="Times New Roman"/>
          <w:b/>
        </w:rPr>
        <w:t xml:space="preserve"> </w:t>
      </w:r>
      <w:r w:rsidR="007E6649" w:rsidRPr="005E10C6">
        <w:rPr>
          <w:rFonts w:cs="Times New Roman"/>
          <w:b/>
        </w:rPr>
        <w:t xml:space="preserve">Szakmai ismeret </w:t>
      </w:r>
      <w:proofErr w:type="gramStart"/>
      <w:r w:rsidRPr="005E10C6">
        <w:rPr>
          <w:rFonts w:cs="Times New Roman"/>
          <w:b/>
        </w:rPr>
        <w:t xml:space="preserve">zongora </w:t>
      </w:r>
      <w:r w:rsidR="00C53E01" w:rsidRPr="005E10C6">
        <w:rPr>
          <w:rFonts w:cs="Times New Roman"/>
          <w:b/>
        </w:rPr>
        <w:t xml:space="preserve"> tantárgy</w:t>
      </w:r>
      <w:proofErr w:type="gramEnd"/>
      <w:r w:rsidR="00C53E01" w:rsidRPr="005E10C6">
        <w:rPr>
          <w:rFonts w:cs="Times New Roman"/>
          <w:b/>
        </w:rPr>
        <w:tab/>
      </w:r>
      <w:r w:rsidR="00A55C6D" w:rsidRPr="005E10C6">
        <w:rPr>
          <w:rFonts w:cs="Times New Roman"/>
          <w:b/>
        </w:rPr>
        <w:t>16</w:t>
      </w:r>
      <w:r w:rsidR="00C53E01" w:rsidRPr="005E10C6">
        <w:rPr>
          <w:rFonts w:cs="Times New Roman"/>
          <w:b/>
        </w:rPr>
        <w:t xml:space="preserve"> óra/</w:t>
      </w:r>
      <w:r w:rsidR="00A55C6D" w:rsidRPr="005E10C6">
        <w:rPr>
          <w:rFonts w:cs="Times New Roman"/>
          <w:b/>
        </w:rPr>
        <w:t>16</w:t>
      </w:r>
      <w:r w:rsidR="00C53E01" w:rsidRPr="005E10C6">
        <w:rPr>
          <w:rFonts w:cs="Times New Roman"/>
          <w:b/>
        </w:rPr>
        <w:t xml:space="preserve"> óra*</w:t>
      </w:r>
    </w:p>
    <w:p w:rsidR="00C53E01" w:rsidRPr="005E10C6" w:rsidRDefault="00C53E01" w:rsidP="00C53E01">
      <w:pPr>
        <w:spacing w:after="0"/>
        <w:jc w:val="right"/>
        <w:rPr>
          <w:rFonts w:cs="Times New Roman"/>
          <w:sz w:val="20"/>
        </w:rPr>
      </w:pPr>
      <w:r w:rsidRPr="005E10C6">
        <w:rPr>
          <w:rFonts w:cs="Times New Roman"/>
          <w:sz w:val="20"/>
        </w:rPr>
        <w:t>* 9-13. évfolyamon megszervezett képzés/13. és 14. évfolyamon megszervezett képzés</w:t>
      </w:r>
    </w:p>
    <w:p w:rsidR="00C53E01" w:rsidRPr="005E10C6" w:rsidRDefault="00C53E01" w:rsidP="00C53E01">
      <w:pPr>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A tantárgy tanításának célja</w:t>
      </w:r>
    </w:p>
    <w:p w:rsidR="00EF3C95" w:rsidRPr="005E10C6" w:rsidRDefault="007E6649" w:rsidP="00EF3C95">
      <w:pPr>
        <w:spacing w:after="0"/>
        <w:ind w:left="426"/>
        <w:rPr>
          <w:rFonts w:cs="Times New Roman"/>
        </w:rPr>
      </w:pPr>
      <w:r w:rsidRPr="005E10C6">
        <w:rPr>
          <w:rFonts w:cs="Times New Roman"/>
        </w:rPr>
        <w:t xml:space="preserve"> </w:t>
      </w:r>
      <w:r w:rsidR="00EF3C95" w:rsidRPr="005E10C6">
        <w:rPr>
          <w:rFonts w:cs="Times New Roman"/>
        </w:rPr>
        <w:t>A hallgatók ismerjék meg a hangszercsoport egyes tagjait, azok készítésének és javításának lépéseit, módjait, valamint e műveletek alapanyagait, szerszámait és eszközeit. Ismerje a hangszerek alapvető akusztikai, statikai, játszhatósági, stilisztikai és esztétikai jellemzőit. Legyen képes szakmai felügyelet és irányítás mellett közepesen nehéz javítási feladatokat is elvégezni. Szakmai felügyelet és irányítás mellett képes legyen hangszert építeni kapott építési tervek és vázlatok alapján.</w:t>
      </w:r>
    </w:p>
    <w:p w:rsidR="00EF3C95" w:rsidRPr="005E10C6" w:rsidRDefault="00EF3C95" w:rsidP="00EF3C95">
      <w:pPr>
        <w:spacing w:after="0"/>
        <w:ind w:left="426"/>
        <w:rPr>
          <w:rFonts w:cs="Times New Roman"/>
        </w:rPr>
      </w:pPr>
      <w:r w:rsidRPr="005E10C6">
        <w:rPr>
          <w:rFonts w:cs="Times New Roman"/>
        </w:rPr>
        <w:t xml:space="preserve">Értse és értelmezze a hangszer kapcsolatát a többi hangszerrel, helyét a zenei és az általában </w:t>
      </w:r>
      <w:proofErr w:type="gramStart"/>
      <w:r w:rsidRPr="005E10C6">
        <w:rPr>
          <w:rFonts w:cs="Times New Roman"/>
        </w:rPr>
        <w:t>vett  kulturális</w:t>
      </w:r>
      <w:proofErr w:type="gramEnd"/>
      <w:r w:rsidRPr="005E10C6">
        <w:rPr>
          <w:rFonts w:cs="Times New Roman"/>
        </w:rPr>
        <w:t xml:space="preserve"> közéletben, tudjon tájékozódni a művészettörténet, a zene- és  hangszertörténet sok évszázadon áthúzódó stíluskorszakainak világában.</w:t>
      </w:r>
    </w:p>
    <w:p w:rsidR="007E6649" w:rsidRPr="005E10C6" w:rsidRDefault="007E6649" w:rsidP="00EF3C95">
      <w:pPr>
        <w:spacing w:after="0"/>
        <w:ind w:left="426"/>
        <w:rPr>
          <w:rFonts w:cs="Times New Roman"/>
        </w:rPr>
      </w:pPr>
    </w:p>
    <w:p w:rsidR="00C53E01" w:rsidRPr="005E10C6" w:rsidRDefault="00C53E01" w:rsidP="00C53E01">
      <w:pPr>
        <w:spacing w:after="0"/>
        <w:ind w:left="426"/>
        <w:rPr>
          <w:rFonts w:cs="Times New Roman"/>
        </w:rPr>
      </w:pPr>
    </w:p>
    <w:p w:rsidR="00C53E01" w:rsidRPr="005E10C6" w:rsidRDefault="00C53E01" w:rsidP="00C53E01">
      <w:pPr>
        <w:spacing w:after="0"/>
        <w:ind w:left="426"/>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Kapcsolódó közismereti, szakmai tartalmak</w:t>
      </w:r>
    </w:p>
    <w:p w:rsidR="007E6649" w:rsidRPr="005E10C6" w:rsidRDefault="007E6649" w:rsidP="007E6649">
      <w:pPr>
        <w:spacing w:after="0"/>
        <w:ind w:left="426"/>
        <w:rPr>
          <w:rFonts w:cs="Times New Roman"/>
        </w:rPr>
      </w:pPr>
      <w:r w:rsidRPr="005E10C6">
        <w:rPr>
          <w:rFonts w:cs="Times New Roman"/>
        </w:rPr>
        <w:t>Fizika: hangtan, fénytörés, mértékegységek, halmazállapotok, anyagok tulajdonságai, egyszerű gépek</w:t>
      </w:r>
    </w:p>
    <w:p w:rsidR="007E6649" w:rsidRPr="005E10C6" w:rsidRDefault="007E6649" w:rsidP="007E6649">
      <w:pPr>
        <w:spacing w:after="0"/>
        <w:ind w:left="426"/>
        <w:rPr>
          <w:rFonts w:cs="Times New Roman"/>
        </w:rPr>
      </w:pPr>
      <w:r w:rsidRPr="005E10C6">
        <w:rPr>
          <w:rFonts w:cs="Times New Roman"/>
        </w:rPr>
        <w:t>Matematika: arányszámítások, százalékszámítás, törtek – egyszerű törtek, tizedes törtek –, függvények, képletek</w:t>
      </w:r>
    </w:p>
    <w:p w:rsidR="007E6649" w:rsidRPr="005E10C6" w:rsidRDefault="007E6649" w:rsidP="007E6649">
      <w:pPr>
        <w:spacing w:after="0"/>
        <w:ind w:left="426"/>
        <w:rPr>
          <w:rFonts w:cs="Times New Roman"/>
        </w:rPr>
      </w:pPr>
      <w:r w:rsidRPr="005E10C6">
        <w:rPr>
          <w:rFonts w:cs="Times New Roman"/>
        </w:rPr>
        <w:t>Geometria: síkidomok, téridomok, területszámítás, térfogatszámítás, szögtartományok, műszaki szerkesztés</w:t>
      </w:r>
    </w:p>
    <w:p w:rsidR="007E6649" w:rsidRPr="005E10C6" w:rsidRDefault="007E6649" w:rsidP="007E6649">
      <w:pPr>
        <w:spacing w:after="0"/>
        <w:ind w:left="426"/>
        <w:rPr>
          <w:rFonts w:cs="Times New Roman"/>
        </w:rPr>
      </w:pPr>
      <w:r w:rsidRPr="005E10C6">
        <w:rPr>
          <w:rFonts w:cs="Times New Roman"/>
        </w:rPr>
        <w:t>Kémia: oldatok, műanyagok, ragasztók</w:t>
      </w:r>
    </w:p>
    <w:p w:rsidR="007E6649" w:rsidRPr="005E10C6" w:rsidRDefault="007E6649" w:rsidP="007E6649">
      <w:pPr>
        <w:spacing w:after="0"/>
        <w:ind w:left="426"/>
        <w:rPr>
          <w:rFonts w:cs="Times New Roman"/>
        </w:rPr>
      </w:pPr>
      <w:r w:rsidRPr="005E10C6">
        <w:rPr>
          <w:rFonts w:cs="Times New Roman"/>
        </w:rPr>
        <w:t>Biológia: növénytan</w:t>
      </w:r>
    </w:p>
    <w:p w:rsidR="007E6649" w:rsidRPr="005E10C6" w:rsidRDefault="007E6649" w:rsidP="007E6649">
      <w:pPr>
        <w:spacing w:after="0"/>
        <w:ind w:left="426"/>
        <w:rPr>
          <w:rFonts w:cs="Times New Roman"/>
        </w:rPr>
      </w:pPr>
      <w:r w:rsidRPr="005E10C6">
        <w:rPr>
          <w:rFonts w:cs="Times New Roman"/>
        </w:rPr>
        <w:t>Művészettörténet: képzőművészetek, építészettörténet, stíluskorszakok, művelődéstörténet, zenetörténet, zeneelmélet, hangszertörténet</w:t>
      </w:r>
    </w:p>
    <w:p w:rsidR="007E6649" w:rsidRPr="005E10C6" w:rsidRDefault="007E6649" w:rsidP="007E6649">
      <w:pPr>
        <w:spacing w:after="0"/>
        <w:ind w:left="426"/>
        <w:rPr>
          <w:rFonts w:cs="Times New Roman"/>
        </w:rPr>
      </w:pPr>
      <w:r w:rsidRPr="005E10C6">
        <w:rPr>
          <w:rFonts w:cs="Times New Roman"/>
        </w:rPr>
        <w:t>Történelem: magyar- és egyetemes történelem</w:t>
      </w:r>
    </w:p>
    <w:p w:rsidR="007E6649" w:rsidRPr="005E10C6" w:rsidRDefault="007E6649" w:rsidP="007E6649">
      <w:pPr>
        <w:spacing w:after="0"/>
        <w:ind w:left="426"/>
        <w:rPr>
          <w:rFonts w:cs="Times New Roman"/>
        </w:rPr>
      </w:pPr>
      <w:r w:rsidRPr="005E10C6">
        <w:rPr>
          <w:rFonts w:cs="Times New Roman"/>
        </w:rPr>
        <w:t>Irodalom: magyar- és világirodalom</w:t>
      </w:r>
    </w:p>
    <w:p w:rsidR="007E6649" w:rsidRPr="005E10C6" w:rsidRDefault="007E6649" w:rsidP="007E6649">
      <w:pPr>
        <w:spacing w:after="0"/>
        <w:ind w:left="426"/>
        <w:rPr>
          <w:rFonts w:cs="Times New Roman"/>
        </w:rPr>
      </w:pPr>
      <w:r w:rsidRPr="005E10C6">
        <w:rPr>
          <w:rFonts w:cs="Times New Roman"/>
        </w:rPr>
        <w:t>Nyelvtan: helyesírás, fogalmazás, beszéd- és szövegértés</w:t>
      </w:r>
    </w:p>
    <w:p w:rsidR="007E6649" w:rsidRPr="005E10C6" w:rsidRDefault="007E6649" w:rsidP="007E6649">
      <w:pPr>
        <w:spacing w:after="0"/>
        <w:ind w:left="426"/>
        <w:rPr>
          <w:rFonts w:cs="Times New Roman"/>
        </w:rPr>
      </w:pPr>
      <w:r w:rsidRPr="005E10C6">
        <w:rPr>
          <w:rFonts w:cs="Times New Roman"/>
        </w:rPr>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w:t>
      </w:r>
    </w:p>
    <w:p w:rsidR="00C53E01" w:rsidRPr="005E10C6" w:rsidRDefault="007E6649" w:rsidP="007E6649">
      <w:pPr>
        <w:spacing w:after="0"/>
        <w:ind w:left="426"/>
        <w:rPr>
          <w:rFonts w:cs="Times New Roman"/>
        </w:rPr>
      </w:pPr>
      <w:r w:rsidRPr="005E10C6">
        <w:rPr>
          <w:rFonts w:cs="Times New Roman"/>
        </w:rPr>
        <w:t>A fenti tantárgyak mellett kitérhetünk a zeneirodalom, a művészettörténet, az építészet, az ipartörténet, a technikatörténet, az általános kultúrtörténet, ismeretanyagára is, amellyel még teljesebb képet adhatunk a tanulóknak.</w:t>
      </w:r>
    </w:p>
    <w:p w:rsidR="00C53E01" w:rsidRPr="005E10C6" w:rsidRDefault="00C53E01" w:rsidP="00C53E01">
      <w:pPr>
        <w:spacing w:after="0"/>
        <w:ind w:left="426"/>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Témakörök</w:t>
      </w:r>
    </w:p>
    <w:p w:rsidR="00C53E01" w:rsidRPr="005E10C6" w:rsidRDefault="0019772F"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 xml:space="preserve"> A zongora története </w:t>
      </w:r>
      <w:r w:rsidR="00C53E01" w:rsidRPr="005E10C6">
        <w:rPr>
          <w:rFonts w:cs="Times New Roman"/>
          <w:b/>
          <w:i/>
        </w:rPr>
        <w:tab/>
      </w:r>
      <w:r w:rsidR="00025DAF" w:rsidRPr="005E10C6">
        <w:rPr>
          <w:rFonts w:cs="Times New Roman"/>
          <w:b/>
          <w:i/>
        </w:rPr>
        <w:t>2</w:t>
      </w:r>
      <w:r w:rsidR="00C53E01" w:rsidRPr="005E10C6">
        <w:rPr>
          <w:rFonts w:cs="Times New Roman"/>
          <w:b/>
          <w:i/>
        </w:rPr>
        <w:t xml:space="preserve"> óra/</w:t>
      </w:r>
      <w:r w:rsidR="00025DAF" w:rsidRPr="005E10C6">
        <w:rPr>
          <w:rFonts w:cs="Times New Roman"/>
          <w:b/>
          <w:i/>
        </w:rPr>
        <w:t>2</w:t>
      </w:r>
      <w:r w:rsidR="00C53E01" w:rsidRPr="005E10C6">
        <w:rPr>
          <w:rFonts w:cs="Times New Roman"/>
          <w:b/>
          <w:i/>
        </w:rPr>
        <w:t xml:space="preserve"> óra</w:t>
      </w:r>
    </w:p>
    <w:p w:rsidR="0019772F" w:rsidRPr="005E10C6" w:rsidRDefault="0019772F" w:rsidP="0019772F">
      <w:pPr>
        <w:spacing w:after="0"/>
        <w:ind w:left="851"/>
        <w:rPr>
          <w:rFonts w:cs="Times New Roman"/>
        </w:rPr>
      </w:pPr>
      <w:r w:rsidRPr="005E10C6">
        <w:rPr>
          <w:rFonts w:cs="Times New Roman"/>
        </w:rPr>
        <w:t xml:space="preserve"> A hangszerek kialakulása:</w:t>
      </w:r>
    </w:p>
    <w:p w:rsidR="0019772F" w:rsidRPr="005E10C6" w:rsidRDefault="0019772F" w:rsidP="0019772F">
      <w:pPr>
        <w:spacing w:after="0"/>
        <w:ind w:left="851"/>
        <w:rPr>
          <w:rFonts w:cs="Times New Roman"/>
        </w:rPr>
      </w:pPr>
      <w:r w:rsidRPr="005E10C6">
        <w:rPr>
          <w:rFonts w:cs="Times New Roman"/>
        </w:rPr>
        <w:t>A hangszerek felosztása, csoportosítása</w:t>
      </w:r>
    </w:p>
    <w:p w:rsidR="0019772F" w:rsidRPr="005E10C6" w:rsidRDefault="0019772F" w:rsidP="0019772F">
      <w:pPr>
        <w:spacing w:after="0"/>
        <w:ind w:left="851"/>
        <w:rPr>
          <w:rFonts w:cs="Times New Roman"/>
        </w:rPr>
      </w:pPr>
      <w:proofErr w:type="spellStart"/>
      <w:r w:rsidRPr="005E10C6">
        <w:rPr>
          <w:rFonts w:cs="Times New Roman"/>
        </w:rPr>
        <w:t>Idiofonok</w:t>
      </w:r>
      <w:proofErr w:type="spellEnd"/>
      <w:r w:rsidRPr="005E10C6">
        <w:rPr>
          <w:rFonts w:cs="Times New Roman"/>
        </w:rPr>
        <w:t xml:space="preserve">, </w:t>
      </w:r>
      <w:proofErr w:type="spellStart"/>
      <w:r w:rsidRPr="005E10C6">
        <w:rPr>
          <w:rFonts w:cs="Times New Roman"/>
        </w:rPr>
        <w:t>Membranofon</w:t>
      </w:r>
      <w:proofErr w:type="spellEnd"/>
      <w:r w:rsidRPr="005E10C6">
        <w:rPr>
          <w:rFonts w:cs="Times New Roman"/>
        </w:rPr>
        <w:t xml:space="preserve">, </w:t>
      </w:r>
      <w:proofErr w:type="spellStart"/>
      <w:r w:rsidRPr="005E10C6">
        <w:rPr>
          <w:rFonts w:cs="Times New Roman"/>
        </w:rPr>
        <w:t>Chordofon</w:t>
      </w:r>
      <w:proofErr w:type="spellEnd"/>
      <w:r w:rsidRPr="005E10C6">
        <w:rPr>
          <w:rFonts w:cs="Times New Roman"/>
        </w:rPr>
        <w:t xml:space="preserve">, </w:t>
      </w:r>
      <w:proofErr w:type="spellStart"/>
      <w:r w:rsidRPr="005E10C6">
        <w:rPr>
          <w:rFonts w:cs="Times New Roman"/>
        </w:rPr>
        <w:t>Aerofon</w:t>
      </w:r>
      <w:proofErr w:type="spellEnd"/>
      <w:r w:rsidRPr="005E10C6">
        <w:rPr>
          <w:rFonts w:cs="Times New Roman"/>
        </w:rPr>
        <w:t xml:space="preserve">, </w:t>
      </w:r>
      <w:proofErr w:type="spellStart"/>
      <w:r w:rsidRPr="005E10C6">
        <w:rPr>
          <w:rFonts w:cs="Times New Roman"/>
        </w:rPr>
        <w:t>Elektrofon</w:t>
      </w:r>
      <w:proofErr w:type="spellEnd"/>
    </w:p>
    <w:p w:rsidR="0019772F" w:rsidRPr="005E10C6" w:rsidRDefault="0019772F" w:rsidP="0019772F">
      <w:pPr>
        <w:spacing w:after="0"/>
        <w:ind w:left="851"/>
        <w:rPr>
          <w:rFonts w:cs="Times New Roman"/>
        </w:rPr>
      </w:pPr>
      <w:r w:rsidRPr="005E10C6">
        <w:rPr>
          <w:rFonts w:cs="Times New Roman"/>
        </w:rPr>
        <w:t>(Hangszerész szakmák csoportosítása)</w:t>
      </w:r>
    </w:p>
    <w:p w:rsidR="0019772F" w:rsidRPr="005E10C6" w:rsidRDefault="0019772F" w:rsidP="0019772F">
      <w:pPr>
        <w:spacing w:after="0"/>
        <w:ind w:left="851"/>
        <w:rPr>
          <w:rFonts w:cs="Times New Roman"/>
        </w:rPr>
      </w:pPr>
      <w:r w:rsidRPr="005E10C6">
        <w:rPr>
          <w:rFonts w:cs="Times New Roman"/>
        </w:rPr>
        <w:lastRenderedPageBreak/>
        <w:t xml:space="preserve">Leszűkítve a </w:t>
      </w:r>
      <w:proofErr w:type="spellStart"/>
      <w:r w:rsidRPr="005E10C6">
        <w:rPr>
          <w:rFonts w:cs="Times New Roman"/>
        </w:rPr>
        <w:t>chordofon</w:t>
      </w:r>
      <w:proofErr w:type="spellEnd"/>
      <w:r w:rsidRPr="005E10C6">
        <w:rPr>
          <w:rFonts w:cs="Times New Roman"/>
        </w:rPr>
        <w:t xml:space="preserve"> hangszerekre; Továbbszűkítve a zongora és csembaló irányába</w:t>
      </w:r>
    </w:p>
    <w:p w:rsidR="0019772F" w:rsidRPr="005E10C6" w:rsidRDefault="0019772F" w:rsidP="0019772F">
      <w:pPr>
        <w:spacing w:after="0"/>
        <w:ind w:left="851"/>
        <w:rPr>
          <w:rFonts w:cs="Times New Roman"/>
        </w:rPr>
      </w:pPr>
      <w:r w:rsidRPr="005E10C6">
        <w:rPr>
          <w:rFonts w:cs="Times New Roman"/>
        </w:rPr>
        <w:t xml:space="preserve">Őseik: </w:t>
      </w:r>
      <w:r w:rsidRPr="005E10C6">
        <w:rPr>
          <w:rFonts w:cs="Times New Roman"/>
        </w:rPr>
        <w:tab/>
        <w:t xml:space="preserve">a </w:t>
      </w:r>
      <w:proofErr w:type="spellStart"/>
      <w:r w:rsidRPr="005E10C6">
        <w:rPr>
          <w:rFonts w:cs="Times New Roman"/>
        </w:rPr>
        <w:t>monochordtól</w:t>
      </w:r>
      <w:proofErr w:type="spellEnd"/>
      <w:r w:rsidRPr="005E10C6">
        <w:rPr>
          <w:rFonts w:cs="Times New Roman"/>
        </w:rPr>
        <w:t xml:space="preserve"> a fortepianóig</w:t>
      </w:r>
    </w:p>
    <w:p w:rsidR="0019772F" w:rsidRPr="005E10C6" w:rsidRDefault="0019772F" w:rsidP="0019772F">
      <w:pPr>
        <w:spacing w:after="0"/>
        <w:ind w:left="851"/>
        <w:rPr>
          <w:rFonts w:cs="Times New Roman"/>
        </w:rPr>
      </w:pPr>
      <w:r w:rsidRPr="005E10C6">
        <w:rPr>
          <w:rFonts w:cs="Times New Roman"/>
        </w:rPr>
        <w:t>Újítások</w:t>
      </w:r>
    </w:p>
    <w:p w:rsidR="0019772F" w:rsidRPr="005E10C6" w:rsidRDefault="0019772F" w:rsidP="0019772F">
      <w:pPr>
        <w:spacing w:after="0"/>
        <w:ind w:left="851"/>
        <w:rPr>
          <w:rFonts w:cs="Times New Roman"/>
        </w:rPr>
      </w:pPr>
      <w:r w:rsidRPr="005E10C6">
        <w:rPr>
          <w:rFonts w:cs="Times New Roman"/>
        </w:rPr>
        <w:t xml:space="preserve">Billentyűs hangszerek a </w:t>
      </w:r>
      <w:proofErr w:type="spellStart"/>
      <w:r w:rsidRPr="005E10C6">
        <w:rPr>
          <w:rFonts w:cs="Times New Roman"/>
        </w:rPr>
        <w:t>XIII.sz-tól</w:t>
      </w:r>
      <w:proofErr w:type="spellEnd"/>
    </w:p>
    <w:p w:rsidR="0019772F" w:rsidRPr="005E10C6" w:rsidRDefault="0019772F" w:rsidP="0019772F">
      <w:pPr>
        <w:spacing w:after="0"/>
        <w:ind w:left="851"/>
        <w:rPr>
          <w:rFonts w:cs="Times New Roman"/>
        </w:rPr>
      </w:pPr>
      <w:r w:rsidRPr="005E10C6">
        <w:rPr>
          <w:rFonts w:cs="Times New Roman"/>
        </w:rPr>
        <w:t>Klaviatúra fejlődése</w:t>
      </w:r>
    </w:p>
    <w:p w:rsidR="0019772F" w:rsidRPr="005E10C6" w:rsidRDefault="0019772F" w:rsidP="0019772F">
      <w:pPr>
        <w:spacing w:after="0"/>
        <w:ind w:left="851"/>
        <w:rPr>
          <w:rFonts w:cs="Times New Roman"/>
        </w:rPr>
      </w:pPr>
      <w:r w:rsidRPr="005E10C6">
        <w:rPr>
          <w:rFonts w:cs="Times New Roman"/>
        </w:rPr>
        <w:t>Mechanikai megoldások</w:t>
      </w:r>
    </w:p>
    <w:p w:rsidR="0019772F" w:rsidRPr="005E10C6" w:rsidRDefault="0019772F" w:rsidP="0019772F">
      <w:pPr>
        <w:spacing w:after="0"/>
        <w:ind w:left="851"/>
        <w:rPr>
          <w:rFonts w:cs="Times New Roman"/>
        </w:rPr>
      </w:pPr>
      <w:proofErr w:type="spellStart"/>
      <w:r w:rsidRPr="005E10C6">
        <w:rPr>
          <w:rFonts w:cs="Times New Roman"/>
        </w:rPr>
        <w:t>Klavichord</w:t>
      </w:r>
      <w:proofErr w:type="spellEnd"/>
      <w:r w:rsidRPr="005E10C6">
        <w:rPr>
          <w:rFonts w:cs="Times New Roman"/>
        </w:rPr>
        <w:t>:</w:t>
      </w:r>
    </w:p>
    <w:p w:rsidR="0019772F" w:rsidRPr="005E10C6" w:rsidRDefault="0019772F" w:rsidP="0019772F">
      <w:pPr>
        <w:spacing w:after="0"/>
        <w:ind w:left="851"/>
        <w:rPr>
          <w:rFonts w:cs="Times New Roman"/>
        </w:rPr>
      </w:pPr>
      <w:r w:rsidRPr="005E10C6">
        <w:rPr>
          <w:rFonts w:cs="Times New Roman"/>
        </w:rPr>
        <w:t>Csembaló</w:t>
      </w:r>
    </w:p>
    <w:p w:rsidR="0019772F" w:rsidRPr="005E10C6" w:rsidRDefault="0019772F" w:rsidP="0019772F">
      <w:pPr>
        <w:spacing w:after="0"/>
        <w:ind w:left="851"/>
        <w:rPr>
          <w:rFonts w:cs="Times New Roman"/>
        </w:rPr>
      </w:pPr>
      <w:proofErr w:type="spellStart"/>
      <w:r w:rsidRPr="005E10C6">
        <w:rPr>
          <w:rFonts w:cs="Times New Roman"/>
        </w:rPr>
        <w:t>Fortepiano</w:t>
      </w:r>
      <w:proofErr w:type="spellEnd"/>
    </w:p>
    <w:p w:rsidR="0019772F" w:rsidRPr="005E10C6" w:rsidRDefault="0019772F" w:rsidP="0019772F">
      <w:pPr>
        <w:spacing w:after="0"/>
        <w:ind w:left="851"/>
        <w:rPr>
          <w:rFonts w:cs="Times New Roman"/>
        </w:rPr>
      </w:pPr>
      <w:proofErr w:type="spellStart"/>
      <w:r w:rsidRPr="005E10C6">
        <w:rPr>
          <w:rFonts w:cs="Times New Roman"/>
        </w:rPr>
        <w:t>Cristoforitól</w:t>
      </w:r>
      <w:proofErr w:type="spellEnd"/>
      <w:r w:rsidRPr="005E10C6">
        <w:rPr>
          <w:rFonts w:cs="Times New Roman"/>
        </w:rPr>
        <w:t xml:space="preserve"> napjainkig</w:t>
      </w:r>
    </w:p>
    <w:p w:rsidR="0019772F" w:rsidRPr="005E10C6" w:rsidRDefault="0019772F" w:rsidP="0019772F">
      <w:pPr>
        <w:spacing w:after="0"/>
        <w:ind w:left="851"/>
        <w:rPr>
          <w:rFonts w:cs="Times New Roman"/>
        </w:rPr>
      </w:pPr>
      <w:r w:rsidRPr="005E10C6">
        <w:rPr>
          <w:rFonts w:cs="Times New Roman"/>
        </w:rPr>
        <w:t>Magyar vonatkozások</w:t>
      </w:r>
    </w:p>
    <w:p w:rsidR="0019772F" w:rsidRPr="005E10C6" w:rsidRDefault="0019772F" w:rsidP="0019772F">
      <w:pPr>
        <w:spacing w:after="0"/>
        <w:ind w:left="851"/>
        <w:rPr>
          <w:rFonts w:cs="Times New Roman"/>
        </w:rPr>
      </w:pPr>
      <w:proofErr w:type="spellStart"/>
      <w:r w:rsidRPr="005E10C6">
        <w:rPr>
          <w:rFonts w:cs="Times New Roman"/>
        </w:rPr>
        <w:t>Öntöttvasráma</w:t>
      </w:r>
      <w:proofErr w:type="spellEnd"/>
      <w:r w:rsidRPr="005E10C6">
        <w:rPr>
          <w:rFonts w:cs="Times New Roman"/>
        </w:rPr>
        <w:t xml:space="preserve"> kialakulása</w:t>
      </w:r>
    </w:p>
    <w:p w:rsidR="0019772F" w:rsidRPr="005E10C6" w:rsidRDefault="0019772F" w:rsidP="0019772F">
      <w:pPr>
        <w:spacing w:after="0"/>
        <w:ind w:left="851"/>
        <w:rPr>
          <w:rFonts w:cs="Times New Roman"/>
        </w:rPr>
      </w:pPr>
      <w:r w:rsidRPr="005E10C6">
        <w:rPr>
          <w:rFonts w:cs="Times New Roman"/>
        </w:rPr>
        <w:t>Hangolás: normál "á" és temperatúrák fejlődése</w:t>
      </w:r>
    </w:p>
    <w:p w:rsidR="00C53E01" w:rsidRPr="005E10C6" w:rsidRDefault="0019772F" w:rsidP="00C53E01">
      <w:pPr>
        <w:tabs>
          <w:tab w:val="left" w:pos="1418"/>
          <w:tab w:val="right" w:pos="9072"/>
        </w:tabs>
        <w:spacing w:after="0"/>
        <w:ind w:left="851"/>
        <w:rPr>
          <w:rFonts w:cs="Times New Roman"/>
        </w:rPr>
      </w:pPr>
      <w:r w:rsidRPr="005E10C6">
        <w:rPr>
          <w:rFonts w:cs="Times New Roman"/>
        </w:rPr>
        <w:t xml:space="preserve"> </w:t>
      </w:r>
    </w:p>
    <w:p w:rsidR="00C53E01" w:rsidRPr="005E10C6" w:rsidRDefault="0019772F"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 xml:space="preserve">A zongora akusztikája </w:t>
      </w:r>
      <w:r w:rsidR="00C53E01" w:rsidRPr="005E10C6">
        <w:rPr>
          <w:rFonts w:cs="Times New Roman"/>
          <w:b/>
          <w:i/>
        </w:rPr>
        <w:tab/>
      </w:r>
      <w:r w:rsidR="00025DAF" w:rsidRPr="005E10C6">
        <w:rPr>
          <w:rFonts w:cs="Times New Roman"/>
          <w:b/>
          <w:i/>
        </w:rPr>
        <w:t>3</w:t>
      </w:r>
      <w:r w:rsidR="00C53E01" w:rsidRPr="005E10C6">
        <w:rPr>
          <w:rFonts w:cs="Times New Roman"/>
          <w:b/>
          <w:i/>
        </w:rPr>
        <w:t xml:space="preserve"> óra/</w:t>
      </w:r>
      <w:r w:rsidR="00025DAF" w:rsidRPr="005E10C6">
        <w:rPr>
          <w:rFonts w:cs="Times New Roman"/>
          <w:b/>
          <w:i/>
        </w:rPr>
        <w:t>3</w:t>
      </w:r>
      <w:r w:rsidR="00C53E01" w:rsidRPr="005E10C6">
        <w:rPr>
          <w:rFonts w:cs="Times New Roman"/>
          <w:b/>
          <w:i/>
        </w:rPr>
        <w:t xml:space="preserve"> óra</w:t>
      </w:r>
    </w:p>
    <w:p w:rsidR="0019772F" w:rsidRPr="005E10C6" w:rsidRDefault="0019772F" w:rsidP="0019772F">
      <w:pPr>
        <w:spacing w:after="0"/>
        <w:ind w:left="851"/>
        <w:rPr>
          <w:rFonts w:cs="Times New Roman"/>
        </w:rPr>
      </w:pPr>
      <w:r w:rsidRPr="005E10C6">
        <w:rPr>
          <w:rFonts w:cs="Times New Roman"/>
        </w:rPr>
        <w:t xml:space="preserve"> Fizikai ismeretek gyarapodása – hangszerek fejlődése</w:t>
      </w:r>
    </w:p>
    <w:p w:rsidR="0019772F" w:rsidRPr="005E10C6" w:rsidRDefault="0019772F" w:rsidP="0019772F">
      <w:pPr>
        <w:spacing w:after="0"/>
        <w:ind w:left="851"/>
        <w:rPr>
          <w:rFonts w:cs="Times New Roman"/>
        </w:rPr>
      </w:pPr>
      <w:r w:rsidRPr="005E10C6">
        <w:rPr>
          <w:rFonts w:cs="Times New Roman"/>
        </w:rPr>
        <w:t>Rezgés- és hullámtan</w:t>
      </w:r>
    </w:p>
    <w:p w:rsidR="0019772F" w:rsidRPr="005E10C6" w:rsidRDefault="0019772F" w:rsidP="0019772F">
      <w:pPr>
        <w:spacing w:after="0"/>
        <w:ind w:left="851"/>
        <w:rPr>
          <w:rFonts w:cs="Times New Roman"/>
        </w:rPr>
      </w:pPr>
      <w:r w:rsidRPr="005E10C6">
        <w:rPr>
          <w:rFonts w:cs="Times New Roman"/>
        </w:rPr>
        <w:t>Szabad-rezgés</w:t>
      </w:r>
    </w:p>
    <w:p w:rsidR="0019772F" w:rsidRPr="005E10C6" w:rsidRDefault="0019772F" w:rsidP="0019772F">
      <w:pPr>
        <w:spacing w:after="0"/>
        <w:ind w:left="851"/>
        <w:rPr>
          <w:rFonts w:cs="Times New Roman"/>
        </w:rPr>
      </w:pPr>
      <w:r w:rsidRPr="005E10C6">
        <w:rPr>
          <w:rFonts w:cs="Times New Roman"/>
        </w:rPr>
        <w:t>Csillapodó-rezgés: közvetlen (csatolt), közvetett (csatolatlan)</w:t>
      </w:r>
    </w:p>
    <w:p w:rsidR="0019772F" w:rsidRPr="005E10C6" w:rsidRDefault="0019772F" w:rsidP="0019772F">
      <w:pPr>
        <w:spacing w:after="0"/>
        <w:ind w:left="851"/>
        <w:rPr>
          <w:rFonts w:cs="Times New Roman"/>
        </w:rPr>
      </w:pPr>
      <w:r w:rsidRPr="005E10C6">
        <w:rPr>
          <w:rFonts w:cs="Times New Roman"/>
        </w:rPr>
        <w:t>Kényszerrezgés</w:t>
      </w:r>
    </w:p>
    <w:p w:rsidR="0019772F" w:rsidRPr="005E10C6" w:rsidRDefault="0019772F" w:rsidP="0019772F">
      <w:pPr>
        <w:spacing w:after="0"/>
        <w:ind w:left="851"/>
        <w:rPr>
          <w:rFonts w:cs="Times New Roman"/>
        </w:rPr>
      </w:pPr>
      <w:r w:rsidRPr="005E10C6">
        <w:rPr>
          <w:rFonts w:cs="Times New Roman"/>
        </w:rPr>
        <w:t>Rezonancia</w:t>
      </w:r>
    </w:p>
    <w:p w:rsidR="0019772F" w:rsidRPr="005E10C6" w:rsidRDefault="0019772F" w:rsidP="0019772F">
      <w:pPr>
        <w:spacing w:after="0"/>
        <w:ind w:left="851"/>
        <w:rPr>
          <w:rFonts w:cs="Times New Roman"/>
        </w:rPr>
      </w:pPr>
      <w:r w:rsidRPr="005E10C6">
        <w:rPr>
          <w:rFonts w:cs="Times New Roman"/>
        </w:rPr>
        <w:t>Szuperpozíció</w:t>
      </w:r>
    </w:p>
    <w:p w:rsidR="0019772F" w:rsidRPr="005E10C6" w:rsidRDefault="0019772F" w:rsidP="0019772F">
      <w:pPr>
        <w:spacing w:after="0"/>
        <w:ind w:left="851"/>
        <w:rPr>
          <w:rFonts w:cs="Times New Roman"/>
        </w:rPr>
      </w:pPr>
      <w:r w:rsidRPr="005E10C6">
        <w:rPr>
          <w:rFonts w:cs="Times New Roman"/>
        </w:rPr>
        <w:t>Lebegés</w:t>
      </w:r>
    </w:p>
    <w:p w:rsidR="0019772F" w:rsidRPr="005E10C6" w:rsidRDefault="0019772F" w:rsidP="0019772F">
      <w:pPr>
        <w:spacing w:after="0"/>
        <w:ind w:left="851"/>
        <w:rPr>
          <w:rFonts w:cs="Times New Roman"/>
        </w:rPr>
      </w:pPr>
      <w:r w:rsidRPr="005E10C6">
        <w:rPr>
          <w:rFonts w:cs="Times New Roman"/>
        </w:rPr>
        <w:t>Rezgések spektruma</w:t>
      </w:r>
    </w:p>
    <w:p w:rsidR="0019772F" w:rsidRPr="005E10C6" w:rsidRDefault="0019772F" w:rsidP="0019772F">
      <w:pPr>
        <w:spacing w:after="0"/>
        <w:ind w:left="851"/>
        <w:rPr>
          <w:rFonts w:cs="Times New Roman"/>
        </w:rPr>
      </w:pPr>
      <w:r w:rsidRPr="005E10C6">
        <w:rPr>
          <w:rFonts w:cs="Times New Roman"/>
        </w:rPr>
        <w:t>Hullám – csatolt rezgés, Hullám-terjedés, transzverzális, longitudinális</w:t>
      </w:r>
    </w:p>
    <w:p w:rsidR="0019772F" w:rsidRPr="005E10C6" w:rsidRDefault="0019772F" w:rsidP="0019772F">
      <w:pPr>
        <w:spacing w:after="0"/>
        <w:ind w:left="851"/>
        <w:rPr>
          <w:rFonts w:cs="Times New Roman"/>
        </w:rPr>
      </w:pPr>
      <w:proofErr w:type="gramStart"/>
      <w:r w:rsidRPr="005E10C6">
        <w:rPr>
          <w:rFonts w:cs="Times New Roman"/>
        </w:rPr>
        <w:t>hangerősség</w:t>
      </w:r>
      <w:proofErr w:type="gramEnd"/>
      <w:r w:rsidRPr="005E10C6">
        <w:rPr>
          <w:rFonts w:cs="Times New Roman"/>
        </w:rPr>
        <w:t>, hangmagasság, hangszín</w:t>
      </w:r>
    </w:p>
    <w:p w:rsidR="0019772F" w:rsidRPr="005E10C6" w:rsidRDefault="0019772F" w:rsidP="0019772F">
      <w:pPr>
        <w:spacing w:after="0"/>
        <w:ind w:left="851"/>
        <w:rPr>
          <w:rFonts w:cs="Times New Roman"/>
        </w:rPr>
      </w:pPr>
      <w:r w:rsidRPr="005E10C6">
        <w:rPr>
          <w:rFonts w:cs="Times New Roman"/>
        </w:rPr>
        <w:t>Felhangsor</w:t>
      </w:r>
    </w:p>
    <w:p w:rsidR="0019772F" w:rsidRPr="005E10C6" w:rsidRDefault="0019772F" w:rsidP="0019772F">
      <w:pPr>
        <w:spacing w:after="0"/>
        <w:ind w:left="851"/>
        <w:rPr>
          <w:rFonts w:cs="Times New Roman"/>
        </w:rPr>
      </w:pPr>
      <w:r w:rsidRPr="005E10C6">
        <w:rPr>
          <w:rFonts w:cs="Times New Roman"/>
        </w:rPr>
        <w:t>A hang karakterisztikája, jellemzői, Berezgés Visszaverődés, Törés, Elhajlás</w:t>
      </w:r>
    </w:p>
    <w:p w:rsidR="0019772F" w:rsidRPr="005E10C6" w:rsidRDefault="0019772F" w:rsidP="0019772F">
      <w:pPr>
        <w:spacing w:after="0"/>
        <w:ind w:left="851"/>
        <w:rPr>
          <w:rFonts w:cs="Times New Roman"/>
        </w:rPr>
      </w:pPr>
      <w:r w:rsidRPr="005E10C6">
        <w:rPr>
          <w:rFonts w:cs="Times New Roman"/>
        </w:rPr>
        <w:t>Interferencia, Állóhullámok</w:t>
      </w:r>
    </w:p>
    <w:p w:rsidR="0019772F" w:rsidRPr="005E10C6" w:rsidRDefault="0019772F" w:rsidP="0019772F">
      <w:pPr>
        <w:spacing w:after="0"/>
        <w:ind w:left="851"/>
        <w:rPr>
          <w:rFonts w:cs="Times New Roman"/>
        </w:rPr>
      </w:pPr>
      <w:r w:rsidRPr="005E10C6">
        <w:rPr>
          <w:rFonts w:cs="Times New Roman"/>
        </w:rPr>
        <w:t xml:space="preserve">Hangtér jellemzői, Térakusztika, </w:t>
      </w:r>
      <w:proofErr w:type="spellStart"/>
      <w:r w:rsidRPr="005E10C6">
        <w:rPr>
          <w:rFonts w:cs="Times New Roman"/>
        </w:rPr>
        <w:t>utánzengési</w:t>
      </w:r>
      <w:proofErr w:type="spellEnd"/>
      <w:r w:rsidRPr="005E10C6">
        <w:rPr>
          <w:rFonts w:cs="Times New Roman"/>
        </w:rPr>
        <w:t xml:space="preserve"> idő, lecsengési idő, időkésés-retesz</w:t>
      </w:r>
    </w:p>
    <w:p w:rsidR="0019772F" w:rsidRPr="005E10C6" w:rsidRDefault="0019772F" w:rsidP="0019772F">
      <w:pPr>
        <w:spacing w:after="0"/>
        <w:ind w:left="851"/>
        <w:rPr>
          <w:rFonts w:cs="Times New Roman"/>
        </w:rPr>
      </w:pPr>
      <w:r w:rsidRPr="005E10C6">
        <w:rPr>
          <w:rFonts w:cs="Times New Roman"/>
        </w:rPr>
        <w:t>Zaj</w:t>
      </w:r>
    </w:p>
    <w:p w:rsidR="0019772F" w:rsidRPr="005E10C6" w:rsidRDefault="0019772F" w:rsidP="0019772F">
      <w:pPr>
        <w:spacing w:after="0"/>
        <w:ind w:left="851"/>
        <w:rPr>
          <w:rFonts w:cs="Times New Roman"/>
        </w:rPr>
      </w:pPr>
      <w:r w:rsidRPr="005E10C6">
        <w:rPr>
          <w:rFonts w:cs="Times New Roman"/>
        </w:rPr>
        <w:t>Húr</w:t>
      </w:r>
    </w:p>
    <w:p w:rsidR="0019772F" w:rsidRPr="005E10C6" w:rsidRDefault="0019772F" w:rsidP="0019772F">
      <w:pPr>
        <w:spacing w:after="0"/>
        <w:ind w:left="851"/>
        <w:rPr>
          <w:rFonts w:cs="Times New Roman"/>
        </w:rPr>
      </w:pPr>
      <w:r w:rsidRPr="005E10C6">
        <w:rPr>
          <w:rFonts w:cs="Times New Roman"/>
        </w:rPr>
        <w:t>Négy húrtörvény: Taylor-képlet</w:t>
      </w:r>
    </w:p>
    <w:p w:rsidR="0019772F" w:rsidRPr="005E10C6" w:rsidRDefault="0019772F" w:rsidP="0019772F">
      <w:pPr>
        <w:spacing w:after="0"/>
        <w:ind w:left="851"/>
        <w:rPr>
          <w:rFonts w:cs="Times New Roman"/>
        </w:rPr>
      </w:pPr>
      <w:r w:rsidRPr="005E10C6">
        <w:rPr>
          <w:rFonts w:cs="Times New Roman"/>
        </w:rPr>
        <w:t xml:space="preserve">Hangközök, </w:t>
      </w:r>
      <w:proofErr w:type="spellStart"/>
      <w:r w:rsidRPr="005E10C6">
        <w:rPr>
          <w:rFonts w:cs="Times New Roman"/>
        </w:rPr>
        <w:t>Pythagorasi</w:t>
      </w:r>
      <w:proofErr w:type="spellEnd"/>
      <w:r w:rsidRPr="005E10C6">
        <w:rPr>
          <w:rFonts w:cs="Times New Roman"/>
        </w:rPr>
        <w:t xml:space="preserve"> </w:t>
      </w:r>
      <w:proofErr w:type="spellStart"/>
      <w:r w:rsidRPr="005E10C6">
        <w:rPr>
          <w:rFonts w:cs="Times New Roman"/>
        </w:rPr>
        <w:t>komma</w:t>
      </w:r>
      <w:proofErr w:type="spellEnd"/>
      <w:r w:rsidRPr="005E10C6">
        <w:rPr>
          <w:rFonts w:cs="Times New Roman"/>
        </w:rPr>
        <w:t xml:space="preserve">; félhangtávolság  </w:t>
      </w:r>
    </w:p>
    <w:p w:rsidR="00C53E01" w:rsidRPr="005E10C6" w:rsidRDefault="0019772F" w:rsidP="0019772F">
      <w:pPr>
        <w:spacing w:after="0"/>
        <w:ind w:left="851"/>
        <w:rPr>
          <w:rFonts w:cs="Times New Roman"/>
        </w:rPr>
      </w:pPr>
      <w:r w:rsidRPr="005E10C6">
        <w:rPr>
          <w:rFonts w:cs="Times New Roman"/>
        </w:rPr>
        <w:t xml:space="preserve">Kapcsolat a mechanikával, </w:t>
      </w:r>
      <w:proofErr w:type="spellStart"/>
      <w:r w:rsidRPr="005E10C6">
        <w:rPr>
          <w:rFonts w:cs="Times New Roman"/>
        </w:rPr>
        <w:t>menzúraszámítás</w:t>
      </w:r>
      <w:proofErr w:type="spellEnd"/>
    </w:p>
    <w:p w:rsidR="00C53E01" w:rsidRPr="005E10C6" w:rsidRDefault="00C53E01" w:rsidP="00C53E01">
      <w:pPr>
        <w:tabs>
          <w:tab w:val="left" w:pos="1418"/>
          <w:tab w:val="right" w:pos="9072"/>
        </w:tabs>
        <w:spacing w:after="0"/>
        <w:ind w:left="851"/>
        <w:rPr>
          <w:rFonts w:cs="Times New Roman"/>
        </w:rPr>
      </w:pPr>
    </w:p>
    <w:p w:rsidR="00C53E01" w:rsidRPr="005E10C6" w:rsidRDefault="00F57FCA"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 xml:space="preserve">A zongora anyagai </w:t>
      </w:r>
      <w:r w:rsidR="00C53E01" w:rsidRPr="005E10C6">
        <w:rPr>
          <w:rFonts w:cs="Times New Roman"/>
          <w:b/>
          <w:i/>
        </w:rPr>
        <w:tab/>
      </w:r>
      <w:r w:rsidR="00A55C6D" w:rsidRPr="005E10C6">
        <w:rPr>
          <w:rFonts w:cs="Times New Roman"/>
          <w:b/>
          <w:i/>
        </w:rPr>
        <w:t>1</w:t>
      </w:r>
      <w:r w:rsidR="00C53E01" w:rsidRPr="005E10C6">
        <w:rPr>
          <w:rFonts w:cs="Times New Roman"/>
          <w:b/>
          <w:i/>
        </w:rPr>
        <w:t xml:space="preserve"> óra/</w:t>
      </w:r>
      <w:r w:rsidR="00A55C6D" w:rsidRPr="005E10C6">
        <w:rPr>
          <w:rFonts w:cs="Times New Roman"/>
          <w:b/>
          <w:i/>
        </w:rPr>
        <w:t>1</w:t>
      </w:r>
      <w:r w:rsidR="00C53E01" w:rsidRPr="005E10C6">
        <w:rPr>
          <w:rFonts w:cs="Times New Roman"/>
          <w:b/>
          <w:i/>
        </w:rPr>
        <w:t xml:space="preserve"> óra</w:t>
      </w:r>
    </w:p>
    <w:p w:rsidR="00F57FCA" w:rsidRPr="005E10C6" w:rsidRDefault="00F57FCA" w:rsidP="00F57FCA">
      <w:pPr>
        <w:tabs>
          <w:tab w:val="left" w:pos="1418"/>
          <w:tab w:val="right" w:pos="9072"/>
        </w:tabs>
        <w:spacing w:after="0"/>
        <w:ind w:left="851"/>
        <w:rPr>
          <w:rFonts w:cs="Times New Roman"/>
        </w:rPr>
      </w:pPr>
      <w:r w:rsidRPr="005E10C6">
        <w:rPr>
          <w:rFonts w:cs="Times New Roman"/>
        </w:rPr>
        <w:t>A zongorákban és csembalókban felhasznált anyagfajták</w:t>
      </w:r>
    </w:p>
    <w:p w:rsidR="00F57FCA" w:rsidRPr="005E10C6" w:rsidRDefault="00F57FCA" w:rsidP="00F57FCA">
      <w:pPr>
        <w:tabs>
          <w:tab w:val="left" w:pos="1418"/>
          <w:tab w:val="right" w:pos="9072"/>
        </w:tabs>
        <w:spacing w:after="0"/>
        <w:ind w:left="851"/>
        <w:rPr>
          <w:rFonts w:cs="Times New Roman"/>
        </w:rPr>
      </w:pPr>
      <w:proofErr w:type="gramStart"/>
      <w:r w:rsidRPr="005E10C6">
        <w:rPr>
          <w:rFonts w:cs="Times New Roman"/>
        </w:rPr>
        <w:t>jellemzőik</w:t>
      </w:r>
      <w:proofErr w:type="gramEnd"/>
      <w:r w:rsidRPr="005E10C6">
        <w:rPr>
          <w:rFonts w:cs="Times New Roman"/>
        </w:rPr>
        <w:t>, fontosabb fajtáik, fontosabb felhasználási területük</w:t>
      </w:r>
    </w:p>
    <w:p w:rsidR="00F57FCA" w:rsidRPr="005E10C6" w:rsidRDefault="00F57FCA" w:rsidP="00F57FCA">
      <w:pPr>
        <w:tabs>
          <w:tab w:val="left" w:pos="1418"/>
          <w:tab w:val="right" w:pos="9072"/>
        </w:tabs>
        <w:spacing w:after="0"/>
        <w:ind w:left="851"/>
        <w:rPr>
          <w:rFonts w:cs="Times New Roman"/>
        </w:rPr>
      </w:pPr>
      <w:r w:rsidRPr="005E10C6">
        <w:rPr>
          <w:rFonts w:cs="Times New Roman"/>
        </w:rPr>
        <w:t>Faanyagok</w:t>
      </w:r>
    </w:p>
    <w:p w:rsidR="00F57FCA" w:rsidRPr="005E10C6" w:rsidRDefault="00F57FCA" w:rsidP="00F57FCA">
      <w:pPr>
        <w:tabs>
          <w:tab w:val="left" w:pos="1418"/>
          <w:tab w:val="right" w:pos="9072"/>
        </w:tabs>
        <w:spacing w:after="0"/>
        <w:ind w:left="851"/>
        <w:rPr>
          <w:rFonts w:cs="Times New Roman"/>
        </w:rPr>
      </w:pPr>
      <w:r w:rsidRPr="005E10C6">
        <w:rPr>
          <w:rFonts w:cs="Times New Roman"/>
        </w:rPr>
        <w:t>Fémek</w:t>
      </w:r>
    </w:p>
    <w:p w:rsidR="00F57FCA" w:rsidRPr="005E10C6" w:rsidRDefault="00F57FCA" w:rsidP="00F57FCA">
      <w:pPr>
        <w:tabs>
          <w:tab w:val="left" w:pos="1418"/>
          <w:tab w:val="right" w:pos="9072"/>
        </w:tabs>
        <w:spacing w:after="0"/>
        <w:ind w:left="851"/>
        <w:rPr>
          <w:rFonts w:cs="Times New Roman"/>
        </w:rPr>
      </w:pPr>
      <w:r w:rsidRPr="005E10C6">
        <w:rPr>
          <w:rFonts w:cs="Times New Roman"/>
        </w:rPr>
        <w:t>Textíliák</w:t>
      </w:r>
    </w:p>
    <w:p w:rsidR="00F57FCA" w:rsidRPr="005E10C6" w:rsidRDefault="00F57FCA" w:rsidP="00F57FCA">
      <w:pPr>
        <w:tabs>
          <w:tab w:val="left" w:pos="1418"/>
          <w:tab w:val="right" w:pos="9072"/>
        </w:tabs>
        <w:spacing w:after="0"/>
        <w:ind w:left="851"/>
        <w:rPr>
          <w:rFonts w:cs="Times New Roman"/>
        </w:rPr>
      </w:pPr>
      <w:r w:rsidRPr="005E10C6">
        <w:rPr>
          <w:rFonts w:cs="Times New Roman"/>
        </w:rPr>
        <w:t>Bőrök</w:t>
      </w:r>
    </w:p>
    <w:p w:rsidR="00F57FCA" w:rsidRPr="005E10C6" w:rsidRDefault="00F57FCA" w:rsidP="00F57FCA">
      <w:pPr>
        <w:tabs>
          <w:tab w:val="left" w:pos="1418"/>
          <w:tab w:val="right" w:pos="9072"/>
        </w:tabs>
        <w:spacing w:after="0"/>
        <w:ind w:left="851"/>
        <w:rPr>
          <w:rFonts w:cs="Times New Roman"/>
        </w:rPr>
      </w:pPr>
      <w:r w:rsidRPr="005E10C6">
        <w:rPr>
          <w:rFonts w:cs="Times New Roman"/>
        </w:rPr>
        <w:t>Műanyagok</w:t>
      </w:r>
    </w:p>
    <w:p w:rsidR="00F57FCA" w:rsidRPr="005E10C6" w:rsidRDefault="00F57FCA" w:rsidP="00F57FCA">
      <w:pPr>
        <w:tabs>
          <w:tab w:val="left" w:pos="1418"/>
          <w:tab w:val="right" w:pos="9072"/>
        </w:tabs>
        <w:spacing w:after="0"/>
        <w:ind w:left="851"/>
        <w:rPr>
          <w:rFonts w:cs="Times New Roman"/>
        </w:rPr>
      </w:pPr>
      <w:r w:rsidRPr="005E10C6">
        <w:rPr>
          <w:rFonts w:cs="Times New Roman"/>
        </w:rPr>
        <w:t>Csontok</w:t>
      </w:r>
    </w:p>
    <w:p w:rsidR="00F57FCA" w:rsidRPr="005E10C6" w:rsidRDefault="00F57FCA" w:rsidP="00F57FCA">
      <w:pPr>
        <w:tabs>
          <w:tab w:val="left" w:pos="1418"/>
          <w:tab w:val="right" w:pos="9072"/>
        </w:tabs>
        <w:spacing w:after="0"/>
        <w:ind w:left="851"/>
        <w:rPr>
          <w:rFonts w:cs="Times New Roman"/>
        </w:rPr>
      </w:pPr>
      <w:r w:rsidRPr="005E10C6">
        <w:rPr>
          <w:rFonts w:cs="Times New Roman"/>
        </w:rPr>
        <w:t>Egyéb anyagok</w:t>
      </w:r>
    </w:p>
    <w:p w:rsidR="00F57FCA" w:rsidRPr="005E10C6" w:rsidRDefault="00F57FCA" w:rsidP="00F57FCA">
      <w:pPr>
        <w:tabs>
          <w:tab w:val="left" w:pos="1418"/>
          <w:tab w:val="right" w:pos="9072"/>
        </w:tabs>
        <w:spacing w:after="0"/>
        <w:ind w:left="851"/>
        <w:rPr>
          <w:rFonts w:cs="Times New Roman"/>
        </w:rPr>
      </w:pPr>
      <w:r w:rsidRPr="005E10C6">
        <w:rPr>
          <w:rFonts w:cs="Times New Roman"/>
        </w:rPr>
        <w:t>Gyártástechnológiák - anyagkezelések - anyagtárolások</w:t>
      </w:r>
    </w:p>
    <w:p w:rsidR="00F57FCA" w:rsidRPr="005E10C6" w:rsidRDefault="00F57FCA" w:rsidP="00F57FCA">
      <w:pPr>
        <w:tabs>
          <w:tab w:val="left" w:pos="1418"/>
          <w:tab w:val="right" w:pos="9072"/>
        </w:tabs>
        <w:spacing w:after="0"/>
        <w:ind w:left="851"/>
        <w:rPr>
          <w:rFonts w:cs="Times New Roman"/>
        </w:rPr>
      </w:pPr>
      <w:r w:rsidRPr="005E10C6">
        <w:rPr>
          <w:rFonts w:cs="Times New Roman"/>
        </w:rPr>
        <w:t>Speciális elvárások speciális zongoraalkatrészektől</w:t>
      </w:r>
    </w:p>
    <w:p w:rsidR="00C53E01" w:rsidRPr="005E10C6" w:rsidRDefault="00C53E01" w:rsidP="00C53E01">
      <w:pPr>
        <w:tabs>
          <w:tab w:val="left" w:pos="1418"/>
          <w:tab w:val="right" w:pos="9072"/>
        </w:tabs>
        <w:spacing w:after="0"/>
        <w:ind w:left="851"/>
        <w:rPr>
          <w:rFonts w:cs="Times New Roman"/>
        </w:rPr>
      </w:pPr>
    </w:p>
    <w:p w:rsidR="00C53E01" w:rsidRPr="005E10C6" w:rsidRDefault="00F57FCA"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lastRenderedPageBreak/>
        <w:t xml:space="preserve">A zongora felépítése </w:t>
      </w:r>
      <w:r w:rsidR="00C53E01" w:rsidRPr="005E10C6">
        <w:rPr>
          <w:rFonts w:cs="Times New Roman"/>
          <w:b/>
          <w:i/>
        </w:rPr>
        <w:tab/>
      </w:r>
      <w:r w:rsidR="00025DAF" w:rsidRPr="005E10C6">
        <w:rPr>
          <w:rFonts w:cs="Times New Roman"/>
          <w:b/>
          <w:i/>
        </w:rPr>
        <w:t>2</w:t>
      </w:r>
      <w:r w:rsidR="00C53E01" w:rsidRPr="005E10C6">
        <w:rPr>
          <w:rFonts w:cs="Times New Roman"/>
          <w:b/>
          <w:i/>
        </w:rPr>
        <w:t xml:space="preserve"> óra/</w:t>
      </w:r>
      <w:r w:rsidR="00025DAF" w:rsidRPr="005E10C6">
        <w:rPr>
          <w:rFonts w:cs="Times New Roman"/>
          <w:b/>
          <w:i/>
        </w:rPr>
        <w:t>2</w:t>
      </w:r>
      <w:r w:rsidR="00C53E01" w:rsidRPr="005E10C6">
        <w:rPr>
          <w:rFonts w:cs="Times New Roman"/>
          <w:b/>
          <w:i/>
        </w:rPr>
        <w:t xml:space="preserve"> óra</w:t>
      </w:r>
    </w:p>
    <w:p w:rsidR="00F57FCA" w:rsidRPr="005E10C6" w:rsidRDefault="00F57FCA" w:rsidP="00F57FCA">
      <w:pPr>
        <w:spacing w:after="0"/>
        <w:ind w:left="851"/>
        <w:rPr>
          <w:rFonts w:cs="Times New Roman"/>
        </w:rPr>
      </w:pPr>
      <w:r w:rsidRPr="005E10C6">
        <w:rPr>
          <w:rFonts w:cs="Times New Roman"/>
        </w:rPr>
        <w:t>Általános felosztás</w:t>
      </w:r>
    </w:p>
    <w:p w:rsidR="00F57FCA" w:rsidRPr="005E10C6" w:rsidRDefault="00F57FCA" w:rsidP="00F57FCA">
      <w:pPr>
        <w:spacing w:after="0"/>
        <w:ind w:left="851"/>
        <w:rPr>
          <w:rFonts w:cs="Times New Roman"/>
        </w:rPr>
      </w:pPr>
      <w:r w:rsidRPr="005E10C6">
        <w:rPr>
          <w:rFonts w:cs="Times New Roman"/>
        </w:rPr>
        <w:t>Korpusz</w:t>
      </w:r>
    </w:p>
    <w:p w:rsidR="00F57FCA" w:rsidRPr="005E10C6" w:rsidRDefault="00F57FCA" w:rsidP="00F57FCA">
      <w:pPr>
        <w:spacing w:after="0"/>
        <w:ind w:left="851"/>
        <w:rPr>
          <w:rFonts w:cs="Times New Roman"/>
        </w:rPr>
      </w:pPr>
      <w:r w:rsidRPr="005E10C6">
        <w:rPr>
          <w:rFonts w:cs="Times New Roman"/>
        </w:rPr>
        <w:t>-</w:t>
      </w:r>
      <w:r w:rsidRPr="005E10C6">
        <w:rPr>
          <w:rFonts w:cs="Times New Roman"/>
        </w:rPr>
        <w:tab/>
        <w:t>gerendázat (vázszerkezet)</w:t>
      </w:r>
    </w:p>
    <w:p w:rsidR="00F57FCA" w:rsidRPr="005E10C6" w:rsidRDefault="00F57FCA" w:rsidP="00F57FCA">
      <w:pPr>
        <w:spacing w:after="0"/>
        <w:ind w:left="851"/>
        <w:rPr>
          <w:rFonts w:cs="Times New Roman"/>
        </w:rPr>
      </w:pPr>
      <w:r w:rsidRPr="005E10C6">
        <w:rPr>
          <w:rFonts w:cs="Times New Roman"/>
        </w:rPr>
        <w:t>-</w:t>
      </w:r>
      <w:r w:rsidRPr="005E10C6">
        <w:rPr>
          <w:rFonts w:cs="Times New Roman"/>
        </w:rPr>
        <w:tab/>
        <w:t>játékasztal</w:t>
      </w:r>
    </w:p>
    <w:p w:rsidR="00F57FCA" w:rsidRPr="005E10C6" w:rsidRDefault="00F57FCA" w:rsidP="00F57FCA">
      <w:pPr>
        <w:spacing w:after="0"/>
        <w:ind w:left="851"/>
        <w:rPr>
          <w:rFonts w:cs="Times New Roman"/>
        </w:rPr>
      </w:pPr>
      <w:r w:rsidRPr="005E10C6">
        <w:rPr>
          <w:rFonts w:cs="Times New Roman"/>
        </w:rPr>
        <w:t>-</w:t>
      </w:r>
      <w:r w:rsidRPr="005E10C6">
        <w:rPr>
          <w:rFonts w:cs="Times New Roman"/>
        </w:rPr>
        <w:tab/>
        <w:t>szekrény-elemek (oldalak, tetők, lábak, stb.)</w:t>
      </w:r>
    </w:p>
    <w:p w:rsidR="00F57FCA" w:rsidRPr="005E10C6" w:rsidRDefault="00F57FCA" w:rsidP="00F57FCA">
      <w:pPr>
        <w:spacing w:after="0"/>
        <w:ind w:left="851"/>
        <w:rPr>
          <w:rFonts w:cs="Times New Roman"/>
        </w:rPr>
      </w:pPr>
      <w:r w:rsidRPr="005E10C6">
        <w:rPr>
          <w:rFonts w:cs="Times New Roman"/>
        </w:rPr>
        <w:t>-</w:t>
      </w:r>
      <w:r w:rsidRPr="005E10C6">
        <w:rPr>
          <w:rFonts w:cs="Times New Roman"/>
        </w:rPr>
        <w:tab/>
        <w:t>rezonáns</w:t>
      </w:r>
    </w:p>
    <w:p w:rsidR="00F57FCA" w:rsidRPr="005E10C6" w:rsidRDefault="00F57FCA" w:rsidP="00F57FCA">
      <w:pPr>
        <w:spacing w:after="0"/>
        <w:ind w:left="851"/>
        <w:rPr>
          <w:rFonts w:cs="Times New Roman"/>
        </w:rPr>
      </w:pPr>
      <w:r w:rsidRPr="005E10C6">
        <w:rPr>
          <w:rFonts w:cs="Times New Roman"/>
        </w:rPr>
        <w:t>-</w:t>
      </w:r>
      <w:r w:rsidRPr="005E10C6">
        <w:rPr>
          <w:rFonts w:cs="Times New Roman"/>
        </w:rPr>
        <w:tab/>
      </w:r>
      <w:proofErr w:type="spellStart"/>
      <w:r w:rsidRPr="005E10C6">
        <w:rPr>
          <w:rFonts w:cs="Times New Roman"/>
        </w:rPr>
        <w:t>hangolótőke</w:t>
      </w:r>
      <w:proofErr w:type="spellEnd"/>
    </w:p>
    <w:p w:rsidR="00F57FCA" w:rsidRPr="005E10C6" w:rsidRDefault="00F57FCA" w:rsidP="00F57FCA">
      <w:pPr>
        <w:spacing w:after="0"/>
        <w:ind w:left="851"/>
        <w:rPr>
          <w:rFonts w:cs="Times New Roman"/>
        </w:rPr>
      </w:pPr>
      <w:r w:rsidRPr="005E10C6">
        <w:rPr>
          <w:rFonts w:cs="Times New Roman"/>
        </w:rPr>
        <w:t>-</w:t>
      </w:r>
      <w:r w:rsidRPr="005E10C6">
        <w:rPr>
          <w:rFonts w:cs="Times New Roman"/>
        </w:rPr>
        <w:tab/>
        <w:t>öntvény</w:t>
      </w:r>
    </w:p>
    <w:p w:rsidR="00F57FCA" w:rsidRPr="005E10C6" w:rsidRDefault="00F57FCA" w:rsidP="00F57FCA">
      <w:pPr>
        <w:spacing w:after="0"/>
        <w:ind w:left="851"/>
        <w:rPr>
          <w:rFonts w:cs="Times New Roman"/>
        </w:rPr>
      </w:pPr>
      <w:r w:rsidRPr="005E10C6">
        <w:rPr>
          <w:rFonts w:cs="Times New Roman"/>
        </w:rPr>
        <w:t>-</w:t>
      </w:r>
      <w:r w:rsidRPr="005E10C6">
        <w:rPr>
          <w:rFonts w:cs="Times New Roman"/>
        </w:rPr>
        <w:tab/>
        <w:t>húrozat</w:t>
      </w:r>
    </w:p>
    <w:p w:rsidR="00F57FCA" w:rsidRPr="005E10C6" w:rsidRDefault="00F57FCA" w:rsidP="00F57FCA">
      <w:pPr>
        <w:spacing w:after="0"/>
        <w:ind w:left="851"/>
        <w:rPr>
          <w:rFonts w:cs="Times New Roman"/>
        </w:rPr>
      </w:pPr>
      <w:r w:rsidRPr="005E10C6">
        <w:rPr>
          <w:rFonts w:cs="Times New Roman"/>
        </w:rPr>
        <w:t xml:space="preserve">Mechanika: </w:t>
      </w:r>
      <w:r w:rsidRPr="005E10C6">
        <w:rPr>
          <w:rFonts w:cs="Times New Roman"/>
        </w:rPr>
        <w:tab/>
        <w:t>klaviatúra</w:t>
      </w:r>
    </w:p>
    <w:p w:rsidR="00F57FCA" w:rsidRPr="005E10C6" w:rsidRDefault="00F57FCA" w:rsidP="00F57FCA">
      <w:pPr>
        <w:spacing w:after="0"/>
        <w:ind w:left="851"/>
        <w:rPr>
          <w:rFonts w:cs="Times New Roman"/>
        </w:rPr>
      </w:pPr>
      <w:r w:rsidRPr="005E10C6">
        <w:rPr>
          <w:rFonts w:cs="Times New Roman"/>
        </w:rPr>
        <w:t>-</w:t>
      </w:r>
      <w:r w:rsidRPr="005E10C6">
        <w:rPr>
          <w:rFonts w:cs="Times New Roman"/>
        </w:rPr>
        <w:tab/>
        <w:t>mechanika</w:t>
      </w:r>
    </w:p>
    <w:p w:rsidR="00F57FCA" w:rsidRPr="005E10C6" w:rsidRDefault="00F57FCA" w:rsidP="00F57FCA">
      <w:pPr>
        <w:spacing w:after="0"/>
        <w:ind w:left="851"/>
        <w:rPr>
          <w:rFonts w:cs="Times New Roman"/>
        </w:rPr>
      </w:pPr>
      <w:r w:rsidRPr="005E10C6">
        <w:rPr>
          <w:rFonts w:cs="Times New Roman"/>
        </w:rPr>
        <w:t>-</w:t>
      </w:r>
      <w:r w:rsidRPr="005E10C6">
        <w:rPr>
          <w:rFonts w:cs="Times New Roman"/>
        </w:rPr>
        <w:tab/>
        <w:t>hangtompító</w:t>
      </w:r>
    </w:p>
    <w:p w:rsidR="0019772F" w:rsidRPr="005E10C6" w:rsidRDefault="00F57FCA" w:rsidP="00F57FCA">
      <w:pPr>
        <w:spacing w:after="0"/>
        <w:ind w:left="851"/>
        <w:rPr>
          <w:rFonts w:cs="Times New Roman"/>
        </w:rPr>
      </w:pPr>
      <w:r w:rsidRPr="005E10C6">
        <w:rPr>
          <w:rFonts w:cs="Times New Roman"/>
        </w:rPr>
        <w:t>-</w:t>
      </w:r>
      <w:r w:rsidRPr="005E10C6">
        <w:rPr>
          <w:rFonts w:cs="Times New Roman"/>
        </w:rPr>
        <w:tab/>
        <w:t>pedálok</w:t>
      </w:r>
    </w:p>
    <w:p w:rsidR="00C53E01" w:rsidRPr="005E10C6" w:rsidRDefault="00C53E01" w:rsidP="00C53E01">
      <w:pPr>
        <w:tabs>
          <w:tab w:val="left" w:pos="1418"/>
          <w:tab w:val="right" w:pos="9072"/>
        </w:tabs>
        <w:spacing w:after="0"/>
        <w:ind w:left="851"/>
        <w:rPr>
          <w:rFonts w:cs="Times New Roman"/>
        </w:rPr>
      </w:pPr>
    </w:p>
    <w:p w:rsidR="00C53E01" w:rsidRPr="005E10C6" w:rsidRDefault="00F57FCA"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 xml:space="preserve">A mechanika; </w:t>
      </w:r>
      <w:proofErr w:type="gramStart"/>
      <w:r w:rsidRPr="005E10C6">
        <w:rPr>
          <w:rFonts w:cs="Times New Roman"/>
          <w:b/>
          <w:i/>
        </w:rPr>
        <w:t>A</w:t>
      </w:r>
      <w:proofErr w:type="gramEnd"/>
      <w:r w:rsidRPr="005E10C6">
        <w:rPr>
          <w:rFonts w:cs="Times New Roman"/>
          <w:b/>
          <w:i/>
        </w:rPr>
        <w:t xml:space="preserve"> bécsi mechanika </w:t>
      </w:r>
      <w:r w:rsidR="00C53E01" w:rsidRPr="005E10C6">
        <w:rPr>
          <w:rFonts w:cs="Times New Roman"/>
          <w:b/>
          <w:i/>
        </w:rPr>
        <w:tab/>
      </w:r>
      <w:r w:rsidR="00A55C6D" w:rsidRPr="005E10C6">
        <w:rPr>
          <w:rFonts w:cs="Times New Roman"/>
          <w:b/>
          <w:i/>
        </w:rPr>
        <w:t>1</w:t>
      </w:r>
      <w:r w:rsidR="00C53E01" w:rsidRPr="005E10C6">
        <w:rPr>
          <w:rFonts w:cs="Times New Roman"/>
          <w:b/>
          <w:i/>
        </w:rPr>
        <w:t xml:space="preserve"> óra/</w:t>
      </w:r>
      <w:r w:rsidR="00A55C6D" w:rsidRPr="005E10C6">
        <w:rPr>
          <w:rFonts w:cs="Times New Roman"/>
          <w:b/>
          <w:i/>
        </w:rPr>
        <w:t>1</w:t>
      </w:r>
      <w:r w:rsidR="00C53E01" w:rsidRPr="005E10C6">
        <w:rPr>
          <w:rFonts w:cs="Times New Roman"/>
          <w:b/>
          <w:i/>
        </w:rPr>
        <w:t xml:space="preserve"> óra</w:t>
      </w:r>
    </w:p>
    <w:p w:rsidR="00F57FCA" w:rsidRPr="005E10C6" w:rsidRDefault="00F57FCA" w:rsidP="00F57FCA">
      <w:pPr>
        <w:spacing w:after="0"/>
        <w:ind w:left="851"/>
        <w:rPr>
          <w:rFonts w:cs="Times New Roman"/>
        </w:rPr>
      </w:pPr>
      <w:r w:rsidRPr="005E10C6">
        <w:rPr>
          <w:rFonts w:cs="Times New Roman"/>
        </w:rPr>
        <w:t>Minden mechanika alapvető működési elve: kiváltás</w:t>
      </w:r>
    </w:p>
    <w:p w:rsidR="00F57FCA" w:rsidRPr="005E10C6" w:rsidRDefault="00F57FCA" w:rsidP="00F57FCA">
      <w:pPr>
        <w:spacing w:after="0"/>
        <w:ind w:left="851"/>
        <w:rPr>
          <w:rFonts w:cs="Times New Roman"/>
        </w:rPr>
      </w:pPr>
      <w:r w:rsidRPr="005E10C6">
        <w:rPr>
          <w:rFonts w:cs="Times New Roman"/>
        </w:rPr>
        <w:t>Klaviatúra</w:t>
      </w:r>
    </w:p>
    <w:p w:rsidR="00F57FCA" w:rsidRPr="005E10C6" w:rsidRDefault="00F57FCA" w:rsidP="00F57FCA">
      <w:pPr>
        <w:spacing w:after="0"/>
        <w:ind w:left="851"/>
        <w:rPr>
          <w:rFonts w:cs="Times New Roman"/>
        </w:rPr>
      </w:pPr>
      <w:r w:rsidRPr="005E10C6">
        <w:rPr>
          <w:rFonts w:cs="Times New Roman"/>
        </w:rPr>
        <w:t>Mechanika</w:t>
      </w:r>
    </w:p>
    <w:p w:rsidR="00F57FCA" w:rsidRPr="005E10C6" w:rsidRDefault="00F57FCA" w:rsidP="00F57FCA">
      <w:pPr>
        <w:spacing w:after="0"/>
        <w:ind w:left="851"/>
        <w:rPr>
          <w:rFonts w:cs="Times New Roman"/>
        </w:rPr>
      </w:pPr>
      <w:r w:rsidRPr="005E10C6">
        <w:rPr>
          <w:rFonts w:cs="Times New Roman"/>
        </w:rPr>
        <w:t>Hangtompító</w:t>
      </w:r>
    </w:p>
    <w:p w:rsidR="00F57FCA" w:rsidRPr="005E10C6" w:rsidRDefault="00F57FCA" w:rsidP="00F57FCA">
      <w:pPr>
        <w:spacing w:after="0"/>
        <w:ind w:left="851"/>
        <w:rPr>
          <w:rFonts w:cs="Times New Roman"/>
        </w:rPr>
      </w:pPr>
      <w:r w:rsidRPr="005E10C6">
        <w:rPr>
          <w:rFonts w:cs="Times New Roman"/>
        </w:rPr>
        <w:t>Pedálok</w:t>
      </w:r>
    </w:p>
    <w:p w:rsidR="00F57FCA" w:rsidRPr="005E10C6" w:rsidRDefault="00F57FCA" w:rsidP="00F57FCA">
      <w:pPr>
        <w:spacing w:after="0"/>
        <w:ind w:left="851"/>
        <w:rPr>
          <w:rFonts w:cs="Times New Roman"/>
        </w:rPr>
      </w:pPr>
      <w:r w:rsidRPr="005E10C6">
        <w:rPr>
          <w:rFonts w:cs="Times New Roman"/>
        </w:rPr>
        <w:t>Csapó mechanika - német vagy bécsi mechanika</w:t>
      </w:r>
    </w:p>
    <w:p w:rsidR="00F57FCA" w:rsidRPr="005E10C6" w:rsidRDefault="00F57FCA" w:rsidP="00F57FCA">
      <w:pPr>
        <w:spacing w:after="0"/>
        <w:ind w:left="851"/>
        <w:rPr>
          <w:rFonts w:cs="Times New Roman"/>
        </w:rPr>
      </w:pPr>
      <w:r w:rsidRPr="005E10C6">
        <w:rPr>
          <w:rFonts w:cs="Times New Roman"/>
        </w:rPr>
        <w:t>Felépítése és működése:</w:t>
      </w:r>
    </w:p>
    <w:p w:rsidR="00F57FCA" w:rsidRPr="005E10C6" w:rsidRDefault="00F57FCA" w:rsidP="00F57FCA">
      <w:pPr>
        <w:spacing w:after="0"/>
        <w:ind w:left="851"/>
        <w:rPr>
          <w:rFonts w:cs="Times New Roman"/>
        </w:rPr>
      </w:pPr>
      <w:proofErr w:type="gramStart"/>
      <w:r w:rsidRPr="005E10C6">
        <w:rPr>
          <w:rFonts w:cs="Times New Roman"/>
        </w:rPr>
        <w:t>szabályozhatósága</w:t>
      </w:r>
      <w:proofErr w:type="gramEnd"/>
      <w:r w:rsidRPr="005E10C6">
        <w:rPr>
          <w:rFonts w:cs="Times New Roman"/>
        </w:rPr>
        <w:t>:</w:t>
      </w:r>
    </w:p>
    <w:p w:rsidR="00F57FCA" w:rsidRPr="005E10C6" w:rsidRDefault="00F57FCA" w:rsidP="00F57FCA">
      <w:pPr>
        <w:spacing w:after="0"/>
        <w:ind w:left="851"/>
        <w:rPr>
          <w:rFonts w:cs="Times New Roman"/>
        </w:rPr>
      </w:pPr>
      <w:proofErr w:type="gramStart"/>
      <w:r w:rsidRPr="005E10C6">
        <w:rPr>
          <w:rFonts w:cs="Times New Roman"/>
        </w:rPr>
        <w:t>jellemzői</w:t>
      </w:r>
      <w:proofErr w:type="gramEnd"/>
      <w:r w:rsidRPr="005E10C6">
        <w:rPr>
          <w:rFonts w:cs="Times New Roman"/>
        </w:rPr>
        <w:t>:</w:t>
      </w:r>
    </w:p>
    <w:p w:rsidR="00C53E01" w:rsidRPr="005E10C6" w:rsidRDefault="00C53E01" w:rsidP="00C53E01">
      <w:pPr>
        <w:tabs>
          <w:tab w:val="left" w:pos="1418"/>
          <w:tab w:val="right" w:pos="9072"/>
        </w:tabs>
        <w:spacing w:after="0"/>
        <w:ind w:left="851"/>
        <w:rPr>
          <w:rFonts w:cs="Times New Roman"/>
        </w:rPr>
      </w:pPr>
    </w:p>
    <w:p w:rsidR="00C53E01" w:rsidRPr="005E10C6" w:rsidRDefault="00F57FCA"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 xml:space="preserve">A </w:t>
      </w:r>
      <w:proofErr w:type="spellStart"/>
      <w:r w:rsidRPr="005E10C6">
        <w:rPr>
          <w:rFonts w:cs="Times New Roman"/>
          <w:b/>
          <w:i/>
        </w:rPr>
        <w:t>félangol</w:t>
      </w:r>
      <w:proofErr w:type="spellEnd"/>
      <w:r w:rsidRPr="005E10C6">
        <w:rPr>
          <w:rFonts w:cs="Times New Roman"/>
          <w:b/>
          <w:i/>
        </w:rPr>
        <w:t xml:space="preserve"> és pianínó </w:t>
      </w:r>
      <w:proofErr w:type="gramStart"/>
      <w:r w:rsidRPr="005E10C6">
        <w:rPr>
          <w:rFonts w:cs="Times New Roman"/>
          <w:b/>
          <w:i/>
        </w:rPr>
        <w:t xml:space="preserve">mechanika  </w:t>
      </w:r>
      <w:r w:rsidR="00C53E01" w:rsidRPr="005E10C6">
        <w:rPr>
          <w:rFonts w:cs="Times New Roman"/>
          <w:b/>
          <w:i/>
        </w:rPr>
        <w:tab/>
      </w:r>
      <w:r w:rsidR="00025DAF" w:rsidRPr="005E10C6">
        <w:rPr>
          <w:rFonts w:cs="Times New Roman"/>
          <w:b/>
          <w:i/>
        </w:rPr>
        <w:t>1</w:t>
      </w:r>
      <w:proofErr w:type="gramEnd"/>
      <w:r w:rsidR="00C53E01" w:rsidRPr="005E10C6">
        <w:rPr>
          <w:rFonts w:cs="Times New Roman"/>
          <w:b/>
          <w:i/>
        </w:rPr>
        <w:t xml:space="preserve"> óra/</w:t>
      </w:r>
      <w:r w:rsidR="00025DAF" w:rsidRPr="005E10C6">
        <w:rPr>
          <w:rFonts w:cs="Times New Roman"/>
          <w:b/>
          <w:i/>
        </w:rPr>
        <w:t>1</w:t>
      </w:r>
      <w:r w:rsidR="00C53E01" w:rsidRPr="005E10C6">
        <w:rPr>
          <w:rFonts w:cs="Times New Roman"/>
          <w:b/>
          <w:i/>
        </w:rPr>
        <w:t xml:space="preserve"> óra</w:t>
      </w:r>
    </w:p>
    <w:p w:rsidR="00F57FCA" w:rsidRPr="005E10C6" w:rsidRDefault="007E6649" w:rsidP="00F57FCA">
      <w:pPr>
        <w:spacing w:after="0"/>
        <w:ind w:left="851"/>
        <w:rPr>
          <w:rFonts w:cs="Times New Roman"/>
        </w:rPr>
      </w:pPr>
      <w:r w:rsidRPr="005E10C6">
        <w:rPr>
          <w:rFonts w:cs="Times New Roman"/>
        </w:rPr>
        <w:t>.</w:t>
      </w:r>
      <w:r w:rsidR="00F57FCA" w:rsidRPr="005E10C6">
        <w:rPr>
          <w:rFonts w:cs="Times New Roman"/>
        </w:rPr>
        <w:t>Lökő mechanika</w:t>
      </w:r>
    </w:p>
    <w:p w:rsidR="00F57FCA" w:rsidRPr="005E10C6" w:rsidRDefault="00F57FCA" w:rsidP="00F57FCA">
      <w:pPr>
        <w:spacing w:after="0"/>
        <w:ind w:left="851"/>
        <w:rPr>
          <w:rFonts w:cs="Times New Roman"/>
        </w:rPr>
      </w:pPr>
      <w:proofErr w:type="spellStart"/>
      <w:r w:rsidRPr="005E10C6">
        <w:rPr>
          <w:rFonts w:cs="Times New Roman"/>
        </w:rPr>
        <w:t>Félangol</w:t>
      </w:r>
      <w:proofErr w:type="spellEnd"/>
      <w:r w:rsidRPr="005E10C6">
        <w:rPr>
          <w:rFonts w:cs="Times New Roman"/>
        </w:rPr>
        <w:t xml:space="preserve"> mechanika</w:t>
      </w:r>
    </w:p>
    <w:p w:rsidR="00F57FCA" w:rsidRPr="005E10C6" w:rsidRDefault="00F57FCA" w:rsidP="00F57FCA">
      <w:pPr>
        <w:spacing w:after="0"/>
        <w:ind w:left="851"/>
        <w:rPr>
          <w:rFonts w:cs="Times New Roman"/>
        </w:rPr>
      </w:pPr>
      <w:r w:rsidRPr="005E10C6">
        <w:rPr>
          <w:rFonts w:cs="Times New Roman"/>
        </w:rPr>
        <w:t>Felépítése és működése</w:t>
      </w:r>
    </w:p>
    <w:p w:rsidR="00F57FCA" w:rsidRPr="005E10C6" w:rsidRDefault="00F57FCA" w:rsidP="00F57FCA">
      <w:pPr>
        <w:spacing w:after="0"/>
        <w:ind w:left="851"/>
        <w:rPr>
          <w:rFonts w:cs="Times New Roman"/>
        </w:rPr>
      </w:pPr>
      <w:r w:rsidRPr="005E10C6">
        <w:rPr>
          <w:rFonts w:cs="Times New Roman"/>
        </w:rPr>
        <w:t>Működési elve</w:t>
      </w:r>
    </w:p>
    <w:p w:rsidR="00F57FCA" w:rsidRPr="005E10C6" w:rsidRDefault="00F57FCA" w:rsidP="00F57FCA">
      <w:pPr>
        <w:spacing w:after="0"/>
        <w:ind w:left="851"/>
        <w:rPr>
          <w:rFonts w:cs="Times New Roman"/>
        </w:rPr>
      </w:pPr>
      <w:r w:rsidRPr="005E10C6">
        <w:rPr>
          <w:rFonts w:cs="Times New Roman"/>
        </w:rPr>
        <w:t>Pianínó mechanika</w:t>
      </w:r>
    </w:p>
    <w:p w:rsidR="00F57FCA" w:rsidRPr="005E10C6" w:rsidRDefault="00F57FCA" w:rsidP="00F57FCA">
      <w:pPr>
        <w:spacing w:after="0"/>
        <w:ind w:left="851"/>
        <w:rPr>
          <w:rFonts w:cs="Times New Roman"/>
        </w:rPr>
      </w:pPr>
      <w:r w:rsidRPr="005E10C6">
        <w:rPr>
          <w:rFonts w:cs="Times New Roman"/>
        </w:rPr>
        <w:t>Felépítése és működése</w:t>
      </w:r>
    </w:p>
    <w:p w:rsidR="00F57FCA" w:rsidRPr="005E10C6" w:rsidRDefault="00F57FCA" w:rsidP="00F57FCA">
      <w:pPr>
        <w:spacing w:after="0"/>
        <w:ind w:left="851"/>
        <w:rPr>
          <w:rFonts w:cs="Times New Roman"/>
        </w:rPr>
      </w:pPr>
      <w:r w:rsidRPr="005E10C6">
        <w:rPr>
          <w:rFonts w:cs="Times New Roman"/>
        </w:rPr>
        <w:t>Működési elve</w:t>
      </w:r>
    </w:p>
    <w:p w:rsidR="00F57FCA" w:rsidRPr="005E10C6" w:rsidRDefault="00F57FCA" w:rsidP="00F57FCA">
      <w:pPr>
        <w:spacing w:after="0"/>
        <w:ind w:left="851"/>
        <w:rPr>
          <w:rFonts w:cs="Times New Roman"/>
        </w:rPr>
      </w:pPr>
      <w:r w:rsidRPr="005E10C6">
        <w:rPr>
          <w:rFonts w:cs="Times New Roman"/>
        </w:rPr>
        <w:t>-</w:t>
      </w:r>
      <w:r w:rsidRPr="005E10C6">
        <w:rPr>
          <w:rFonts w:cs="Times New Roman"/>
        </w:rPr>
        <w:tab/>
        <w:t>alsó tompítós, felső tompítós, süllyesztett mechanika</w:t>
      </w:r>
    </w:p>
    <w:p w:rsidR="00C53E01" w:rsidRPr="005E10C6" w:rsidRDefault="00F57FCA" w:rsidP="00F57FCA">
      <w:pPr>
        <w:spacing w:after="0"/>
        <w:ind w:left="851"/>
        <w:rPr>
          <w:rFonts w:cs="Times New Roman"/>
        </w:rPr>
      </w:pPr>
      <w:r w:rsidRPr="005E10C6">
        <w:rPr>
          <w:rFonts w:cs="Times New Roman"/>
        </w:rPr>
        <w:t>Pedálok és hárfaregiszter</w:t>
      </w:r>
    </w:p>
    <w:p w:rsidR="00C53E01" w:rsidRPr="005E10C6" w:rsidRDefault="00C53E01" w:rsidP="00C53E01">
      <w:pPr>
        <w:tabs>
          <w:tab w:val="left" w:pos="1418"/>
          <w:tab w:val="right" w:pos="9072"/>
        </w:tabs>
        <w:spacing w:after="0"/>
        <w:ind w:left="851"/>
        <w:rPr>
          <w:rFonts w:cs="Times New Roman"/>
        </w:rPr>
      </w:pPr>
    </w:p>
    <w:p w:rsidR="00C53E01" w:rsidRPr="005E10C6" w:rsidRDefault="00F57FCA"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 xml:space="preserve">Az angol mechanika </w:t>
      </w:r>
      <w:r w:rsidR="00C53E01" w:rsidRPr="005E10C6">
        <w:rPr>
          <w:rFonts w:cs="Times New Roman"/>
          <w:b/>
          <w:i/>
        </w:rPr>
        <w:tab/>
      </w:r>
      <w:r w:rsidR="00025DAF" w:rsidRPr="005E10C6">
        <w:rPr>
          <w:rFonts w:cs="Times New Roman"/>
          <w:b/>
          <w:i/>
        </w:rPr>
        <w:t>2</w:t>
      </w:r>
      <w:r w:rsidR="00C53E01" w:rsidRPr="005E10C6">
        <w:rPr>
          <w:rFonts w:cs="Times New Roman"/>
          <w:b/>
          <w:i/>
        </w:rPr>
        <w:t xml:space="preserve"> óra/</w:t>
      </w:r>
      <w:r w:rsidR="00025DAF" w:rsidRPr="005E10C6">
        <w:rPr>
          <w:rFonts w:cs="Times New Roman"/>
          <w:b/>
          <w:i/>
        </w:rPr>
        <w:t>2</w:t>
      </w:r>
      <w:r w:rsidR="00C53E01" w:rsidRPr="005E10C6">
        <w:rPr>
          <w:rFonts w:cs="Times New Roman"/>
          <w:b/>
          <w:i/>
        </w:rPr>
        <w:t xml:space="preserve"> óra</w:t>
      </w:r>
    </w:p>
    <w:p w:rsidR="00F57FCA" w:rsidRPr="005E10C6" w:rsidRDefault="00F57FCA" w:rsidP="00F57FCA">
      <w:pPr>
        <w:spacing w:after="0"/>
        <w:ind w:left="851"/>
        <w:rPr>
          <w:rFonts w:cs="Times New Roman"/>
        </w:rPr>
      </w:pPr>
      <w:r w:rsidRPr="005E10C6">
        <w:rPr>
          <w:rFonts w:cs="Times New Roman"/>
        </w:rPr>
        <w:t>Az angol mechanika</w:t>
      </w:r>
    </w:p>
    <w:p w:rsidR="00F57FCA" w:rsidRPr="005E10C6" w:rsidRDefault="00F57FCA" w:rsidP="00F57FCA">
      <w:pPr>
        <w:spacing w:after="0"/>
        <w:ind w:left="851"/>
        <w:rPr>
          <w:rFonts w:cs="Times New Roman"/>
        </w:rPr>
      </w:pPr>
      <w:r w:rsidRPr="005E10C6">
        <w:rPr>
          <w:rFonts w:cs="Times New Roman"/>
        </w:rPr>
        <w:t>Felépítése és működése</w:t>
      </w:r>
    </w:p>
    <w:p w:rsidR="00F57FCA" w:rsidRPr="005E10C6" w:rsidRDefault="00F57FCA" w:rsidP="00F57FCA">
      <w:pPr>
        <w:spacing w:after="0"/>
        <w:ind w:left="851"/>
        <w:rPr>
          <w:rFonts w:cs="Times New Roman"/>
        </w:rPr>
      </w:pPr>
      <w:r w:rsidRPr="005E10C6">
        <w:rPr>
          <w:rFonts w:cs="Times New Roman"/>
        </w:rPr>
        <w:t>Működési elve</w:t>
      </w:r>
    </w:p>
    <w:p w:rsidR="00F57FCA" w:rsidRPr="005E10C6" w:rsidRDefault="00F57FCA" w:rsidP="00F57FCA">
      <w:pPr>
        <w:spacing w:after="0"/>
        <w:ind w:left="851"/>
        <w:rPr>
          <w:rFonts w:cs="Times New Roman"/>
        </w:rPr>
      </w:pPr>
      <w:r w:rsidRPr="005E10C6">
        <w:rPr>
          <w:rFonts w:cs="Times New Roman"/>
        </w:rPr>
        <w:t>Részei</w:t>
      </w:r>
    </w:p>
    <w:p w:rsidR="00C53E01" w:rsidRPr="005E10C6" w:rsidRDefault="00F57FCA" w:rsidP="00F57FCA">
      <w:pPr>
        <w:spacing w:after="0"/>
        <w:ind w:left="851"/>
        <w:rPr>
          <w:rFonts w:cs="Times New Roman"/>
        </w:rPr>
      </w:pPr>
      <w:r w:rsidRPr="005E10C6">
        <w:rPr>
          <w:rFonts w:cs="Times New Roman"/>
        </w:rPr>
        <w:t>Beállítási lehetőségek</w:t>
      </w:r>
    </w:p>
    <w:p w:rsidR="00C53E01" w:rsidRPr="005E10C6" w:rsidRDefault="00C53E01" w:rsidP="00C53E01">
      <w:pPr>
        <w:tabs>
          <w:tab w:val="left" w:pos="1418"/>
          <w:tab w:val="right" w:pos="9072"/>
        </w:tabs>
        <w:spacing w:after="0"/>
        <w:ind w:left="851"/>
        <w:rPr>
          <w:rFonts w:cs="Times New Roman"/>
        </w:rPr>
      </w:pPr>
    </w:p>
    <w:p w:rsidR="00C53E01" w:rsidRPr="005E10C6" w:rsidRDefault="00F57FCA"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 xml:space="preserve">A csembaló </w:t>
      </w:r>
      <w:r w:rsidR="00C53E01" w:rsidRPr="005E10C6">
        <w:rPr>
          <w:rFonts w:cs="Times New Roman"/>
          <w:b/>
          <w:i/>
        </w:rPr>
        <w:tab/>
      </w:r>
      <w:r w:rsidR="00025DAF" w:rsidRPr="005E10C6">
        <w:rPr>
          <w:rFonts w:cs="Times New Roman"/>
          <w:b/>
          <w:i/>
        </w:rPr>
        <w:t>2</w:t>
      </w:r>
      <w:r w:rsidR="00C53E01" w:rsidRPr="005E10C6">
        <w:rPr>
          <w:rFonts w:cs="Times New Roman"/>
          <w:b/>
          <w:i/>
        </w:rPr>
        <w:t xml:space="preserve"> óra/</w:t>
      </w:r>
      <w:r w:rsidR="00025DAF" w:rsidRPr="005E10C6">
        <w:rPr>
          <w:rFonts w:cs="Times New Roman"/>
          <w:b/>
          <w:i/>
        </w:rPr>
        <w:t>2</w:t>
      </w:r>
      <w:r w:rsidR="00C53E01" w:rsidRPr="005E10C6">
        <w:rPr>
          <w:rFonts w:cs="Times New Roman"/>
          <w:b/>
          <w:i/>
        </w:rPr>
        <w:t xml:space="preserve"> óra</w:t>
      </w:r>
    </w:p>
    <w:p w:rsidR="00F57FCA" w:rsidRPr="005E10C6" w:rsidRDefault="00F57FCA" w:rsidP="00F57FCA">
      <w:pPr>
        <w:spacing w:after="0"/>
        <w:ind w:left="851"/>
        <w:rPr>
          <w:rFonts w:cs="Times New Roman"/>
        </w:rPr>
      </w:pPr>
      <w:r w:rsidRPr="005E10C6">
        <w:rPr>
          <w:rFonts w:cs="Times New Roman"/>
        </w:rPr>
        <w:t>Csembaló-fajták (formai)</w:t>
      </w:r>
    </w:p>
    <w:p w:rsidR="00F57FCA" w:rsidRPr="005E10C6" w:rsidRDefault="00F57FCA" w:rsidP="00F57FCA">
      <w:pPr>
        <w:spacing w:after="0"/>
        <w:ind w:left="851"/>
        <w:rPr>
          <w:rFonts w:cs="Times New Roman"/>
        </w:rPr>
      </w:pPr>
      <w:r w:rsidRPr="005E10C6">
        <w:rPr>
          <w:rFonts w:cs="Times New Roman"/>
        </w:rPr>
        <w:t>Csembaló-fajták (építési eltérések): tájegységek szerint</w:t>
      </w:r>
    </w:p>
    <w:p w:rsidR="00F57FCA" w:rsidRPr="005E10C6" w:rsidRDefault="00F57FCA" w:rsidP="00F57FCA">
      <w:pPr>
        <w:spacing w:after="0"/>
        <w:ind w:left="851"/>
        <w:rPr>
          <w:rFonts w:cs="Times New Roman"/>
        </w:rPr>
      </w:pPr>
      <w:r w:rsidRPr="005E10C6">
        <w:rPr>
          <w:rFonts w:cs="Times New Roman"/>
        </w:rPr>
        <w:t>Csembaló felépítése és működése:</w:t>
      </w:r>
    </w:p>
    <w:p w:rsidR="00F57FCA" w:rsidRPr="005E10C6" w:rsidRDefault="00F57FCA" w:rsidP="00F57FCA">
      <w:pPr>
        <w:spacing w:after="0"/>
        <w:ind w:left="851"/>
        <w:rPr>
          <w:rFonts w:cs="Times New Roman"/>
        </w:rPr>
      </w:pPr>
      <w:proofErr w:type="gramStart"/>
      <w:r w:rsidRPr="005E10C6">
        <w:rPr>
          <w:rFonts w:cs="Times New Roman"/>
        </w:rPr>
        <w:t>regiszterek</w:t>
      </w:r>
      <w:proofErr w:type="gramEnd"/>
      <w:r w:rsidRPr="005E10C6">
        <w:rPr>
          <w:rFonts w:cs="Times New Roman"/>
        </w:rPr>
        <w:t>, manuálok, kopula</w:t>
      </w:r>
    </w:p>
    <w:p w:rsidR="00F57FCA" w:rsidRPr="005E10C6" w:rsidRDefault="00F57FCA" w:rsidP="00F57FCA">
      <w:pPr>
        <w:spacing w:after="0"/>
        <w:ind w:left="851"/>
        <w:rPr>
          <w:rFonts w:cs="Times New Roman"/>
        </w:rPr>
      </w:pPr>
      <w:r w:rsidRPr="005E10C6">
        <w:rPr>
          <w:rFonts w:cs="Times New Roman"/>
        </w:rPr>
        <w:t>Mechanikája</w:t>
      </w:r>
    </w:p>
    <w:p w:rsidR="00F57FCA" w:rsidRPr="005E10C6" w:rsidRDefault="00F57FCA" w:rsidP="00F57FCA">
      <w:pPr>
        <w:spacing w:after="0"/>
        <w:ind w:left="851"/>
        <w:rPr>
          <w:rFonts w:cs="Times New Roman"/>
        </w:rPr>
      </w:pPr>
      <w:r w:rsidRPr="005E10C6">
        <w:rPr>
          <w:rFonts w:cs="Times New Roman"/>
        </w:rPr>
        <w:lastRenderedPageBreak/>
        <w:t>Az ugró részei</w:t>
      </w:r>
    </w:p>
    <w:p w:rsidR="00F57FCA" w:rsidRPr="005E10C6" w:rsidRDefault="00F57FCA" w:rsidP="00F57FCA">
      <w:pPr>
        <w:spacing w:after="0"/>
        <w:ind w:left="851"/>
        <w:rPr>
          <w:rFonts w:cs="Times New Roman"/>
        </w:rPr>
      </w:pPr>
      <w:r w:rsidRPr="005E10C6">
        <w:rPr>
          <w:rFonts w:cs="Times New Roman"/>
        </w:rPr>
        <w:t>Beszabályozás</w:t>
      </w:r>
    </w:p>
    <w:p w:rsidR="00C53E01" w:rsidRPr="005E10C6" w:rsidRDefault="00F57FCA" w:rsidP="00F57FCA">
      <w:pPr>
        <w:spacing w:after="0"/>
        <w:ind w:left="851"/>
        <w:rPr>
          <w:rFonts w:cs="Times New Roman"/>
        </w:rPr>
      </w:pPr>
      <w:r w:rsidRPr="005E10C6">
        <w:rPr>
          <w:rFonts w:cs="Times New Roman"/>
        </w:rPr>
        <w:t>Lant regiszter</w:t>
      </w:r>
    </w:p>
    <w:p w:rsidR="00C53E01" w:rsidRPr="005E10C6" w:rsidRDefault="00C53E01" w:rsidP="00C53E01">
      <w:pPr>
        <w:tabs>
          <w:tab w:val="left" w:pos="1418"/>
          <w:tab w:val="right" w:pos="9072"/>
        </w:tabs>
        <w:spacing w:after="0"/>
        <w:ind w:left="851"/>
        <w:rPr>
          <w:rFonts w:cs="Times New Roman"/>
        </w:rPr>
      </w:pPr>
    </w:p>
    <w:p w:rsidR="00C53E01" w:rsidRPr="005E10C6" w:rsidRDefault="00F57FCA"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 xml:space="preserve">Karbantartás, javítás </w:t>
      </w:r>
      <w:r w:rsidR="00C53E01" w:rsidRPr="005E10C6">
        <w:rPr>
          <w:rFonts w:cs="Times New Roman"/>
          <w:b/>
          <w:i/>
        </w:rPr>
        <w:tab/>
      </w:r>
      <w:r w:rsidR="00025DAF" w:rsidRPr="005E10C6">
        <w:rPr>
          <w:rFonts w:cs="Times New Roman"/>
          <w:b/>
          <w:i/>
        </w:rPr>
        <w:t>2</w:t>
      </w:r>
      <w:r w:rsidR="00C53E01" w:rsidRPr="005E10C6">
        <w:rPr>
          <w:rFonts w:cs="Times New Roman"/>
          <w:b/>
          <w:i/>
        </w:rPr>
        <w:t xml:space="preserve"> óra/</w:t>
      </w:r>
      <w:r w:rsidR="00025DAF" w:rsidRPr="005E10C6">
        <w:rPr>
          <w:rFonts w:cs="Times New Roman"/>
          <w:b/>
          <w:i/>
        </w:rPr>
        <w:t>2</w:t>
      </w:r>
      <w:r w:rsidR="00C53E01" w:rsidRPr="005E10C6">
        <w:rPr>
          <w:rFonts w:cs="Times New Roman"/>
          <w:b/>
          <w:i/>
        </w:rPr>
        <w:t xml:space="preserve"> óra</w:t>
      </w:r>
    </w:p>
    <w:p w:rsidR="00F57FCA" w:rsidRPr="005E10C6" w:rsidRDefault="00F57FCA" w:rsidP="00F57FCA">
      <w:pPr>
        <w:spacing w:after="0"/>
        <w:ind w:left="851"/>
        <w:rPr>
          <w:rFonts w:cs="Times New Roman"/>
        </w:rPr>
      </w:pPr>
      <w:r w:rsidRPr="005E10C6">
        <w:rPr>
          <w:rFonts w:cs="Times New Roman"/>
        </w:rPr>
        <w:t>Speciális zongorajavító szerszámok, gépek</w:t>
      </w:r>
    </w:p>
    <w:p w:rsidR="00F57FCA" w:rsidRPr="005E10C6" w:rsidRDefault="00F57FCA" w:rsidP="00F57FCA">
      <w:pPr>
        <w:spacing w:after="0"/>
        <w:ind w:left="851"/>
        <w:rPr>
          <w:rFonts w:cs="Times New Roman"/>
        </w:rPr>
      </w:pPr>
      <w:r w:rsidRPr="005E10C6">
        <w:rPr>
          <w:rFonts w:cs="Times New Roman"/>
        </w:rPr>
        <w:t>Generál-javítás - folyamattervezés</w:t>
      </w:r>
    </w:p>
    <w:p w:rsidR="00F57FCA" w:rsidRPr="005E10C6" w:rsidRDefault="00F57FCA" w:rsidP="00F57FCA">
      <w:pPr>
        <w:spacing w:after="0"/>
        <w:ind w:left="851"/>
        <w:rPr>
          <w:rFonts w:cs="Times New Roman"/>
        </w:rPr>
      </w:pPr>
      <w:r w:rsidRPr="005E10C6">
        <w:rPr>
          <w:rFonts w:cs="Times New Roman"/>
        </w:rPr>
        <w:t>Gyakori meghibásodások</w:t>
      </w:r>
    </w:p>
    <w:p w:rsidR="00F57FCA" w:rsidRPr="005E10C6" w:rsidRDefault="00F57FCA" w:rsidP="00F57FCA">
      <w:pPr>
        <w:spacing w:after="0"/>
        <w:ind w:left="851"/>
        <w:rPr>
          <w:rFonts w:cs="Times New Roman"/>
        </w:rPr>
      </w:pPr>
      <w:r w:rsidRPr="005E10C6">
        <w:rPr>
          <w:rFonts w:cs="Times New Roman"/>
        </w:rPr>
        <w:t>A mechanika-beszabályozás menete</w:t>
      </w:r>
    </w:p>
    <w:p w:rsidR="00C53E01" w:rsidRPr="005E10C6" w:rsidRDefault="00F57FCA" w:rsidP="00F57FCA">
      <w:pPr>
        <w:spacing w:after="0"/>
        <w:ind w:left="851"/>
        <w:rPr>
          <w:rFonts w:cs="Times New Roman"/>
        </w:rPr>
      </w:pPr>
      <w:r w:rsidRPr="005E10C6">
        <w:rPr>
          <w:rFonts w:cs="Times New Roman"/>
        </w:rPr>
        <w:t>Hangolás, intonálás</w:t>
      </w:r>
    </w:p>
    <w:p w:rsidR="00C53E01" w:rsidRPr="005E10C6" w:rsidRDefault="00C53E01" w:rsidP="00C53E01">
      <w:pPr>
        <w:tabs>
          <w:tab w:val="left" w:pos="1418"/>
          <w:tab w:val="right" w:pos="9072"/>
        </w:tabs>
        <w:spacing w:after="0"/>
        <w:ind w:left="851"/>
        <w:rPr>
          <w:rFonts w:cs="Times New Roman"/>
        </w:rPr>
      </w:pPr>
    </w:p>
    <w:p w:rsidR="00C53E01" w:rsidRPr="005E10C6" w:rsidRDefault="00C53E01" w:rsidP="00C53E01">
      <w:pPr>
        <w:tabs>
          <w:tab w:val="left" w:pos="1418"/>
          <w:tab w:val="right" w:pos="9072"/>
        </w:tabs>
        <w:spacing w:after="0"/>
        <w:ind w:left="851"/>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A képzés javasolt helyszíne (ajánlás)</w:t>
      </w:r>
    </w:p>
    <w:p w:rsidR="00307697" w:rsidRPr="005E10C6" w:rsidRDefault="00307697" w:rsidP="00307697">
      <w:pPr>
        <w:pStyle w:val="Listaszerbekezds"/>
        <w:numPr>
          <w:ilvl w:val="0"/>
          <w:numId w:val="8"/>
        </w:numPr>
        <w:spacing w:after="0"/>
        <w:rPr>
          <w:rFonts w:cs="Times New Roman"/>
        </w:rPr>
      </w:pPr>
      <w:r w:rsidRPr="005E10C6">
        <w:rPr>
          <w:rFonts w:cs="Times New Roman"/>
        </w:rPr>
        <w:t>Tanterem, műhelykörnyezet</w:t>
      </w:r>
    </w:p>
    <w:p w:rsidR="00C53E01" w:rsidRPr="005E10C6" w:rsidRDefault="00C53E01" w:rsidP="00C53E01">
      <w:pPr>
        <w:spacing w:after="0"/>
        <w:ind w:left="426"/>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A tantárgy elsajátítása során alkalmazható sajátos módszerek, tanulói tevékenységformák (ajánlás)</w:t>
      </w:r>
    </w:p>
    <w:p w:rsidR="00C53E01" w:rsidRPr="005E10C6" w:rsidRDefault="00C53E01" w:rsidP="00C53E01">
      <w:pPr>
        <w:spacing w:after="0"/>
        <w:ind w:left="426"/>
        <w:rPr>
          <w:rFonts w:cs="Times New Roman"/>
        </w:rPr>
      </w:pPr>
    </w:p>
    <w:p w:rsidR="007E6649" w:rsidRPr="005E10C6" w:rsidRDefault="007E6649" w:rsidP="007E6649">
      <w:pPr>
        <w:spacing w:after="0"/>
        <w:ind w:left="426"/>
        <w:rPr>
          <w:rFonts w:cs="Times New Roman"/>
          <w:i/>
        </w:rPr>
      </w:pPr>
      <w:r w:rsidRPr="005E10C6">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C53E01" w:rsidRPr="005E10C6" w:rsidRDefault="007E6649" w:rsidP="007E6649">
      <w:pPr>
        <w:spacing w:after="0"/>
        <w:ind w:left="426"/>
        <w:rPr>
          <w:rFonts w:cs="Times New Roman"/>
          <w:i/>
        </w:rPr>
      </w:pPr>
      <w:r w:rsidRPr="005E10C6">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C53E01" w:rsidRPr="005E10C6" w:rsidRDefault="00C53E01" w:rsidP="00C53E01">
      <w:pPr>
        <w:spacing w:after="0"/>
        <w:ind w:left="426"/>
        <w:rPr>
          <w:rFonts w:cs="Times New Roman"/>
        </w:rPr>
      </w:pPr>
    </w:p>
    <w:p w:rsidR="00C53E01" w:rsidRPr="005E10C6" w:rsidRDefault="00C53E01" w:rsidP="00C53E01">
      <w:pPr>
        <w:pStyle w:val="Listaszerbekezds"/>
        <w:numPr>
          <w:ilvl w:val="2"/>
          <w:numId w:val="8"/>
        </w:numPr>
        <w:spacing w:after="0"/>
        <w:rPr>
          <w:rFonts w:cs="Times New Roman"/>
          <w:b/>
        </w:rPr>
      </w:pPr>
      <w:r w:rsidRPr="005E10C6">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111B4" w:rsidRPr="005E10C6" w:rsidTr="00C111B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Alkalmazandó eszközök és felszerelések </w:t>
            </w:r>
          </w:p>
        </w:tc>
      </w:tr>
      <w:tr w:rsidR="00C111B4" w:rsidRPr="005E10C6" w:rsidTr="00C111B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111B4" w:rsidRPr="005E10C6" w:rsidRDefault="00C111B4" w:rsidP="00C111B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111B4" w:rsidRPr="005E10C6" w:rsidRDefault="00C111B4" w:rsidP="00C111B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111B4" w:rsidRPr="005E10C6" w:rsidRDefault="00C111B4" w:rsidP="00C111B4">
            <w:pPr>
              <w:spacing w:after="0"/>
              <w:jc w:val="left"/>
              <w:rPr>
                <w:rFonts w:eastAsia="Times New Roman" w:cs="Times New Roman"/>
                <w:color w:val="000000"/>
                <w:sz w:val="20"/>
                <w:szCs w:val="20"/>
                <w:lang w:eastAsia="hu-HU"/>
              </w:rPr>
            </w:pPr>
          </w:p>
        </w:tc>
      </w:tr>
      <w:tr w:rsidR="00C111B4" w:rsidRPr="005E10C6" w:rsidTr="00DE61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tcPr>
          <w:p w:rsidR="00C111B4" w:rsidRPr="005E10C6" w:rsidRDefault="00C111B4" w:rsidP="00C111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C111B4" w:rsidRPr="005E10C6" w:rsidRDefault="00C111B4" w:rsidP="00C111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DE61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tcPr>
          <w:p w:rsidR="00C111B4" w:rsidRPr="005E10C6" w:rsidRDefault="00C111B4" w:rsidP="00C111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C111B4" w:rsidRPr="005E10C6" w:rsidRDefault="00C111B4" w:rsidP="00C111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DE61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tcPr>
          <w:p w:rsidR="00C111B4" w:rsidRPr="005E10C6" w:rsidRDefault="00C111B4" w:rsidP="00C111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C111B4" w:rsidRPr="005E10C6" w:rsidRDefault="00C111B4" w:rsidP="00C111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DE61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tcPr>
          <w:p w:rsidR="00C111B4" w:rsidRPr="005E10C6" w:rsidRDefault="00C111B4" w:rsidP="00C111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C111B4" w:rsidRPr="005E10C6" w:rsidRDefault="00C111B4" w:rsidP="00C111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DE61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tcPr>
          <w:p w:rsidR="00C111B4" w:rsidRPr="005E10C6" w:rsidRDefault="00C111B4" w:rsidP="00C111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C111B4" w:rsidRPr="005E10C6" w:rsidRDefault="00C111B4" w:rsidP="00C111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DE61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tcPr>
          <w:p w:rsidR="00C111B4" w:rsidRPr="005E10C6" w:rsidRDefault="00C111B4" w:rsidP="00C111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C111B4" w:rsidRPr="005E10C6" w:rsidRDefault="00C111B4" w:rsidP="00C111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DE61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tcPr>
          <w:p w:rsidR="00C111B4" w:rsidRPr="005E10C6" w:rsidRDefault="00C111B4" w:rsidP="00C111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C111B4" w:rsidRPr="005E10C6" w:rsidRDefault="00C111B4" w:rsidP="00C111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DE61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egyéb: órai dolgozat</w:t>
            </w:r>
          </w:p>
        </w:tc>
        <w:tc>
          <w:tcPr>
            <w:tcW w:w="960" w:type="dxa"/>
            <w:tcBorders>
              <w:top w:val="nil"/>
              <w:left w:val="nil"/>
              <w:bottom w:val="single" w:sz="4" w:space="0" w:color="auto"/>
              <w:right w:val="single" w:sz="4" w:space="0" w:color="auto"/>
            </w:tcBorders>
            <w:shd w:val="clear" w:color="auto" w:fill="auto"/>
            <w:vAlign w:val="center"/>
          </w:tcPr>
          <w:p w:rsidR="00C111B4" w:rsidRPr="005E10C6" w:rsidRDefault="00C111B4" w:rsidP="00C111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C111B4" w:rsidRPr="005E10C6" w:rsidRDefault="00C111B4" w:rsidP="00C111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bl>
    <w:p w:rsidR="00C111B4" w:rsidRPr="005E10C6" w:rsidRDefault="00C111B4" w:rsidP="00C111B4">
      <w:pPr>
        <w:pStyle w:val="Listaszerbekezds"/>
        <w:spacing w:after="0"/>
        <w:ind w:left="1224"/>
        <w:rPr>
          <w:rFonts w:cs="Times New Roman"/>
          <w:b/>
        </w:rPr>
      </w:pPr>
    </w:p>
    <w:p w:rsidR="00C53E01" w:rsidRPr="005E10C6" w:rsidRDefault="00C53E01" w:rsidP="00C53E01">
      <w:pPr>
        <w:spacing w:after="0"/>
        <w:ind w:left="426"/>
        <w:rPr>
          <w:rFonts w:cs="Times New Roman"/>
        </w:rPr>
      </w:pPr>
    </w:p>
    <w:p w:rsidR="00C53E01" w:rsidRPr="005E10C6" w:rsidRDefault="00C53E01" w:rsidP="00C53E01">
      <w:pPr>
        <w:pStyle w:val="Listaszerbekezds"/>
        <w:numPr>
          <w:ilvl w:val="2"/>
          <w:numId w:val="8"/>
        </w:numPr>
        <w:spacing w:after="0"/>
        <w:rPr>
          <w:rFonts w:cs="Times New Roman"/>
          <w:b/>
        </w:rPr>
      </w:pPr>
      <w:r w:rsidRPr="005E10C6">
        <w:rPr>
          <w:rFonts w:cs="Times New Roman"/>
          <w:b/>
        </w:rPr>
        <w:t>A tantárgy elsajátítása során alkalmazható tanulói tevékenységformák (ajánlás)</w:t>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111B4" w:rsidRPr="005E10C6" w:rsidTr="00C111B4">
        <w:trPr>
          <w:trHeight w:val="255"/>
        </w:trPr>
        <w:tc>
          <w:tcPr>
            <w:tcW w:w="1040" w:type="dxa"/>
            <w:vMerge w:val="restart"/>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Alkalmazandó eszközök és felszerelések </w:t>
            </w:r>
          </w:p>
        </w:tc>
      </w:tr>
      <w:tr w:rsidR="00C111B4" w:rsidRPr="005E10C6" w:rsidTr="00C111B4">
        <w:trPr>
          <w:trHeight w:val="510"/>
        </w:trPr>
        <w:tc>
          <w:tcPr>
            <w:tcW w:w="1040" w:type="dxa"/>
            <w:vMerge/>
            <w:vAlign w:val="center"/>
            <w:hideMark/>
          </w:tcPr>
          <w:p w:rsidR="00C111B4" w:rsidRPr="005E10C6" w:rsidRDefault="00C111B4" w:rsidP="00C111B4">
            <w:pPr>
              <w:spacing w:after="0"/>
              <w:jc w:val="left"/>
              <w:rPr>
                <w:rFonts w:eastAsia="Times New Roman" w:cs="Times New Roman"/>
                <w:color w:val="000000"/>
                <w:sz w:val="20"/>
                <w:szCs w:val="20"/>
                <w:lang w:eastAsia="hu-HU"/>
              </w:rPr>
            </w:pPr>
          </w:p>
        </w:tc>
        <w:tc>
          <w:tcPr>
            <w:tcW w:w="2800" w:type="dxa"/>
            <w:vMerge/>
            <w:vAlign w:val="center"/>
            <w:hideMark/>
          </w:tcPr>
          <w:p w:rsidR="00C111B4" w:rsidRPr="005E10C6" w:rsidRDefault="00C111B4" w:rsidP="00C111B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egyéni</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csoport-bontás</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osztály-keret</w:t>
            </w:r>
          </w:p>
        </w:tc>
        <w:tc>
          <w:tcPr>
            <w:tcW w:w="2380" w:type="dxa"/>
            <w:vMerge/>
            <w:vAlign w:val="center"/>
            <w:hideMark/>
          </w:tcPr>
          <w:p w:rsidR="00C111B4" w:rsidRPr="005E10C6" w:rsidRDefault="00C111B4" w:rsidP="00C111B4">
            <w:pPr>
              <w:spacing w:after="0"/>
              <w:jc w:val="left"/>
              <w:rPr>
                <w:rFonts w:eastAsia="Times New Roman" w:cs="Times New Roman"/>
                <w:color w:val="000000"/>
                <w:sz w:val="20"/>
                <w:szCs w:val="20"/>
                <w:lang w:eastAsia="hu-HU"/>
              </w:rPr>
            </w:pPr>
          </w:p>
        </w:tc>
      </w:tr>
      <w:tr w:rsidR="00C111B4" w:rsidRPr="005E10C6" w:rsidTr="00C111B4">
        <w:trPr>
          <w:trHeight w:val="255"/>
        </w:trPr>
        <w:tc>
          <w:tcPr>
            <w:tcW w:w="1040" w:type="dxa"/>
            <w:shd w:val="clear" w:color="000000" w:fill="D9D9D9"/>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w:t>
            </w:r>
          </w:p>
        </w:tc>
        <w:tc>
          <w:tcPr>
            <w:tcW w:w="7460" w:type="dxa"/>
            <w:gridSpan w:val="5"/>
            <w:shd w:val="clear" w:color="000000" w:fill="D9D9D9"/>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 feldolgozó tevékenységek</w:t>
            </w:r>
          </w:p>
        </w:tc>
      </w:tr>
      <w:tr w:rsidR="00C111B4" w:rsidRPr="005E10C6" w:rsidTr="00C111B4">
        <w:trPr>
          <w:trHeight w:val="510"/>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1.1.</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510"/>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lastRenderedPageBreak/>
              <w:t>1.2.</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510"/>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1.3.</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510"/>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1.4.</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510"/>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1.5.</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255"/>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1.6.</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510"/>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1.7.</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255"/>
        </w:trPr>
        <w:tc>
          <w:tcPr>
            <w:tcW w:w="1040" w:type="dxa"/>
            <w:shd w:val="clear" w:color="000000" w:fill="D9D9D9"/>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w:t>
            </w:r>
          </w:p>
        </w:tc>
        <w:tc>
          <w:tcPr>
            <w:tcW w:w="7460" w:type="dxa"/>
            <w:gridSpan w:val="5"/>
            <w:shd w:val="clear" w:color="000000" w:fill="D9D9D9"/>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Ismeretalkalmazási gyakorló tevékenységek, feladatok</w:t>
            </w:r>
          </w:p>
        </w:tc>
      </w:tr>
      <w:tr w:rsidR="00C111B4" w:rsidRPr="005E10C6" w:rsidTr="00C111B4">
        <w:trPr>
          <w:trHeight w:val="255"/>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2.1.</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255"/>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2.2.</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Leírás készítése</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510"/>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2.3.</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255"/>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2.4.</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Tesztfeladat megoldása</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510"/>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2.5.</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510"/>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2.6.</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510"/>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2.7.</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255"/>
        </w:trPr>
        <w:tc>
          <w:tcPr>
            <w:tcW w:w="1040" w:type="dxa"/>
            <w:shd w:val="clear" w:color="000000" w:fill="D9D9D9"/>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w:t>
            </w:r>
          </w:p>
        </w:tc>
        <w:tc>
          <w:tcPr>
            <w:tcW w:w="7460" w:type="dxa"/>
            <w:gridSpan w:val="5"/>
            <w:shd w:val="clear" w:color="000000" w:fill="D9D9D9"/>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Képi információk körében</w:t>
            </w:r>
          </w:p>
        </w:tc>
      </w:tr>
      <w:tr w:rsidR="00C111B4" w:rsidRPr="005E10C6" w:rsidTr="00C111B4">
        <w:trPr>
          <w:trHeight w:val="255"/>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3.1.</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rajz értelmezése</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255"/>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3.2.</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255"/>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3.3.</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proofErr w:type="gramStart"/>
            <w:r w:rsidRPr="005E10C6">
              <w:rPr>
                <w:rFonts w:eastAsia="Times New Roman" w:cs="Times New Roman"/>
                <w:color w:val="000000"/>
                <w:sz w:val="20"/>
                <w:szCs w:val="20"/>
                <w:lang w:eastAsia="hu-HU"/>
              </w:rPr>
              <w:t>rajz készítés</w:t>
            </w:r>
            <w:proofErr w:type="gramEnd"/>
            <w:r w:rsidRPr="005E10C6">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255"/>
        </w:trPr>
        <w:tc>
          <w:tcPr>
            <w:tcW w:w="1040" w:type="dxa"/>
            <w:shd w:val="clear" w:color="000000" w:fill="D9D9D9"/>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w:t>
            </w:r>
          </w:p>
        </w:tc>
        <w:tc>
          <w:tcPr>
            <w:tcW w:w="7460" w:type="dxa"/>
            <w:gridSpan w:val="5"/>
            <w:shd w:val="clear" w:color="000000" w:fill="D9D9D9"/>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Komplex információk körében</w:t>
            </w:r>
          </w:p>
        </w:tc>
      </w:tr>
      <w:tr w:rsidR="00C111B4" w:rsidRPr="005E10C6" w:rsidTr="00C111B4">
        <w:trPr>
          <w:trHeight w:val="255"/>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4.1.</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Esetleírás készítése</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510"/>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4.2.</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255"/>
        </w:trPr>
        <w:tc>
          <w:tcPr>
            <w:tcW w:w="1040" w:type="dxa"/>
            <w:shd w:val="clear" w:color="000000" w:fill="D9D9D9"/>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w:t>
            </w:r>
          </w:p>
        </w:tc>
        <w:tc>
          <w:tcPr>
            <w:tcW w:w="7460" w:type="dxa"/>
            <w:gridSpan w:val="5"/>
            <w:shd w:val="clear" w:color="000000" w:fill="D9D9D9"/>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Gyakorlati munkavégzés körében</w:t>
            </w:r>
          </w:p>
        </w:tc>
      </w:tr>
      <w:tr w:rsidR="00C111B4" w:rsidRPr="005E10C6" w:rsidTr="00C111B4">
        <w:trPr>
          <w:trHeight w:val="255"/>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5.1.</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Műveletek gyakorlása</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510"/>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5.2.</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255"/>
        </w:trPr>
        <w:tc>
          <w:tcPr>
            <w:tcW w:w="1040" w:type="dxa"/>
            <w:shd w:val="clear" w:color="000000" w:fill="D9D9D9"/>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w:t>
            </w:r>
          </w:p>
        </w:tc>
        <w:tc>
          <w:tcPr>
            <w:tcW w:w="7460" w:type="dxa"/>
            <w:gridSpan w:val="5"/>
            <w:shd w:val="clear" w:color="000000" w:fill="D9D9D9"/>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Üzemeltetési tevékenységek körében</w:t>
            </w:r>
          </w:p>
        </w:tc>
      </w:tr>
      <w:tr w:rsidR="00C111B4" w:rsidRPr="005E10C6" w:rsidTr="00C111B4">
        <w:trPr>
          <w:trHeight w:val="510"/>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6.1.</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510"/>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6.2.</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510"/>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6.3.</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255"/>
        </w:trPr>
        <w:tc>
          <w:tcPr>
            <w:tcW w:w="1040" w:type="dxa"/>
            <w:shd w:val="clear" w:color="000000" w:fill="D9D9D9"/>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7.</w:t>
            </w:r>
          </w:p>
        </w:tc>
        <w:tc>
          <w:tcPr>
            <w:tcW w:w="7460" w:type="dxa"/>
            <w:gridSpan w:val="5"/>
            <w:shd w:val="clear" w:color="000000" w:fill="D9D9D9"/>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Vizsgálati tevékenységek körében</w:t>
            </w:r>
          </w:p>
        </w:tc>
      </w:tr>
      <w:tr w:rsidR="00C111B4" w:rsidRPr="005E10C6" w:rsidTr="00C111B4">
        <w:trPr>
          <w:trHeight w:val="255"/>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7.1.</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255"/>
        </w:trPr>
        <w:tc>
          <w:tcPr>
            <w:tcW w:w="1040" w:type="dxa"/>
            <w:shd w:val="clear" w:color="000000" w:fill="D9D9D9"/>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8.</w:t>
            </w:r>
          </w:p>
        </w:tc>
        <w:tc>
          <w:tcPr>
            <w:tcW w:w="7460" w:type="dxa"/>
            <w:gridSpan w:val="5"/>
            <w:shd w:val="clear" w:color="000000" w:fill="D9D9D9"/>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Szolgáltatási tevékenységek körében</w:t>
            </w:r>
          </w:p>
        </w:tc>
      </w:tr>
      <w:tr w:rsidR="00C111B4" w:rsidRPr="005E10C6" w:rsidTr="00C111B4">
        <w:trPr>
          <w:trHeight w:val="510"/>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8.1.</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255"/>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8.2.</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510"/>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8.3.</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510"/>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8.4.</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bl>
    <w:p w:rsidR="00C111B4" w:rsidRPr="005E10C6" w:rsidRDefault="00C111B4" w:rsidP="00C111B4">
      <w:pPr>
        <w:pStyle w:val="Listaszerbekezds"/>
        <w:spacing w:after="0"/>
        <w:ind w:left="1224"/>
        <w:rPr>
          <w:rFonts w:cs="Times New Roman"/>
          <w:b/>
        </w:rPr>
      </w:pPr>
    </w:p>
    <w:p w:rsidR="00C53E01" w:rsidRPr="005E10C6" w:rsidRDefault="00C53E01" w:rsidP="00C53E01">
      <w:pPr>
        <w:spacing w:after="0"/>
        <w:ind w:left="426"/>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A tantárgy értékelésének módja</w:t>
      </w:r>
    </w:p>
    <w:p w:rsidR="00C53E01" w:rsidRPr="005E10C6" w:rsidRDefault="00C53E01" w:rsidP="00C53E01">
      <w:pPr>
        <w:spacing w:after="0"/>
        <w:ind w:left="426"/>
        <w:rPr>
          <w:rFonts w:cs="Times New Roman"/>
        </w:rPr>
      </w:pPr>
      <w:r w:rsidRPr="005E10C6">
        <w:rPr>
          <w:rFonts w:cs="Times New Roman"/>
        </w:rPr>
        <w:t>A nemzeti köznevelésről szóló 2011. évi CXC. törvény. 54. § (2) a) pontja szerinti értékeléssel.</w:t>
      </w:r>
    </w:p>
    <w:p w:rsidR="00C53E01" w:rsidRPr="005E10C6" w:rsidRDefault="00C53E01" w:rsidP="00C53E01">
      <w:pPr>
        <w:spacing w:after="0"/>
        <w:ind w:left="426"/>
        <w:rPr>
          <w:rFonts w:cs="Times New Roman"/>
        </w:rPr>
      </w:pPr>
    </w:p>
    <w:p w:rsidR="00C53E01" w:rsidRPr="005E10C6" w:rsidRDefault="00C53E01" w:rsidP="00C53E01">
      <w:pPr>
        <w:spacing w:after="0"/>
        <w:rPr>
          <w:rFonts w:cs="Times New Roman"/>
        </w:rPr>
      </w:pPr>
    </w:p>
    <w:p w:rsidR="00C53E01" w:rsidRPr="005E10C6" w:rsidRDefault="00AB3997" w:rsidP="00C53E01">
      <w:pPr>
        <w:pStyle w:val="Listaszerbekezds"/>
        <w:numPr>
          <w:ilvl w:val="0"/>
          <w:numId w:val="8"/>
        </w:numPr>
        <w:tabs>
          <w:tab w:val="right" w:pos="9072"/>
        </w:tabs>
        <w:spacing w:after="0"/>
        <w:rPr>
          <w:rFonts w:cs="Times New Roman"/>
          <w:b/>
        </w:rPr>
      </w:pPr>
      <w:r w:rsidRPr="005E10C6">
        <w:rPr>
          <w:rFonts w:cs="Times New Roman"/>
          <w:b/>
        </w:rPr>
        <w:t xml:space="preserve">Szakmai </w:t>
      </w:r>
      <w:proofErr w:type="gramStart"/>
      <w:r w:rsidRPr="005E10C6">
        <w:rPr>
          <w:rFonts w:cs="Times New Roman"/>
          <w:b/>
        </w:rPr>
        <w:t>ismeret</w:t>
      </w:r>
      <w:r w:rsidR="008479CA" w:rsidRPr="005E10C6">
        <w:rPr>
          <w:rFonts w:cs="Times New Roman"/>
          <w:b/>
        </w:rPr>
        <w:t xml:space="preserve"> vonós</w:t>
      </w:r>
      <w:proofErr w:type="gramEnd"/>
      <w:r w:rsidR="008479CA" w:rsidRPr="005E10C6">
        <w:rPr>
          <w:rFonts w:cs="Times New Roman"/>
          <w:b/>
        </w:rPr>
        <w:t>/pengetős/vonókészítő</w:t>
      </w:r>
      <w:r w:rsidR="00F57FCA" w:rsidRPr="005E10C6">
        <w:rPr>
          <w:rFonts w:cs="Times New Roman"/>
          <w:b/>
        </w:rPr>
        <w:t xml:space="preserve"> </w:t>
      </w:r>
      <w:r w:rsidR="00C53E01" w:rsidRPr="005E10C6">
        <w:rPr>
          <w:rFonts w:cs="Times New Roman"/>
          <w:b/>
        </w:rPr>
        <w:t xml:space="preserve"> tantárgy</w:t>
      </w:r>
      <w:r w:rsidR="00C53E01" w:rsidRPr="005E10C6">
        <w:rPr>
          <w:rFonts w:cs="Times New Roman"/>
          <w:b/>
        </w:rPr>
        <w:tab/>
      </w:r>
      <w:r w:rsidR="00A55C6D" w:rsidRPr="005E10C6">
        <w:rPr>
          <w:rFonts w:cs="Times New Roman"/>
          <w:b/>
        </w:rPr>
        <w:t>16</w:t>
      </w:r>
      <w:r w:rsidR="00C53E01" w:rsidRPr="005E10C6">
        <w:rPr>
          <w:rFonts w:cs="Times New Roman"/>
          <w:b/>
        </w:rPr>
        <w:t xml:space="preserve"> óra/</w:t>
      </w:r>
      <w:r w:rsidR="00A55C6D" w:rsidRPr="005E10C6">
        <w:rPr>
          <w:rFonts w:cs="Times New Roman"/>
          <w:b/>
        </w:rPr>
        <w:t>16</w:t>
      </w:r>
      <w:r w:rsidR="00C53E01" w:rsidRPr="005E10C6">
        <w:rPr>
          <w:rFonts w:cs="Times New Roman"/>
          <w:b/>
        </w:rPr>
        <w:t xml:space="preserve"> óra*</w:t>
      </w:r>
    </w:p>
    <w:p w:rsidR="00C53E01" w:rsidRPr="005E10C6" w:rsidRDefault="00C53E01" w:rsidP="00C53E01">
      <w:pPr>
        <w:spacing w:after="0"/>
        <w:jc w:val="right"/>
        <w:rPr>
          <w:rFonts w:cs="Times New Roman"/>
          <w:sz w:val="20"/>
        </w:rPr>
      </w:pPr>
      <w:r w:rsidRPr="005E10C6">
        <w:rPr>
          <w:rFonts w:cs="Times New Roman"/>
          <w:sz w:val="20"/>
        </w:rPr>
        <w:t>* 9-13. évfolyamon megszervezett képzés/13. és 14. évfolyamon megszervezett képzés</w:t>
      </w:r>
    </w:p>
    <w:p w:rsidR="00C53E01" w:rsidRPr="005E10C6" w:rsidRDefault="00C53E01" w:rsidP="00C53E01">
      <w:pPr>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A tantárgy tanításának célja</w:t>
      </w:r>
    </w:p>
    <w:p w:rsidR="008479CA" w:rsidRPr="005E10C6" w:rsidRDefault="008479CA" w:rsidP="008479CA">
      <w:pPr>
        <w:spacing w:after="0"/>
        <w:ind w:left="426"/>
        <w:rPr>
          <w:rFonts w:cs="Times New Roman"/>
        </w:rPr>
      </w:pPr>
      <w:r w:rsidRPr="005E10C6">
        <w:rPr>
          <w:rFonts w:cs="Times New Roman"/>
        </w:rPr>
        <w:t xml:space="preserve">A hallgatók ismerjék meg a hangszercsoport egyes tagjait, azok készítésének és javításának lépéseit, módjait, valamint e műveletek alapanyagait, szerszámait és eszközeit. Ismerje a hangszerek alapvető akusztikai, statikai, játszhatósági, stilisztikai és esztétikai jellemzőit. Legyen képes szakmai felügyelet és irányítás mellett közepesen nehéz javítási feladatokat is elvégezni. Szakmai felügyelet és irányítás mellett képes legyen hangszert építeni kapott építési tervek és vázlatok alapján, a szükséges alapszámításokkal együtt. </w:t>
      </w:r>
    </w:p>
    <w:p w:rsidR="008479CA" w:rsidRPr="005E10C6" w:rsidRDefault="008479CA" w:rsidP="008479CA">
      <w:pPr>
        <w:spacing w:after="0"/>
        <w:ind w:left="426"/>
        <w:rPr>
          <w:rFonts w:cs="Times New Roman"/>
        </w:rPr>
      </w:pPr>
      <w:r w:rsidRPr="005E10C6">
        <w:rPr>
          <w:rFonts w:cs="Times New Roman"/>
        </w:rPr>
        <w:t>Értse és értelmezze a hangszer kapcsolatát a többi hangszerrel, helyét a zenei és az általában vett kulturális közéletben, tudjon tájékozódni a művészettörténet, a zene- és hangszertörténet sok évszázadon áthúzódó stíluskorszaki világában.</w:t>
      </w:r>
    </w:p>
    <w:p w:rsidR="00C53E01" w:rsidRPr="005E10C6" w:rsidRDefault="00C53E01" w:rsidP="008479CA">
      <w:pPr>
        <w:spacing w:after="0"/>
        <w:ind w:left="426"/>
        <w:rPr>
          <w:rFonts w:cs="Times New Roman"/>
        </w:rPr>
      </w:pPr>
    </w:p>
    <w:p w:rsidR="00C53E01" w:rsidRPr="005E10C6" w:rsidRDefault="00C53E01" w:rsidP="00C53E01">
      <w:pPr>
        <w:spacing w:after="0"/>
        <w:ind w:left="426"/>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Kapcsolódó közismereti, szakmai tartalmak</w:t>
      </w:r>
    </w:p>
    <w:p w:rsidR="00AB3997" w:rsidRPr="005E10C6" w:rsidRDefault="00AB3997" w:rsidP="00AB3997">
      <w:pPr>
        <w:spacing w:after="0"/>
        <w:ind w:left="426"/>
        <w:rPr>
          <w:rFonts w:cs="Times New Roman"/>
        </w:rPr>
      </w:pPr>
      <w:r w:rsidRPr="005E10C6">
        <w:rPr>
          <w:rFonts w:cs="Times New Roman"/>
        </w:rPr>
        <w:t>Fizika: hangtan, fénytörés, mértékegységek, halmazállapotok, anyagok tulajdonságai, egyszerű gépek</w:t>
      </w:r>
    </w:p>
    <w:p w:rsidR="00AB3997" w:rsidRPr="005E10C6" w:rsidRDefault="00AB3997" w:rsidP="00AB3997">
      <w:pPr>
        <w:spacing w:after="0"/>
        <w:ind w:left="426"/>
        <w:rPr>
          <w:rFonts w:cs="Times New Roman"/>
        </w:rPr>
      </w:pPr>
      <w:r w:rsidRPr="005E10C6">
        <w:rPr>
          <w:rFonts w:cs="Times New Roman"/>
        </w:rPr>
        <w:t>Matematika: arányszámítások, százalékszámítás, törtek – egyszerű törtek, tizedes törtek –, függvények, képletek</w:t>
      </w:r>
    </w:p>
    <w:p w:rsidR="00AB3997" w:rsidRPr="005E10C6" w:rsidRDefault="00AB3997" w:rsidP="00AB3997">
      <w:pPr>
        <w:spacing w:after="0"/>
        <w:ind w:left="426"/>
        <w:rPr>
          <w:rFonts w:cs="Times New Roman"/>
        </w:rPr>
      </w:pPr>
      <w:r w:rsidRPr="005E10C6">
        <w:rPr>
          <w:rFonts w:cs="Times New Roman"/>
        </w:rPr>
        <w:t>Geometria: síkidomok, téridomok, területszámítás, térfogatszámítás, szögtartományok, műszaki szerkesztés</w:t>
      </w:r>
    </w:p>
    <w:p w:rsidR="00AB3997" w:rsidRPr="005E10C6" w:rsidRDefault="00AB3997" w:rsidP="00AB3997">
      <w:pPr>
        <w:spacing w:after="0"/>
        <w:ind w:left="426"/>
        <w:rPr>
          <w:rFonts w:cs="Times New Roman"/>
        </w:rPr>
      </w:pPr>
      <w:r w:rsidRPr="005E10C6">
        <w:rPr>
          <w:rFonts w:cs="Times New Roman"/>
        </w:rPr>
        <w:t>Kémia: oldatok, műanyagok, ragasztók</w:t>
      </w:r>
    </w:p>
    <w:p w:rsidR="00AB3997" w:rsidRPr="005E10C6" w:rsidRDefault="00AB3997" w:rsidP="00AB3997">
      <w:pPr>
        <w:spacing w:after="0"/>
        <w:ind w:left="426"/>
        <w:rPr>
          <w:rFonts w:cs="Times New Roman"/>
        </w:rPr>
      </w:pPr>
      <w:r w:rsidRPr="005E10C6">
        <w:rPr>
          <w:rFonts w:cs="Times New Roman"/>
        </w:rPr>
        <w:t>Művészettörténet: képzőművészetek, építészettörténet, stíluskorszakok, művelődéstörténet, zenetörténet, zeneelmélet, hangszertörténet</w:t>
      </w:r>
    </w:p>
    <w:p w:rsidR="00AB3997" w:rsidRPr="005E10C6" w:rsidRDefault="00AB3997" w:rsidP="00AB3997">
      <w:pPr>
        <w:spacing w:after="0"/>
        <w:ind w:left="426"/>
        <w:rPr>
          <w:rFonts w:cs="Times New Roman"/>
        </w:rPr>
      </w:pPr>
      <w:r w:rsidRPr="005E10C6">
        <w:rPr>
          <w:rFonts w:cs="Times New Roman"/>
        </w:rPr>
        <w:t>Történelem: magyar- és egyetemes történelem</w:t>
      </w:r>
    </w:p>
    <w:p w:rsidR="00AB3997" w:rsidRPr="005E10C6" w:rsidRDefault="00AB3997" w:rsidP="00AB3997">
      <w:pPr>
        <w:spacing w:after="0"/>
        <w:ind w:left="426"/>
        <w:rPr>
          <w:rFonts w:cs="Times New Roman"/>
        </w:rPr>
      </w:pPr>
      <w:r w:rsidRPr="005E10C6">
        <w:rPr>
          <w:rFonts w:cs="Times New Roman"/>
        </w:rPr>
        <w:t>Irodalom: magyar- és világirodalom</w:t>
      </w:r>
    </w:p>
    <w:p w:rsidR="00AB3997" w:rsidRPr="005E10C6" w:rsidRDefault="00AB3997" w:rsidP="00AB3997">
      <w:pPr>
        <w:spacing w:after="0"/>
        <w:ind w:left="426"/>
        <w:rPr>
          <w:rFonts w:cs="Times New Roman"/>
        </w:rPr>
      </w:pPr>
      <w:r w:rsidRPr="005E10C6">
        <w:rPr>
          <w:rFonts w:cs="Times New Roman"/>
        </w:rPr>
        <w:t xml:space="preserve">Nyelvtan: helyesírás, fogalmazás, beszéd- és szövegértés </w:t>
      </w:r>
      <w:proofErr w:type="gramStart"/>
      <w:r w:rsidRPr="005E10C6">
        <w:rPr>
          <w:rFonts w:cs="Times New Roman"/>
        </w:rPr>
        <w:t>A</w:t>
      </w:r>
      <w:proofErr w:type="gramEnd"/>
      <w:r w:rsidRPr="005E10C6">
        <w:rPr>
          <w:rFonts w:cs="Times New Roman"/>
        </w:rPr>
        <w:t xml:space="preserve">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w:t>
      </w:r>
    </w:p>
    <w:p w:rsidR="00C53E01" w:rsidRPr="005E10C6" w:rsidRDefault="00AB3997" w:rsidP="00AB3997">
      <w:pPr>
        <w:spacing w:after="0"/>
        <w:ind w:left="426"/>
        <w:rPr>
          <w:rFonts w:cs="Times New Roman"/>
        </w:rPr>
      </w:pPr>
      <w:r w:rsidRPr="005E10C6">
        <w:rPr>
          <w:rFonts w:cs="Times New Roman"/>
        </w:rPr>
        <w:t>A fenti tantárgyak mellett kitérhetünk a zeneirodalom, a művészettörténet, az építészet, az ipartörténet, a technikatörténet, az általános kultúrtörténet, ismeretanyagára is, amellyel még teljesebb képet adhatunk a tanulóknak</w:t>
      </w:r>
      <w:proofErr w:type="gramStart"/>
      <w:r w:rsidRPr="005E10C6">
        <w:rPr>
          <w:rFonts w:cs="Times New Roman"/>
        </w:rPr>
        <w:t>..</w:t>
      </w:r>
      <w:proofErr w:type="gramEnd"/>
    </w:p>
    <w:p w:rsidR="00C53E01" w:rsidRPr="005E10C6" w:rsidRDefault="00C53E01" w:rsidP="00C53E01">
      <w:pPr>
        <w:spacing w:after="0"/>
        <w:ind w:left="426"/>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Témakörök</w:t>
      </w:r>
    </w:p>
    <w:p w:rsidR="00C53E01" w:rsidRPr="005E10C6" w:rsidRDefault="008479CA"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 xml:space="preserve">Alapfogalmak, zene- és hangszertörténet a hangszerek felosztása </w:t>
      </w:r>
      <w:r w:rsidR="00C53E01" w:rsidRPr="005E10C6">
        <w:rPr>
          <w:rFonts w:cs="Times New Roman"/>
          <w:b/>
          <w:i/>
        </w:rPr>
        <w:tab/>
      </w:r>
      <w:r w:rsidR="00A55C6D" w:rsidRPr="005E10C6">
        <w:rPr>
          <w:rFonts w:cs="Times New Roman"/>
          <w:b/>
          <w:i/>
        </w:rPr>
        <w:t>1</w:t>
      </w:r>
      <w:r w:rsidR="00C53E01" w:rsidRPr="005E10C6">
        <w:rPr>
          <w:rFonts w:cs="Times New Roman"/>
          <w:b/>
          <w:i/>
        </w:rPr>
        <w:t xml:space="preserve"> óra/</w:t>
      </w:r>
      <w:r w:rsidR="00A55C6D" w:rsidRPr="005E10C6">
        <w:rPr>
          <w:rFonts w:cs="Times New Roman"/>
          <w:b/>
          <w:i/>
        </w:rPr>
        <w:t>1</w:t>
      </w:r>
      <w:r w:rsidR="00C53E01" w:rsidRPr="005E10C6">
        <w:rPr>
          <w:rFonts w:cs="Times New Roman"/>
          <w:b/>
          <w:i/>
        </w:rPr>
        <w:t xml:space="preserve"> óra</w:t>
      </w:r>
    </w:p>
    <w:p w:rsidR="008479CA" w:rsidRPr="005E10C6" w:rsidRDefault="008479CA" w:rsidP="008479CA">
      <w:pPr>
        <w:spacing w:after="0"/>
        <w:ind w:left="851"/>
        <w:rPr>
          <w:rFonts w:cs="Times New Roman"/>
        </w:rPr>
      </w:pPr>
      <w:r w:rsidRPr="005E10C6">
        <w:rPr>
          <w:rFonts w:cs="Times New Roman"/>
        </w:rPr>
        <w:t>A hegedű és az akusztikus gitár működése; az akusztikai folyamatok és a mechanika jelenléte a hegedű és a gitár felépítésében;</w:t>
      </w:r>
    </w:p>
    <w:p w:rsidR="008479CA" w:rsidRPr="005E10C6" w:rsidRDefault="008479CA" w:rsidP="008479CA">
      <w:pPr>
        <w:spacing w:after="0"/>
        <w:ind w:left="851"/>
        <w:rPr>
          <w:rFonts w:cs="Times New Roman"/>
        </w:rPr>
      </w:pPr>
      <w:r w:rsidRPr="005E10C6">
        <w:rPr>
          <w:rFonts w:cs="Times New Roman"/>
        </w:rPr>
        <w:t>Akusztikus és elektromos erősítő rendszerek;</w:t>
      </w:r>
    </w:p>
    <w:p w:rsidR="008479CA" w:rsidRPr="005E10C6" w:rsidRDefault="008479CA" w:rsidP="008479CA">
      <w:pPr>
        <w:spacing w:after="0"/>
        <w:ind w:left="851"/>
        <w:rPr>
          <w:rFonts w:cs="Times New Roman"/>
        </w:rPr>
      </w:pPr>
      <w:r w:rsidRPr="005E10C6">
        <w:rPr>
          <w:rFonts w:cs="Times New Roman"/>
        </w:rPr>
        <w:lastRenderedPageBreak/>
        <w:t>A hangszerek felosztása;</w:t>
      </w:r>
    </w:p>
    <w:p w:rsidR="008479CA" w:rsidRPr="005E10C6" w:rsidRDefault="008479CA" w:rsidP="008479CA">
      <w:pPr>
        <w:spacing w:after="0"/>
        <w:ind w:left="851"/>
        <w:rPr>
          <w:rFonts w:cs="Times New Roman"/>
        </w:rPr>
      </w:pPr>
      <w:r w:rsidRPr="005E10C6">
        <w:rPr>
          <w:rFonts w:cs="Times New Roman"/>
        </w:rPr>
        <w:t>Fogalomértelmezések: a szakma fogalma, feladatköre, szakember, szakértő, mesterhangszer, gyári hangszer;</w:t>
      </w:r>
    </w:p>
    <w:p w:rsidR="008479CA" w:rsidRPr="005E10C6" w:rsidRDefault="008479CA" w:rsidP="008479CA">
      <w:pPr>
        <w:spacing w:after="0"/>
        <w:ind w:left="851"/>
        <w:rPr>
          <w:rFonts w:cs="Times New Roman"/>
        </w:rPr>
      </w:pPr>
      <w:r w:rsidRPr="005E10C6">
        <w:rPr>
          <w:rFonts w:cs="Times New Roman"/>
        </w:rPr>
        <w:t>A hangszertörténet és a zenetörténet párhuzamai;</w:t>
      </w:r>
    </w:p>
    <w:p w:rsidR="00C53E01" w:rsidRPr="005E10C6" w:rsidRDefault="008479CA" w:rsidP="008479CA">
      <w:pPr>
        <w:spacing w:after="0"/>
        <w:ind w:left="851"/>
        <w:rPr>
          <w:rFonts w:cs="Times New Roman"/>
        </w:rPr>
      </w:pPr>
      <w:r w:rsidRPr="005E10C6">
        <w:rPr>
          <w:rFonts w:cs="Times New Roman"/>
        </w:rPr>
        <w:t>Stíluskorszakok, esztétikai fogalmak;</w:t>
      </w:r>
    </w:p>
    <w:p w:rsidR="00C53E01" w:rsidRPr="005E10C6" w:rsidRDefault="00C53E01" w:rsidP="00C53E01">
      <w:pPr>
        <w:tabs>
          <w:tab w:val="left" w:pos="1418"/>
          <w:tab w:val="right" w:pos="9072"/>
        </w:tabs>
        <w:spacing w:after="0"/>
        <w:ind w:left="851"/>
        <w:rPr>
          <w:rFonts w:cs="Times New Roman"/>
        </w:rPr>
      </w:pPr>
    </w:p>
    <w:p w:rsidR="00C53E01" w:rsidRPr="005E10C6" w:rsidRDefault="00DC7113"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7.3.2.</w:t>
      </w:r>
      <w:r w:rsidRPr="005E10C6">
        <w:rPr>
          <w:rFonts w:cs="Times New Roman"/>
          <w:b/>
          <w:i/>
        </w:rPr>
        <w:tab/>
        <w:t>Anyagok, szerszámok, gépek, eszközök</w:t>
      </w:r>
      <w:r w:rsidR="00C53E01" w:rsidRPr="005E10C6">
        <w:rPr>
          <w:rFonts w:cs="Times New Roman"/>
          <w:b/>
          <w:i/>
        </w:rPr>
        <w:tab/>
      </w:r>
      <w:r w:rsidR="00A55C6D" w:rsidRPr="005E10C6">
        <w:rPr>
          <w:rFonts w:cs="Times New Roman"/>
          <w:b/>
          <w:i/>
        </w:rPr>
        <w:t>1</w:t>
      </w:r>
      <w:r w:rsidR="00C53E01" w:rsidRPr="005E10C6">
        <w:rPr>
          <w:rFonts w:cs="Times New Roman"/>
          <w:b/>
          <w:i/>
        </w:rPr>
        <w:t xml:space="preserve"> óra/</w:t>
      </w:r>
      <w:r w:rsidR="00A55C6D" w:rsidRPr="005E10C6">
        <w:rPr>
          <w:rFonts w:cs="Times New Roman"/>
          <w:b/>
          <w:i/>
        </w:rPr>
        <w:t>1</w:t>
      </w:r>
      <w:r w:rsidR="00C53E01" w:rsidRPr="005E10C6">
        <w:rPr>
          <w:rFonts w:cs="Times New Roman"/>
          <w:b/>
          <w:i/>
        </w:rPr>
        <w:t xml:space="preserve"> óra</w:t>
      </w:r>
    </w:p>
    <w:p w:rsidR="008479CA" w:rsidRPr="005E10C6" w:rsidRDefault="008479CA" w:rsidP="008479CA">
      <w:pPr>
        <w:spacing w:after="0"/>
        <w:ind w:left="851"/>
        <w:rPr>
          <w:rFonts w:cs="Times New Roman"/>
        </w:rPr>
      </w:pPr>
      <w:r w:rsidRPr="005E10C6">
        <w:rPr>
          <w:rFonts w:cs="Times New Roman"/>
        </w:rPr>
        <w:t>A vonós és pengetős szakmában leggyakrabban használt faanyagok és az enyv;</w:t>
      </w:r>
    </w:p>
    <w:p w:rsidR="008479CA" w:rsidRPr="005E10C6" w:rsidRDefault="008479CA" w:rsidP="008479CA">
      <w:pPr>
        <w:spacing w:after="0"/>
        <w:ind w:left="851"/>
        <w:rPr>
          <w:rFonts w:cs="Times New Roman"/>
        </w:rPr>
      </w:pPr>
      <w:proofErr w:type="gramStart"/>
      <w:r w:rsidRPr="005E10C6">
        <w:rPr>
          <w:rFonts w:cs="Times New Roman"/>
        </w:rPr>
        <w:t>mérsékelt</w:t>
      </w:r>
      <w:proofErr w:type="gramEnd"/>
      <w:r w:rsidRPr="005E10C6">
        <w:rPr>
          <w:rFonts w:cs="Times New Roman"/>
        </w:rPr>
        <w:t xml:space="preserve"> égövi puha, félkemény és keményfák, </w:t>
      </w:r>
      <w:proofErr w:type="spellStart"/>
      <w:r w:rsidRPr="005E10C6">
        <w:rPr>
          <w:rFonts w:cs="Times New Roman"/>
        </w:rPr>
        <w:t>egzóták</w:t>
      </w:r>
      <w:proofErr w:type="spellEnd"/>
      <w:r w:rsidRPr="005E10C6">
        <w:rPr>
          <w:rFonts w:cs="Times New Roman"/>
        </w:rPr>
        <w:t>: jellemzőik, fizikai és akusztikai tulajdonságaik, alkalmazásuk;</w:t>
      </w:r>
    </w:p>
    <w:p w:rsidR="008479CA" w:rsidRPr="005E10C6" w:rsidRDefault="008479CA" w:rsidP="008479CA">
      <w:pPr>
        <w:spacing w:after="0"/>
        <w:ind w:left="851"/>
        <w:rPr>
          <w:rFonts w:cs="Times New Roman"/>
        </w:rPr>
      </w:pPr>
      <w:r w:rsidRPr="005E10C6">
        <w:rPr>
          <w:rFonts w:cs="Times New Roman"/>
        </w:rPr>
        <w:t>Enyvek és szintetikus ragasztóanyagok: jellemzőik, fizikai tulajdonságaik és akusztikai hatásuk, alkalmazásuk;</w:t>
      </w:r>
    </w:p>
    <w:p w:rsidR="008479CA" w:rsidRPr="005E10C6" w:rsidRDefault="008479CA" w:rsidP="008479CA">
      <w:pPr>
        <w:spacing w:after="0"/>
        <w:ind w:left="851"/>
        <w:rPr>
          <w:rFonts w:cs="Times New Roman"/>
        </w:rPr>
      </w:pPr>
      <w:r w:rsidRPr="005E10C6">
        <w:rPr>
          <w:rFonts w:cs="Times New Roman"/>
        </w:rPr>
        <w:t>Általános és speciális szerszámok, gépek, eszközök: használatuk, hatékony és balesetmentes bánásmód, karbantartás.</w:t>
      </w:r>
    </w:p>
    <w:p w:rsidR="00C53E01" w:rsidRPr="005E10C6" w:rsidRDefault="00C53E01" w:rsidP="008479CA">
      <w:pPr>
        <w:spacing w:after="0"/>
        <w:ind w:left="851"/>
        <w:rPr>
          <w:rFonts w:cs="Times New Roman"/>
        </w:rPr>
      </w:pPr>
    </w:p>
    <w:p w:rsidR="00C53E01" w:rsidRPr="005E10C6" w:rsidRDefault="00C53E01" w:rsidP="00C53E01">
      <w:pPr>
        <w:tabs>
          <w:tab w:val="left" w:pos="1418"/>
          <w:tab w:val="right" w:pos="9072"/>
        </w:tabs>
        <w:spacing w:after="0"/>
        <w:ind w:left="851"/>
        <w:rPr>
          <w:rFonts w:cs="Times New Roman"/>
        </w:rPr>
      </w:pPr>
    </w:p>
    <w:p w:rsidR="00C53E01" w:rsidRPr="005E10C6" w:rsidRDefault="00DC7113"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A faanyag szerkezete, a felhasználás szabályai</w:t>
      </w:r>
      <w:r w:rsidR="00C53E01" w:rsidRPr="005E10C6">
        <w:rPr>
          <w:rFonts w:cs="Times New Roman"/>
          <w:b/>
          <w:i/>
        </w:rPr>
        <w:tab/>
      </w:r>
      <w:r w:rsidR="00A55C6D" w:rsidRPr="005E10C6">
        <w:rPr>
          <w:rFonts w:cs="Times New Roman"/>
          <w:b/>
          <w:i/>
        </w:rPr>
        <w:t>1</w:t>
      </w:r>
      <w:r w:rsidR="00C53E01" w:rsidRPr="005E10C6">
        <w:rPr>
          <w:rFonts w:cs="Times New Roman"/>
          <w:b/>
          <w:i/>
        </w:rPr>
        <w:t xml:space="preserve"> óra/</w:t>
      </w:r>
      <w:r w:rsidR="00A55C6D" w:rsidRPr="005E10C6">
        <w:rPr>
          <w:rFonts w:cs="Times New Roman"/>
          <w:b/>
          <w:i/>
        </w:rPr>
        <w:t>1</w:t>
      </w:r>
      <w:r w:rsidR="00C53E01" w:rsidRPr="005E10C6">
        <w:rPr>
          <w:rFonts w:cs="Times New Roman"/>
          <w:b/>
          <w:i/>
        </w:rPr>
        <w:t xml:space="preserve"> óra</w:t>
      </w:r>
    </w:p>
    <w:p w:rsidR="00C53E01" w:rsidRPr="005E10C6" w:rsidRDefault="00DC7113" w:rsidP="008479CA">
      <w:pPr>
        <w:spacing w:after="0"/>
        <w:ind w:left="851"/>
        <w:rPr>
          <w:rFonts w:cs="Times New Roman"/>
        </w:rPr>
      </w:pPr>
      <w:r w:rsidRPr="005E10C6">
        <w:rPr>
          <w:rFonts w:cs="Times New Roman"/>
        </w:rPr>
        <w:t>A fa anatómiája; előkészítés, szárítás, tárolás; a faanyag metszetei, a rezonáns készítésének szabályai: anyagismereti, akusztikai és statikai összefüggései.</w:t>
      </w:r>
    </w:p>
    <w:p w:rsidR="00C53E01" w:rsidRPr="005E10C6" w:rsidRDefault="00C53E01" w:rsidP="00C53E01">
      <w:pPr>
        <w:tabs>
          <w:tab w:val="left" w:pos="1418"/>
          <w:tab w:val="right" w:pos="9072"/>
        </w:tabs>
        <w:spacing w:after="0"/>
        <w:ind w:left="851"/>
        <w:rPr>
          <w:rFonts w:cs="Times New Roman"/>
        </w:rPr>
      </w:pPr>
    </w:p>
    <w:p w:rsidR="00C53E01" w:rsidRPr="005E10C6" w:rsidRDefault="00DC7113"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Hangszerkészítés I.: a rezonáns és a hát</w:t>
      </w:r>
      <w:r w:rsidR="00C53E01" w:rsidRPr="005E10C6">
        <w:rPr>
          <w:rFonts w:cs="Times New Roman"/>
          <w:b/>
          <w:i/>
        </w:rPr>
        <w:tab/>
      </w:r>
      <w:r w:rsidR="00A55C6D" w:rsidRPr="005E10C6">
        <w:rPr>
          <w:rFonts w:cs="Times New Roman"/>
          <w:b/>
          <w:i/>
        </w:rPr>
        <w:t>1</w:t>
      </w:r>
      <w:r w:rsidR="00C53E01" w:rsidRPr="005E10C6">
        <w:rPr>
          <w:rFonts w:cs="Times New Roman"/>
          <w:b/>
          <w:i/>
        </w:rPr>
        <w:t xml:space="preserve"> óra/</w:t>
      </w:r>
      <w:r w:rsidR="00A55C6D" w:rsidRPr="005E10C6">
        <w:rPr>
          <w:rFonts w:cs="Times New Roman"/>
          <w:b/>
          <w:i/>
        </w:rPr>
        <w:t>1</w:t>
      </w:r>
      <w:r w:rsidR="00C53E01" w:rsidRPr="005E10C6">
        <w:rPr>
          <w:rFonts w:cs="Times New Roman"/>
          <w:b/>
          <w:i/>
        </w:rPr>
        <w:t xml:space="preserve"> óra</w:t>
      </w:r>
    </w:p>
    <w:p w:rsidR="00DC7113" w:rsidRPr="005E10C6" w:rsidRDefault="00DC7113" w:rsidP="00DC7113">
      <w:pPr>
        <w:spacing w:after="0"/>
        <w:ind w:left="851"/>
        <w:rPr>
          <w:rFonts w:cs="Times New Roman"/>
        </w:rPr>
      </w:pPr>
      <w:r w:rsidRPr="005E10C6">
        <w:rPr>
          <w:rFonts w:cs="Times New Roman"/>
        </w:rPr>
        <w:t>A tető (rezonáns) és a hát készítése vonós és pengetős hangszerekhez: anyagismeret, munkafolyamatok, szerszámok, építési szabályok, az akusztikai rendszerben betöltendő szerepük, statikai, esztétikai szempontok.</w:t>
      </w:r>
    </w:p>
    <w:p w:rsidR="00C53E01" w:rsidRPr="005E10C6" w:rsidRDefault="00DC7113" w:rsidP="00DC7113">
      <w:pPr>
        <w:spacing w:after="0"/>
        <w:ind w:left="851"/>
        <w:rPr>
          <w:rFonts w:cs="Times New Roman"/>
        </w:rPr>
      </w:pPr>
      <w:r w:rsidRPr="005E10C6">
        <w:rPr>
          <w:rFonts w:cs="Times New Roman"/>
        </w:rPr>
        <w:t>A sík és a faragott lemezek statikai és akusztikai különbözőségei: gerenda / bordázat, berakás / permdíszítés, a hangnyílások.</w:t>
      </w:r>
    </w:p>
    <w:p w:rsidR="00C53E01" w:rsidRPr="005E10C6" w:rsidRDefault="00C53E01" w:rsidP="00C53E01">
      <w:pPr>
        <w:tabs>
          <w:tab w:val="left" w:pos="1418"/>
          <w:tab w:val="right" w:pos="9072"/>
        </w:tabs>
        <w:spacing w:after="0"/>
        <w:ind w:left="851"/>
        <w:rPr>
          <w:rFonts w:cs="Times New Roman"/>
        </w:rPr>
      </w:pPr>
    </w:p>
    <w:p w:rsidR="00C53E01" w:rsidRPr="005E10C6" w:rsidRDefault="00DC7113"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 xml:space="preserve">Hangszerkészítés II.: a kávarendszer és a </w:t>
      </w:r>
      <w:proofErr w:type="gramStart"/>
      <w:r w:rsidRPr="005E10C6">
        <w:rPr>
          <w:rFonts w:cs="Times New Roman"/>
          <w:b/>
          <w:i/>
        </w:rPr>
        <w:t xml:space="preserve">nyak </w:t>
      </w:r>
      <w:r w:rsidR="008479CA" w:rsidRPr="005E10C6">
        <w:rPr>
          <w:rFonts w:cs="Times New Roman"/>
          <w:b/>
          <w:i/>
        </w:rPr>
        <w:t xml:space="preserve"> </w:t>
      </w:r>
      <w:r w:rsidR="00C53E01" w:rsidRPr="005E10C6">
        <w:rPr>
          <w:rFonts w:cs="Times New Roman"/>
          <w:b/>
          <w:i/>
        </w:rPr>
        <w:tab/>
      </w:r>
      <w:r w:rsidR="00A55C6D" w:rsidRPr="005E10C6">
        <w:rPr>
          <w:rFonts w:cs="Times New Roman"/>
          <w:b/>
          <w:i/>
        </w:rPr>
        <w:t>1</w:t>
      </w:r>
      <w:proofErr w:type="gramEnd"/>
      <w:r w:rsidR="00C53E01" w:rsidRPr="005E10C6">
        <w:rPr>
          <w:rFonts w:cs="Times New Roman"/>
          <w:b/>
          <w:i/>
        </w:rPr>
        <w:t xml:space="preserve"> óra/</w:t>
      </w:r>
      <w:r w:rsidR="00A55C6D" w:rsidRPr="005E10C6">
        <w:rPr>
          <w:rFonts w:cs="Times New Roman"/>
          <w:b/>
          <w:i/>
        </w:rPr>
        <w:t>1</w:t>
      </w:r>
      <w:r w:rsidR="00C53E01" w:rsidRPr="005E10C6">
        <w:rPr>
          <w:rFonts w:cs="Times New Roman"/>
          <w:b/>
          <w:i/>
        </w:rPr>
        <w:t xml:space="preserve"> óra</w:t>
      </w:r>
    </w:p>
    <w:p w:rsidR="00DC7113" w:rsidRPr="005E10C6" w:rsidRDefault="00DC7113" w:rsidP="00DC7113">
      <w:pPr>
        <w:spacing w:after="0"/>
        <w:ind w:left="851"/>
        <w:rPr>
          <w:rFonts w:cs="Times New Roman"/>
        </w:rPr>
      </w:pPr>
      <w:r w:rsidRPr="005E10C6">
        <w:rPr>
          <w:rFonts w:cs="Times New Roman"/>
        </w:rPr>
        <w:t>A kávakoszorú építése vonós és pengetős hangszerekhez: anyagismeret, munkafolyamatok, szerszámok, építési módok és szabályok, az egyes alkotóelemek – kávalemezek, tőkék, lécek – akusztikai rendszerben betöltendő szerepe, statikai, esztétikai szempontok.</w:t>
      </w:r>
    </w:p>
    <w:p w:rsidR="00DC7113" w:rsidRPr="005E10C6" w:rsidRDefault="00DC7113" w:rsidP="00DC7113">
      <w:pPr>
        <w:spacing w:after="0"/>
        <w:ind w:left="851"/>
        <w:rPr>
          <w:rFonts w:cs="Times New Roman"/>
        </w:rPr>
      </w:pPr>
      <w:r w:rsidRPr="005E10C6">
        <w:rPr>
          <w:rFonts w:cs="Times New Roman"/>
        </w:rPr>
        <w:t>A csiga és a nyak készítése: anyagismeret, munkafolyamatok, szerszámok, építési szabályok, statikai, esztétikai szempontok.</w:t>
      </w:r>
    </w:p>
    <w:p w:rsidR="00DC7113" w:rsidRPr="005E10C6" w:rsidRDefault="00DC7113" w:rsidP="00DC7113">
      <w:pPr>
        <w:spacing w:after="0"/>
        <w:ind w:left="851"/>
        <w:rPr>
          <w:rFonts w:cs="Times New Roman"/>
        </w:rPr>
      </w:pPr>
      <w:r w:rsidRPr="005E10C6">
        <w:rPr>
          <w:rFonts w:cs="Times New Roman"/>
        </w:rPr>
        <w:t>Eltérések és azonosságok a vonós és pengetős hangszerek kávarendszerében.</w:t>
      </w:r>
    </w:p>
    <w:p w:rsidR="00C53E01" w:rsidRPr="005E10C6" w:rsidRDefault="00DC7113" w:rsidP="00DC7113">
      <w:pPr>
        <w:spacing w:after="0"/>
        <w:ind w:left="851"/>
        <w:rPr>
          <w:rFonts w:cs="Times New Roman"/>
        </w:rPr>
      </w:pPr>
      <w:r w:rsidRPr="005E10C6">
        <w:rPr>
          <w:rFonts w:cs="Times New Roman"/>
        </w:rPr>
        <w:t xml:space="preserve">Eltérések a vonós és pengetős hangszerek nyakfelépítésében: a fémhúros gitárok merevítő pálcája, a </w:t>
      </w:r>
      <w:proofErr w:type="spellStart"/>
      <w:r w:rsidRPr="005E10C6">
        <w:rPr>
          <w:rFonts w:cs="Times New Roman"/>
        </w:rPr>
        <w:t>bundozott</w:t>
      </w:r>
      <w:proofErr w:type="spellEnd"/>
      <w:r w:rsidRPr="005E10C6">
        <w:rPr>
          <w:rFonts w:cs="Times New Roman"/>
        </w:rPr>
        <w:t xml:space="preserve"> és a </w:t>
      </w:r>
      <w:proofErr w:type="spellStart"/>
      <w:r w:rsidRPr="005E10C6">
        <w:rPr>
          <w:rFonts w:cs="Times New Roman"/>
        </w:rPr>
        <w:t>bundozatlan</w:t>
      </w:r>
      <w:proofErr w:type="spellEnd"/>
      <w:r w:rsidRPr="005E10C6">
        <w:rPr>
          <w:rFonts w:cs="Times New Roman"/>
        </w:rPr>
        <w:t xml:space="preserve"> fogólap teherbíró képessége.</w:t>
      </w:r>
    </w:p>
    <w:p w:rsidR="00C53E01" w:rsidRPr="005E10C6" w:rsidRDefault="00C53E01" w:rsidP="00C53E01">
      <w:pPr>
        <w:tabs>
          <w:tab w:val="left" w:pos="1418"/>
          <w:tab w:val="right" w:pos="9072"/>
        </w:tabs>
        <w:spacing w:after="0"/>
        <w:ind w:left="851"/>
        <w:rPr>
          <w:rFonts w:cs="Times New Roman"/>
        </w:rPr>
      </w:pPr>
    </w:p>
    <w:p w:rsidR="00C53E01" w:rsidRPr="005E10C6" w:rsidRDefault="00D44B1A"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Hangszerkészítés III.: összeépítés, lakkozás, a hangszer felszerelése</w:t>
      </w:r>
      <w:r w:rsidR="00C53E01" w:rsidRPr="005E10C6">
        <w:rPr>
          <w:rFonts w:cs="Times New Roman"/>
          <w:b/>
          <w:i/>
        </w:rPr>
        <w:tab/>
      </w:r>
      <w:r w:rsidR="003E1994" w:rsidRPr="005E10C6">
        <w:rPr>
          <w:rFonts w:cs="Times New Roman"/>
          <w:b/>
          <w:i/>
        </w:rPr>
        <w:t>2</w:t>
      </w:r>
      <w:r w:rsidR="00C53E01" w:rsidRPr="005E10C6">
        <w:rPr>
          <w:rFonts w:cs="Times New Roman"/>
          <w:b/>
          <w:i/>
        </w:rPr>
        <w:t xml:space="preserve"> óra/</w:t>
      </w:r>
      <w:r w:rsidR="003E1994" w:rsidRPr="005E10C6">
        <w:rPr>
          <w:rFonts w:cs="Times New Roman"/>
          <w:b/>
          <w:i/>
        </w:rPr>
        <w:t>2</w:t>
      </w:r>
      <w:r w:rsidR="00C53E01" w:rsidRPr="005E10C6">
        <w:rPr>
          <w:rFonts w:cs="Times New Roman"/>
          <w:b/>
          <w:i/>
        </w:rPr>
        <w:t xml:space="preserve"> óra</w:t>
      </w:r>
    </w:p>
    <w:p w:rsidR="00D44B1A" w:rsidRPr="005E10C6" w:rsidRDefault="00D44B1A" w:rsidP="00D44B1A">
      <w:pPr>
        <w:spacing w:after="0"/>
        <w:ind w:left="851"/>
        <w:rPr>
          <w:rFonts w:cs="Times New Roman"/>
        </w:rPr>
      </w:pPr>
      <w:r w:rsidRPr="005E10C6">
        <w:rPr>
          <w:rFonts w:cs="Times New Roman"/>
        </w:rPr>
        <w:t>A hangszer összeépítése – nyakbeültetés – vonós és pengetős hangszerek esetében: munkafolyamatok, szerszámok, építési szabályok, statikai, esztétikai szempontok.</w:t>
      </w:r>
    </w:p>
    <w:p w:rsidR="00D44B1A" w:rsidRPr="005E10C6" w:rsidRDefault="00D44B1A" w:rsidP="00D44B1A">
      <w:pPr>
        <w:spacing w:after="0"/>
        <w:ind w:left="851"/>
        <w:rPr>
          <w:rFonts w:cs="Times New Roman"/>
        </w:rPr>
      </w:pPr>
      <w:r w:rsidRPr="005E10C6">
        <w:rPr>
          <w:rFonts w:cs="Times New Roman"/>
        </w:rPr>
        <w:t>Lakkozás: munkafolyamatok, eszközök, szakmai szabályok, esztétikai és akusztikai szempontok.</w:t>
      </w:r>
    </w:p>
    <w:p w:rsidR="00D44B1A" w:rsidRPr="005E10C6" w:rsidRDefault="00D44B1A" w:rsidP="00D44B1A">
      <w:pPr>
        <w:spacing w:after="0"/>
        <w:ind w:left="851"/>
        <w:rPr>
          <w:rFonts w:cs="Times New Roman"/>
        </w:rPr>
      </w:pPr>
      <w:r w:rsidRPr="005E10C6">
        <w:rPr>
          <w:rFonts w:cs="Times New Roman"/>
        </w:rPr>
        <w:t xml:space="preserve">Felszerelés: kulcsillesztés / </w:t>
      </w:r>
      <w:proofErr w:type="spellStart"/>
      <w:r w:rsidRPr="005E10C6">
        <w:rPr>
          <w:rFonts w:cs="Times New Roman"/>
        </w:rPr>
        <w:t>hangológépek</w:t>
      </w:r>
      <w:proofErr w:type="spellEnd"/>
      <w:r w:rsidRPr="005E10C6">
        <w:rPr>
          <w:rFonts w:cs="Times New Roman"/>
        </w:rPr>
        <w:t xml:space="preserve"> szerelése, lélek, láb / kombinált </w:t>
      </w:r>
      <w:proofErr w:type="spellStart"/>
      <w:r w:rsidRPr="005E10C6">
        <w:rPr>
          <w:rFonts w:cs="Times New Roman"/>
        </w:rPr>
        <w:t>húrtartóláb</w:t>
      </w:r>
      <w:proofErr w:type="spellEnd"/>
      <w:r w:rsidRPr="005E10C6">
        <w:rPr>
          <w:rFonts w:cs="Times New Roman"/>
        </w:rPr>
        <w:t>, húrozat, intonáció – a lélek igazítása, a lélek helyváltoztatásának akusztikai és statikai hatásai.</w:t>
      </w:r>
    </w:p>
    <w:p w:rsidR="00C53E01" w:rsidRPr="005E10C6" w:rsidRDefault="00D44B1A" w:rsidP="00D44B1A">
      <w:pPr>
        <w:spacing w:after="0"/>
        <w:ind w:left="851"/>
        <w:rPr>
          <w:rFonts w:cs="Times New Roman"/>
        </w:rPr>
      </w:pPr>
      <w:r w:rsidRPr="005E10C6">
        <w:rPr>
          <w:rFonts w:cs="Times New Roman"/>
        </w:rPr>
        <w:t>A lélek szerepe a vonós hangszerek akusztikai rendszerében, miért nem kell lélek a pengetős hangszerekbe.</w:t>
      </w:r>
    </w:p>
    <w:p w:rsidR="00C53E01" w:rsidRPr="005E10C6" w:rsidRDefault="00C53E01" w:rsidP="00C53E01">
      <w:pPr>
        <w:tabs>
          <w:tab w:val="left" w:pos="1418"/>
          <w:tab w:val="right" w:pos="9072"/>
        </w:tabs>
        <w:spacing w:after="0"/>
        <w:ind w:left="851"/>
        <w:rPr>
          <w:rFonts w:cs="Times New Roman"/>
        </w:rPr>
      </w:pPr>
    </w:p>
    <w:p w:rsidR="00C53E01" w:rsidRPr="005E10C6" w:rsidRDefault="00D44B1A"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A vonó</w:t>
      </w:r>
      <w:r w:rsidR="00C53E01" w:rsidRPr="005E10C6">
        <w:rPr>
          <w:rFonts w:cs="Times New Roman"/>
          <w:b/>
          <w:i/>
        </w:rPr>
        <w:tab/>
      </w:r>
      <w:r w:rsidR="003E1994" w:rsidRPr="005E10C6">
        <w:rPr>
          <w:rFonts w:cs="Times New Roman"/>
          <w:b/>
          <w:i/>
        </w:rPr>
        <w:t>3</w:t>
      </w:r>
      <w:r w:rsidR="00C53E01" w:rsidRPr="005E10C6">
        <w:rPr>
          <w:rFonts w:cs="Times New Roman"/>
          <w:b/>
          <w:i/>
        </w:rPr>
        <w:t xml:space="preserve"> óra/</w:t>
      </w:r>
      <w:r w:rsidR="003E1994" w:rsidRPr="005E10C6">
        <w:rPr>
          <w:rFonts w:cs="Times New Roman"/>
          <w:b/>
          <w:i/>
        </w:rPr>
        <w:t>3</w:t>
      </w:r>
      <w:r w:rsidR="00C53E01" w:rsidRPr="005E10C6">
        <w:rPr>
          <w:rFonts w:cs="Times New Roman"/>
          <w:b/>
          <w:i/>
        </w:rPr>
        <w:t xml:space="preserve"> óra</w:t>
      </w:r>
    </w:p>
    <w:p w:rsidR="00D44B1A" w:rsidRPr="005E10C6" w:rsidRDefault="00D44B1A" w:rsidP="00D44B1A">
      <w:pPr>
        <w:spacing w:after="0"/>
        <w:ind w:left="851"/>
        <w:rPr>
          <w:rFonts w:cs="Times New Roman"/>
        </w:rPr>
      </w:pPr>
      <w:r w:rsidRPr="005E10C6">
        <w:rPr>
          <w:rFonts w:cs="Times New Roman"/>
        </w:rPr>
        <w:lastRenderedPageBreak/>
        <w:t>A vonó európai története.</w:t>
      </w:r>
    </w:p>
    <w:p w:rsidR="00D44B1A" w:rsidRPr="005E10C6" w:rsidRDefault="00D44B1A" w:rsidP="00D44B1A">
      <w:pPr>
        <w:spacing w:after="0"/>
        <w:ind w:left="851"/>
        <w:rPr>
          <w:rFonts w:cs="Times New Roman"/>
        </w:rPr>
      </w:pPr>
      <w:r w:rsidRPr="005E10C6">
        <w:rPr>
          <w:rFonts w:cs="Times New Roman"/>
        </w:rPr>
        <w:t>Alkotórészek – anyagismeret.</w:t>
      </w:r>
    </w:p>
    <w:p w:rsidR="00D44B1A" w:rsidRPr="005E10C6" w:rsidRDefault="00D44B1A" w:rsidP="00D44B1A">
      <w:pPr>
        <w:spacing w:after="0"/>
        <w:ind w:left="851"/>
        <w:rPr>
          <w:rFonts w:cs="Times New Roman"/>
        </w:rPr>
      </w:pPr>
      <w:r w:rsidRPr="005E10C6">
        <w:rPr>
          <w:rFonts w:cs="Times New Roman"/>
        </w:rPr>
        <w:t>Készítés.</w:t>
      </w:r>
    </w:p>
    <w:p w:rsidR="00D44B1A" w:rsidRPr="005E10C6" w:rsidRDefault="00D44B1A" w:rsidP="00D44B1A">
      <w:pPr>
        <w:spacing w:after="0"/>
        <w:ind w:left="851"/>
        <w:rPr>
          <w:rFonts w:cs="Times New Roman"/>
        </w:rPr>
      </w:pPr>
      <w:r w:rsidRPr="005E10C6">
        <w:rPr>
          <w:rFonts w:cs="Times New Roman"/>
        </w:rPr>
        <w:t>Statikai rendszer.</w:t>
      </w:r>
    </w:p>
    <w:p w:rsidR="00C53E01" w:rsidRPr="005E10C6" w:rsidRDefault="00D44B1A" w:rsidP="00D44B1A">
      <w:pPr>
        <w:spacing w:after="0"/>
        <w:ind w:left="851"/>
        <w:rPr>
          <w:rFonts w:cs="Times New Roman"/>
        </w:rPr>
      </w:pPr>
      <w:r w:rsidRPr="005E10C6">
        <w:rPr>
          <w:rFonts w:cs="Times New Roman"/>
        </w:rPr>
        <w:t>A hangszer és a vonó kapcsolata – akusztikai és statikai hatások.</w:t>
      </w:r>
    </w:p>
    <w:p w:rsidR="00C53E01" w:rsidRPr="005E10C6" w:rsidRDefault="00C53E01" w:rsidP="00C53E01">
      <w:pPr>
        <w:tabs>
          <w:tab w:val="left" w:pos="1418"/>
          <w:tab w:val="right" w:pos="9072"/>
        </w:tabs>
        <w:spacing w:after="0"/>
        <w:ind w:left="851"/>
        <w:rPr>
          <w:rFonts w:cs="Times New Roman"/>
        </w:rPr>
      </w:pPr>
    </w:p>
    <w:p w:rsidR="00C53E01" w:rsidRPr="005E10C6" w:rsidRDefault="00D44B1A"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A vonó és a hangszer meghibásodásai, szakszerű javításuk szabályai, módjai vonós és pengetős hangszerek esetében</w:t>
      </w:r>
      <w:r w:rsidR="00C53E01" w:rsidRPr="005E10C6">
        <w:rPr>
          <w:rFonts w:cs="Times New Roman"/>
          <w:b/>
          <w:i/>
        </w:rPr>
        <w:tab/>
      </w:r>
      <w:r w:rsidR="003E1994" w:rsidRPr="005E10C6">
        <w:rPr>
          <w:rFonts w:cs="Times New Roman"/>
          <w:b/>
          <w:i/>
        </w:rPr>
        <w:t>3</w:t>
      </w:r>
      <w:r w:rsidR="00C53E01" w:rsidRPr="005E10C6">
        <w:rPr>
          <w:rFonts w:cs="Times New Roman"/>
          <w:b/>
          <w:i/>
        </w:rPr>
        <w:t xml:space="preserve"> óra/</w:t>
      </w:r>
      <w:r w:rsidR="003E1994" w:rsidRPr="005E10C6">
        <w:rPr>
          <w:rFonts w:cs="Times New Roman"/>
          <w:b/>
          <w:i/>
        </w:rPr>
        <w:t>3</w:t>
      </w:r>
      <w:r w:rsidR="00C53E01" w:rsidRPr="005E10C6">
        <w:rPr>
          <w:rFonts w:cs="Times New Roman"/>
          <w:b/>
          <w:i/>
        </w:rPr>
        <w:t xml:space="preserve"> óra</w:t>
      </w:r>
    </w:p>
    <w:p w:rsidR="00D44B1A" w:rsidRPr="005E10C6" w:rsidRDefault="00D44B1A" w:rsidP="00D44B1A">
      <w:pPr>
        <w:spacing w:after="0"/>
        <w:ind w:left="851"/>
        <w:rPr>
          <w:rFonts w:cs="Times New Roman"/>
        </w:rPr>
      </w:pPr>
      <w:r w:rsidRPr="005E10C6">
        <w:rPr>
          <w:rFonts w:cs="Times New Roman"/>
        </w:rPr>
        <w:t>A meghibásodások csoportosítása.</w:t>
      </w:r>
    </w:p>
    <w:p w:rsidR="00D44B1A" w:rsidRPr="005E10C6" w:rsidRDefault="00D44B1A" w:rsidP="00D44B1A">
      <w:pPr>
        <w:spacing w:after="0"/>
        <w:ind w:left="851"/>
        <w:rPr>
          <w:rFonts w:cs="Times New Roman"/>
        </w:rPr>
      </w:pPr>
      <w:r w:rsidRPr="005E10C6">
        <w:rPr>
          <w:rFonts w:cs="Times New Roman"/>
        </w:rPr>
        <w:t xml:space="preserve">Használatból adódó állapotromlás: a kulcsok és a kulcsszekrény kopásai, a fogólap kopásai, a láb görbülése, a </w:t>
      </w:r>
      <w:proofErr w:type="spellStart"/>
      <w:r w:rsidRPr="005E10C6">
        <w:rPr>
          <w:rFonts w:cs="Times New Roman"/>
        </w:rPr>
        <w:t>bundok</w:t>
      </w:r>
      <w:proofErr w:type="spellEnd"/>
      <w:r w:rsidRPr="005E10C6">
        <w:rPr>
          <w:rFonts w:cs="Times New Roman"/>
        </w:rPr>
        <w:t xml:space="preserve"> kopásai, a hangszertest kopásai, a nyak bukása, ezek tünetei, a javítás általános szabályai, a szakszerűség és precizitás, mint esztétikai követelmény.</w:t>
      </w:r>
    </w:p>
    <w:p w:rsidR="00D44B1A" w:rsidRPr="005E10C6" w:rsidRDefault="00D44B1A" w:rsidP="00D44B1A">
      <w:pPr>
        <w:spacing w:after="0"/>
        <w:ind w:left="851"/>
        <w:rPr>
          <w:rFonts w:cs="Times New Roman"/>
        </w:rPr>
      </w:pPr>
      <w:r w:rsidRPr="005E10C6">
        <w:rPr>
          <w:rFonts w:cs="Times New Roman"/>
        </w:rPr>
        <w:t>Balesetből adódó sérülések: repedések, törések, amelyek miatt többnyire a hangszer egységének megbontása szükséges – felbontás, „</w:t>
      </w:r>
      <w:proofErr w:type="spellStart"/>
      <w:r w:rsidRPr="005E10C6">
        <w:rPr>
          <w:rFonts w:cs="Times New Roman"/>
        </w:rPr>
        <w:t>nyakki</w:t>
      </w:r>
      <w:proofErr w:type="spellEnd"/>
      <w:r w:rsidRPr="005E10C6">
        <w:rPr>
          <w:rFonts w:cs="Times New Roman"/>
        </w:rPr>
        <w:t xml:space="preserve">, </w:t>
      </w:r>
      <w:proofErr w:type="spellStart"/>
      <w:r w:rsidRPr="005E10C6">
        <w:rPr>
          <w:rFonts w:cs="Times New Roman"/>
        </w:rPr>
        <w:t>nyakbe</w:t>
      </w:r>
      <w:proofErr w:type="spellEnd"/>
      <w:r w:rsidRPr="005E10C6">
        <w:rPr>
          <w:rFonts w:cs="Times New Roman"/>
        </w:rPr>
        <w:t>”.</w:t>
      </w:r>
    </w:p>
    <w:p w:rsidR="000F0F4B" w:rsidRPr="005E10C6" w:rsidRDefault="00D44B1A" w:rsidP="00D44B1A">
      <w:pPr>
        <w:spacing w:after="0"/>
        <w:ind w:left="851"/>
        <w:rPr>
          <w:rFonts w:cs="Times New Roman"/>
        </w:rPr>
      </w:pPr>
      <w:r w:rsidRPr="005E10C6">
        <w:rPr>
          <w:rFonts w:cs="Times New Roman"/>
        </w:rPr>
        <w:t>Hibás építésből származó meghibásodások.</w:t>
      </w:r>
    </w:p>
    <w:p w:rsidR="00C53E01" w:rsidRPr="005E10C6" w:rsidRDefault="00C53E01" w:rsidP="000F0F4B">
      <w:pPr>
        <w:spacing w:after="0"/>
        <w:ind w:left="851"/>
        <w:rPr>
          <w:rFonts w:cs="Times New Roman"/>
        </w:rPr>
      </w:pPr>
    </w:p>
    <w:p w:rsidR="00C53E01" w:rsidRPr="005E10C6" w:rsidRDefault="00C53E01" w:rsidP="00C53E01">
      <w:pPr>
        <w:tabs>
          <w:tab w:val="left" w:pos="1418"/>
          <w:tab w:val="right" w:pos="9072"/>
        </w:tabs>
        <w:spacing w:after="0"/>
        <w:ind w:left="851"/>
        <w:rPr>
          <w:rFonts w:cs="Times New Roman"/>
        </w:rPr>
      </w:pPr>
    </w:p>
    <w:p w:rsidR="00C53E01" w:rsidRPr="005E10C6" w:rsidRDefault="00D44B1A"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 xml:space="preserve">A különböző vonós és a pengetős hangszerek hasonlóságai, különbözőségei. </w:t>
      </w:r>
      <w:proofErr w:type="spellStart"/>
      <w:r w:rsidRPr="005E10C6">
        <w:rPr>
          <w:rFonts w:cs="Times New Roman"/>
          <w:b/>
          <w:i/>
        </w:rPr>
        <w:t>Évvégi</w:t>
      </w:r>
      <w:proofErr w:type="spellEnd"/>
      <w:r w:rsidRPr="005E10C6">
        <w:rPr>
          <w:rFonts w:cs="Times New Roman"/>
          <w:b/>
          <w:i/>
        </w:rPr>
        <w:t xml:space="preserve"> összefoglalás</w:t>
      </w:r>
      <w:r w:rsidR="00C53E01" w:rsidRPr="005E10C6">
        <w:rPr>
          <w:rFonts w:cs="Times New Roman"/>
          <w:b/>
          <w:i/>
        </w:rPr>
        <w:tab/>
      </w:r>
      <w:r w:rsidR="003E1994" w:rsidRPr="005E10C6">
        <w:rPr>
          <w:rFonts w:cs="Times New Roman"/>
          <w:b/>
          <w:i/>
        </w:rPr>
        <w:t>3</w:t>
      </w:r>
      <w:r w:rsidR="00C53E01" w:rsidRPr="005E10C6">
        <w:rPr>
          <w:rFonts w:cs="Times New Roman"/>
          <w:b/>
          <w:i/>
        </w:rPr>
        <w:t xml:space="preserve"> óra/</w:t>
      </w:r>
      <w:r w:rsidR="003E1994" w:rsidRPr="005E10C6">
        <w:rPr>
          <w:rFonts w:cs="Times New Roman"/>
          <w:b/>
          <w:i/>
        </w:rPr>
        <w:t>3</w:t>
      </w:r>
      <w:r w:rsidR="00C53E01" w:rsidRPr="005E10C6">
        <w:rPr>
          <w:rFonts w:cs="Times New Roman"/>
          <w:b/>
          <w:i/>
        </w:rPr>
        <w:t xml:space="preserve"> óra</w:t>
      </w:r>
    </w:p>
    <w:p w:rsidR="00D44B1A" w:rsidRPr="005E10C6" w:rsidRDefault="00D44B1A" w:rsidP="00D44B1A">
      <w:pPr>
        <w:tabs>
          <w:tab w:val="left" w:pos="1418"/>
          <w:tab w:val="right" w:pos="9072"/>
        </w:tabs>
        <w:spacing w:after="0"/>
        <w:ind w:left="851"/>
        <w:rPr>
          <w:rFonts w:cs="Times New Roman"/>
        </w:rPr>
      </w:pPr>
      <w:r w:rsidRPr="005E10C6">
        <w:rPr>
          <w:rFonts w:cs="Times New Roman"/>
        </w:rPr>
        <w:t>Hegedű és gitár: megszólaltatás, húrozat, hangolás, tartásmód, szerkezeti felépítés, játszhatóság, anyagválaszték.</w:t>
      </w:r>
    </w:p>
    <w:p w:rsidR="00D44B1A" w:rsidRPr="005E10C6" w:rsidRDefault="00D44B1A" w:rsidP="00D44B1A">
      <w:pPr>
        <w:tabs>
          <w:tab w:val="left" w:pos="1418"/>
          <w:tab w:val="right" w:pos="9072"/>
        </w:tabs>
        <w:spacing w:after="0"/>
        <w:ind w:left="851"/>
        <w:rPr>
          <w:rFonts w:cs="Times New Roman"/>
        </w:rPr>
      </w:pPr>
      <w:r w:rsidRPr="005E10C6">
        <w:rPr>
          <w:rFonts w:cs="Times New Roman"/>
        </w:rPr>
        <w:t xml:space="preserve">Hegedű és </w:t>
      </w:r>
      <w:proofErr w:type="spellStart"/>
      <w:r w:rsidRPr="005E10C6">
        <w:rPr>
          <w:rFonts w:cs="Times New Roman"/>
        </w:rPr>
        <w:t>gamba</w:t>
      </w:r>
      <w:proofErr w:type="spellEnd"/>
      <w:r w:rsidRPr="005E10C6">
        <w:rPr>
          <w:rFonts w:cs="Times New Roman"/>
        </w:rPr>
        <w:t>: megszólaltatás, húrozat, hangolás, tartásmód, szerkezeti felépítés, játszhatóság, anyagválaszték.</w:t>
      </w:r>
    </w:p>
    <w:p w:rsidR="00D44B1A" w:rsidRPr="005E10C6" w:rsidRDefault="00D44B1A" w:rsidP="00D44B1A">
      <w:pPr>
        <w:tabs>
          <w:tab w:val="left" w:pos="1418"/>
          <w:tab w:val="right" w:pos="9072"/>
        </w:tabs>
        <w:spacing w:after="0"/>
        <w:ind w:left="851"/>
        <w:rPr>
          <w:rFonts w:cs="Times New Roman"/>
        </w:rPr>
      </w:pPr>
      <w:r w:rsidRPr="005E10C6">
        <w:rPr>
          <w:rFonts w:cs="Times New Roman"/>
        </w:rPr>
        <w:t xml:space="preserve">Modern hegedű és </w:t>
      </w:r>
      <w:proofErr w:type="spellStart"/>
      <w:r w:rsidRPr="005E10C6">
        <w:rPr>
          <w:rFonts w:cs="Times New Roman"/>
        </w:rPr>
        <w:t>premodern</w:t>
      </w:r>
      <w:proofErr w:type="spellEnd"/>
      <w:r w:rsidRPr="005E10C6">
        <w:rPr>
          <w:rFonts w:cs="Times New Roman"/>
        </w:rPr>
        <w:t xml:space="preserve"> hegedű: megszólaltatás, húrozat, hangolás, tartásmód, szerkezeti felépítés, játszhatóság, anyagválaszték.</w:t>
      </w:r>
    </w:p>
    <w:p w:rsidR="00C53E01" w:rsidRPr="005E10C6" w:rsidRDefault="00D44B1A" w:rsidP="00D44B1A">
      <w:pPr>
        <w:tabs>
          <w:tab w:val="left" w:pos="1418"/>
          <w:tab w:val="right" w:pos="9072"/>
        </w:tabs>
        <w:spacing w:after="0"/>
        <w:ind w:left="851"/>
        <w:rPr>
          <w:rFonts w:cs="Times New Roman"/>
        </w:rPr>
      </w:pPr>
      <w:r w:rsidRPr="005E10C6">
        <w:rPr>
          <w:rFonts w:cs="Times New Roman"/>
        </w:rPr>
        <w:t xml:space="preserve">Modern vonó és </w:t>
      </w:r>
      <w:proofErr w:type="spellStart"/>
      <w:r w:rsidRPr="005E10C6">
        <w:rPr>
          <w:rFonts w:cs="Times New Roman"/>
        </w:rPr>
        <w:t>premodern</w:t>
      </w:r>
      <w:proofErr w:type="spellEnd"/>
      <w:r w:rsidRPr="005E10C6">
        <w:rPr>
          <w:rFonts w:cs="Times New Roman"/>
        </w:rPr>
        <w:t xml:space="preserve"> vonó: tartásmód, szerkezeti felépítés, játszhatóság, anyagválaszték. </w:t>
      </w:r>
      <w:proofErr w:type="spellStart"/>
      <w:r w:rsidRPr="005E10C6">
        <w:rPr>
          <w:rFonts w:cs="Times New Roman"/>
        </w:rPr>
        <w:t>Évvégi</w:t>
      </w:r>
      <w:proofErr w:type="spellEnd"/>
      <w:r w:rsidRPr="005E10C6">
        <w:rPr>
          <w:rFonts w:cs="Times New Roman"/>
        </w:rPr>
        <w:t xml:space="preserve"> összefoglalás.</w:t>
      </w:r>
    </w:p>
    <w:p w:rsidR="00C53E01" w:rsidRPr="005E10C6" w:rsidRDefault="00C53E01" w:rsidP="00C53E01">
      <w:pPr>
        <w:tabs>
          <w:tab w:val="left" w:pos="1418"/>
          <w:tab w:val="right" w:pos="9072"/>
        </w:tabs>
        <w:spacing w:after="0"/>
        <w:ind w:left="851"/>
        <w:rPr>
          <w:rFonts w:cs="Times New Roman"/>
        </w:rPr>
      </w:pPr>
    </w:p>
    <w:p w:rsidR="00F45929" w:rsidRPr="005E10C6" w:rsidRDefault="00F45929" w:rsidP="00F45929">
      <w:pPr>
        <w:spacing w:after="0"/>
        <w:ind w:left="851"/>
        <w:rPr>
          <w:rFonts w:cs="Times New Roman"/>
        </w:rPr>
      </w:pPr>
    </w:p>
    <w:p w:rsidR="00C53E01" w:rsidRPr="005E10C6" w:rsidRDefault="00C53E01" w:rsidP="00C53E01">
      <w:pPr>
        <w:spacing w:after="0"/>
        <w:ind w:left="851"/>
        <w:rPr>
          <w:rFonts w:cs="Times New Roman"/>
        </w:rPr>
      </w:pPr>
    </w:p>
    <w:p w:rsidR="00C53E01" w:rsidRPr="005E10C6" w:rsidRDefault="00C53E01" w:rsidP="00C53E01">
      <w:pPr>
        <w:tabs>
          <w:tab w:val="left" w:pos="1418"/>
          <w:tab w:val="right" w:pos="9072"/>
        </w:tabs>
        <w:spacing w:after="0"/>
        <w:ind w:left="851"/>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A képzés javasolt helyszíne (ajánlás)</w:t>
      </w:r>
    </w:p>
    <w:p w:rsidR="00C53E01" w:rsidRPr="005E10C6" w:rsidRDefault="00527026" w:rsidP="00C53E01">
      <w:pPr>
        <w:spacing w:after="0"/>
        <w:ind w:left="426"/>
        <w:rPr>
          <w:rFonts w:cs="Times New Roman"/>
        </w:rPr>
      </w:pPr>
      <w:r w:rsidRPr="005E10C6">
        <w:rPr>
          <w:rFonts w:cs="Times New Roman"/>
        </w:rPr>
        <w:t>Tanterem, műhelykörnyezet</w:t>
      </w:r>
    </w:p>
    <w:p w:rsidR="00C53E01" w:rsidRPr="005E10C6" w:rsidRDefault="00C53E01" w:rsidP="00C53E01">
      <w:pPr>
        <w:pStyle w:val="Listaszerbekezds"/>
        <w:numPr>
          <w:ilvl w:val="1"/>
          <w:numId w:val="8"/>
        </w:numPr>
        <w:spacing w:after="0"/>
        <w:rPr>
          <w:rFonts w:cs="Times New Roman"/>
          <w:b/>
        </w:rPr>
      </w:pPr>
      <w:r w:rsidRPr="005E10C6">
        <w:rPr>
          <w:rFonts w:cs="Times New Roman"/>
          <w:b/>
        </w:rPr>
        <w:t>A tantárgy elsajátítása során alkalmazható sajátos módszerek, tanulói tevékenységformák (ajánlás)</w:t>
      </w:r>
    </w:p>
    <w:p w:rsidR="00C53E01" w:rsidRPr="005E10C6" w:rsidRDefault="00C53E01" w:rsidP="00C53E01">
      <w:pPr>
        <w:spacing w:after="0"/>
        <w:ind w:left="426"/>
        <w:rPr>
          <w:rFonts w:cs="Times New Roman"/>
        </w:rPr>
      </w:pPr>
    </w:p>
    <w:p w:rsidR="00527026" w:rsidRPr="005E10C6" w:rsidRDefault="00527026" w:rsidP="00527026">
      <w:pPr>
        <w:spacing w:after="0"/>
        <w:ind w:left="426"/>
        <w:rPr>
          <w:rFonts w:cs="Times New Roman"/>
          <w:i/>
        </w:rPr>
      </w:pPr>
      <w:r w:rsidRPr="005E10C6">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C53E01" w:rsidRPr="005E10C6" w:rsidRDefault="00527026" w:rsidP="00527026">
      <w:pPr>
        <w:spacing w:after="0"/>
        <w:ind w:left="426"/>
        <w:rPr>
          <w:rFonts w:cs="Times New Roman"/>
          <w:i/>
        </w:rPr>
      </w:pPr>
      <w:r w:rsidRPr="005E10C6">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C53E01" w:rsidRPr="005E10C6" w:rsidRDefault="00C53E01" w:rsidP="00C53E01">
      <w:pPr>
        <w:spacing w:after="0"/>
        <w:ind w:left="426"/>
        <w:rPr>
          <w:rFonts w:cs="Times New Roman"/>
        </w:rPr>
      </w:pPr>
    </w:p>
    <w:p w:rsidR="00C53E01" w:rsidRPr="005E10C6" w:rsidRDefault="00C53E01" w:rsidP="00C53E01">
      <w:pPr>
        <w:pStyle w:val="Listaszerbekezds"/>
        <w:numPr>
          <w:ilvl w:val="2"/>
          <w:numId w:val="8"/>
        </w:numPr>
        <w:spacing w:after="0"/>
        <w:rPr>
          <w:rFonts w:cs="Times New Roman"/>
          <w:b/>
        </w:rPr>
      </w:pPr>
      <w:r w:rsidRPr="005E10C6">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111B4" w:rsidRPr="005E10C6" w:rsidTr="00C111B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Alkalmazandó eszközök és felszerelések </w:t>
            </w:r>
          </w:p>
        </w:tc>
      </w:tr>
      <w:tr w:rsidR="00C111B4" w:rsidRPr="005E10C6" w:rsidTr="00C111B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111B4" w:rsidRPr="005E10C6" w:rsidRDefault="00C111B4" w:rsidP="00C111B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111B4" w:rsidRPr="005E10C6" w:rsidRDefault="00C111B4" w:rsidP="00C111B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111B4" w:rsidRPr="005E10C6" w:rsidRDefault="00C111B4" w:rsidP="00C111B4">
            <w:pPr>
              <w:spacing w:after="0"/>
              <w:jc w:val="left"/>
              <w:rPr>
                <w:rFonts w:eastAsia="Times New Roman" w:cs="Times New Roman"/>
                <w:color w:val="000000"/>
                <w:sz w:val="20"/>
                <w:szCs w:val="20"/>
                <w:lang w:eastAsia="hu-HU"/>
              </w:rPr>
            </w:pPr>
          </w:p>
        </w:tc>
      </w:tr>
      <w:tr w:rsidR="00C111B4" w:rsidRPr="005E10C6" w:rsidTr="00DE61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tcPr>
          <w:p w:rsidR="00C111B4" w:rsidRPr="005E10C6" w:rsidRDefault="00C111B4" w:rsidP="00C111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C111B4" w:rsidRPr="005E10C6" w:rsidRDefault="00C111B4" w:rsidP="00C111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DE61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tcPr>
          <w:p w:rsidR="00C111B4" w:rsidRPr="005E10C6" w:rsidRDefault="00C111B4" w:rsidP="00C111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C111B4" w:rsidRPr="005E10C6" w:rsidRDefault="00C111B4" w:rsidP="00C111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DE61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tcPr>
          <w:p w:rsidR="00C111B4" w:rsidRPr="005E10C6" w:rsidRDefault="00C111B4" w:rsidP="00C111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C111B4" w:rsidRPr="005E10C6" w:rsidRDefault="00C111B4" w:rsidP="00C111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DE61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tcPr>
          <w:p w:rsidR="00C111B4" w:rsidRPr="005E10C6" w:rsidRDefault="00C111B4" w:rsidP="00C111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C111B4" w:rsidRPr="005E10C6" w:rsidRDefault="00C111B4" w:rsidP="00C111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DE61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tcPr>
          <w:p w:rsidR="00C111B4" w:rsidRPr="005E10C6" w:rsidRDefault="00C111B4" w:rsidP="00C111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C111B4" w:rsidRPr="005E10C6" w:rsidRDefault="00C111B4" w:rsidP="00C111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DE61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tcPr>
          <w:p w:rsidR="00C111B4" w:rsidRPr="005E10C6" w:rsidRDefault="00C111B4" w:rsidP="00C111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C111B4" w:rsidRPr="005E10C6" w:rsidRDefault="00C111B4" w:rsidP="00C111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DE61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tcPr>
          <w:p w:rsidR="00C111B4" w:rsidRPr="005E10C6" w:rsidRDefault="00C111B4" w:rsidP="00C111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C111B4" w:rsidRPr="005E10C6" w:rsidRDefault="00C111B4" w:rsidP="00C111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DE61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egyéb: órai dolgozat</w:t>
            </w:r>
          </w:p>
        </w:tc>
        <w:tc>
          <w:tcPr>
            <w:tcW w:w="960" w:type="dxa"/>
            <w:tcBorders>
              <w:top w:val="nil"/>
              <w:left w:val="nil"/>
              <w:bottom w:val="single" w:sz="4" w:space="0" w:color="auto"/>
              <w:right w:val="single" w:sz="4" w:space="0" w:color="auto"/>
            </w:tcBorders>
            <w:shd w:val="clear" w:color="auto" w:fill="auto"/>
            <w:vAlign w:val="center"/>
          </w:tcPr>
          <w:p w:rsidR="00C111B4" w:rsidRPr="005E10C6" w:rsidRDefault="00C111B4" w:rsidP="00C111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C111B4" w:rsidRPr="005E10C6" w:rsidRDefault="00C111B4" w:rsidP="00C111B4">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bl>
    <w:p w:rsidR="00C111B4" w:rsidRPr="005E10C6" w:rsidRDefault="00C111B4" w:rsidP="00C111B4">
      <w:pPr>
        <w:pStyle w:val="Listaszerbekezds"/>
        <w:spacing w:after="0"/>
        <w:ind w:left="1224"/>
        <w:rPr>
          <w:rFonts w:cs="Times New Roman"/>
          <w:b/>
        </w:rPr>
      </w:pPr>
    </w:p>
    <w:p w:rsidR="00C53E01" w:rsidRPr="005E10C6" w:rsidRDefault="00C53E01" w:rsidP="00C53E01">
      <w:pPr>
        <w:spacing w:after="0"/>
        <w:ind w:left="426"/>
        <w:rPr>
          <w:rFonts w:cs="Times New Roman"/>
        </w:rPr>
      </w:pPr>
    </w:p>
    <w:p w:rsidR="00C53E01" w:rsidRPr="005E10C6" w:rsidRDefault="00C53E01" w:rsidP="00C53E01">
      <w:pPr>
        <w:pStyle w:val="Listaszerbekezds"/>
        <w:numPr>
          <w:ilvl w:val="2"/>
          <w:numId w:val="8"/>
        </w:numPr>
        <w:spacing w:after="0"/>
        <w:rPr>
          <w:rFonts w:cs="Times New Roman"/>
          <w:b/>
        </w:rPr>
      </w:pPr>
      <w:r w:rsidRPr="005E10C6">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111B4" w:rsidRPr="005E10C6" w:rsidTr="00C111B4">
        <w:trPr>
          <w:trHeight w:val="255"/>
          <w:jc w:val="center"/>
        </w:trPr>
        <w:tc>
          <w:tcPr>
            <w:tcW w:w="1040" w:type="dxa"/>
            <w:vMerge w:val="restart"/>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Alkalmazandó eszközök és felszerelések </w:t>
            </w:r>
          </w:p>
        </w:tc>
      </w:tr>
      <w:tr w:rsidR="00C111B4" w:rsidRPr="005E10C6" w:rsidTr="00C111B4">
        <w:trPr>
          <w:trHeight w:val="510"/>
          <w:jc w:val="center"/>
        </w:trPr>
        <w:tc>
          <w:tcPr>
            <w:tcW w:w="1040" w:type="dxa"/>
            <w:vMerge/>
            <w:vAlign w:val="center"/>
            <w:hideMark/>
          </w:tcPr>
          <w:p w:rsidR="00C111B4" w:rsidRPr="005E10C6" w:rsidRDefault="00C111B4" w:rsidP="00C111B4">
            <w:pPr>
              <w:spacing w:after="0"/>
              <w:jc w:val="left"/>
              <w:rPr>
                <w:rFonts w:eastAsia="Times New Roman" w:cs="Times New Roman"/>
                <w:color w:val="000000"/>
                <w:sz w:val="20"/>
                <w:szCs w:val="20"/>
                <w:lang w:eastAsia="hu-HU"/>
              </w:rPr>
            </w:pPr>
          </w:p>
        </w:tc>
        <w:tc>
          <w:tcPr>
            <w:tcW w:w="2800" w:type="dxa"/>
            <w:vMerge/>
            <w:vAlign w:val="center"/>
            <w:hideMark/>
          </w:tcPr>
          <w:p w:rsidR="00C111B4" w:rsidRPr="005E10C6" w:rsidRDefault="00C111B4" w:rsidP="00C111B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egyéni</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csoport-bontás</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osztály-keret</w:t>
            </w:r>
          </w:p>
        </w:tc>
        <w:tc>
          <w:tcPr>
            <w:tcW w:w="2380" w:type="dxa"/>
            <w:vMerge/>
            <w:vAlign w:val="center"/>
            <w:hideMark/>
          </w:tcPr>
          <w:p w:rsidR="00C111B4" w:rsidRPr="005E10C6" w:rsidRDefault="00C111B4" w:rsidP="00C111B4">
            <w:pPr>
              <w:spacing w:after="0"/>
              <w:jc w:val="left"/>
              <w:rPr>
                <w:rFonts w:eastAsia="Times New Roman" w:cs="Times New Roman"/>
                <w:color w:val="000000"/>
                <w:sz w:val="20"/>
                <w:szCs w:val="20"/>
                <w:lang w:eastAsia="hu-HU"/>
              </w:rPr>
            </w:pPr>
          </w:p>
        </w:tc>
      </w:tr>
      <w:tr w:rsidR="00C111B4" w:rsidRPr="005E10C6" w:rsidTr="00C111B4">
        <w:trPr>
          <w:trHeight w:val="255"/>
          <w:jc w:val="center"/>
        </w:trPr>
        <w:tc>
          <w:tcPr>
            <w:tcW w:w="1040" w:type="dxa"/>
            <w:shd w:val="clear" w:color="000000" w:fill="D9D9D9"/>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w:t>
            </w:r>
          </w:p>
        </w:tc>
        <w:tc>
          <w:tcPr>
            <w:tcW w:w="7460" w:type="dxa"/>
            <w:gridSpan w:val="5"/>
            <w:shd w:val="clear" w:color="000000" w:fill="D9D9D9"/>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 feldolgozó tevékenységek</w:t>
            </w:r>
          </w:p>
        </w:tc>
      </w:tr>
      <w:tr w:rsidR="00C111B4" w:rsidRPr="005E10C6" w:rsidTr="00C111B4">
        <w:trPr>
          <w:trHeight w:val="510"/>
          <w:jc w:val="center"/>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1.1.</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510"/>
          <w:jc w:val="center"/>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1.2.</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510"/>
          <w:jc w:val="center"/>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1.3.</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510"/>
          <w:jc w:val="center"/>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1.4.</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510"/>
          <w:jc w:val="center"/>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1.5.</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255"/>
          <w:jc w:val="center"/>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1.6.</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510"/>
          <w:jc w:val="center"/>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1.7.</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255"/>
          <w:jc w:val="center"/>
        </w:trPr>
        <w:tc>
          <w:tcPr>
            <w:tcW w:w="1040" w:type="dxa"/>
            <w:shd w:val="clear" w:color="000000" w:fill="D9D9D9"/>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w:t>
            </w:r>
          </w:p>
        </w:tc>
        <w:tc>
          <w:tcPr>
            <w:tcW w:w="7460" w:type="dxa"/>
            <w:gridSpan w:val="5"/>
            <w:shd w:val="clear" w:color="000000" w:fill="D9D9D9"/>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Ismeretalkalmazási gyakorló tevékenységek, feladatok</w:t>
            </w:r>
          </w:p>
        </w:tc>
      </w:tr>
      <w:tr w:rsidR="00C111B4" w:rsidRPr="005E10C6" w:rsidTr="00C111B4">
        <w:trPr>
          <w:trHeight w:val="255"/>
          <w:jc w:val="center"/>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2.1.</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255"/>
          <w:jc w:val="center"/>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2.2.</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Leírás készítése</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510"/>
          <w:jc w:val="center"/>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2.3.</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255"/>
          <w:jc w:val="center"/>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2.4.</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Tesztfeladat megoldása</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510"/>
          <w:jc w:val="center"/>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2.5.</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510"/>
          <w:jc w:val="center"/>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2.6.</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510"/>
          <w:jc w:val="center"/>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2.7.</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255"/>
          <w:jc w:val="center"/>
        </w:trPr>
        <w:tc>
          <w:tcPr>
            <w:tcW w:w="1040" w:type="dxa"/>
            <w:shd w:val="clear" w:color="000000" w:fill="D9D9D9"/>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w:t>
            </w:r>
          </w:p>
        </w:tc>
        <w:tc>
          <w:tcPr>
            <w:tcW w:w="7460" w:type="dxa"/>
            <w:gridSpan w:val="5"/>
            <w:shd w:val="clear" w:color="000000" w:fill="D9D9D9"/>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Képi információk körében</w:t>
            </w:r>
          </w:p>
        </w:tc>
      </w:tr>
      <w:tr w:rsidR="00C111B4" w:rsidRPr="005E10C6" w:rsidTr="00C111B4">
        <w:trPr>
          <w:trHeight w:val="255"/>
          <w:jc w:val="center"/>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3.1.</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rajz értelmezése</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255"/>
          <w:jc w:val="center"/>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3.2.</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255"/>
          <w:jc w:val="center"/>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3.3.</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proofErr w:type="gramStart"/>
            <w:r w:rsidRPr="005E10C6">
              <w:rPr>
                <w:rFonts w:eastAsia="Times New Roman" w:cs="Times New Roman"/>
                <w:color w:val="000000"/>
                <w:sz w:val="20"/>
                <w:szCs w:val="20"/>
                <w:lang w:eastAsia="hu-HU"/>
              </w:rPr>
              <w:t>rajz elemzés</w:t>
            </w:r>
            <w:proofErr w:type="gramEnd"/>
            <w:r w:rsidRPr="005E10C6">
              <w:rPr>
                <w:rFonts w:eastAsia="Times New Roman" w:cs="Times New Roman"/>
                <w:color w:val="000000"/>
                <w:sz w:val="20"/>
                <w:szCs w:val="20"/>
                <w:lang w:eastAsia="hu-HU"/>
              </w:rPr>
              <w:t>, hibakeresés</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255"/>
          <w:jc w:val="center"/>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3.4.</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proofErr w:type="gramStart"/>
            <w:r w:rsidRPr="005E10C6">
              <w:rPr>
                <w:rFonts w:eastAsia="Times New Roman" w:cs="Times New Roman"/>
                <w:color w:val="000000"/>
                <w:sz w:val="20"/>
                <w:szCs w:val="20"/>
                <w:lang w:eastAsia="hu-HU"/>
              </w:rPr>
              <w:t>rajz elemzés</w:t>
            </w:r>
            <w:proofErr w:type="gramEnd"/>
            <w:r w:rsidRPr="005E10C6">
              <w:rPr>
                <w:rFonts w:eastAsia="Times New Roman" w:cs="Times New Roman"/>
                <w:color w:val="000000"/>
                <w:sz w:val="20"/>
                <w:szCs w:val="20"/>
                <w:lang w:eastAsia="hu-HU"/>
              </w:rPr>
              <w:t>, hibakeresés</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255"/>
          <w:jc w:val="center"/>
        </w:trPr>
        <w:tc>
          <w:tcPr>
            <w:tcW w:w="1040" w:type="dxa"/>
            <w:shd w:val="clear" w:color="000000" w:fill="D9D9D9"/>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w:t>
            </w:r>
          </w:p>
        </w:tc>
        <w:tc>
          <w:tcPr>
            <w:tcW w:w="7460" w:type="dxa"/>
            <w:gridSpan w:val="5"/>
            <w:shd w:val="clear" w:color="000000" w:fill="D9D9D9"/>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Komplex információk körében</w:t>
            </w:r>
          </w:p>
        </w:tc>
      </w:tr>
      <w:tr w:rsidR="00C111B4" w:rsidRPr="005E10C6" w:rsidTr="00C111B4">
        <w:trPr>
          <w:trHeight w:val="510"/>
          <w:jc w:val="center"/>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4.1.</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510"/>
          <w:jc w:val="center"/>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lastRenderedPageBreak/>
              <w:t>4.2.</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255"/>
          <w:jc w:val="center"/>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4.3.</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255"/>
          <w:jc w:val="center"/>
        </w:trPr>
        <w:tc>
          <w:tcPr>
            <w:tcW w:w="1040" w:type="dxa"/>
            <w:shd w:val="clear" w:color="000000" w:fill="D9D9D9"/>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w:t>
            </w:r>
          </w:p>
        </w:tc>
        <w:tc>
          <w:tcPr>
            <w:tcW w:w="7460" w:type="dxa"/>
            <w:gridSpan w:val="5"/>
            <w:shd w:val="clear" w:color="000000" w:fill="D9D9D9"/>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Gyakorlati munkavégzés körében</w:t>
            </w:r>
          </w:p>
        </w:tc>
      </w:tr>
      <w:tr w:rsidR="00C111B4" w:rsidRPr="005E10C6" w:rsidTr="00C111B4">
        <w:trPr>
          <w:trHeight w:val="255"/>
          <w:jc w:val="center"/>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5.1.</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Műveletek gyakorlása</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510"/>
          <w:jc w:val="center"/>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5.2.</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255"/>
          <w:jc w:val="center"/>
        </w:trPr>
        <w:tc>
          <w:tcPr>
            <w:tcW w:w="1040" w:type="dxa"/>
            <w:shd w:val="clear" w:color="000000" w:fill="D9D9D9"/>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w:t>
            </w:r>
          </w:p>
        </w:tc>
        <w:tc>
          <w:tcPr>
            <w:tcW w:w="7460" w:type="dxa"/>
            <w:gridSpan w:val="5"/>
            <w:shd w:val="clear" w:color="000000" w:fill="D9D9D9"/>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Üzemeltetési tevékenységek körében</w:t>
            </w:r>
          </w:p>
        </w:tc>
      </w:tr>
      <w:tr w:rsidR="00C111B4" w:rsidRPr="005E10C6" w:rsidTr="00C111B4">
        <w:trPr>
          <w:trHeight w:val="510"/>
          <w:jc w:val="center"/>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6.1.</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510"/>
          <w:jc w:val="center"/>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6.2.</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255"/>
          <w:jc w:val="center"/>
        </w:trPr>
        <w:tc>
          <w:tcPr>
            <w:tcW w:w="1040" w:type="dxa"/>
            <w:shd w:val="clear" w:color="000000" w:fill="D9D9D9"/>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7.</w:t>
            </w:r>
          </w:p>
        </w:tc>
        <w:tc>
          <w:tcPr>
            <w:tcW w:w="7460" w:type="dxa"/>
            <w:gridSpan w:val="5"/>
            <w:shd w:val="clear" w:color="000000" w:fill="D9D9D9"/>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Vizsgálati tevékenységek körében</w:t>
            </w:r>
          </w:p>
        </w:tc>
      </w:tr>
      <w:tr w:rsidR="00C111B4" w:rsidRPr="005E10C6" w:rsidTr="00C111B4">
        <w:trPr>
          <w:trHeight w:val="255"/>
          <w:jc w:val="center"/>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7.1.</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255"/>
          <w:jc w:val="center"/>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7.2.</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255"/>
          <w:jc w:val="center"/>
        </w:trPr>
        <w:tc>
          <w:tcPr>
            <w:tcW w:w="1040" w:type="dxa"/>
            <w:shd w:val="clear" w:color="000000" w:fill="D9D9D9"/>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8.</w:t>
            </w:r>
          </w:p>
        </w:tc>
        <w:tc>
          <w:tcPr>
            <w:tcW w:w="7460" w:type="dxa"/>
            <w:gridSpan w:val="5"/>
            <w:shd w:val="clear" w:color="000000" w:fill="D9D9D9"/>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Szolgáltatási tevékenységek körében</w:t>
            </w:r>
          </w:p>
        </w:tc>
      </w:tr>
      <w:tr w:rsidR="00C111B4" w:rsidRPr="005E10C6" w:rsidTr="00C111B4">
        <w:trPr>
          <w:trHeight w:val="510"/>
          <w:jc w:val="center"/>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8.1.</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255"/>
          <w:jc w:val="center"/>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8.2.</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510"/>
          <w:jc w:val="center"/>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8.3.</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C111B4" w:rsidRPr="005E10C6" w:rsidTr="00C111B4">
        <w:trPr>
          <w:trHeight w:val="510"/>
          <w:jc w:val="center"/>
        </w:trPr>
        <w:tc>
          <w:tcPr>
            <w:tcW w:w="104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8.4.</w:t>
            </w:r>
          </w:p>
        </w:tc>
        <w:tc>
          <w:tcPr>
            <w:tcW w:w="280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C111B4" w:rsidRPr="005E10C6" w:rsidRDefault="00C111B4" w:rsidP="00C111B4">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C111B4" w:rsidRPr="005E10C6" w:rsidRDefault="00C111B4" w:rsidP="00C111B4">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bl>
    <w:p w:rsidR="00C111B4" w:rsidRPr="005E10C6" w:rsidRDefault="00C111B4" w:rsidP="00C111B4">
      <w:pPr>
        <w:pStyle w:val="Listaszerbekezds"/>
        <w:spacing w:after="0"/>
        <w:ind w:left="1224"/>
        <w:rPr>
          <w:rFonts w:cs="Times New Roman"/>
          <w:b/>
        </w:rPr>
      </w:pPr>
    </w:p>
    <w:p w:rsidR="00C53E01" w:rsidRPr="005E10C6" w:rsidRDefault="00C53E01" w:rsidP="00C53E01">
      <w:pPr>
        <w:spacing w:after="0"/>
        <w:ind w:left="426"/>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A tantárgy értékelésének módja</w:t>
      </w:r>
    </w:p>
    <w:p w:rsidR="00C53E01" w:rsidRPr="005E10C6" w:rsidRDefault="00C53E01" w:rsidP="00C53E01">
      <w:pPr>
        <w:spacing w:after="0"/>
        <w:ind w:left="426"/>
        <w:rPr>
          <w:rFonts w:cs="Times New Roman"/>
        </w:rPr>
      </w:pPr>
      <w:r w:rsidRPr="005E10C6">
        <w:rPr>
          <w:rFonts w:cs="Times New Roman"/>
        </w:rPr>
        <w:t>A nemzeti köznevelésről szóló 2011. évi CXC. törvény. 54. § (2) a) pontja szerinti értékeléssel.</w:t>
      </w:r>
    </w:p>
    <w:p w:rsidR="00C53E01" w:rsidRPr="005E10C6" w:rsidRDefault="00C53E01" w:rsidP="00C53E01">
      <w:pPr>
        <w:spacing w:after="0"/>
        <w:ind w:left="426"/>
        <w:rPr>
          <w:rFonts w:cs="Times New Roman"/>
        </w:rPr>
      </w:pPr>
    </w:p>
    <w:p w:rsidR="00C53E01" w:rsidRPr="005E10C6" w:rsidRDefault="00C53E01" w:rsidP="00C53E01">
      <w:pPr>
        <w:spacing w:after="0"/>
        <w:rPr>
          <w:rFonts w:cs="Times New Roman"/>
        </w:rPr>
      </w:pPr>
    </w:p>
    <w:p w:rsidR="00C53E01" w:rsidRPr="005E10C6" w:rsidRDefault="00307697" w:rsidP="00C53E01">
      <w:pPr>
        <w:pStyle w:val="Listaszerbekezds"/>
        <w:numPr>
          <w:ilvl w:val="0"/>
          <w:numId w:val="8"/>
        </w:numPr>
        <w:tabs>
          <w:tab w:val="right" w:pos="9072"/>
        </w:tabs>
        <w:spacing w:after="0"/>
        <w:rPr>
          <w:rFonts w:cs="Times New Roman"/>
          <w:b/>
        </w:rPr>
      </w:pPr>
      <w:r w:rsidRPr="005E10C6">
        <w:rPr>
          <w:rFonts w:cs="Times New Roman"/>
          <w:b/>
        </w:rPr>
        <w:t>.</w:t>
      </w:r>
      <w:r w:rsidR="00CB5FE5" w:rsidRPr="005E10C6">
        <w:rPr>
          <w:rFonts w:cs="Times New Roman"/>
          <w:b/>
        </w:rPr>
        <w:t xml:space="preserve">Szakmai ismeret </w:t>
      </w:r>
      <w:proofErr w:type="gramStart"/>
      <w:r w:rsidRPr="005E10C6">
        <w:rPr>
          <w:rFonts w:cs="Times New Roman"/>
          <w:b/>
        </w:rPr>
        <w:t xml:space="preserve">cimbalom </w:t>
      </w:r>
      <w:r w:rsidR="00C53E01" w:rsidRPr="005E10C6">
        <w:rPr>
          <w:rFonts w:cs="Times New Roman"/>
          <w:b/>
        </w:rPr>
        <w:t xml:space="preserve"> tantárgy</w:t>
      </w:r>
      <w:proofErr w:type="gramEnd"/>
      <w:r w:rsidR="00C53E01" w:rsidRPr="005E10C6">
        <w:rPr>
          <w:rFonts w:cs="Times New Roman"/>
          <w:b/>
        </w:rPr>
        <w:tab/>
      </w:r>
      <w:r w:rsidR="003E1994" w:rsidRPr="005E10C6">
        <w:rPr>
          <w:rFonts w:cs="Times New Roman"/>
          <w:b/>
        </w:rPr>
        <w:t>16</w:t>
      </w:r>
      <w:r w:rsidR="00C53E01" w:rsidRPr="005E10C6">
        <w:rPr>
          <w:rFonts w:cs="Times New Roman"/>
          <w:b/>
        </w:rPr>
        <w:t xml:space="preserve"> óra/</w:t>
      </w:r>
      <w:r w:rsidR="003E1994" w:rsidRPr="005E10C6">
        <w:rPr>
          <w:rFonts w:cs="Times New Roman"/>
          <w:b/>
        </w:rPr>
        <w:t>16</w:t>
      </w:r>
      <w:r w:rsidR="00C53E01" w:rsidRPr="005E10C6">
        <w:rPr>
          <w:rFonts w:cs="Times New Roman"/>
          <w:b/>
        </w:rPr>
        <w:t xml:space="preserve"> óra*</w:t>
      </w:r>
    </w:p>
    <w:p w:rsidR="00C53E01" w:rsidRPr="005E10C6" w:rsidRDefault="00C53E01" w:rsidP="00C53E01">
      <w:pPr>
        <w:spacing w:after="0"/>
        <w:jc w:val="right"/>
        <w:rPr>
          <w:rFonts w:cs="Times New Roman"/>
          <w:sz w:val="20"/>
        </w:rPr>
      </w:pPr>
      <w:r w:rsidRPr="005E10C6">
        <w:rPr>
          <w:rFonts w:cs="Times New Roman"/>
          <w:sz w:val="20"/>
        </w:rPr>
        <w:t>* 9-13. évfolyamon megszervezett képzés/13. és 14. évfolyamon megszervezett képzés</w:t>
      </w:r>
    </w:p>
    <w:p w:rsidR="00C53E01" w:rsidRPr="005E10C6" w:rsidRDefault="00C53E01" w:rsidP="00C53E01">
      <w:pPr>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A tantárgy tanításának célja</w:t>
      </w:r>
    </w:p>
    <w:p w:rsidR="00307697" w:rsidRPr="005E10C6" w:rsidRDefault="00307697" w:rsidP="00307697">
      <w:pPr>
        <w:spacing w:after="0"/>
        <w:ind w:left="426"/>
        <w:rPr>
          <w:rFonts w:cs="Times New Roman"/>
        </w:rPr>
      </w:pPr>
      <w:r w:rsidRPr="005E10C6">
        <w:rPr>
          <w:rFonts w:cs="Times New Roman"/>
        </w:rPr>
        <w:t>A szakmai gyakorlat célja, hogy a tanulók részére a mai korszerű követelmények ellátásához megfelelő gyakorlati tudást, tapasztalatokat adjon.</w:t>
      </w:r>
    </w:p>
    <w:p w:rsidR="00307697" w:rsidRPr="005E10C6" w:rsidRDefault="00307697" w:rsidP="00307697">
      <w:pPr>
        <w:spacing w:after="0"/>
        <w:ind w:left="426"/>
        <w:rPr>
          <w:rFonts w:cs="Times New Roman"/>
        </w:rPr>
      </w:pPr>
      <w:r w:rsidRPr="005E10C6">
        <w:rPr>
          <w:rFonts w:cs="Times New Roman"/>
        </w:rPr>
        <w:t>Ismertesse meg a tanulóval</w:t>
      </w:r>
    </w:p>
    <w:p w:rsidR="00307697" w:rsidRPr="005E10C6" w:rsidRDefault="00307697" w:rsidP="00307697">
      <w:pPr>
        <w:spacing w:after="0"/>
        <w:ind w:left="426"/>
        <w:rPr>
          <w:rFonts w:cs="Times New Roman"/>
        </w:rPr>
      </w:pPr>
      <w:r w:rsidRPr="005E10C6">
        <w:rPr>
          <w:rFonts w:cs="Times New Roman"/>
        </w:rPr>
        <w:t>-</w:t>
      </w:r>
      <w:r w:rsidRPr="005E10C6">
        <w:rPr>
          <w:rFonts w:cs="Times New Roman"/>
        </w:rPr>
        <w:tab/>
        <w:t>a cimbalomfélék fejlődéstörténetét a magyar sajátságokkal</w:t>
      </w:r>
    </w:p>
    <w:p w:rsidR="00307697" w:rsidRPr="005E10C6" w:rsidRDefault="00307697" w:rsidP="00307697">
      <w:pPr>
        <w:spacing w:after="0"/>
        <w:ind w:left="426"/>
        <w:rPr>
          <w:rFonts w:cs="Times New Roman"/>
        </w:rPr>
      </w:pPr>
      <w:r w:rsidRPr="005E10C6">
        <w:rPr>
          <w:rFonts w:cs="Times New Roman"/>
        </w:rPr>
        <w:t>-</w:t>
      </w:r>
      <w:r w:rsidRPr="005E10C6">
        <w:rPr>
          <w:rFonts w:cs="Times New Roman"/>
        </w:rPr>
        <w:tab/>
        <w:t>a magyar cimbalomkészítő ipar kiemelkedő egyéniségeit, fon¬</w:t>
      </w:r>
      <w:proofErr w:type="spellStart"/>
      <w:r w:rsidRPr="005E10C6">
        <w:rPr>
          <w:rFonts w:cs="Times New Roman"/>
        </w:rPr>
        <w:t>tosabb</w:t>
      </w:r>
      <w:proofErr w:type="spellEnd"/>
      <w:r w:rsidRPr="005E10C6">
        <w:rPr>
          <w:rFonts w:cs="Times New Roman"/>
        </w:rPr>
        <w:t xml:space="preserve"> alkotásait</w:t>
      </w:r>
    </w:p>
    <w:p w:rsidR="00307697" w:rsidRPr="005E10C6" w:rsidRDefault="00307697" w:rsidP="00307697">
      <w:pPr>
        <w:spacing w:after="0"/>
        <w:ind w:left="426"/>
        <w:rPr>
          <w:rFonts w:cs="Times New Roman"/>
        </w:rPr>
      </w:pPr>
      <w:r w:rsidRPr="005E10C6">
        <w:rPr>
          <w:rFonts w:cs="Times New Roman"/>
        </w:rPr>
        <w:t>-</w:t>
      </w:r>
      <w:r w:rsidRPr="005E10C6">
        <w:rPr>
          <w:rFonts w:cs="Times New Roman"/>
        </w:rPr>
        <w:tab/>
        <w:t>a mai cimbalomműhelyek munkáit</w:t>
      </w:r>
    </w:p>
    <w:p w:rsidR="00307697" w:rsidRPr="005E10C6" w:rsidRDefault="00307697" w:rsidP="00307697">
      <w:pPr>
        <w:spacing w:after="0"/>
        <w:ind w:left="426"/>
        <w:rPr>
          <w:rFonts w:cs="Times New Roman"/>
        </w:rPr>
      </w:pPr>
      <w:r w:rsidRPr="005E10C6">
        <w:rPr>
          <w:rFonts w:cs="Times New Roman"/>
        </w:rPr>
        <w:t>-</w:t>
      </w:r>
      <w:r w:rsidRPr="005E10C6">
        <w:rPr>
          <w:rFonts w:cs="Times New Roman"/>
        </w:rPr>
        <w:tab/>
        <w:t>a cimbalomfélék történelmileg meghatározott építészeti formáit, módozatait</w:t>
      </w:r>
    </w:p>
    <w:p w:rsidR="00307697" w:rsidRPr="005E10C6" w:rsidRDefault="00307697" w:rsidP="00307697">
      <w:pPr>
        <w:spacing w:after="0"/>
        <w:ind w:left="426"/>
        <w:rPr>
          <w:rFonts w:cs="Times New Roman"/>
        </w:rPr>
      </w:pPr>
      <w:r w:rsidRPr="005E10C6">
        <w:rPr>
          <w:rFonts w:cs="Times New Roman"/>
        </w:rPr>
        <w:t>-</w:t>
      </w:r>
      <w:r w:rsidRPr="005E10C6">
        <w:rPr>
          <w:rFonts w:cs="Times New Roman"/>
        </w:rPr>
        <w:tab/>
        <w:t>a cimbalomfélék alkatrészeit, az építési és javítási technológiákat</w:t>
      </w:r>
    </w:p>
    <w:p w:rsidR="00307697" w:rsidRPr="005E10C6" w:rsidRDefault="00307697" w:rsidP="00307697">
      <w:pPr>
        <w:spacing w:after="0"/>
        <w:ind w:left="426"/>
        <w:rPr>
          <w:rFonts w:cs="Times New Roman"/>
        </w:rPr>
      </w:pPr>
      <w:r w:rsidRPr="005E10C6">
        <w:rPr>
          <w:rFonts w:cs="Times New Roman"/>
        </w:rPr>
        <w:t>-</w:t>
      </w:r>
      <w:r w:rsidRPr="005E10C6">
        <w:rPr>
          <w:rFonts w:cs="Times New Roman"/>
        </w:rPr>
        <w:tab/>
        <w:t>a cimbalomfélék restaurálását</w:t>
      </w:r>
    </w:p>
    <w:p w:rsidR="00307697" w:rsidRPr="005E10C6" w:rsidRDefault="00307697" w:rsidP="00307697">
      <w:pPr>
        <w:spacing w:after="0"/>
        <w:ind w:left="426"/>
        <w:rPr>
          <w:rFonts w:cs="Times New Roman"/>
        </w:rPr>
      </w:pPr>
      <w:r w:rsidRPr="005E10C6">
        <w:rPr>
          <w:rFonts w:cs="Times New Roman"/>
        </w:rPr>
        <w:t>-</w:t>
      </w:r>
      <w:r w:rsidRPr="005E10C6">
        <w:rPr>
          <w:rFonts w:cs="Times New Roman"/>
        </w:rPr>
        <w:tab/>
        <w:t>a cimbalomfélék alakítását, korszerűsítését</w:t>
      </w:r>
    </w:p>
    <w:p w:rsidR="00307697" w:rsidRPr="005E10C6" w:rsidRDefault="00307697" w:rsidP="00307697">
      <w:pPr>
        <w:spacing w:after="0"/>
        <w:ind w:left="426"/>
        <w:rPr>
          <w:rFonts w:cs="Times New Roman"/>
        </w:rPr>
      </w:pPr>
      <w:r w:rsidRPr="005E10C6">
        <w:rPr>
          <w:rFonts w:cs="Times New Roman"/>
        </w:rPr>
        <w:t>-</w:t>
      </w:r>
      <w:r w:rsidRPr="005E10C6">
        <w:rPr>
          <w:rFonts w:cs="Times New Roman"/>
        </w:rPr>
        <w:tab/>
        <w:t>a hangolási módozatokat</w:t>
      </w:r>
    </w:p>
    <w:p w:rsidR="00307697" w:rsidRPr="005E10C6" w:rsidRDefault="00307697" w:rsidP="00307697">
      <w:pPr>
        <w:spacing w:after="0"/>
        <w:ind w:left="426"/>
        <w:rPr>
          <w:rFonts w:cs="Times New Roman"/>
        </w:rPr>
      </w:pPr>
      <w:r w:rsidRPr="005E10C6">
        <w:rPr>
          <w:rFonts w:cs="Times New Roman"/>
        </w:rPr>
        <w:t>-</w:t>
      </w:r>
      <w:r w:rsidRPr="005E10C6">
        <w:rPr>
          <w:rFonts w:cs="Times New Roman"/>
        </w:rPr>
        <w:tab/>
        <w:t>tanulmányi anyagon keresztül a cimbalom formájának, stílusának változatait és a hangzás sajátságait</w:t>
      </w:r>
    </w:p>
    <w:p w:rsidR="00307697" w:rsidRPr="005E10C6" w:rsidRDefault="00307697" w:rsidP="00307697">
      <w:pPr>
        <w:spacing w:after="0"/>
        <w:ind w:left="426"/>
        <w:rPr>
          <w:rFonts w:cs="Times New Roman"/>
        </w:rPr>
      </w:pPr>
      <w:r w:rsidRPr="005E10C6">
        <w:rPr>
          <w:rFonts w:cs="Times New Roman"/>
        </w:rPr>
        <w:t>-</w:t>
      </w:r>
      <w:r w:rsidRPr="005E10C6">
        <w:rPr>
          <w:rFonts w:cs="Times New Roman"/>
        </w:rPr>
        <w:tab/>
        <w:t xml:space="preserve">a cimbalomkészítési és </w:t>
      </w:r>
      <w:proofErr w:type="spellStart"/>
      <w:r w:rsidRPr="005E10C6">
        <w:rPr>
          <w:rFonts w:cs="Times New Roman"/>
        </w:rPr>
        <w:t>-javítási</w:t>
      </w:r>
      <w:proofErr w:type="spellEnd"/>
      <w:r w:rsidRPr="005E10C6">
        <w:rPr>
          <w:rFonts w:cs="Times New Roman"/>
        </w:rPr>
        <w:t xml:space="preserve"> munkák során </w:t>
      </w:r>
      <w:proofErr w:type="gramStart"/>
      <w:r w:rsidRPr="005E10C6">
        <w:rPr>
          <w:rFonts w:cs="Times New Roman"/>
        </w:rPr>
        <w:t>felhasznált  gépek</w:t>
      </w:r>
      <w:proofErr w:type="gramEnd"/>
      <w:r w:rsidRPr="005E10C6">
        <w:rPr>
          <w:rFonts w:cs="Times New Roman"/>
        </w:rPr>
        <w:t xml:space="preserve"> és szerszámok, sablonok, táblázatok kezelését</w:t>
      </w:r>
    </w:p>
    <w:p w:rsidR="00307697" w:rsidRPr="005E10C6" w:rsidRDefault="00307697" w:rsidP="00307697">
      <w:pPr>
        <w:spacing w:after="0"/>
        <w:ind w:left="426"/>
        <w:rPr>
          <w:rFonts w:cs="Times New Roman"/>
        </w:rPr>
      </w:pPr>
      <w:r w:rsidRPr="005E10C6">
        <w:rPr>
          <w:rFonts w:cs="Times New Roman"/>
        </w:rPr>
        <w:t>-</w:t>
      </w:r>
      <w:r w:rsidRPr="005E10C6">
        <w:rPr>
          <w:rFonts w:cs="Times New Roman"/>
        </w:rPr>
        <w:tab/>
        <w:t>az egyes munkafolyamatokhoz tartozó mérőeszközök, célszerszámok szakszerű használatát</w:t>
      </w:r>
    </w:p>
    <w:p w:rsidR="00307697" w:rsidRPr="005E10C6" w:rsidRDefault="00307697" w:rsidP="00307697">
      <w:pPr>
        <w:spacing w:after="0"/>
        <w:ind w:left="426"/>
        <w:rPr>
          <w:rFonts w:cs="Times New Roman"/>
        </w:rPr>
      </w:pPr>
      <w:r w:rsidRPr="005E10C6">
        <w:rPr>
          <w:rFonts w:cs="Times New Roman"/>
        </w:rPr>
        <w:lastRenderedPageBreak/>
        <w:t>-</w:t>
      </w:r>
      <w:r w:rsidRPr="005E10C6">
        <w:rPr>
          <w:rFonts w:cs="Times New Roman"/>
        </w:rPr>
        <w:tab/>
        <w:t>az anyagválasztás és a hangzás összefüggését</w:t>
      </w:r>
    </w:p>
    <w:p w:rsidR="00307697" w:rsidRPr="005E10C6" w:rsidRDefault="00307697" w:rsidP="00307697">
      <w:pPr>
        <w:spacing w:after="0"/>
        <w:ind w:left="426"/>
        <w:rPr>
          <w:rFonts w:cs="Times New Roman"/>
        </w:rPr>
      </w:pPr>
      <w:r w:rsidRPr="005E10C6">
        <w:rPr>
          <w:rFonts w:cs="Times New Roman"/>
        </w:rPr>
        <w:t>-</w:t>
      </w:r>
      <w:r w:rsidRPr="005E10C6">
        <w:rPr>
          <w:rFonts w:cs="Times New Roman"/>
        </w:rPr>
        <w:tab/>
        <w:t>az anyagválasztás és a technikai, mechanikai részek tartósságának tudnivalót</w:t>
      </w:r>
    </w:p>
    <w:p w:rsidR="00307697" w:rsidRPr="005E10C6" w:rsidRDefault="00307697" w:rsidP="00307697">
      <w:pPr>
        <w:spacing w:after="0"/>
        <w:ind w:left="426"/>
        <w:rPr>
          <w:rFonts w:cs="Times New Roman"/>
        </w:rPr>
      </w:pPr>
      <w:r w:rsidRPr="005E10C6">
        <w:rPr>
          <w:rFonts w:cs="Times New Roman"/>
        </w:rPr>
        <w:t>-</w:t>
      </w:r>
      <w:r w:rsidRPr="005E10C6">
        <w:rPr>
          <w:rFonts w:cs="Times New Roman"/>
        </w:rPr>
        <w:tab/>
        <w:t>a felület-kidolgozás módjait, esztétikus, ízléses kivitelezést</w:t>
      </w:r>
    </w:p>
    <w:p w:rsidR="00307697" w:rsidRPr="005E10C6" w:rsidRDefault="00307697" w:rsidP="00307697">
      <w:pPr>
        <w:spacing w:after="0"/>
        <w:ind w:left="426"/>
        <w:rPr>
          <w:rFonts w:cs="Times New Roman"/>
        </w:rPr>
      </w:pPr>
      <w:r w:rsidRPr="005E10C6">
        <w:rPr>
          <w:rFonts w:cs="Times New Roman"/>
        </w:rPr>
        <w:t>-</w:t>
      </w:r>
      <w:r w:rsidRPr="005E10C6">
        <w:rPr>
          <w:rFonts w:cs="Times New Roman"/>
        </w:rPr>
        <w:tab/>
        <w:t>a bonyolult munkafázisok részműveletekre történő bontását</w:t>
      </w:r>
    </w:p>
    <w:p w:rsidR="00307697" w:rsidRPr="005E10C6" w:rsidRDefault="00307697" w:rsidP="00307697">
      <w:pPr>
        <w:spacing w:after="0"/>
        <w:ind w:left="426"/>
        <w:rPr>
          <w:rFonts w:cs="Times New Roman"/>
        </w:rPr>
      </w:pPr>
      <w:r w:rsidRPr="005E10C6">
        <w:rPr>
          <w:rFonts w:cs="Times New Roman"/>
        </w:rPr>
        <w:t>-</w:t>
      </w:r>
      <w:r w:rsidRPr="005E10C6">
        <w:rPr>
          <w:rFonts w:cs="Times New Roman"/>
        </w:rPr>
        <w:tab/>
        <w:t>tegye fogékonnyá a tanulót az új technikai lehetőségek megismerésére és használatára</w:t>
      </w:r>
    </w:p>
    <w:p w:rsidR="00307697" w:rsidRPr="005E10C6" w:rsidRDefault="00307697" w:rsidP="00307697">
      <w:pPr>
        <w:spacing w:after="0"/>
        <w:ind w:left="426"/>
        <w:rPr>
          <w:rFonts w:cs="Times New Roman"/>
        </w:rPr>
      </w:pPr>
      <w:r w:rsidRPr="005E10C6">
        <w:rPr>
          <w:rFonts w:cs="Times New Roman"/>
        </w:rPr>
        <w:t>-</w:t>
      </w:r>
      <w:r w:rsidRPr="005E10C6">
        <w:rPr>
          <w:rFonts w:cs="Times New Roman"/>
        </w:rPr>
        <w:tab/>
        <w:t xml:space="preserve">alapozza meg az egyéni stílus kialakítását, bontakoztassa ki a tanuló alkotó fantáziáját, adjon </w:t>
      </w:r>
      <w:proofErr w:type="gramStart"/>
      <w:r w:rsidRPr="005E10C6">
        <w:rPr>
          <w:rFonts w:cs="Times New Roman"/>
        </w:rPr>
        <w:t>teret  kreatív</w:t>
      </w:r>
      <w:proofErr w:type="gramEnd"/>
      <w:r w:rsidRPr="005E10C6">
        <w:rPr>
          <w:rFonts w:cs="Times New Roman"/>
        </w:rPr>
        <w:t xml:space="preserve"> megnyilatkozásának</w:t>
      </w:r>
    </w:p>
    <w:p w:rsidR="00307697" w:rsidRPr="005E10C6" w:rsidRDefault="00307697" w:rsidP="00307697">
      <w:pPr>
        <w:spacing w:after="0"/>
        <w:ind w:left="426"/>
        <w:rPr>
          <w:rFonts w:cs="Times New Roman"/>
        </w:rPr>
      </w:pPr>
      <w:r w:rsidRPr="005E10C6">
        <w:rPr>
          <w:rFonts w:cs="Times New Roman"/>
        </w:rPr>
        <w:t>-</w:t>
      </w:r>
      <w:r w:rsidRPr="005E10C6">
        <w:rPr>
          <w:rFonts w:cs="Times New Roman"/>
        </w:rPr>
        <w:tab/>
        <w:t>vezesse a tanulót a szerkezet és a forma összefüggéseinek felismeréséhez, megértéséhez</w:t>
      </w:r>
    </w:p>
    <w:p w:rsidR="00307697" w:rsidRPr="005E10C6" w:rsidRDefault="00307697" w:rsidP="00307697">
      <w:pPr>
        <w:spacing w:after="0"/>
        <w:ind w:left="426"/>
        <w:rPr>
          <w:rFonts w:cs="Times New Roman"/>
        </w:rPr>
      </w:pPr>
      <w:r w:rsidRPr="005E10C6">
        <w:rPr>
          <w:rFonts w:cs="Times New Roman"/>
        </w:rPr>
        <w:t>Fejlessze módszeresen és sokoldalúan a tanuló</w:t>
      </w:r>
    </w:p>
    <w:p w:rsidR="00307697" w:rsidRPr="005E10C6" w:rsidRDefault="00307697" w:rsidP="00307697">
      <w:pPr>
        <w:spacing w:after="0"/>
        <w:ind w:left="426"/>
        <w:rPr>
          <w:rFonts w:cs="Times New Roman"/>
        </w:rPr>
      </w:pPr>
      <w:r w:rsidRPr="005E10C6">
        <w:rPr>
          <w:rFonts w:cs="Times New Roman"/>
        </w:rPr>
        <w:t>-</w:t>
      </w:r>
      <w:r w:rsidRPr="005E10C6">
        <w:rPr>
          <w:rFonts w:cs="Times New Roman"/>
        </w:rPr>
        <w:tab/>
        <w:t>logikai és technikai képességeit</w:t>
      </w:r>
    </w:p>
    <w:p w:rsidR="00307697" w:rsidRPr="005E10C6" w:rsidRDefault="00307697" w:rsidP="00307697">
      <w:pPr>
        <w:spacing w:after="0"/>
        <w:ind w:left="426"/>
        <w:rPr>
          <w:rFonts w:cs="Times New Roman"/>
        </w:rPr>
      </w:pPr>
      <w:r w:rsidRPr="005E10C6">
        <w:rPr>
          <w:rFonts w:cs="Times New Roman"/>
        </w:rPr>
        <w:t>-</w:t>
      </w:r>
      <w:r w:rsidRPr="005E10C6">
        <w:rPr>
          <w:rFonts w:cs="Times New Roman"/>
        </w:rPr>
        <w:tab/>
        <w:t>gondolkodásmódját, ízlését, stílusérzékét</w:t>
      </w:r>
    </w:p>
    <w:p w:rsidR="00307697" w:rsidRPr="005E10C6" w:rsidRDefault="00307697" w:rsidP="00307697">
      <w:pPr>
        <w:spacing w:after="0"/>
        <w:ind w:left="426"/>
        <w:rPr>
          <w:rFonts w:cs="Times New Roman"/>
        </w:rPr>
      </w:pPr>
      <w:r w:rsidRPr="005E10C6">
        <w:rPr>
          <w:rFonts w:cs="Times New Roman"/>
        </w:rPr>
        <w:t>-</w:t>
      </w:r>
      <w:r w:rsidRPr="005E10C6">
        <w:rPr>
          <w:rFonts w:cs="Times New Roman"/>
        </w:rPr>
        <w:tab/>
        <w:t>hallását</w:t>
      </w:r>
    </w:p>
    <w:p w:rsidR="00307697" w:rsidRPr="005E10C6" w:rsidRDefault="00307697" w:rsidP="00307697">
      <w:pPr>
        <w:spacing w:after="0"/>
        <w:ind w:left="426"/>
        <w:rPr>
          <w:rFonts w:cs="Times New Roman"/>
        </w:rPr>
      </w:pPr>
      <w:r w:rsidRPr="005E10C6">
        <w:rPr>
          <w:rFonts w:cs="Times New Roman"/>
        </w:rPr>
        <w:t>-</w:t>
      </w:r>
      <w:r w:rsidRPr="005E10C6">
        <w:rPr>
          <w:rFonts w:cs="Times New Roman"/>
        </w:rPr>
        <w:tab/>
        <w:t>érzékenységét a dinamika és a hangszín különbségeire</w:t>
      </w:r>
    </w:p>
    <w:p w:rsidR="00C53E01" w:rsidRPr="005E10C6" w:rsidRDefault="00307697" w:rsidP="00307697">
      <w:pPr>
        <w:spacing w:after="0"/>
        <w:ind w:left="426"/>
        <w:rPr>
          <w:rFonts w:cs="Times New Roman"/>
        </w:rPr>
      </w:pPr>
      <w:r w:rsidRPr="005E10C6">
        <w:rPr>
          <w:rFonts w:cs="Times New Roman"/>
        </w:rPr>
        <w:t>-</w:t>
      </w:r>
      <w:r w:rsidRPr="005E10C6">
        <w:rPr>
          <w:rFonts w:cs="Times New Roman"/>
        </w:rPr>
        <w:tab/>
        <w:t>zenei átlagműveltségét, hangszeres tudását</w:t>
      </w:r>
    </w:p>
    <w:p w:rsidR="00C53E01" w:rsidRPr="005E10C6" w:rsidRDefault="00C53E01" w:rsidP="00C53E01">
      <w:pPr>
        <w:spacing w:after="0"/>
        <w:ind w:left="426"/>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Kapcsolódó közismereti, szakmai tartalmak</w:t>
      </w:r>
    </w:p>
    <w:p w:rsidR="00F357BC" w:rsidRPr="005E10C6" w:rsidRDefault="00F357BC" w:rsidP="00F357BC">
      <w:pPr>
        <w:spacing w:after="0"/>
        <w:ind w:left="426"/>
        <w:rPr>
          <w:rFonts w:cs="Times New Roman"/>
        </w:rPr>
      </w:pPr>
      <w:r w:rsidRPr="005E10C6">
        <w:rPr>
          <w:rFonts w:cs="Times New Roman"/>
        </w:rPr>
        <w:t>Fizika: hangtan, fénytörés, mértékegységek, halmazállapotok, anyagok tulajdonságai, egyszerű gépek</w:t>
      </w:r>
    </w:p>
    <w:p w:rsidR="00F357BC" w:rsidRPr="005E10C6" w:rsidRDefault="00F357BC" w:rsidP="00F357BC">
      <w:pPr>
        <w:spacing w:after="0"/>
        <w:ind w:left="426"/>
        <w:rPr>
          <w:rFonts w:cs="Times New Roman"/>
        </w:rPr>
      </w:pPr>
      <w:r w:rsidRPr="005E10C6">
        <w:rPr>
          <w:rFonts w:cs="Times New Roman"/>
        </w:rPr>
        <w:t>Matematika: arányszámítások, százalékszámítás, törtek – egyszerű törtek, tizedes törtek –, függvények, képletek</w:t>
      </w:r>
    </w:p>
    <w:p w:rsidR="00F357BC" w:rsidRPr="005E10C6" w:rsidRDefault="00F357BC" w:rsidP="00F357BC">
      <w:pPr>
        <w:spacing w:after="0"/>
        <w:ind w:left="426"/>
        <w:rPr>
          <w:rFonts w:cs="Times New Roman"/>
        </w:rPr>
      </w:pPr>
      <w:r w:rsidRPr="005E10C6">
        <w:rPr>
          <w:rFonts w:cs="Times New Roman"/>
        </w:rPr>
        <w:t>Geometria: síkidomok, téridomok, területszámítás, térfogatszámítás, szögtartományok, műszaki szerkesztés</w:t>
      </w:r>
    </w:p>
    <w:p w:rsidR="00F357BC" w:rsidRPr="005E10C6" w:rsidRDefault="00F357BC" w:rsidP="00F357BC">
      <w:pPr>
        <w:spacing w:after="0"/>
        <w:ind w:left="426"/>
        <w:rPr>
          <w:rFonts w:cs="Times New Roman"/>
        </w:rPr>
      </w:pPr>
      <w:r w:rsidRPr="005E10C6">
        <w:rPr>
          <w:rFonts w:cs="Times New Roman"/>
        </w:rPr>
        <w:t>Kémia: oldatok, műanyagok, ragasztók</w:t>
      </w:r>
    </w:p>
    <w:p w:rsidR="00F357BC" w:rsidRPr="005E10C6" w:rsidRDefault="00F357BC" w:rsidP="00F357BC">
      <w:pPr>
        <w:spacing w:after="0"/>
        <w:ind w:left="426"/>
        <w:rPr>
          <w:rFonts w:cs="Times New Roman"/>
        </w:rPr>
      </w:pPr>
      <w:r w:rsidRPr="005E10C6">
        <w:rPr>
          <w:rFonts w:cs="Times New Roman"/>
        </w:rPr>
        <w:t>Biológia: növénytan</w:t>
      </w:r>
    </w:p>
    <w:p w:rsidR="00F357BC" w:rsidRPr="005E10C6" w:rsidRDefault="00F357BC" w:rsidP="00F357BC">
      <w:pPr>
        <w:spacing w:after="0"/>
        <w:ind w:left="426"/>
        <w:rPr>
          <w:rFonts w:cs="Times New Roman"/>
        </w:rPr>
      </w:pPr>
      <w:r w:rsidRPr="005E10C6">
        <w:rPr>
          <w:rFonts w:cs="Times New Roman"/>
        </w:rPr>
        <w:t>Művészettörténet: képzőművészetek, építészettörténet, stíluskorszakok, művelődéstörténet, zenetörténet, zeneelmélet, hangszertörténet</w:t>
      </w:r>
    </w:p>
    <w:p w:rsidR="00F357BC" w:rsidRPr="005E10C6" w:rsidRDefault="00F357BC" w:rsidP="00F357BC">
      <w:pPr>
        <w:spacing w:after="0"/>
        <w:ind w:left="426"/>
        <w:rPr>
          <w:rFonts w:cs="Times New Roman"/>
        </w:rPr>
      </w:pPr>
      <w:r w:rsidRPr="005E10C6">
        <w:rPr>
          <w:rFonts w:cs="Times New Roman"/>
        </w:rPr>
        <w:t>Történelem: magyar- és egyetemes történelem</w:t>
      </w:r>
    </w:p>
    <w:p w:rsidR="00F357BC" w:rsidRPr="005E10C6" w:rsidRDefault="00F357BC" w:rsidP="00F357BC">
      <w:pPr>
        <w:spacing w:after="0"/>
        <w:ind w:left="426"/>
        <w:rPr>
          <w:rFonts w:cs="Times New Roman"/>
        </w:rPr>
      </w:pPr>
      <w:r w:rsidRPr="005E10C6">
        <w:rPr>
          <w:rFonts w:cs="Times New Roman"/>
        </w:rPr>
        <w:t>Irodalom: magyar- és világirodalom</w:t>
      </w:r>
    </w:p>
    <w:p w:rsidR="00F357BC" w:rsidRPr="005E10C6" w:rsidRDefault="00F357BC" w:rsidP="00F357BC">
      <w:pPr>
        <w:spacing w:after="0"/>
        <w:ind w:left="426"/>
        <w:rPr>
          <w:rFonts w:cs="Times New Roman"/>
        </w:rPr>
      </w:pPr>
      <w:r w:rsidRPr="005E10C6">
        <w:rPr>
          <w:rFonts w:cs="Times New Roman"/>
        </w:rPr>
        <w:t>Nyelvtan: helyesírás, fogalmazás, beszéd- és szövegértés</w:t>
      </w:r>
    </w:p>
    <w:p w:rsidR="00F357BC" w:rsidRPr="005E10C6" w:rsidRDefault="00F357BC" w:rsidP="00F357BC">
      <w:pPr>
        <w:spacing w:after="0"/>
        <w:ind w:left="426"/>
        <w:rPr>
          <w:rFonts w:cs="Times New Roman"/>
        </w:rPr>
      </w:pPr>
      <w:r w:rsidRPr="005E10C6">
        <w:rPr>
          <w:rFonts w:cs="Times New Roman"/>
        </w:rPr>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 A fenti tantárgyak mellett kitérhetünk a zeneirodalom, a művészettörténet, az építészet, az ipartörténet, a technikatörténet, az általános kultúrtörténet, ismeretanyagára is, amellyel még teljesebb képet adhatunk a tanulóknak.</w:t>
      </w:r>
    </w:p>
    <w:p w:rsidR="00C53E01" w:rsidRPr="005E10C6" w:rsidRDefault="00C53E01" w:rsidP="00C53E01">
      <w:pPr>
        <w:spacing w:after="0"/>
        <w:ind w:left="426"/>
        <w:rPr>
          <w:rFonts w:cs="Times New Roman"/>
        </w:rPr>
      </w:pPr>
    </w:p>
    <w:p w:rsidR="00C53E01" w:rsidRPr="005E10C6" w:rsidRDefault="00C53E01" w:rsidP="00C53E01">
      <w:pPr>
        <w:spacing w:after="0"/>
        <w:ind w:left="426"/>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Témakörök</w:t>
      </w:r>
    </w:p>
    <w:p w:rsidR="00C53E01" w:rsidRPr="005E10C6" w:rsidRDefault="00307697"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 xml:space="preserve">A cimbalom szerkezete, felépítése és hangolása </w:t>
      </w:r>
      <w:r w:rsidR="00C53E01" w:rsidRPr="005E10C6">
        <w:rPr>
          <w:rFonts w:cs="Times New Roman"/>
          <w:b/>
          <w:i/>
        </w:rPr>
        <w:tab/>
      </w:r>
      <w:r w:rsidR="003E1994" w:rsidRPr="005E10C6">
        <w:rPr>
          <w:rFonts w:cs="Times New Roman"/>
          <w:b/>
          <w:i/>
        </w:rPr>
        <w:t>1</w:t>
      </w:r>
      <w:r w:rsidR="00C53E01" w:rsidRPr="005E10C6">
        <w:rPr>
          <w:rFonts w:cs="Times New Roman"/>
          <w:b/>
          <w:i/>
        </w:rPr>
        <w:t xml:space="preserve"> óra/</w:t>
      </w:r>
      <w:r w:rsidR="003E1994" w:rsidRPr="005E10C6">
        <w:rPr>
          <w:rFonts w:cs="Times New Roman"/>
          <w:b/>
          <w:i/>
        </w:rPr>
        <w:t>1</w:t>
      </w:r>
      <w:r w:rsidR="00C53E01" w:rsidRPr="005E10C6">
        <w:rPr>
          <w:rFonts w:cs="Times New Roman"/>
          <w:b/>
          <w:i/>
        </w:rPr>
        <w:t xml:space="preserve"> óra</w:t>
      </w:r>
    </w:p>
    <w:p w:rsidR="00307697" w:rsidRPr="005E10C6" w:rsidRDefault="00307697" w:rsidP="00307697">
      <w:pPr>
        <w:spacing w:after="0"/>
        <w:ind w:left="851"/>
        <w:rPr>
          <w:rFonts w:cs="Times New Roman"/>
        </w:rPr>
      </w:pPr>
      <w:r w:rsidRPr="005E10C6">
        <w:rPr>
          <w:rFonts w:cs="Times New Roman"/>
        </w:rPr>
        <w:t>A hangszerek kialakulása</w:t>
      </w:r>
    </w:p>
    <w:p w:rsidR="00307697" w:rsidRPr="005E10C6" w:rsidRDefault="00307697" w:rsidP="00307697">
      <w:pPr>
        <w:spacing w:after="0"/>
        <w:ind w:left="851"/>
        <w:rPr>
          <w:rFonts w:cs="Times New Roman"/>
        </w:rPr>
      </w:pPr>
      <w:r w:rsidRPr="005E10C6">
        <w:rPr>
          <w:rFonts w:cs="Times New Roman"/>
        </w:rPr>
        <w:t>A hangszerek osztályozása</w:t>
      </w:r>
    </w:p>
    <w:p w:rsidR="00307697" w:rsidRPr="005E10C6" w:rsidRDefault="00307697" w:rsidP="00307697">
      <w:pPr>
        <w:spacing w:after="0"/>
        <w:ind w:left="851"/>
        <w:rPr>
          <w:rFonts w:cs="Times New Roman"/>
        </w:rPr>
      </w:pPr>
      <w:r w:rsidRPr="005E10C6">
        <w:rPr>
          <w:rFonts w:cs="Times New Roman"/>
        </w:rPr>
        <w:t xml:space="preserve">A </w:t>
      </w:r>
      <w:proofErr w:type="spellStart"/>
      <w:r w:rsidRPr="005E10C6">
        <w:rPr>
          <w:rFonts w:cs="Times New Roman"/>
        </w:rPr>
        <w:t>chordofon</w:t>
      </w:r>
      <w:proofErr w:type="spellEnd"/>
      <w:r w:rsidRPr="005E10C6">
        <w:rPr>
          <w:rFonts w:cs="Times New Roman"/>
        </w:rPr>
        <w:t xml:space="preserve"> hangszerek megszólaltatási módjai, építésmódjai</w:t>
      </w:r>
    </w:p>
    <w:p w:rsidR="00307697" w:rsidRPr="005E10C6" w:rsidRDefault="00307697" w:rsidP="00307697">
      <w:pPr>
        <w:spacing w:after="0"/>
        <w:ind w:left="851"/>
        <w:rPr>
          <w:rFonts w:cs="Times New Roman"/>
        </w:rPr>
      </w:pPr>
      <w:r w:rsidRPr="005E10C6">
        <w:rPr>
          <w:rFonts w:cs="Times New Roman"/>
        </w:rPr>
        <w:t>A cimbalom ázsiai eredete</w:t>
      </w:r>
    </w:p>
    <w:p w:rsidR="00307697" w:rsidRPr="005E10C6" w:rsidRDefault="00307697" w:rsidP="00307697">
      <w:pPr>
        <w:spacing w:after="0"/>
        <w:ind w:left="851"/>
        <w:rPr>
          <w:rFonts w:cs="Times New Roman"/>
        </w:rPr>
      </w:pPr>
      <w:r w:rsidRPr="005E10C6">
        <w:rPr>
          <w:rFonts w:cs="Times New Roman"/>
        </w:rPr>
        <w:t>A cimbalomfélék fajtái</w:t>
      </w:r>
    </w:p>
    <w:p w:rsidR="00307697" w:rsidRPr="005E10C6" w:rsidRDefault="00307697" w:rsidP="00307697">
      <w:pPr>
        <w:spacing w:after="0"/>
        <w:ind w:left="851"/>
        <w:rPr>
          <w:rFonts w:cs="Times New Roman"/>
        </w:rPr>
      </w:pPr>
      <w:r w:rsidRPr="005E10C6">
        <w:rPr>
          <w:rFonts w:cs="Times New Roman"/>
        </w:rPr>
        <w:t>A cimbalom felépítése</w:t>
      </w:r>
    </w:p>
    <w:p w:rsidR="00307697" w:rsidRPr="005E10C6" w:rsidRDefault="00307697" w:rsidP="00307697">
      <w:pPr>
        <w:spacing w:after="0"/>
        <w:ind w:left="851"/>
        <w:rPr>
          <w:rFonts w:cs="Times New Roman"/>
        </w:rPr>
      </w:pPr>
      <w:r w:rsidRPr="005E10C6">
        <w:rPr>
          <w:rFonts w:cs="Times New Roman"/>
        </w:rPr>
        <w:t>A diatonikus és a kromatikus hangkészlet</w:t>
      </w:r>
    </w:p>
    <w:p w:rsidR="00307697" w:rsidRPr="005E10C6" w:rsidRDefault="00307697" w:rsidP="00307697">
      <w:pPr>
        <w:spacing w:after="0"/>
        <w:ind w:left="851"/>
        <w:rPr>
          <w:rFonts w:cs="Times New Roman"/>
        </w:rPr>
      </w:pPr>
      <w:r w:rsidRPr="005E10C6">
        <w:rPr>
          <w:rFonts w:cs="Times New Roman"/>
        </w:rPr>
        <w:t>A cimbalom és a verő részei a 19. század végétől</w:t>
      </w:r>
    </w:p>
    <w:p w:rsidR="00C53E01" w:rsidRPr="005E10C6" w:rsidRDefault="00C53E01" w:rsidP="00C53E01">
      <w:pPr>
        <w:tabs>
          <w:tab w:val="left" w:pos="1418"/>
          <w:tab w:val="right" w:pos="9072"/>
        </w:tabs>
        <w:spacing w:after="0"/>
        <w:ind w:left="851"/>
        <w:rPr>
          <w:rFonts w:cs="Times New Roman"/>
        </w:rPr>
      </w:pPr>
    </w:p>
    <w:p w:rsidR="00C53E01" w:rsidRPr="005E10C6" w:rsidRDefault="00307697"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 xml:space="preserve">A </w:t>
      </w:r>
      <w:proofErr w:type="spellStart"/>
      <w:r w:rsidRPr="005E10C6">
        <w:rPr>
          <w:rFonts w:cs="Times New Roman"/>
          <w:b/>
          <w:i/>
        </w:rPr>
        <w:t>Schunda</w:t>
      </w:r>
      <w:proofErr w:type="spellEnd"/>
      <w:r w:rsidRPr="005E10C6">
        <w:rPr>
          <w:rFonts w:cs="Times New Roman"/>
          <w:b/>
          <w:i/>
        </w:rPr>
        <w:t xml:space="preserve"> cég és a pedálos cimbalom </w:t>
      </w:r>
      <w:r w:rsidR="00C53E01" w:rsidRPr="005E10C6">
        <w:rPr>
          <w:rFonts w:cs="Times New Roman"/>
          <w:b/>
          <w:i/>
        </w:rPr>
        <w:tab/>
      </w:r>
      <w:r w:rsidR="003E1994" w:rsidRPr="005E10C6">
        <w:rPr>
          <w:rFonts w:cs="Times New Roman"/>
          <w:b/>
          <w:i/>
        </w:rPr>
        <w:t>1</w:t>
      </w:r>
      <w:r w:rsidR="00C53E01" w:rsidRPr="005E10C6">
        <w:rPr>
          <w:rFonts w:cs="Times New Roman"/>
          <w:b/>
          <w:i/>
        </w:rPr>
        <w:t xml:space="preserve"> óra/</w:t>
      </w:r>
      <w:r w:rsidR="003E1994" w:rsidRPr="005E10C6">
        <w:rPr>
          <w:rFonts w:cs="Times New Roman"/>
          <w:b/>
          <w:i/>
        </w:rPr>
        <w:t>1</w:t>
      </w:r>
      <w:r w:rsidR="00C53E01" w:rsidRPr="005E10C6">
        <w:rPr>
          <w:rFonts w:cs="Times New Roman"/>
          <w:b/>
          <w:i/>
        </w:rPr>
        <w:t xml:space="preserve"> óra</w:t>
      </w:r>
    </w:p>
    <w:p w:rsidR="00307697" w:rsidRPr="005E10C6" w:rsidRDefault="00307697" w:rsidP="00307697">
      <w:pPr>
        <w:spacing w:after="0"/>
        <w:ind w:left="851"/>
        <w:rPr>
          <w:rFonts w:cs="Times New Roman"/>
        </w:rPr>
      </w:pPr>
      <w:proofErr w:type="spellStart"/>
      <w:r w:rsidRPr="005E10C6">
        <w:rPr>
          <w:rFonts w:cs="Times New Roman"/>
        </w:rPr>
        <w:t>Schunda</w:t>
      </w:r>
      <w:proofErr w:type="spellEnd"/>
      <w:r w:rsidRPr="005E10C6">
        <w:rPr>
          <w:rFonts w:cs="Times New Roman"/>
        </w:rPr>
        <w:t xml:space="preserve"> József cégalapító és Johann Horák prágai mestere</w:t>
      </w:r>
    </w:p>
    <w:p w:rsidR="00307697" w:rsidRPr="005E10C6" w:rsidRDefault="00307697" w:rsidP="00307697">
      <w:pPr>
        <w:spacing w:after="0"/>
        <w:ind w:left="851"/>
        <w:rPr>
          <w:rFonts w:cs="Times New Roman"/>
        </w:rPr>
      </w:pPr>
      <w:proofErr w:type="spellStart"/>
      <w:r w:rsidRPr="005E10C6">
        <w:rPr>
          <w:rFonts w:cs="Times New Roman"/>
        </w:rPr>
        <w:t>Juul</w:t>
      </w:r>
      <w:proofErr w:type="spellEnd"/>
      <w:r w:rsidRPr="005E10C6">
        <w:rPr>
          <w:rFonts w:cs="Times New Roman"/>
        </w:rPr>
        <w:t xml:space="preserve"> Keresztély fa- és rézfúvós műhelye Pesten</w:t>
      </w:r>
    </w:p>
    <w:p w:rsidR="00307697" w:rsidRPr="005E10C6" w:rsidRDefault="00307697" w:rsidP="00307697">
      <w:pPr>
        <w:spacing w:after="0"/>
        <w:ind w:left="851"/>
        <w:rPr>
          <w:rFonts w:cs="Times New Roman"/>
        </w:rPr>
      </w:pPr>
      <w:proofErr w:type="spellStart"/>
      <w:r w:rsidRPr="005E10C6">
        <w:rPr>
          <w:rFonts w:cs="Times New Roman"/>
        </w:rPr>
        <w:t>Schunda</w:t>
      </w:r>
      <w:proofErr w:type="spellEnd"/>
      <w:r w:rsidRPr="005E10C6">
        <w:rPr>
          <w:rFonts w:cs="Times New Roman"/>
        </w:rPr>
        <w:t xml:space="preserve"> Ferenc budapesti műhelye</w:t>
      </w:r>
    </w:p>
    <w:p w:rsidR="00307697" w:rsidRPr="005E10C6" w:rsidRDefault="00307697" w:rsidP="00307697">
      <w:pPr>
        <w:spacing w:after="0"/>
        <w:ind w:left="851"/>
        <w:rPr>
          <w:rFonts w:cs="Times New Roman"/>
        </w:rPr>
      </w:pPr>
      <w:proofErr w:type="spellStart"/>
      <w:r w:rsidRPr="005E10C6">
        <w:rPr>
          <w:rFonts w:cs="Times New Roman"/>
        </w:rPr>
        <w:t>Schunda</w:t>
      </w:r>
      <w:proofErr w:type="spellEnd"/>
      <w:r w:rsidRPr="005E10C6">
        <w:rPr>
          <w:rFonts w:cs="Times New Roman"/>
        </w:rPr>
        <w:t xml:space="preserve"> Vencel József, az üzletvezető. Iparkiállítások</w:t>
      </w:r>
    </w:p>
    <w:p w:rsidR="00307697" w:rsidRPr="005E10C6" w:rsidRDefault="00307697" w:rsidP="00307697">
      <w:pPr>
        <w:spacing w:after="0"/>
        <w:ind w:left="851"/>
        <w:rPr>
          <w:rFonts w:cs="Times New Roman"/>
        </w:rPr>
      </w:pPr>
      <w:r w:rsidRPr="005E10C6">
        <w:rPr>
          <w:rFonts w:cs="Times New Roman"/>
        </w:rPr>
        <w:t>A cimbalom lábra állítása és hangtompító szerkezete</w:t>
      </w:r>
    </w:p>
    <w:p w:rsidR="00307697" w:rsidRPr="005E10C6" w:rsidRDefault="00307697" w:rsidP="00307697">
      <w:pPr>
        <w:spacing w:after="0"/>
        <w:ind w:left="851"/>
        <w:rPr>
          <w:rFonts w:cs="Times New Roman"/>
        </w:rPr>
      </w:pPr>
      <w:proofErr w:type="spellStart"/>
      <w:r w:rsidRPr="005E10C6">
        <w:rPr>
          <w:rFonts w:cs="Times New Roman"/>
        </w:rPr>
        <w:t>Schunda</w:t>
      </w:r>
      <w:proofErr w:type="spellEnd"/>
      <w:r w:rsidRPr="005E10C6">
        <w:rPr>
          <w:rFonts w:cs="Times New Roman"/>
        </w:rPr>
        <w:t xml:space="preserve"> első pedálos cimbalmának szabadalma (1874)</w:t>
      </w:r>
    </w:p>
    <w:p w:rsidR="00307697" w:rsidRPr="005E10C6" w:rsidRDefault="00307697" w:rsidP="00307697">
      <w:pPr>
        <w:spacing w:after="0"/>
        <w:ind w:left="851"/>
        <w:rPr>
          <w:rFonts w:cs="Times New Roman"/>
        </w:rPr>
      </w:pPr>
      <w:r w:rsidRPr="005E10C6">
        <w:rPr>
          <w:rFonts w:cs="Times New Roman"/>
        </w:rPr>
        <w:t>A pedálos cimbalom működésének rajza</w:t>
      </w:r>
    </w:p>
    <w:p w:rsidR="00307697" w:rsidRPr="005E10C6" w:rsidRDefault="00307697" w:rsidP="00307697">
      <w:pPr>
        <w:spacing w:after="0"/>
        <w:ind w:left="851"/>
        <w:rPr>
          <w:rFonts w:cs="Times New Roman"/>
        </w:rPr>
      </w:pPr>
      <w:r w:rsidRPr="005E10C6">
        <w:rPr>
          <w:rFonts w:cs="Times New Roman"/>
        </w:rPr>
        <w:t>Módosított újabb pedálszerkezetek</w:t>
      </w:r>
    </w:p>
    <w:p w:rsidR="00307697" w:rsidRPr="005E10C6" w:rsidRDefault="00307697" w:rsidP="00307697">
      <w:pPr>
        <w:spacing w:after="0"/>
        <w:ind w:left="851"/>
        <w:rPr>
          <w:rFonts w:cs="Times New Roman"/>
        </w:rPr>
      </w:pPr>
      <w:proofErr w:type="spellStart"/>
      <w:r w:rsidRPr="005E10C6">
        <w:rPr>
          <w:rFonts w:cs="Times New Roman"/>
        </w:rPr>
        <w:t>Schunda</w:t>
      </w:r>
      <w:proofErr w:type="spellEnd"/>
      <w:r w:rsidRPr="005E10C6">
        <w:rPr>
          <w:rFonts w:cs="Times New Roman"/>
        </w:rPr>
        <w:t xml:space="preserve"> Károly cimbalom újításai</w:t>
      </w:r>
    </w:p>
    <w:p w:rsidR="00C53E01" w:rsidRPr="005E10C6" w:rsidRDefault="00307697" w:rsidP="00307697">
      <w:pPr>
        <w:spacing w:after="0"/>
        <w:ind w:left="851"/>
        <w:rPr>
          <w:rFonts w:cs="Times New Roman"/>
        </w:rPr>
      </w:pPr>
      <w:r w:rsidRPr="005E10C6">
        <w:rPr>
          <w:rFonts w:cs="Times New Roman"/>
        </w:rPr>
        <w:t xml:space="preserve">1935: a </w:t>
      </w:r>
      <w:proofErr w:type="spellStart"/>
      <w:r w:rsidRPr="005E10C6">
        <w:rPr>
          <w:rFonts w:cs="Times New Roman"/>
        </w:rPr>
        <w:t>Schunda</w:t>
      </w:r>
      <w:proofErr w:type="spellEnd"/>
      <w:r w:rsidRPr="005E10C6">
        <w:rPr>
          <w:rFonts w:cs="Times New Roman"/>
        </w:rPr>
        <w:t xml:space="preserve"> cég megszűnése</w:t>
      </w:r>
    </w:p>
    <w:p w:rsidR="00C53E01" w:rsidRPr="005E10C6" w:rsidRDefault="00C53E01" w:rsidP="00C53E01">
      <w:pPr>
        <w:tabs>
          <w:tab w:val="left" w:pos="1418"/>
          <w:tab w:val="right" w:pos="9072"/>
        </w:tabs>
        <w:spacing w:after="0"/>
        <w:ind w:left="851"/>
        <w:rPr>
          <w:rFonts w:cs="Times New Roman"/>
        </w:rPr>
      </w:pPr>
    </w:p>
    <w:p w:rsidR="00C53E01" w:rsidRPr="005E10C6" w:rsidRDefault="00307697"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 xml:space="preserve">A </w:t>
      </w:r>
      <w:proofErr w:type="spellStart"/>
      <w:r w:rsidRPr="005E10C6">
        <w:rPr>
          <w:rFonts w:cs="Times New Roman"/>
          <w:b/>
          <w:i/>
        </w:rPr>
        <w:t>Bohák</w:t>
      </w:r>
      <w:proofErr w:type="spellEnd"/>
      <w:r w:rsidRPr="005E10C6">
        <w:rPr>
          <w:rFonts w:cs="Times New Roman"/>
          <w:b/>
          <w:i/>
        </w:rPr>
        <w:t xml:space="preserve"> cég története </w:t>
      </w:r>
      <w:r w:rsidR="00C53E01" w:rsidRPr="005E10C6">
        <w:rPr>
          <w:rFonts w:cs="Times New Roman"/>
          <w:b/>
          <w:i/>
        </w:rPr>
        <w:tab/>
      </w:r>
      <w:r w:rsidR="003E1994" w:rsidRPr="005E10C6">
        <w:rPr>
          <w:rFonts w:cs="Times New Roman"/>
          <w:b/>
          <w:i/>
        </w:rPr>
        <w:t>1</w:t>
      </w:r>
      <w:r w:rsidR="00C53E01" w:rsidRPr="005E10C6">
        <w:rPr>
          <w:rFonts w:cs="Times New Roman"/>
          <w:b/>
          <w:i/>
        </w:rPr>
        <w:t xml:space="preserve"> óra/</w:t>
      </w:r>
      <w:r w:rsidR="003E1994" w:rsidRPr="005E10C6">
        <w:rPr>
          <w:rFonts w:cs="Times New Roman"/>
          <w:b/>
          <w:i/>
        </w:rPr>
        <w:t>1</w:t>
      </w:r>
      <w:r w:rsidR="00C53E01" w:rsidRPr="005E10C6">
        <w:rPr>
          <w:rFonts w:cs="Times New Roman"/>
          <w:b/>
          <w:i/>
        </w:rPr>
        <w:t xml:space="preserve"> óra</w:t>
      </w:r>
    </w:p>
    <w:p w:rsidR="00307697" w:rsidRPr="005E10C6" w:rsidRDefault="00307697" w:rsidP="00307697">
      <w:pPr>
        <w:spacing w:after="0"/>
        <w:ind w:left="851"/>
        <w:rPr>
          <w:rFonts w:cs="Times New Roman"/>
        </w:rPr>
      </w:pPr>
      <w:proofErr w:type="spellStart"/>
      <w:r w:rsidRPr="005E10C6">
        <w:rPr>
          <w:rFonts w:cs="Times New Roman"/>
        </w:rPr>
        <w:t>Bohák</w:t>
      </w:r>
      <w:proofErr w:type="spellEnd"/>
      <w:r w:rsidRPr="005E10C6">
        <w:rPr>
          <w:rFonts w:cs="Times New Roman"/>
        </w:rPr>
        <w:t xml:space="preserve"> Lajos, a cégalapító életútja</w:t>
      </w:r>
    </w:p>
    <w:p w:rsidR="00307697" w:rsidRPr="005E10C6" w:rsidRDefault="00307697" w:rsidP="00307697">
      <w:pPr>
        <w:spacing w:after="0"/>
        <w:ind w:left="851"/>
        <w:rPr>
          <w:rFonts w:cs="Times New Roman"/>
        </w:rPr>
      </w:pPr>
      <w:proofErr w:type="spellStart"/>
      <w:r w:rsidRPr="005E10C6">
        <w:rPr>
          <w:rFonts w:cs="Times New Roman"/>
        </w:rPr>
        <w:t>Bohák</w:t>
      </w:r>
      <w:proofErr w:type="spellEnd"/>
      <w:r w:rsidRPr="005E10C6">
        <w:rPr>
          <w:rFonts w:cs="Times New Roman"/>
        </w:rPr>
        <w:t xml:space="preserve"> műhely gépei, sablonjai, a villanyáram bevezetése</w:t>
      </w:r>
    </w:p>
    <w:p w:rsidR="00307697" w:rsidRPr="005E10C6" w:rsidRDefault="00307697" w:rsidP="00307697">
      <w:pPr>
        <w:spacing w:after="0"/>
        <w:ind w:left="851"/>
        <w:rPr>
          <w:rFonts w:cs="Times New Roman"/>
        </w:rPr>
      </w:pPr>
      <w:proofErr w:type="spellStart"/>
      <w:r w:rsidRPr="005E10C6">
        <w:rPr>
          <w:rFonts w:cs="Times New Roman"/>
        </w:rPr>
        <w:t>Bohák-cég</w:t>
      </w:r>
      <w:proofErr w:type="spellEnd"/>
      <w:r w:rsidRPr="005E10C6">
        <w:rPr>
          <w:rFonts w:cs="Times New Roman"/>
        </w:rPr>
        <w:t xml:space="preserve"> találmányai, újításai, szabadalma</w:t>
      </w:r>
    </w:p>
    <w:p w:rsidR="00307697" w:rsidRPr="005E10C6" w:rsidRDefault="00307697" w:rsidP="00307697">
      <w:pPr>
        <w:spacing w:after="0"/>
        <w:ind w:left="851"/>
        <w:rPr>
          <w:rFonts w:cs="Times New Roman"/>
        </w:rPr>
      </w:pPr>
      <w:r w:rsidRPr="005E10C6">
        <w:rPr>
          <w:rFonts w:cs="Times New Roman"/>
        </w:rPr>
        <w:t>A hangterjedelem bővítése, szerkezeti sajátságok</w:t>
      </w:r>
    </w:p>
    <w:p w:rsidR="00307697" w:rsidRPr="005E10C6" w:rsidRDefault="00307697" w:rsidP="00307697">
      <w:pPr>
        <w:spacing w:after="0"/>
        <w:ind w:left="851"/>
        <w:rPr>
          <w:rFonts w:cs="Times New Roman"/>
        </w:rPr>
      </w:pPr>
      <w:r w:rsidRPr="005E10C6">
        <w:rPr>
          <w:rFonts w:cs="Times New Roman"/>
        </w:rPr>
        <w:t xml:space="preserve">A </w:t>
      </w:r>
      <w:proofErr w:type="spellStart"/>
      <w:r w:rsidRPr="005E10C6">
        <w:rPr>
          <w:rFonts w:cs="Times New Roman"/>
        </w:rPr>
        <w:t>Bohák</w:t>
      </w:r>
      <w:proofErr w:type="spellEnd"/>
      <w:r w:rsidRPr="005E10C6">
        <w:rPr>
          <w:rFonts w:cs="Times New Roman"/>
        </w:rPr>
        <w:t xml:space="preserve"> cég utódműhelyei, Hangszerkészítő Szövetkezet</w:t>
      </w:r>
    </w:p>
    <w:p w:rsidR="00307697" w:rsidRPr="005E10C6" w:rsidRDefault="00307697" w:rsidP="00307697">
      <w:pPr>
        <w:spacing w:after="0"/>
        <w:ind w:left="851"/>
        <w:rPr>
          <w:rFonts w:cs="Times New Roman"/>
        </w:rPr>
      </w:pPr>
      <w:r w:rsidRPr="005E10C6">
        <w:rPr>
          <w:rFonts w:cs="Times New Roman"/>
        </w:rPr>
        <w:t xml:space="preserve">A </w:t>
      </w:r>
      <w:proofErr w:type="spellStart"/>
      <w:r w:rsidRPr="005E10C6">
        <w:rPr>
          <w:rFonts w:cs="Times New Roman"/>
        </w:rPr>
        <w:t>Schunda</w:t>
      </w:r>
      <w:proofErr w:type="spellEnd"/>
      <w:r w:rsidRPr="005E10C6">
        <w:rPr>
          <w:rFonts w:cs="Times New Roman"/>
        </w:rPr>
        <w:t xml:space="preserve"> és a </w:t>
      </w:r>
      <w:proofErr w:type="spellStart"/>
      <w:r w:rsidRPr="005E10C6">
        <w:rPr>
          <w:rFonts w:cs="Times New Roman"/>
        </w:rPr>
        <w:t>Bohák</w:t>
      </w:r>
      <w:proofErr w:type="spellEnd"/>
      <w:r w:rsidRPr="005E10C6">
        <w:rPr>
          <w:rFonts w:cs="Times New Roman"/>
        </w:rPr>
        <w:t xml:space="preserve"> cimbalmok összehasonlítása</w:t>
      </w:r>
    </w:p>
    <w:p w:rsidR="00C53E01" w:rsidRPr="005E10C6" w:rsidRDefault="00307697" w:rsidP="00307697">
      <w:pPr>
        <w:spacing w:after="0"/>
        <w:ind w:left="851"/>
        <w:rPr>
          <w:rFonts w:cs="Times New Roman"/>
        </w:rPr>
      </w:pPr>
      <w:r w:rsidRPr="005E10C6">
        <w:rPr>
          <w:rFonts w:cs="Times New Roman"/>
        </w:rPr>
        <w:t>A szerkezetek és a hangzások különbözősége</w:t>
      </w:r>
    </w:p>
    <w:p w:rsidR="00C53E01" w:rsidRPr="005E10C6" w:rsidRDefault="00C53E01" w:rsidP="00C53E01">
      <w:pPr>
        <w:tabs>
          <w:tab w:val="left" w:pos="1418"/>
          <w:tab w:val="right" w:pos="9072"/>
        </w:tabs>
        <w:spacing w:after="0"/>
        <w:ind w:left="851"/>
        <w:rPr>
          <w:rFonts w:cs="Times New Roman"/>
        </w:rPr>
      </w:pPr>
    </w:p>
    <w:p w:rsidR="00C53E01" w:rsidRPr="005E10C6" w:rsidRDefault="00A952CA"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Magyar cimbalomkészítők, hangszergyárak</w:t>
      </w:r>
      <w:r w:rsidR="00C53E01" w:rsidRPr="005E10C6">
        <w:rPr>
          <w:rFonts w:cs="Times New Roman"/>
          <w:b/>
          <w:i/>
        </w:rPr>
        <w:tab/>
      </w:r>
      <w:r w:rsidR="003E1994" w:rsidRPr="005E10C6">
        <w:rPr>
          <w:rFonts w:cs="Times New Roman"/>
          <w:b/>
          <w:i/>
        </w:rPr>
        <w:t>1</w:t>
      </w:r>
      <w:r w:rsidR="00C53E01" w:rsidRPr="005E10C6">
        <w:rPr>
          <w:rFonts w:cs="Times New Roman"/>
          <w:b/>
          <w:i/>
        </w:rPr>
        <w:t xml:space="preserve"> óra/</w:t>
      </w:r>
      <w:r w:rsidR="003E1994" w:rsidRPr="005E10C6">
        <w:rPr>
          <w:rFonts w:cs="Times New Roman"/>
          <w:b/>
          <w:i/>
        </w:rPr>
        <w:t>1</w:t>
      </w:r>
      <w:r w:rsidR="00C53E01" w:rsidRPr="005E10C6">
        <w:rPr>
          <w:rFonts w:cs="Times New Roman"/>
          <w:b/>
          <w:i/>
        </w:rPr>
        <w:t xml:space="preserve"> óra</w:t>
      </w:r>
    </w:p>
    <w:p w:rsidR="00A952CA" w:rsidRPr="005E10C6" w:rsidRDefault="00A952CA" w:rsidP="00A952CA">
      <w:pPr>
        <w:tabs>
          <w:tab w:val="left" w:pos="1418"/>
          <w:tab w:val="right" w:pos="9072"/>
        </w:tabs>
        <w:spacing w:after="0"/>
        <w:ind w:left="851"/>
        <w:rPr>
          <w:rFonts w:cs="Times New Roman"/>
        </w:rPr>
      </w:pPr>
      <w:r w:rsidRPr="005E10C6">
        <w:rPr>
          <w:rFonts w:cs="Times New Roman"/>
        </w:rPr>
        <w:t>Az 1800-as évek végén több mint 200 cimbalomkészítő működött.</w:t>
      </w:r>
    </w:p>
    <w:p w:rsidR="00A952CA" w:rsidRPr="005E10C6" w:rsidRDefault="00A952CA" w:rsidP="00A952CA">
      <w:pPr>
        <w:tabs>
          <w:tab w:val="left" w:pos="1418"/>
          <w:tab w:val="right" w:pos="9072"/>
        </w:tabs>
        <w:spacing w:after="0"/>
        <w:ind w:left="851"/>
        <w:rPr>
          <w:rFonts w:cs="Times New Roman"/>
        </w:rPr>
      </w:pPr>
      <w:r w:rsidRPr="005E10C6">
        <w:rPr>
          <w:rFonts w:cs="Times New Roman"/>
        </w:rPr>
        <w:t>Cimbalom találmányok:</w:t>
      </w:r>
    </w:p>
    <w:p w:rsidR="00A952CA" w:rsidRPr="005E10C6" w:rsidRDefault="00A952CA" w:rsidP="00A952CA">
      <w:pPr>
        <w:tabs>
          <w:tab w:val="left" w:pos="1418"/>
          <w:tab w:val="right" w:pos="9072"/>
        </w:tabs>
        <w:spacing w:after="0"/>
        <w:ind w:left="851"/>
        <w:rPr>
          <w:rFonts w:cs="Times New Roman"/>
        </w:rPr>
      </w:pPr>
      <w:proofErr w:type="spellStart"/>
      <w:r w:rsidRPr="005E10C6">
        <w:rPr>
          <w:rFonts w:cs="Times New Roman"/>
        </w:rPr>
        <w:t>Appel</w:t>
      </w:r>
      <w:proofErr w:type="spellEnd"/>
      <w:r w:rsidRPr="005E10C6">
        <w:rPr>
          <w:rFonts w:cs="Times New Roman"/>
        </w:rPr>
        <w:t xml:space="preserve"> Ignác centrális cimbalom, kaucsuk cimbalomverő találmánya</w:t>
      </w:r>
    </w:p>
    <w:p w:rsidR="00A952CA" w:rsidRPr="005E10C6" w:rsidRDefault="00A952CA" w:rsidP="00A952CA">
      <w:pPr>
        <w:tabs>
          <w:tab w:val="left" w:pos="1418"/>
          <w:tab w:val="right" w:pos="9072"/>
        </w:tabs>
        <w:spacing w:after="0"/>
        <w:ind w:left="851"/>
        <w:rPr>
          <w:rFonts w:cs="Times New Roman"/>
        </w:rPr>
      </w:pPr>
      <w:proofErr w:type="spellStart"/>
      <w:r w:rsidRPr="005E10C6">
        <w:rPr>
          <w:rFonts w:cs="Times New Roman"/>
        </w:rPr>
        <w:t>Habits</w:t>
      </w:r>
      <w:proofErr w:type="spellEnd"/>
      <w:r w:rsidRPr="005E10C6">
        <w:rPr>
          <w:rFonts w:cs="Times New Roman"/>
        </w:rPr>
        <w:t xml:space="preserve"> </w:t>
      </w:r>
      <w:proofErr w:type="gramStart"/>
      <w:r w:rsidRPr="005E10C6">
        <w:rPr>
          <w:rFonts w:cs="Times New Roman"/>
        </w:rPr>
        <w:t>Antal  találmánya</w:t>
      </w:r>
      <w:proofErr w:type="gramEnd"/>
      <w:r w:rsidRPr="005E10C6">
        <w:rPr>
          <w:rFonts w:cs="Times New Roman"/>
        </w:rPr>
        <w:t xml:space="preserve"> a pedál szerkezethez</w:t>
      </w:r>
    </w:p>
    <w:p w:rsidR="00A952CA" w:rsidRPr="005E10C6" w:rsidRDefault="00A952CA" w:rsidP="00A952CA">
      <w:pPr>
        <w:tabs>
          <w:tab w:val="left" w:pos="1418"/>
          <w:tab w:val="right" w:pos="9072"/>
        </w:tabs>
        <w:spacing w:after="0"/>
        <w:ind w:left="851"/>
        <w:rPr>
          <w:rFonts w:cs="Times New Roman"/>
        </w:rPr>
      </w:pPr>
      <w:proofErr w:type="spellStart"/>
      <w:r w:rsidRPr="005E10C6">
        <w:rPr>
          <w:rFonts w:cs="Times New Roman"/>
        </w:rPr>
        <w:t>Jegesi</w:t>
      </w:r>
      <w:proofErr w:type="spellEnd"/>
      <w:r w:rsidRPr="005E10C6">
        <w:rPr>
          <w:rFonts w:cs="Times New Roman"/>
        </w:rPr>
        <w:t xml:space="preserve"> Géza Vaskoronás cimbalom</w:t>
      </w:r>
    </w:p>
    <w:p w:rsidR="00A952CA" w:rsidRPr="005E10C6" w:rsidRDefault="00A952CA" w:rsidP="00A952CA">
      <w:pPr>
        <w:tabs>
          <w:tab w:val="left" w:pos="1418"/>
          <w:tab w:val="right" w:pos="9072"/>
        </w:tabs>
        <w:spacing w:after="0"/>
        <w:ind w:left="851"/>
        <w:rPr>
          <w:rFonts w:cs="Times New Roman"/>
        </w:rPr>
      </w:pPr>
      <w:r w:rsidRPr="005E10C6">
        <w:rPr>
          <w:rFonts w:cs="Times New Roman"/>
        </w:rPr>
        <w:t xml:space="preserve">Katona József cimbalom kijáró </w:t>
      </w:r>
      <w:proofErr w:type="gramStart"/>
      <w:r w:rsidRPr="005E10C6">
        <w:rPr>
          <w:rFonts w:cs="Times New Roman"/>
        </w:rPr>
        <w:t>fenékkel</w:t>
      </w:r>
      <w:proofErr w:type="gramEnd"/>
    </w:p>
    <w:p w:rsidR="00A952CA" w:rsidRPr="005E10C6" w:rsidRDefault="00A952CA" w:rsidP="00A952CA">
      <w:pPr>
        <w:tabs>
          <w:tab w:val="left" w:pos="1418"/>
          <w:tab w:val="right" w:pos="9072"/>
        </w:tabs>
        <w:spacing w:after="0"/>
        <w:ind w:left="851"/>
        <w:rPr>
          <w:rFonts w:cs="Times New Roman"/>
        </w:rPr>
      </w:pPr>
      <w:r w:rsidRPr="005E10C6">
        <w:rPr>
          <w:rFonts w:cs="Times New Roman"/>
        </w:rPr>
        <w:t>Varjú Károly harang cimbalom</w:t>
      </w:r>
    </w:p>
    <w:p w:rsidR="00A952CA" w:rsidRPr="005E10C6" w:rsidRDefault="00A952CA" w:rsidP="00A952CA">
      <w:pPr>
        <w:tabs>
          <w:tab w:val="left" w:pos="1418"/>
          <w:tab w:val="right" w:pos="9072"/>
        </w:tabs>
        <w:spacing w:after="0"/>
        <w:ind w:left="851"/>
        <w:rPr>
          <w:rFonts w:cs="Times New Roman"/>
        </w:rPr>
      </w:pPr>
      <w:r w:rsidRPr="005E10C6">
        <w:rPr>
          <w:rFonts w:cs="Times New Roman"/>
        </w:rPr>
        <w:t>Hangszergyárak:</w:t>
      </w:r>
    </w:p>
    <w:p w:rsidR="00A952CA" w:rsidRPr="005E10C6" w:rsidRDefault="00A952CA" w:rsidP="00A952CA">
      <w:pPr>
        <w:tabs>
          <w:tab w:val="left" w:pos="1418"/>
          <w:tab w:val="right" w:pos="9072"/>
        </w:tabs>
        <w:spacing w:after="0"/>
        <w:ind w:left="851"/>
        <w:rPr>
          <w:rFonts w:cs="Times New Roman"/>
        </w:rPr>
      </w:pPr>
      <w:proofErr w:type="spellStart"/>
      <w:r w:rsidRPr="005E10C6">
        <w:rPr>
          <w:rFonts w:cs="Times New Roman"/>
        </w:rPr>
        <w:t>Mogyoróssy</w:t>
      </w:r>
      <w:proofErr w:type="spellEnd"/>
      <w:r w:rsidRPr="005E10C6">
        <w:rPr>
          <w:rFonts w:cs="Times New Roman"/>
        </w:rPr>
        <w:t xml:space="preserve"> Hangszergyár</w:t>
      </w:r>
    </w:p>
    <w:p w:rsidR="00A952CA" w:rsidRPr="005E10C6" w:rsidRDefault="00A952CA" w:rsidP="00A952CA">
      <w:pPr>
        <w:tabs>
          <w:tab w:val="left" w:pos="1418"/>
          <w:tab w:val="right" w:pos="9072"/>
        </w:tabs>
        <w:spacing w:after="0"/>
        <w:ind w:left="851"/>
        <w:rPr>
          <w:rFonts w:cs="Times New Roman"/>
        </w:rPr>
      </w:pPr>
      <w:r w:rsidRPr="005E10C6">
        <w:rPr>
          <w:rFonts w:cs="Times New Roman"/>
        </w:rPr>
        <w:t>Reményi Mihály Hangszergyár</w:t>
      </w:r>
    </w:p>
    <w:p w:rsidR="00A952CA" w:rsidRPr="005E10C6" w:rsidRDefault="00A952CA" w:rsidP="00A952CA">
      <w:pPr>
        <w:tabs>
          <w:tab w:val="left" w:pos="1418"/>
          <w:tab w:val="right" w:pos="9072"/>
        </w:tabs>
        <w:spacing w:after="0"/>
        <w:ind w:left="851"/>
        <w:rPr>
          <w:rFonts w:cs="Times New Roman"/>
        </w:rPr>
      </w:pPr>
      <w:r w:rsidRPr="005E10C6">
        <w:rPr>
          <w:rFonts w:cs="Times New Roman"/>
        </w:rPr>
        <w:t>Sternberg Ármin és Társa Hangszergyár</w:t>
      </w:r>
    </w:p>
    <w:p w:rsidR="00A952CA" w:rsidRPr="005E10C6" w:rsidRDefault="00A952CA" w:rsidP="00A952CA">
      <w:pPr>
        <w:tabs>
          <w:tab w:val="left" w:pos="1418"/>
          <w:tab w:val="right" w:pos="9072"/>
        </w:tabs>
        <w:spacing w:after="0"/>
        <w:ind w:left="851"/>
        <w:rPr>
          <w:rFonts w:cs="Times New Roman"/>
        </w:rPr>
      </w:pPr>
      <w:proofErr w:type="spellStart"/>
      <w:r w:rsidRPr="005E10C6">
        <w:rPr>
          <w:rFonts w:cs="Times New Roman"/>
        </w:rPr>
        <w:t>Stowasser</w:t>
      </w:r>
      <w:proofErr w:type="spellEnd"/>
      <w:r w:rsidRPr="005E10C6">
        <w:rPr>
          <w:rFonts w:cs="Times New Roman"/>
        </w:rPr>
        <w:t xml:space="preserve"> János Hangszergyár</w:t>
      </w:r>
    </w:p>
    <w:p w:rsidR="00A952CA" w:rsidRPr="005E10C6" w:rsidRDefault="00A952CA" w:rsidP="00A952CA">
      <w:pPr>
        <w:tabs>
          <w:tab w:val="left" w:pos="1418"/>
          <w:tab w:val="right" w:pos="9072"/>
        </w:tabs>
        <w:spacing w:after="0"/>
        <w:ind w:left="851"/>
        <w:rPr>
          <w:rFonts w:cs="Times New Roman"/>
        </w:rPr>
      </w:pPr>
      <w:r w:rsidRPr="005E10C6">
        <w:rPr>
          <w:rFonts w:cs="Times New Roman"/>
        </w:rPr>
        <w:t>Hangszerkészítők 1950-től:</w:t>
      </w:r>
    </w:p>
    <w:p w:rsidR="00A952CA" w:rsidRPr="005E10C6" w:rsidRDefault="00A952CA" w:rsidP="00A952CA">
      <w:pPr>
        <w:tabs>
          <w:tab w:val="left" w:pos="1418"/>
          <w:tab w:val="right" w:pos="9072"/>
        </w:tabs>
        <w:spacing w:after="0"/>
        <w:ind w:left="851"/>
        <w:rPr>
          <w:rFonts w:cs="Times New Roman"/>
        </w:rPr>
      </w:pPr>
      <w:r w:rsidRPr="005E10C6">
        <w:rPr>
          <w:rFonts w:cs="Times New Roman"/>
        </w:rPr>
        <w:t>Minőségi Hangszerkészítő és –javító Kisipari Termelőszövetkezet</w:t>
      </w:r>
    </w:p>
    <w:p w:rsidR="00A952CA" w:rsidRPr="005E10C6" w:rsidRDefault="00A952CA" w:rsidP="00A952CA">
      <w:pPr>
        <w:tabs>
          <w:tab w:val="left" w:pos="1418"/>
          <w:tab w:val="right" w:pos="9072"/>
        </w:tabs>
        <w:spacing w:after="0"/>
        <w:ind w:left="851"/>
        <w:rPr>
          <w:rFonts w:cs="Times New Roman"/>
        </w:rPr>
      </w:pPr>
      <w:proofErr w:type="gramStart"/>
      <w:r w:rsidRPr="005E10C6">
        <w:rPr>
          <w:rFonts w:cs="Times New Roman"/>
        </w:rPr>
        <w:t>Kozmosz  Ipari</w:t>
      </w:r>
      <w:proofErr w:type="gramEnd"/>
      <w:r w:rsidRPr="005E10C6">
        <w:rPr>
          <w:rFonts w:cs="Times New Roman"/>
        </w:rPr>
        <w:t xml:space="preserve">  Szövetkezet</w:t>
      </w:r>
    </w:p>
    <w:p w:rsidR="00A952CA" w:rsidRPr="005E10C6" w:rsidRDefault="00A952CA" w:rsidP="00A952CA">
      <w:pPr>
        <w:tabs>
          <w:tab w:val="left" w:pos="1418"/>
          <w:tab w:val="right" w:pos="9072"/>
        </w:tabs>
        <w:spacing w:after="0"/>
        <w:ind w:left="851"/>
        <w:rPr>
          <w:rFonts w:cs="Times New Roman"/>
        </w:rPr>
      </w:pPr>
      <w:r w:rsidRPr="005E10C6">
        <w:rPr>
          <w:rFonts w:cs="Times New Roman"/>
        </w:rPr>
        <w:t>Fővárosi Művészi Kézműves Vállalat</w:t>
      </w:r>
    </w:p>
    <w:p w:rsidR="00A952CA" w:rsidRPr="005E10C6" w:rsidRDefault="00A952CA" w:rsidP="00A952CA">
      <w:pPr>
        <w:tabs>
          <w:tab w:val="left" w:pos="1418"/>
          <w:tab w:val="right" w:pos="9072"/>
        </w:tabs>
        <w:spacing w:after="0"/>
        <w:ind w:left="851"/>
        <w:rPr>
          <w:rFonts w:cs="Times New Roman"/>
        </w:rPr>
      </w:pPr>
      <w:r w:rsidRPr="005E10C6">
        <w:rPr>
          <w:rFonts w:cs="Times New Roman"/>
        </w:rPr>
        <w:t>Cimbalomkészítők: Jancsó István, Frey Gábor, Kovács Sándor, Szabó János</w:t>
      </w:r>
    </w:p>
    <w:p w:rsidR="00C53E01" w:rsidRPr="005E10C6" w:rsidRDefault="00A952CA" w:rsidP="00A952CA">
      <w:pPr>
        <w:tabs>
          <w:tab w:val="left" w:pos="1418"/>
          <w:tab w:val="right" w:pos="9072"/>
        </w:tabs>
        <w:spacing w:after="0"/>
        <w:ind w:left="851"/>
        <w:rPr>
          <w:rFonts w:cs="Times New Roman"/>
        </w:rPr>
      </w:pPr>
      <w:r w:rsidRPr="005E10C6">
        <w:rPr>
          <w:rFonts w:cs="Times New Roman"/>
        </w:rPr>
        <w:t>Nagy Ákos</w:t>
      </w:r>
    </w:p>
    <w:p w:rsidR="00C53E01" w:rsidRPr="005E10C6" w:rsidRDefault="00C53E01" w:rsidP="00C53E01">
      <w:pPr>
        <w:tabs>
          <w:tab w:val="left" w:pos="1418"/>
          <w:tab w:val="right" w:pos="9072"/>
        </w:tabs>
        <w:spacing w:after="0"/>
        <w:ind w:left="851"/>
        <w:rPr>
          <w:rFonts w:cs="Times New Roman"/>
        </w:rPr>
      </w:pPr>
    </w:p>
    <w:p w:rsidR="00C53E01" w:rsidRPr="005E10C6" w:rsidRDefault="00A952CA"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 xml:space="preserve">A cimbalomkészítés </w:t>
      </w:r>
      <w:proofErr w:type="gramStart"/>
      <w:r w:rsidRPr="005E10C6">
        <w:rPr>
          <w:rFonts w:cs="Times New Roman"/>
          <w:b/>
          <w:i/>
        </w:rPr>
        <w:t xml:space="preserve">technológiája  </w:t>
      </w:r>
      <w:r w:rsidR="00C53E01" w:rsidRPr="005E10C6">
        <w:rPr>
          <w:rFonts w:cs="Times New Roman"/>
          <w:b/>
          <w:i/>
        </w:rPr>
        <w:tab/>
      </w:r>
      <w:r w:rsidR="003E1994" w:rsidRPr="005E10C6">
        <w:rPr>
          <w:rFonts w:cs="Times New Roman"/>
          <w:b/>
          <w:i/>
        </w:rPr>
        <w:t>1</w:t>
      </w:r>
      <w:proofErr w:type="gramEnd"/>
      <w:r w:rsidR="00C53E01" w:rsidRPr="005E10C6">
        <w:rPr>
          <w:rFonts w:cs="Times New Roman"/>
          <w:b/>
          <w:i/>
        </w:rPr>
        <w:t xml:space="preserve"> óra/</w:t>
      </w:r>
      <w:r w:rsidR="003E1994" w:rsidRPr="005E10C6">
        <w:rPr>
          <w:rFonts w:cs="Times New Roman"/>
          <w:b/>
          <w:i/>
        </w:rPr>
        <w:t>1</w:t>
      </w:r>
      <w:r w:rsidR="00C53E01" w:rsidRPr="005E10C6">
        <w:rPr>
          <w:rFonts w:cs="Times New Roman"/>
          <w:b/>
          <w:i/>
        </w:rPr>
        <w:t xml:space="preserve"> óra</w:t>
      </w:r>
    </w:p>
    <w:p w:rsidR="00A952CA" w:rsidRPr="005E10C6" w:rsidRDefault="00A952CA" w:rsidP="00A952CA">
      <w:pPr>
        <w:spacing w:after="0"/>
        <w:ind w:left="851"/>
        <w:rPr>
          <w:rFonts w:cs="Times New Roman"/>
        </w:rPr>
      </w:pPr>
      <w:r w:rsidRPr="005E10C6">
        <w:rPr>
          <w:rFonts w:cs="Times New Roman"/>
        </w:rPr>
        <w:t xml:space="preserve">Termék: A-4-es </w:t>
      </w:r>
      <w:proofErr w:type="spellStart"/>
      <w:r w:rsidRPr="005E10C6">
        <w:rPr>
          <w:rFonts w:cs="Times New Roman"/>
        </w:rPr>
        <w:t>Bohák</w:t>
      </w:r>
      <w:proofErr w:type="spellEnd"/>
      <w:r w:rsidRPr="005E10C6">
        <w:rPr>
          <w:rFonts w:cs="Times New Roman"/>
        </w:rPr>
        <w:t xml:space="preserve"> konstrukció, kiscimbalom,</w:t>
      </w:r>
    </w:p>
    <w:p w:rsidR="00A952CA" w:rsidRPr="005E10C6" w:rsidRDefault="00A952CA" w:rsidP="00A952CA">
      <w:pPr>
        <w:spacing w:after="0"/>
        <w:ind w:left="851"/>
        <w:rPr>
          <w:rFonts w:cs="Times New Roman"/>
        </w:rPr>
      </w:pPr>
      <w:r w:rsidRPr="005E10C6">
        <w:rPr>
          <w:rFonts w:cs="Times New Roman"/>
        </w:rPr>
        <w:t>Koncertcimbalom</w:t>
      </w:r>
    </w:p>
    <w:p w:rsidR="00A952CA" w:rsidRPr="005E10C6" w:rsidRDefault="00A952CA" w:rsidP="00A952CA">
      <w:pPr>
        <w:spacing w:after="0"/>
        <w:ind w:left="851"/>
        <w:rPr>
          <w:rFonts w:cs="Times New Roman"/>
        </w:rPr>
      </w:pPr>
      <w:r w:rsidRPr="005E10C6">
        <w:rPr>
          <w:rFonts w:cs="Times New Roman"/>
        </w:rPr>
        <w:t>A cimbalomműhely gépei:</w:t>
      </w:r>
    </w:p>
    <w:p w:rsidR="00A952CA" w:rsidRPr="005E10C6" w:rsidRDefault="00A952CA" w:rsidP="00A952CA">
      <w:pPr>
        <w:spacing w:after="0"/>
        <w:ind w:left="851"/>
        <w:rPr>
          <w:rFonts w:cs="Times New Roman"/>
        </w:rPr>
      </w:pPr>
      <w:r w:rsidRPr="005E10C6">
        <w:rPr>
          <w:rFonts w:cs="Times New Roman"/>
        </w:rPr>
        <w:t>Faipari kéziszerszámok</w:t>
      </w:r>
    </w:p>
    <w:p w:rsidR="00A952CA" w:rsidRPr="005E10C6" w:rsidRDefault="00A952CA" w:rsidP="00A952CA">
      <w:pPr>
        <w:spacing w:after="0"/>
        <w:ind w:left="851"/>
        <w:rPr>
          <w:rFonts w:cs="Times New Roman"/>
        </w:rPr>
      </w:pPr>
      <w:r w:rsidRPr="005E10C6">
        <w:rPr>
          <w:rFonts w:cs="Times New Roman"/>
        </w:rPr>
        <w:t>Sablonok</w:t>
      </w:r>
    </w:p>
    <w:p w:rsidR="00A952CA" w:rsidRPr="005E10C6" w:rsidRDefault="00A952CA" w:rsidP="00A952CA">
      <w:pPr>
        <w:spacing w:after="0"/>
        <w:ind w:left="851"/>
        <w:rPr>
          <w:rFonts w:cs="Times New Roman"/>
        </w:rPr>
      </w:pPr>
      <w:r w:rsidRPr="005E10C6">
        <w:rPr>
          <w:rFonts w:cs="Times New Roman"/>
        </w:rPr>
        <w:t>Faanyagok</w:t>
      </w:r>
    </w:p>
    <w:p w:rsidR="00A952CA" w:rsidRPr="005E10C6" w:rsidRDefault="00A952CA" w:rsidP="00A952CA">
      <w:pPr>
        <w:spacing w:after="0"/>
        <w:ind w:left="851"/>
        <w:rPr>
          <w:rFonts w:cs="Times New Roman"/>
        </w:rPr>
      </w:pPr>
      <w:r w:rsidRPr="005E10C6">
        <w:rPr>
          <w:rFonts w:cs="Times New Roman"/>
        </w:rPr>
        <w:t>Ragasztóanyagok</w:t>
      </w:r>
    </w:p>
    <w:p w:rsidR="00A952CA" w:rsidRPr="005E10C6" w:rsidRDefault="00A952CA" w:rsidP="00A952CA">
      <w:pPr>
        <w:spacing w:after="0"/>
        <w:ind w:left="851"/>
        <w:rPr>
          <w:rFonts w:cs="Times New Roman"/>
        </w:rPr>
      </w:pPr>
      <w:r w:rsidRPr="005E10C6">
        <w:rPr>
          <w:rFonts w:cs="Times New Roman"/>
        </w:rPr>
        <w:lastRenderedPageBreak/>
        <w:t>A felületkezelés anyagai</w:t>
      </w:r>
    </w:p>
    <w:p w:rsidR="00A952CA" w:rsidRPr="005E10C6" w:rsidRDefault="00A952CA" w:rsidP="00A952CA">
      <w:pPr>
        <w:spacing w:after="0"/>
        <w:ind w:left="851"/>
        <w:rPr>
          <w:rFonts w:cs="Times New Roman"/>
        </w:rPr>
      </w:pPr>
      <w:r w:rsidRPr="005E10C6">
        <w:rPr>
          <w:rFonts w:cs="Times New Roman"/>
        </w:rPr>
        <w:t>Fémanyagok</w:t>
      </w:r>
    </w:p>
    <w:p w:rsidR="00A952CA" w:rsidRPr="005E10C6" w:rsidRDefault="00A952CA" w:rsidP="00A952CA">
      <w:pPr>
        <w:spacing w:after="0"/>
        <w:ind w:left="851"/>
        <w:rPr>
          <w:rFonts w:cs="Times New Roman"/>
        </w:rPr>
      </w:pPr>
      <w:r w:rsidRPr="005E10C6">
        <w:rPr>
          <w:rFonts w:cs="Times New Roman"/>
        </w:rPr>
        <w:t>Fix méretű alkatrészek, illeszkedő alkatrészek</w:t>
      </w:r>
    </w:p>
    <w:p w:rsidR="00A952CA" w:rsidRPr="005E10C6" w:rsidRDefault="00A952CA" w:rsidP="00A952CA">
      <w:pPr>
        <w:spacing w:after="0"/>
        <w:ind w:left="851"/>
        <w:rPr>
          <w:rFonts w:cs="Times New Roman"/>
        </w:rPr>
      </w:pPr>
      <w:r w:rsidRPr="005E10C6">
        <w:rPr>
          <w:rFonts w:cs="Times New Roman"/>
        </w:rPr>
        <w:t>Folyamatábra</w:t>
      </w:r>
    </w:p>
    <w:p w:rsidR="00A952CA" w:rsidRPr="005E10C6" w:rsidRDefault="00A952CA" w:rsidP="00A952CA">
      <w:pPr>
        <w:spacing w:after="0"/>
        <w:ind w:left="851"/>
        <w:rPr>
          <w:rFonts w:cs="Times New Roman"/>
        </w:rPr>
      </w:pPr>
      <w:r w:rsidRPr="005E10C6">
        <w:rPr>
          <w:rFonts w:cs="Times New Roman"/>
        </w:rPr>
        <w:t>Pedál szerkezet</w:t>
      </w:r>
    </w:p>
    <w:p w:rsidR="00A952CA" w:rsidRPr="005E10C6" w:rsidRDefault="00A952CA" w:rsidP="00A952CA">
      <w:pPr>
        <w:spacing w:after="0"/>
        <w:ind w:left="851"/>
        <w:rPr>
          <w:rFonts w:cs="Times New Roman"/>
        </w:rPr>
      </w:pPr>
      <w:r w:rsidRPr="005E10C6">
        <w:rPr>
          <w:rFonts w:cs="Times New Roman"/>
        </w:rPr>
        <w:t>Hangolási táblázat</w:t>
      </w:r>
    </w:p>
    <w:p w:rsidR="00A952CA" w:rsidRPr="005E10C6" w:rsidRDefault="00A952CA" w:rsidP="00A952CA">
      <w:pPr>
        <w:spacing w:after="0"/>
        <w:ind w:left="851"/>
        <w:rPr>
          <w:rFonts w:cs="Times New Roman"/>
        </w:rPr>
      </w:pPr>
      <w:r w:rsidRPr="005E10C6">
        <w:rPr>
          <w:rFonts w:cs="Times New Roman"/>
        </w:rPr>
        <w:t>Teljes hangolás</w:t>
      </w:r>
    </w:p>
    <w:p w:rsidR="00C53E01" w:rsidRPr="005E10C6" w:rsidRDefault="00A952CA" w:rsidP="00A952CA">
      <w:pPr>
        <w:spacing w:after="0"/>
        <w:ind w:left="851"/>
        <w:rPr>
          <w:rFonts w:cs="Times New Roman"/>
        </w:rPr>
      </w:pPr>
      <w:r w:rsidRPr="005E10C6">
        <w:rPr>
          <w:rFonts w:cs="Times New Roman"/>
        </w:rPr>
        <w:t>Verőkészítés</w:t>
      </w:r>
    </w:p>
    <w:p w:rsidR="00C53E01" w:rsidRPr="005E10C6" w:rsidRDefault="00C53E01" w:rsidP="00C53E01">
      <w:pPr>
        <w:tabs>
          <w:tab w:val="left" w:pos="1418"/>
          <w:tab w:val="right" w:pos="9072"/>
        </w:tabs>
        <w:spacing w:after="0"/>
        <w:ind w:left="851"/>
        <w:rPr>
          <w:rFonts w:cs="Times New Roman"/>
        </w:rPr>
      </w:pPr>
    </w:p>
    <w:p w:rsidR="00C53E01" w:rsidRPr="005E10C6" w:rsidRDefault="00A952CA"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 xml:space="preserve">A cimbalom javítása és a </w:t>
      </w:r>
      <w:proofErr w:type="gramStart"/>
      <w:r w:rsidRPr="005E10C6">
        <w:rPr>
          <w:rFonts w:cs="Times New Roman"/>
          <w:b/>
          <w:i/>
        </w:rPr>
        <w:t xml:space="preserve">cimbalomverők  </w:t>
      </w:r>
      <w:r w:rsidR="00C53E01" w:rsidRPr="005E10C6">
        <w:rPr>
          <w:rFonts w:cs="Times New Roman"/>
          <w:b/>
          <w:i/>
        </w:rPr>
        <w:tab/>
      </w:r>
      <w:r w:rsidR="003E1994" w:rsidRPr="005E10C6">
        <w:rPr>
          <w:rFonts w:cs="Times New Roman"/>
          <w:b/>
          <w:i/>
        </w:rPr>
        <w:t>2</w:t>
      </w:r>
      <w:proofErr w:type="gramEnd"/>
      <w:r w:rsidR="00C53E01" w:rsidRPr="005E10C6">
        <w:rPr>
          <w:rFonts w:cs="Times New Roman"/>
          <w:b/>
          <w:i/>
        </w:rPr>
        <w:t xml:space="preserve"> óra/</w:t>
      </w:r>
      <w:r w:rsidR="003E1994" w:rsidRPr="005E10C6">
        <w:rPr>
          <w:rFonts w:cs="Times New Roman"/>
          <w:b/>
          <w:i/>
        </w:rPr>
        <w:t>2</w:t>
      </w:r>
      <w:r w:rsidR="00C53E01" w:rsidRPr="005E10C6">
        <w:rPr>
          <w:rFonts w:cs="Times New Roman"/>
          <w:b/>
          <w:i/>
        </w:rPr>
        <w:t xml:space="preserve"> óra</w:t>
      </w:r>
    </w:p>
    <w:p w:rsidR="00A952CA" w:rsidRPr="005E10C6" w:rsidRDefault="00A952CA" w:rsidP="00A952CA">
      <w:pPr>
        <w:spacing w:after="0"/>
        <w:ind w:left="851"/>
        <w:rPr>
          <w:rFonts w:cs="Times New Roman"/>
        </w:rPr>
      </w:pPr>
      <w:r w:rsidRPr="005E10C6">
        <w:rPr>
          <w:rFonts w:cs="Times New Roman"/>
        </w:rPr>
        <w:t>A cimbalom helyes tárolása</w:t>
      </w:r>
    </w:p>
    <w:p w:rsidR="00A952CA" w:rsidRPr="005E10C6" w:rsidRDefault="00A952CA" w:rsidP="00A952CA">
      <w:pPr>
        <w:spacing w:after="0"/>
        <w:ind w:left="851"/>
        <w:rPr>
          <w:rFonts w:cs="Times New Roman"/>
        </w:rPr>
      </w:pPr>
      <w:r w:rsidRPr="005E10C6">
        <w:rPr>
          <w:rFonts w:cs="Times New Roman"/>
        </w:rPr>
        <w:t>Javítások felmérése, vizsgálati módszerek</w:t>
      </w:r>
    </w:p>
    <w:p w:rsidR="00A952CA" w:rsidRPr="005E10C6" w:rsidRDefault="00A952CA" w:rsidP="00A952CA">
      <w:pPr>
        <w:spacing w:after="0"/>
        <w:ind w:left="851"/>
        <w:rPr>
          <w:rFonts w:cs="Times New Roman"/>
        </w:rPr>
      </w:pPr>
      <w:r w:rsidRPr="005E10C6">
        <w:rPr>
          <w:rFonts w:cs="Times New Roman"/>
        </w:rPr>
        <w:t>Bejelölések, szétbontás</w:t>
      </w:r>
    </w:p>
    <w:p w:rsidR="00A952CA" w:rsidRPr="005E10C6" w:rsidRDefault="00A952CA" w:rsidP="00A952CA">
      <w:pPr>
        <w:spacing w:after="0"/>
        <w:ind w:left="851"/>
        <w:rPr>
          <w:rFonts w:cs="Times New Roman"/>
        </w:rPr>
      </w:pPr>
      <w:r w:rsidRPr="005E10C6">
        <w:rPr>
          <w:rFonts w:cs="Times New Roman"/>
        </w:rPr>
        <w:t>Esztétikai, statikai és akusztikai hibák</w:t>
      </w:r>
    </w:p>
    <w:p w:rsidR="00A952CA" w:rsidRPr="005E10C6" w:rsidRDefault="00A952CA" w:rsidP="00A952CA">
      <w:pPr>
        <w:spacing w:after="0"/>
        <w:ind w:left="851"/>
        <w:rPr>
          <w:rFonts w:cs="Times New Roman"/>
        </w:rPr>
      </w:pPr>
      <w:r w:rsidRPr="005E10C6">
        <w:rPr>
          <w:rFonts w:cs="Times New Roman"/>
        </w:rPr>
        <w:t>Anyaghibák</w:t>
      </w:r>
    </w:p>
    <w:p w:rsidR="00A952CA" w:rsidRPr="005E10C6" w:rsidRDefault="00A952CA" w:rsidP="00A952CA">
      <w:pPr>
        <w:spacing w:after="0"/>
        <w:ind w:left="851"/>
        <w:rPr>
          <w:rFonts w:cs="Times New Roman"/>
        </w:rPr>
      </w:pPr>
      <w:r w:rsidRPr="005E10C6">
        <w:rPr>
          <w:rFonts w:cs="Times New Roman"/>
        </w:rPr>
        <w:t>A pedál szerkezet igénybevétele, hibák</w:t>
      </w:r>
    </w:p>
    <w:p w:rsidR="00A952CA" w:rsidRPr="005E10C6" w:rsidRDefault="00A952CA" w:rsidP="00A952CA">
      <w:pPr>
        <w:spacing w:after="0"/>
        <w:ind w:left="851"/>
        <w:rPr>
          <w:rFonts w:cs="Times New Roman"/>
        </w:rPr>
      </w:pPr>
      <w:r w:rsidRPr="005E10C6">
        <w:rPr>
          <w:rFonts w:cs="Times New Roman"/>
        </w:rPr>
        <w:t>Rezonánstető meghibásodásai</w:t>
      </w:r>
    </w:p>
    <w:p w:rsidR="00A952CA" w:rsidRPr="005E10C6" w:rsidRDefault="00A952CA" w:rsidP="00A952CA">
      <w:pPr>
        <w:spacing w:after="0"/>
        <w:ind w:left="851"/>
        <w:rPr>
          <w:rFonts w:cs="Times New Roman"/>
        </w:rPr>
      </w:pPr>
      <w:r w:rsidRPr="005E10C6">
        <w:rPr>
          <w:rFonts w:cs="Times New Roman"/>
        </w:rPr>
        <w:t>A tőke meghibásodása</w:t>
      </w:r>
    </w:p>
    <w:p w:rsidR="00A952CA" w:rsidRPr="005E10C6" w:rsidRDefault="00A952CA" w:rsidP="00A952CA">
      <w:pPr>
        <w:spacing w:after="0"/>
        <w:ind w:left="851"/>
        <w:rPr>
          <w:rFonts w:cs="Times New Roman"/>
        </w:rPr>
      </w:pPr>
      <w:r w:rsidRPr="005E10C6">
        <w:rPr>
          <w:rFonts w:cs="Times New Roman"/>
        </w:rPr>
        <w:t>Zörejek, kopások javítása</w:t>
      </w:r>
    </w:p>
    <w:p w:rsidR="00A952CA" w:rsidRPr="005E10C6" w:rsidRDefault="00A952CA" w:rsidP="00A952CA">
      <w:pPr>
        <w:spacing w:after="0"/>
        <w:ind w:left="851"/>
        <w:rPr>
          <w:rFonts w:cs="Times New Roman"/>
        </w:rPr>
      </w:pPr>
      <w:r w:rsidRPr="005E10C6">
        <w:rPr>
          <w:rFonts w:cs="Times New Roman"/>
        </w:rPr>
        <w:t>Szállítások során sérülések</w:t>
      </w:r>
    </w:p>
    <w:p w:rsidR="00A952CA" w:rsidRPr="005E10C6" w:rsidRDefault="00A952CA" w:rsidP="00A952CA">
      <w:pPr>
        <w:spacing w:after="0"/>
        <w:ind w:left="851"/>
        <w:rPr>
          <w:rFonts w:cs="Times New Roman"/>
        </w:rPr>
      </w:pPr>
      <w:r w:rsidRPr="005E10C6">
        <w:rPr>
          <w:rFonts w:cs="Times New Roman"/>
        </w:rPr>
        <w:t>Átalakítások, korszerűsítés: alkatrészek cseréje</w:t>
      </w:r>
    </w:p>
    <w:p w:rsidR="00A952CA" w:rsidRPr="005E10C6" w:rsidRDefault="00A952CA" w:rsidP="00A952CA">
      <w:pPr>
        <w:spacing w:after="0"/>
        <w:ind w:left="851"/>
        <w:rPr>
          <w:rFonts w:cs="Times New Roman"/>
        </w:rPr>
      </w:pPr>
      <w:r w:rsidRPr="005E10C6">
        <w:rPr>
          <w:rFonts w:cs="Times New Roman"/>
        </w:rPr>
        <w:t>Régi pedálszerkezetek felújítása</w:t>
      </w:r>
    </w:p>
    <w:p w:rsidR="00A952CA" w:rsidRPr="005E10C6" w:rsidRDefault="00A952CA" w:rsidP="00A952CA">
      <w:pPr>
        <w:spacing w:after="0"/>
        <w:ind w:left="851"/>
        <w:rPr>
          <w:rFonts w:cs="Times New Roman"/>
        </w:rPr>
      </w:pPr>
      <w:r w:rsidRPr="005E10C6">
        <w:rPr>
          <w:rFonts w:cs="Times New Roman"/>
        </w:rPr>
        <w:t>Különféle cimbalom szerkezetek eredetiség</w:t>
      </w:r>
    </w:p>
    <w:p w:rsidR="00A952CA" w:rsidRPr="005E10C6" w:rsidRDefault="00A952CA" w:rsidP="00A952CA">
      <w:pPr>
        <w:spacing w:after="0"/>
        <w:ind w:left="851"/>
        <w:rPr>
          <w:rFonts w:cs="Times New Roman"/>
        </w:rPr>
      </w:pPr>
      <w:r w:rsidRPr="005E10C6">
        <w:rPr>
          <w:rFonts w:cs="Times New Roman"/>
        </w:rPr>
        <w:t>Cimbalomverők</w:t>
      </w:r>
    </w:p>
    <w:p w:rsidR="00A952CA" w:rsidRPr="005E10C6" w:rsidRDefault="00A952CA" w:rsidP="00A952CA">
      <w:pPr>
        <w:spacing w:after="0"/>
        <w:ind w:left="851"/>
        <w:rPr>
          <w:rFonts w:cs="Times New Roman"/>
        </w:rPr>
      </w:pPr>
      <w:r w:rsidRPr="005E10C6">
        <w:rPr>
          <w:rFonts w:cs="Times New Roman"/>
        </w:rPr>
        <w:t>A „Művész” cimbalomverő készítése</w:t>
      </w:r>
    </w:p>
    <w:p w:rsidR="00A952CA" w:rsidRPr="005E10C6" w:rsidRDefault="00A952CA" w:rsidP="00A952CA">
      <w:pPr>
        <w:spacing w:after="0"/>
        <w:ind w:left="851"/>
        <w:rPr>
          <w:rFonts w:cs="Times New Roman"/>
        </w:rPr>
      </w:pPr>
      <w:r w:rsidRPr="005E10C6">
        <w:rPr>
          <w:rFonts w:cs="Times New Roman"/>
        </w:rPr>
        <w:t xml:space="preserve">Rácz </w:t>
      </w:r>
      <w:proofErr w:type="gramStart"/>
      <w:r w:rsidRPr="005E10C6">
        <w:rPr>
          <w:rFonts w:cs="Times New Roman"/>
        </w:rPr>
        <w:t>Aladár-féle verő</w:t>
      </w:r>
      <w:proofErr w:type="gramEnd"/>
      <w:r w:rsidRPr="005E10C6">
        <w:rPr>
          <w:rFonts w:cs="Times New Roman"/>
        </w:rPr>
        <w:t xml:space="preserve"> készítése</w:t>
      </w:r>
    </w:p>
    <w:p w:rsidR="00A952CA" w:rsidRPr="005E10C6" w:rsidRDefault="00A952CA" w:rsidP="00A952CA">
      <w:pPr>
        <w:tabs>
          <w:tab w:val="left" w:pos="1418"/>
          <w:tab w:val="right" w:pos="9072"/>
        </w:tabs>
        <w:spacing w:after="0"/>
        <w:ind w:left="851"/>
        <w:rPr>
          <w:rFonts w:cs="Times New Roman"/>
        </w:rPr>
      </w:pPr>
    </w:p>
    <w:p w:rsidR="00C53E01" w:rsidRPr="005E10C6" w:rsidRDefault="00C53E01" w:rsidP="00C53E01">
      <w:pPr>
        <w:tabs>
          <w:tab w:val="left" w:pos="1418"/>
          <w:tab w:val="right" w:pos="9072"/>
        </w:tabs>
        <w:spacing w:after="0"/>
        <w:ind w:left="851"/>
        <w:rPr>
          <w:rFonts w:cs="Times New Roman"/>
        </w:rPr>
      </w:pPr>
    </w:p>
    <w:p w:rsidR="00C53E01" w:rsidRPr="005E10C6" w:rsidRDefault="00A952CA"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 xml:space="preserve">Cimbalomformák. A cimbalom ábrázolása </w:t>
      </w:r>
      <w:r w:rsidR="00C53E01" w:rsidRPr="005E10C6">
        <w:rPr>
          <w:rFonts w:cs="Times New Roman"/>
          <w:b/>
          <w:i/>
        </w:rPr>
        <w:tab/>
      </w:r>
      <w:r w:rsidR="003E1994" w:rsidRPr="005E10C6">
        <w:rPr>
          <w:rFonts w:cs="Times New Roman"/>
          <w:b/>
          <w:i/>
        </w:rPr>
        <w:t>3</w:t>
      </w:r>
      <w:r w:rsidR="00C53E01" w:rsidRPr="005E10C6">
        <w:rPr>
          <w:rFonts w:cs="Times New Roman"/>
          <w:b/>
          <w:i/>
        </w:rPr>
        <w:t xml:space="preserve"> óra/</w:t>
      </w:r>
      <w:r w:rsidR="003E1994" w:rsidRPr="005E10C6">
        <w:rPr>
          <w:rFonts w:cs="Times New Roman"/>
          <w:b/>
          <w:i/>
        </w:rPr>
        <w:t>3</w:t>
      </w:r>
      <w:r w:rsidR="00C53E01" w:rsidRPr="005E10C6">
        <w:rPr>
          <w:rFonts w:cs="Times New Roman"/>
          <w:b/>
          <w:i/>
        </w:rPr>
        <w:t xml:space="preserve"> óra</w:t>
      </w:r>
    </w:p>
    <w:p w:rsidR="00A952CA" w:rsidRPr="005E10C6" w:rsidRDefault="00A952CA" w:rsidP="00A952CA">
      <w:pPr>
        <w:spacing w:after="0"/>
        <w:ind w:left="851"/>
        <w:rPr>
          <w:rFonts w:cs="Times New Roman"/>
        </w:rPr>
      </w:pPr>
      <w:r w:rsidRPr="005E10C6">
        <w:rPr>
          <w:rFonts w:cs="Times New Roman"/>
        </w:rPr>
        <w:t>A hangszerkészítés és a kereskedelem kapcsolata</w:t>
      </w:r>
    </w:p>
    <w:p w:rsidR="00A952CA" w:rsidRPr="005E10C6" w:rsidRDefault="00A952CA" w:rsidP="00A952CA">
      <w:pPr>
        <w:spacing w:after="0"/>
        <w:ind w:left="851"/>
        <w:rPr>
          <w:rFonts w:cs="Times New Roman"/>
        </w:rPr>
      </w:pPr>
      <w:r w:rsidRPr="005E10C6">
        <w:rPr>
          <w:rFonts w:cs="Times New Roman"/>
        </w:rPr>
        <w:t>A külsőségek precíz kidolgozása</w:t>
      </w:r>
    </w:p>
    <w:p w:rsidR="00A952CA" w:rsidRPr="005E10C6" w:rsidRDefault="00A952CA" w:rsidP="00A952CA">
      <w:pPr>
        <w:spacing w:after="0"/>
        <w:ind w:left="851"/>
        <w:rPr>
          <w:rFonts w:cs="Times New Roman"/>
        </w:rPr>
      </w:pPr>
      <w:r w:rsidRPr="005E10C6">
        <w:rPr>
          <w:rFonts w:cs="Times New Roman"/>
        </w:rPr>
        <w:t>Különféle újabb fafajták felhasználása</w:t>
      </w:r>
    </w:p>
    <w:p w:rsidR="00A952CA" w:rsidRPr="005E10C6" w:rsidRDefault="00A952CA" w:rsidP="00A952CA">
      <w:pPr>
        <w:spacing w:after="0"/>
        <w:ind w:left="851"/>
        <w:rPr>
          <w:rFonts w:cs="Times New Roman"/>
        </w:rPr>
      </w:pPr>
      <w:r w:rsidRPr="005E10C6">
        <w:rPr>
          <w:rFonts w:cs="Times New Roman"/>
        </w:rPr>
        <w:t>Új, ötletes formák tervezése</w:t>
      </w:r>
    </w:p>
    <w:p w:rsidR="00A952CA" w:rsidRPr="005E10C6" w:rsidRDefault="00A952CA" w:rsidP="00A952CA">
      <w:pPr>
        <w:spacing w:after="0"/>
        <w:ind w:left="851"/>
        <w:rPr>
          <w:rFonts w:cs="Times New Roman"/>
        </w:rPr>
      </w:pPr>
      <w:r w:rsidRPr="005E10C6">
        <w:rPr>
          <w:rFonts w:cs="Times New Roman"/>
        </w:rPr>
        <w:t>A cimbalom, mint bútordarab</w:t>
      </w:r>
    </w:p>
    <w:p w:rsidR="00A952CA" w:rsidRPr="005E10C6" w:rsidRDefault="00A952CA" w:rsidP="00A952CA">
      <w:pPr>
        <w:spacing w:after="0"/>
        <w:ind w:left="851"/>
        <w:rPr>
          <w:rFonts w:cs="Times New Roman"/>
        </w:rPr>
      </w:pPr>
      <w:r w:rsidRPr="005E10C6">
        <w:rPr>
          <w:rFonts w:cs="Times New Roman"/>
        </w:rPr>
        <w:t>A régi cimbalomformák stílus elemzése</w:t>
      </w:r>
    </w:p>
    <w:p w:rsidR="00A952CA" w:rsidRPr="005E10C6" w:rsidRDefault="00A952CA" w:rsidP="00A952CA">
      <w:pPr>
        <w:spacing w:after="0"/>
        <w:ind w:left="851"/>
        <w:rPr>
          <w:rFonts w:cs="Times New Roman"/>
        </w:rPr>
      </w:pPr>
      <w:r w:rsidRPr="005E10C6">
        <w:rPr>
          <w:rFonts w:cs="Times New Roman"/>
        </w:rPr>
        <w:t>A cimbalom ábrázolásának története</w:t>
      </w:r>
    </w:p>
    <w:p w:rsidR="00C53E01" w:rsidRPr="005E10C6" w:rsidRDefault="00A952CA" w:rsidP="00A952CA">
      <w:pPr>
        <w:spacing w:after="0"/>
        <w:ind w:left="851"/>
        <w:rPr>
          <w:rFonts w:cs="Times New Roman"/>
        </w:rPr>
      </w:pPr>
      <w:r w:rsidRPr="005E10C6">
        <w:rPr>
          <w:rFonts w:cs="Times New Roman"/>
        </w:rPr>
        <w:t>A hangszerábrázolások értéke</w:t>
      </w:r>
    </w:p>
    <w:p w:rsidR="00C53E01" w:rsidRPr="005E10C6" w:rsidRDefault="00C53E01" w:rsidP="00C53E01">
      <w:pPr>
        <w:tabs>
          <w:tab w:val="left" w:pos="1418"/>
          <w:tab w:val="right" w:pos="9072"/>
        </w:tabs>
        <w:spacing w:after="0"/>
        <w:ind w:left="851"/>
        <w:rPr>
          <w:rFonts w:cs="Times New Roman"/>
        </w:rPr>
      </w:pPr>
    </w:p>
    <w:p w:rsidR="00C53E01" w:rsidRPr="005E10C6" w:rsidRDefault="00A952CA"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A cimbalom: a „magyar zongora”</w:t>
      </w:r>
      <w:r w:rsidR="00C53E01" w:rsidRPr="005E10C6">
        <w:rPr>
          <w:rFonts w:cs="Times New Roman"/>
          <w:b/>
          <w:i/>
        </w:rPr>
        <w:tab/>
      </w:r>
      <w:r w:rsidR="003E1994" w:rsidRPr="005E10C6">
        <w:rPr>
          <w:rFonts w:cs="Times New Roman"/>
          <w:b/>
          <w:i/>
        </w:rPr>
        <w:t>3</w:t>
      </w:r>
      <w:r w:rsidR="00C53E01" w:rsidRPr="005E10C6">
        <w:rPr>
          <w:rFonts w:cs="Times New Roman"/>
          <w:b/>
          <w:i/>
        </w:rPr>
        <w:t xml:space="preserve"> óra/</w:t>
      </w:r>
      <w:r w:rsidR="003E1994" w:rsidRPr="005E10C6">
        <w:rPr>
          <w:rFonts w:cs="Times New Roman"/>
          <w:b/>
          <w:i/>
        </w:rPr>
        <w:t>3</w:t>
      </w:r>
      <w:r w:rsidR="00C53E01" w:rsidRPr="005E10C6">
        <w:rPr>
          <w:rFonts w:cs="Times New Roman"/>
          <w:b/>
          <w:i/>
        </w:rPr>
        <w:t xml:space="preserve"> óra</w:t>
      </w:r>
    </w:p>
    <w:p w:rsidR="00A952CA" w:rsidRPr="005E10C6" w:rsidRDefault="00A952CA" w:rsidP="00A952CA">
      <w:pPr>
        <w:spacing w:after="0"/>
        <w:ind w:left="851"/>
        <w:rPr>
          <w:rFonts w:cs="Times New Roman"/>
        </w:rPr>
      </w:pPr>
      <w:r w:rsidRPr="005E10C6">
        <w:rPr>
          <w:rFonts w:cs="Times New Roman"/>
        </w:rPr>
        <w:t>Rövid összehasonlítás</w:t>
      </w:r>
    </w:p>
    <w:p w:rsidR="00A952CA" w:rsidRPr="005E10C6" w:rsidRDefault="00A952CA" w:rsidP="00A952CA">
      <w:pPr>
        <w:spacing w:after="0"/>
        <w:ind w:left="851"/>
        <w:rPr>
          <w:rFonts w:cs="Times New Roman"/>
        </w:rPr>
      </w:pPr>
      <w:r w:rsidRPr="005E10C6">
        <w:rPr>
          <w:rFonts w:cs="Times New Roman"/>
        </w:rPr>
        <w:t>Hangszerforma – három láb, négy láb</w:t>
      </w:r>
    </w:p>
    <w:p w:rsidR="00A952CA" w:rsidRPr="005E10C6" w:rsidRDefault="00A952CA" w:rsidP="00A952CA">
      <w:pPr>
        <w:spacing w:after="0"/>
        <w:ind w:left="851"/>
        <w:rPr>
          <w:rFonts w:cs="Times New Roman"/>
        </w:rPr>
      </w:pPr>
      <w:r w:rsidRPr="005E10C6">
        <w:rPr>
          <w:rFonts w:cs="Times New Roman"/>
        </w:rPr>
        <w:t>A húrok gerjesztése – ütéssel</w:t>
      </w:r>
    </w:p>
    <w:p w:rsidR="00A952CA" w:rsidRPr="005E10C6" w:rsidRDefault="00A952CA" w:rsidP="00A952CA">
      <w:pPr>
        <w:spacing w:after="0"/>
        <w:ind w:left="851"/>
        <w:rPr>
          <w:rFonts w:cs="Times New Roman"/>
        </w:rPr>
      </w:pPr>
      <w:r w:rsidRPr="005E10C6">
        <w:rPr>
          <w:rFonts w:cs="Times New Roman"/>
        </w:rPr>
        <w:t>A zongoramechanikák</w:t>
      </w:r>
    </w:p>
    <w:p w:rsidR="00A952CA" w:rsidRPr="005E10C6" w:rsidRDefault="00A952CA" w:rsidP="00A952CA">
      <w:pPr>
        <w:spacing w:after="0"/>
        <w:ind w:left="851"/>
        <w:rPr>
          <w:rFonts w:cs="Times New Roman"/>
        </w:rPr>
      </w:pPr>
      <w:r w:rsidRPr="005E10C6">
        <w:rPr>
          <w:rFonts w:cs="Times New Roman"/>
        </w:rPr>
        <w:t>A zongora és a cimbalom húrozata</w:t>
      </w:r>
    </w:p>
    <w:p w:rsidR="00A952CA" w:rsidRPr="005E10C6" w:rsidRDefault="00A952CA" w:rsidP="00A952CA">
      <w:pPr>
        <w:spacing w:after="0"/>
        <w:ind w:left="851"/>
        <w:rPr>
          <w:rFonts w:cs="Times New Roman"/>
        </w:rPr>
      </w:pPr>
      <w:r w:rsidRPr="005E10C6">
        <w:rPr>
          <w:rFonts w:cs="Times New Roman"/>
        </w:rPr>
        <w:t>A rezonáns</w:t>
      </w:r>
    </w:p>
    <w:p w:rsidR="00A952CA" w:rsidRPr="005E10C6" w:rsidRDefault="00A952CA" w:rsidP="00A952CA">
      <w:pPr>
        <w:spacing w:after="0"/>
        <w:ind w:left="851"/>
        <w:rPr>
          <w:rFonts w:cs="Times New Roman"/>
        </w:rPr>
      </w:pPr>
      <w:r w:rsidRPr="005E10C6">
        <w:rPr>
          <w:rFonts w:cs="Times New Roman"/>
        </w:rPr>
        <w:t>Öntvények és acélváz</w:t>
      </w:r>
    </w:p>
    <w:p w:rsidR="00A952CA" w:rsidRPr="005E10C6" w:rsidRDefault="00A952CA" w:rsidP="00A952CA">
      <w:pPr>
        <w:spacing w:after="0"/>
        <w:ind w:left="851"/>
        <w:rPr>
          <w:rFonts w:cs="Times New Roman"/>
        </w:rPr>
      </w:pPr>
      <w:r w:rsidRPr="005E10C6">
        <w:rPr>
          <w:rFonts w:cs="Times New Roman"/>
        </w:rPr>
        <w:t>A tőkék</w:t>
      </w:r>
    </w:p>
    <w:p w:rsidR="00C53E01" w:rsidRPr="005E10C6" w:rsidRDefault="00A952CA" w:rsidP="00A952CA">
      <w:pPr>
        <w:spacing w:after="0"/>
        <w:ind w:left="851"/>
        <w:rPr>
          <w:rFonts w:cs="Times New Roman"/>
        </w:rPr>
      </w:pPr>
      <w:r w:rsidRPr="005E10C6">
        <w:rPr>
          <w:rFonts w:cs="Times New Roman"/>
        </w:rPr>
        <w:t>A zongorában nincsenek lelkek</w:t>
      </w:r>
    </w:p>
    <w:p w:rsidR="00C53E01" w:rsidRPr="005E10C6" w:rsidRDefault="00C53E01" w:rsidP="00C53E01">
      <w:pPr>
        <w:tabs>
          <w:tab w:val="left" w:pos="1418"/>
          <w:tab w:val="right" w:pos="9072"/>
        </w:tabs>
        <w:spacing w:after="0"/>
        <w:ind w:left="851"/>
        <w:rPr>
          <w:rFonts w:cs="Times New Roman"/>
        </w:rPr>
      </w:pPr>
    </w:p>
    <w:p w:rsidR="00C53E01" w:rsidRPr="005E10C6" w:rsidRDefault="00A952CA" w:rsidP="00C53E01">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 xml:space="preserve">A magyar cimbalomkultúráról zenehallgatással </w:t>
      </w:r>
      <w:r w:rsidR="00C53E01" w:rsidRPr="005E10C6">
        <w:rPr>
          <w:rFonts w:cs="Times New Roman"/>
          <w:b/>
          <w:i/>
        </w:rPr>
        <w:tab/>
      </w:r>
      <w:r w:rsidR="003E1994" w:rsidRPr="005E10C6">
        <w:rPr>
          <w:rFonts w:cs="Times New Roman"/>
          <w:b/>
          <w:i/>
        </w:rPr>
        <w:t>3</w:t>
      </w:r>
      <w:r w:rsidR="00C53E01" w:rsidRPr="005E10C6">
        <w:rPr>
          <w:rFonts w:cs="Times New Roman"/>
          <w:b/>
          <w:i/>
        </w:rPr>
        <w:t xml:space="preserve"> óra/</w:t>
      </w:r>
      <w:r w:rsidR="003E1994" w:rsidRPr="005E10C6">
        <w:rPr>
          <w:rFonts w:cs="Times New Roman"/>
          <w:b/>
          <w:i/>
        </w:rPr>
        <w:t>3</w:t>
      </w:r>
      <w:r w:rsidR="00C53E01" w:rsidRPr="005E10C6">
        <w:rPr>
          <w:rFonts w:cs="Times New Roman"/>
          <w:b/>
          <w:i/>
        </w:rPr>
        <w:t xml:space="preserve"> óra</w:t>
      </w:r>
    </w:p>
    <w:p w:rsidR="003610AF" w:rsidRPr="005E10C6" w:rsidRDefault="003610AF" w:rsidP="00A952CA">
      <w:pPr>
        <w:tabs>
          <w:tab w:val="left" w:pos="1418"/>
          <w:tab w:val="right" w:pos="9072"/>
        </w:tabs>
        <w:spacing w:after="0"/>
        <w:ind w:left="851"/>
        <w:rPr>
          <w:rFonts w:cs="Times New Roman"/>
        </w:rPr>
      </w:pPr>
    </w:p>
    <w:p w:rsidR="00A952CA" w:rsidRPr="005E10C6" w:rsidRDefault="00A952CA" w:rsidP="00A952CA">
      <w:pPr>
        <w:tabs>
          <w:tab w:val="left" w:pos="1418"/>
          <w:tab w:val="right" w:pos="9072"/>
        </w:tabs>
        <w:spacing w:after="0"/>
        <w:ind w:left="851"/>
        <w:rPr>
          <w:rFonts w:cs="Times New Roman"/>
        </w:rPr>
      </w:pPr>
      <w:r w:rsidRPr="005E10C6">
        <w:rPr>
          <w:rFonts w:cs="Times New Roman"/>
        </w:rPr>
        <w:t xml:space="preserve">Kezdetben a cimbalom </w:t>
      </w:r>
    </w:p>
    <w:p w:rsidR="00A952CA" w:rsidRPr="005E10C6" w:rsidRDefault="00A952CA" w:rsidP="00A952CA">
      <w:pPr>
        <w:tabs>
          <w:tab w:val="left" w:pos="1418"/>
          <w:tab w:val="right" w:pos="9072"/>
        </w:tabs>
        <w:spacing w:after="0"/>
        <w:ind w:left="851"/>
        <w:rPr>
          <w:rFonts w:cs="Times New Roman"/>
        </w:rPr>
      </w:pPr>
      <w:r w:rsidRPr="005E10C6">
        <w:rPr>
          <w:rFonts w:cs="Times New Roman"/>
        </w:rPr>
        <w:t>Intézményes oktatása</w:t>
      </w:r>
    </w:p>
    <w:p w:rsidR="00A952CA" w:rsidRPr="005E10C6" w:rsidRDefault="00A952CA" w:rsidP="00A952CA">
      <w:pPr>
        <w:tabs>
          <w:tab w:val="left" w:pos="1418"/>
          <w:tab w:val="right" w:pos="9072"/>
        </w:tabs>
        <w:spacing w:after="0"/>
        <w:ind w:left="851"/>
        <w:rPr>
          <w:rFonts w:cs="Times New Roman"/>
        </w:rPr>
      </w:pPr>
      <w:r w:rsidRPr="005E10C6">
        <w:rPr>
          <w:rFonts w:cs="Times New Roman"/>
        </w:rPr>
        <w:t>Az első magyar cimbalomiskola</w:t>
      </w:r>
    </w:p>
    <w:p w:rsidR="00A952CA" w:rsidRPr="005E10C6" w:rsidRDefault="00A952CA" w:rsidP="00A952CA">
      <w:pPr>
        <w:tabs>
          <w:tab w:val="left" w:pos="1418"/>
          <w:tab w:val="right" w:pos="9072"/>
        </w:tabs>
        <w:spacing w:after="0"/>
        <w:ind w:left="851"/>
        <w:rPr>
          <w:rFonts w:cs="Times New Roman"/>
        </w:rPr>
      </w:pPr>
      <w:r w:rsidRPr="005E10C6">
        <w:rPr>
          <w:rFonts w:cs="Times New Roman"/>
        </w:rPr>
        <w:t>A Nemzeti Zenede</w:t>
      </w:r>
    </w:p>
    <w:p w:rsidR="00A952CA" w:rsidRPr="005E10C6" w:rsidRDefault="00A952CA" w:rsidP="00A952CA">
      <w:pPr>
        <w:tabs>
          <w:tab w:val="left" w:pos="1418"/>
          <w:tab w:val="right" w:pos="9072"/>
        </w:tabs>
        <w:spacing w:after="0"/>
        <w:ind w:left="851"/>
        <w:rPr>
          <w:rFonts w:cs="Times New Roman"/>
        </w:rPr>
      </w:pPr>
      <w:r w:rsidRPr="005E10C6">
        <w:rPr>
          <w:rFonts w:cs="Times New Roman"/>
        </w:rPr>
        <w:t>A cimbalom felsőfokú oktatása a Zeneiskolai Tanárképző Intézetben</w:t>
      </w:r>
    </w:p>
    <w:p w:rsidR="00A952CA" w:rsidRPr="005E10C6" w:rsidRDefault="00A952CA" w:rsidP="00A952CA">
      <w:pPr>
        <w:tabs>
          <w:tab w:val="left" w:pos="1418"/>
          <w:tab w:val="right" w:pos="9072"/>
        </w:tabs>
        <w:spacing w:after="0"/>
        <w:ind w:left="851"/>
        <w:rPr>
          <w:rFonts w:cs="Times New Roman"/>
        </w:rPr>
      </w:pPr>
      <w:r w:rsidRPr="005E10C6">
        <w:rPr>
          <w:rFonts w:cs="Times New Roman"/>
        </w:rPr>
        <w:t>Zenehallgatás: a Cimbalom Világszövetségen elhangzott művekből</w:t>
      </w:r>
    </w:p>
    <w:p w:rsidR="00C53E01" w:rsidRPr="005E10C6" w:rsidRDefault="00C53E01" w:rsidP="00A952CA">
      <w:pPr>
        <w:spacing w:after="0"/>
        <w:ind w:left="851"/>
        <w:rPr>
          <w:rFonts w:cs="Times New Roman"/>
        </w:rPr>
      </w:pPr>
    </w:p>
    <w:p w:rsidR="00C53E01" w:rsidRPr="005E10C6" w:rsidRDefault="00C53E01" w:rsidP="00C53E01">
      <w:pPr>
        <w:tabs>
          <w:tab w:val="left" w:pos="1418"/>
          <w:tab w:val="right" w:pos="9072"/>
        </w:tabs>
        <w:spacing w:after="0"/>
        <w:ind w:left="851"/>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A képzés javasolt helyszíne (ajánlás)</w:t>
      </w:r>
    </w:p>
    <w:p w:rsidR="00C53E01" w:rsidRPr="005E10C6" w:rsidRDefault="00F357BC" w:rsidP="00C53E01">
      <w:pPr>
        <w:spacing w:after="0"/>
        <w:ind w:left="426"/>
        <w:rPr>
          <w:rFonts w:cs="Times New Roman"/>
        </w:rPr>
      </w:pPr>
      <w:r w:rsidRPr="005E10C6">
        <w:rPr>
          <w:rFonts w:cs="Times New Roman"/>
        </w:rPr>
        <w:t>Tanterem, műhely</w:t>
      </w:r>
    </w:p>
    <w:p w:rsidR="00C53E01" w:rsidRPr="005E10C6" w:rsidRDefault="00C53E01" w:rsidP="00C53E01">
      <w:pPr>
        <w:spacing w:after="0"/>
        <w:ind w:left="426"/>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A tantárgy elsajátítása során alkalmazható sajátos módszerek, tanulói tevékenységformák (ajánlás)</w:t>
      </w:r>
    </w:p>
    <w:p w:rsidR="00C53E01" w:rsidRPr="005E10C6" w:rsidRDefault="00C53E01" w:rsidP="00C53E01">
      <w:pPr>
        <w:spacing w:after="0"/>
        <w:ind w:left="426"/>
        <w:rPr>
          <w:rFonts w:cs="Times New Roman"/>
        </w:rPr>
      </w:pPr>
    </w:p>
    <w:p w:rsidR="00F357BC" w:rsidRPr="005E10C6" w:rsidRDefault="00F357BC" w:rsidP="00F357BC">
      <w:pPr>
        <w:spacing w:after="0"/>
        <w:ind w:left="426"/>
        <w:rPr>
          <w:rFonts w:cs="Times New Roman"/>
          <w:i/>
        </w:rPr>
      </w:pPr>
      <w:r w:rsidRPr="005E10C6">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C53E01" w:rsidRPr="005E10C6" w:rsidRDefault="00F357BC" w:rsidP="00F357BC">
      <w:pPr>
        <w:spacing w:after="0"/>
        <w:ind w:left="426"/>
        <w:rPr>
          <w:rFonts w:cs="Times New Roman"/>
          <w:i/>
        </w:rPr>
      </w:pPr>
      <w:r w:rsidRPr="005E10C6">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C53E01" w:rsidRPr="005E10C6" w:rsidRDefault="00C53E01" w:rsidP="00C53E01">
      <w:pPr>
        <w:spacing w:after="0"/>
        <w:ind w:left="426"/>
        <w:rPr>
          <w:rFonts w:cs="Times New Roman"/>
        </w:rPr>
      </w:pPr>
    </w:p>
    <w:p w:rsidR="00C53E01" w:rsidRPr="005E10C6" w:rsidRDefault="00C53E01" w:rsidP="00C53E01">
      <w:pPr>
        <w:pStyle w:val="Listaszerbekezds"/>
        <w:numPr>
          <w:ilvl w:val="2"/>
          <w:numId w:val="8"/>
        </w:numPr>
        <w:spacing w:after="0"/>
        <w:rPr>
          <w:rFonts w:cs="Times New Roman"/>
          <w:b/>
        </w:rPr>
      </w:pPr>
      <w:r w:rsidRPr="005E10C6">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F0BE9" w:rsidRPr="005E10C6" w:rsidTr="000F0BE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Alkalmazandó eszközök és felszerelések </w:t>
            </w:r>
          </w:p>
        </w:tc>
      </w:tr>
      <w:tr w:rsidR="000F0BE9" w:rsidRPr="005E10C6" w:rsidTr="000F0BE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F0BE9" w:rsidRPr="005E10C6" w:rsidRDefault="000F0BE9" w:rsidP="000F0BE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F0BE9" w:rsidRPr="005E10C6" w:rsidRDefault="000F0BE9" w:rsidP="000F0BE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F0BE9" w:rsidRPr="005E10C6" w:rsidRDefault="000F0BE9" w:rsidP="000F0BE9">
            <w:pPr>
              <w:spacing w:after="0"/>
              <w:jc w:val="left"/>
              <w:rPr>
                <w:rFonts w:eastAsia="Times New Roman" w:cs="Times New Roman"/>
                <w:color w:val="000000"/>
                <w:sz w:val="20"/>
                <w:szCs w:val="20"/>
                <w:lang w:eastAsia="hu-HU"/>
              </w:rPr>
            </w:pPr>
          </w:p>
        </w:tc>
      </w:tr>
      <w:tr w:rsidR="000F0BE9" w:rsidRPr="005E10C6" w:rsidTr="00DE61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DE61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DE61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DE61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DE61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DE61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DE61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DE61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egyéb: órai dolgozat</w:t>
            </w:r>
          </w:p>
        </w:tc>
        <w:tc>
          <w:tcPr>
            <w:tcW w:w="960" w:type="dxa"/>
            <w:tcBorders>
              <w:top w:val="nil"/>
              <w:left w:val="nil"/>
              <w:bottom w:val="single" w:sz="4" w:space="0" w:color="auto"/>
              <w:right w:val="single" w:sz="4" w:space="0" w:color="auto"/>
            </w:tcBorders>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bl>
    <w:p w:rsidR="000F0BE9" w:rsidRPr="005E10C6" w:rsidRDefault="000F0BE9" w:rsidP="000F0BE9">
      <w:pPr>
        <w:pStyle w:val="Listaszerbekezds"/>
        <w:spacing w:after="0"/>
        <w:ind w:left="1224"/>
        <w:rPr>
          <w:rFonts w:cs="Times New Roman"/>
          <w:b/>
        </w:rPr>
      </w:pPr>
    </w:p>
    <w:p w:rsidR="00C53E01" w:rsidRPr="005E10C6" w:rsidRDefault="00C53E01" w:rsidP="00C53E01">
      <w:pPr>
        <w:spacing w:after="0"/>
        <w:ind w:left="426"/>
        <w:rPr>
          <w:rFonts w:cs="Times New Roman"/>
        </w:rPr>
      </w:pPr>
    </w:p>
    <w:p w:rsidR="00C53E01" w:rsidRPr="005E10C6" w:rsidRDefault="00C53E01" w:rsidP="00C53E01">
      <w:pPr>
        <w:pStyle w:val="Listaszerbekezds"/>
        <w:numPr>
          <w:ilvl w:val="2"/>
          <w:numId w:val="8"/>
        </w:numPr>
        <w:spacing w:after="0"/>
        <w:rPr>
          <w:rFonts w:cs="Times New Roman"/>
          <w:b/>
        </w:rPr>
      </w:pPr>
      <w:r w:rsidRPr="005E10C6">
        <w:rPr>
          <w:rFonts w:cs="Times New Roman"/>
          <w:b/>
        </w:rPr>
        <w:t>A tantárgy elsajátítása során alkalmazható tanulói tevékenységformák (ajánlás)</w:t>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F0BE9" w:rsidRPr="005E10C6" w:rsidTr="000F0BE9">
        <w:trPr>
          <w:trHeight w:val="255"/>
        </w:trPr>
        <w:tc>
          <w:tcPr>
            <w:tcW w:w="1040" w:type="dxa"/>
            <w:vMerge w:val="restart"/>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Alkalmazandó eszközök és felszerelések </w:t>
            </w:r>
          </w:p>
        </w:tc>
      </w:tr>
      <w:tr w:rsidR="000F0BE9" w:rsidRPr="005E10C6" w:rsidTr="000F0BE9">
        <w:trPr>
          <w:trHeight w:val="510"/>
        </w:trPr>
        <w:tc>
          <w:tcPr>
            <w:tcW w:w="1040" w:type="dxa"/>
            <w:vMerge/>
            <w:vAlign w:val="center"/>
            <w:hideMark/>
          </w:tcPr>
          <w:p w:rsidR="000F0BE9" w:rsidRPr="005E10C6" w:rsidRDefault="000F0BE9" w:rsidP="000F0BE9">
            <w:pPr>
              <w:spacing w:after="0"/>
              <w:jc w:val="left"/>
              <w:rPr>
                <w:rFonts w:eastAsia="Times New Roman" w:cs="Times New Roman"/>
                <w:color w:val="000000"/>
                <w:sz w:val="20"/>
                <w:szCs w:val="20"/>
                <w:lang w:eastAsia="hu-HU"/>
              </w:rPr>
            </w:pPr>
          </w:p>
        </w:tc>
        <w:tc>
          <w:tcPr>
            <w:tcW w:w="2800" w:type="dxa"/>
            <w:vMerge/>
            <w:vAlign w:val="center"/>
            <w:hideMark/>
          </w:tcPr>
          <w:p w:rsidR="000F0BE9" w:rsidRPr="005E10C6" w:rsidRDefault="000F0BE9" w:rsidP="000F0BE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egyéni</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csoport-bontás</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osztály-keret</w:t>
            </w:r>
          </w:p>
        </w:tc>
        <w:tc>
          <w:tcPr>
            <w:tcW w:w="2380" w:type="dxa"/>
            <w:vMerge/>
            <w:vAlign w:val="center"/>
            <w:hideMark/>
          </w:tcPr>
          <w:p w:rsidR="000F0BE9" w:rsidRPr="005E10C6" w:rsidRDefault="000F0BE9" w:rsidP="000F0BE9">
            <w:pPr>
              <w:spacing w:after="0"/>
              <w:jc w:val="left"/>
              <w:rPr>
                <w:rFonts w:eastAsia="Times New Roman" w:cs="Times New Roman"/>
                <w:color w:val="000000"/>
                <w:sz w:val="20"/>
                <w:szCs w:val="20"/>
                <w:lang w:eastAsia="hu-HU"/>
              </w:rPr>
            </w:pPr>
          </w:p>
        </w:tc>
      </w:tr>
      <w:tr w:rsidR="000F0BE9" w:rsidRPr="005E10C6" w:rsidTr="000F0BE9">
        <w:trPr>
          <w:trHeight w:val="255"/>
        </w:trPr>
        <w:tc>
          <w:tcPr>
            <w:tcW w:w="1040" w:type="dxa"/>
            <w:shd w:val="clear" w:color="000000" w:fill="D9D9D9"/>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w:t>
            </w:r>
          </w:p>
        </w:tc>
        <w:tc>
          <w:tcPr>
            <w:tcW w:w="7460" w:type="dxa"/>
            <w:gridSpan w:val="5"/>
            <w:shd w:val="clear" w:color="000000" w:fill="D9D9D9"/>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 feldolgozó tevékenységek</w:t>
            </w:r>
          </w:p>
        </w:tc>
      </w:tr>
      <w:tr w:rsidR="000F0BE9" w:rsidRPr="005E10C6" w:rsidTr="000F0BE9">
        <w:trPr>
          <w:trHeight w:val="510"/>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1.1</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1.2</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lastRenderedPageBreak/>
              <w:t>1.3</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1.4</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255"/>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1.5</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1.6</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255"/>
        </w:trPr>
        <w:tc>
          <w:tcPr>
            <w:tcW w:w="1040" w:type="dxa"/>
            <w:shd w:val="clear" w:color="000000" w:fill="D9D9D9"/>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w:t>
            </w:r>
          </w:p>
        </w:tc>
        <w:tc>
          <w:tcPr>
            <w:tcW w:w="7460" w:type="dxa"/>
            <w:gridSpan w:val="5"/>
            <w:shd w:val="clear" w:color="000000" w:fill="D9D9D9"/>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Ismeretalkalmazási gyakorló tevékenységek, feladatok</w:t>
            </w:r>
          </w:p>
        </w:tc>
      </w:tr>
      <w:tr w:rsidR="000F0BE9" w:rsidRPr="005E10C6" w:rsidTr="000F0BE9">
        <w:trPr>
          <w:trHeight w:val="255"/>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2.1.</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255"/>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2.2.</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Leírás készítése</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2.3.</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255"/>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2.4.</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Tesztfeladat megoldása</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2.5.</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2.6.</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2.7.</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255"/>
        </w:trPr>
        <w:tc>
          <w:tcPr>
            <w:tcW w:w="1040" w:type="dxa"/>
            <w:shd w:val="clear" w:color="000000" w:fill="D9D9D9"/>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w:t>
            </w:r>
          </w:p>
        </w:tc>
        <w:tc>
          <w:tcPr>
            <w:tcW w:w="7460" w:type="dxa"/>
            <w:gridSpan w:val="5"/>
            <w:shd w:val="clear" w:color="000000" w:fill="D9D9D9"/>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Képi információk körében</w:t>
            </w:r>
          </w:p>
        </w:tc>
      </w:tr>
      <w:tr w:rsidR="000F0BE9" w:rsidRPr="005E10C6" w:rsidTr="000F0BE9">
        <w:trPr>
          <w:trHeight w:val="255"/>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3.1.</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rajz értelmezése</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255"/>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3.2.</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255"/>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3.3</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proofErr w:type="gramStart"/>
            <w:r w:rsidRPr="005E10C6">
              <w:rPr>
                <w:rFonts w:eastAsia="Times New Roman" w:cs="Times New Roman"/>
                <w:color w:val="000000"/>
                <w:sz w:val="20"/>
                <w:szCs w:val="20"/>
                <w:lang w:eastAsia="hu-HU"/>
              </w:rPr>
              <w:t>rajz elemzés</w:t>
            </w:r>
            <w:proofErr w:type="gramEnd"/>
            <w:r w:rsidRPr="005E10C6">
              <w:rPr>
                <w:rFonts w:eastAsia="Times New Roman" w:cs="Times New Roman"/>
                <w:color w:val="000000"/>
                <w:sz w:val="20"/>
                <w:szCs w:val="20"/>
                <w:lang w:eastAsia="hu-HU"/>
              </w:rPr>
              <w:t>, hibakeresés</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255"/>
        </w:trPr>
        <w:tc>
          <w:tcPr>
            <w:tcW w:w="1040" w:type="dxa"/>
            <w:shd w:val="clear" w:color="000000" w:fill="D9D9D9"/>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w:t>
            </w:r>
          </w:p>
        </w:tc>
        <w:tc>
          <w:tcPr>
            <w:tcW w:w="7460" w:type="dxa"/>
            <w:gridSpan w:val="5"/>
            <w:shd w:val="clear" w:color="000000" w:fill="D9D9D9"/>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Komplex információk körében</w:t>
            </w:r>
          </w:p>
        </w:tc>
      </w:tr>
      <w:tr w:rsidR="000F0BE9" w:rsidRPr="005E10C6" w:rsidTr="000F0BE9">
        <w:trPr>
          <w:trHeight w:val="255"/>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4.1.</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Esetleírás készítése</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4.2.</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4.3.</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255"/>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4.4</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255"/>
        </w:trPr>
        <w:tc>
          <w:tcPr>
            <w:tcW w:w="1040" w:type="dxa"/>
            <w:shd w:val="clear" w:color="000000" w:fill="D9D9D9"/>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w:t>
            </w:r>
          </w:p>
        </w:tc>
        <w:tc>
          <w:tcPr>
            <w:tcW w:w="7460" w:type="dxa"/>
            <w:gridSpan w:val="5"/>
            <w:shd w:val="clear" w:color="000000" w:fill="D9D9D9"/>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Csoportos munkaformák körében</w:t>
            </w:r>
          </w:p>
        </w:tc>
      </w:tr>
      <w:tr w:rsidR="000F0BE9" w:rsidRPr="005E10C6" w:rsidTr="000F0BE9">
        <w:trPr>
          <w:trHeight w:val="510"/>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5.1.</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255"/>
        </w:trPr>
        <w:tc>
          <w:tcPr>
            <w:tcW w:w="1040" w:type="dxa"/>
            <w:shd w:val="clear" w:color="000000" w:fill="D9D9D9"/>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w:t>
            </w:r>
          </w:p>
        </w:tc>
        <w:tc>
          <w:tcPr>
            <w:tcW w:w="7460" w:type="dxa"/>
            <w:gridSpan w:val="5"/>
            <w:shd w:val="clear" w:color="000000" w:fill="D9D9D9"/>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Gyakorlati munkavégzés körében</w:t>
            </w:r>
          </w:p>
        </w:tc>
      </w:tr>
      <w:tr w:rsidR="000F0BE9" w:rsidRPr="005E10C6" w:rsidTr="000F0BE9">
        <w:trPr>
          <w:trHeight w:val="255"/>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6.1</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Műveletek gyakorlása</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6.2</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255"/>
        </w:trPr>
        <w:tc>
          <w:tcPr>
            <w:tcW w:w="1040" w:type="dxa"/>
            <w:shd w:val="clear" w:color="000000" w:fill="D9D9D9"/>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7.</w:t>
            </w:r>
          </w:p>
        </w:tc>
        <w:tc>
          <w:tcPr>
            <w:tcW w:w="7460" w:type="dxa"/>
            <w:gridSpan w:val="5"/>
            <w:shd w:val="clear" w:color="000000" w:fill="D9D9D9"/>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Üzemeltetési tevékenységek körében</w:t>
            </w:r>
          </w:p>
        </w:tc>
      </w:tr>
      <w:tr w:rsidR="000F0BE9" w:rsidRPr="005E10C6" w:rsidTr="000F0BE9">
        <w:trPr>
          <w:trHeight w:val="510"/>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7.1.</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7.2</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255"/>
        </w:trPr>
        <w:tc>
          <w:tcPr>
            <w:tcW w:w="1040" w:type="dxa"/>
            <w:shd w:val="clear" w:color="000000" w:fill="D9D9D9"/>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8.</w:t>
            </w:r>
          </w:p>
        </w:tc>
        <w:tc>
          <w:tcPr>
            <w:tcW w:w="7460" w:type="dxa"/>
            <w:gridSpan w:val="5"/>
            <w:shd w:val="clear" w:color="000000" w:fill="D9D9D9"/>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Vizsgálati tevékenységek körében</w:t>
            </w:r>
          </w:p>
        </w:tc>
      </w:tr>
      <w:tr w:rsidR="000F0BE9" w:rsidRPr="005E10C6" w:rsidTr="000F0BE9">
        <w:trPr>
          <w:trHeight w:val="255"/>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8.1.</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255"/>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8.2.</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255"/>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8.3.</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8.4.</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Vegyészeti laboratóriumi alapmérések</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255"/>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8.5.</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Anyagminták azonosítása</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255"/>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8.6.</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Tárgyminták azonosítása</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255"/>
        </w:trPr>
        <w:tc>
          <w:tcPr>
            <w:tcW w:w="1040" w:type="dxa"/>
            <w:shd w:val="clear" w:color="000000" w:fill="D9D9D9"/>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9.</w:t>
            </w:r>
          </w:p>
        </w:tc>
        <w:tc>
          <w:tcPr>
            <w:tcW w:w="7460" w:type="dxa"/>
            <w:gridSpan w:val="5"/>
            <w:shd w:val="clear" w:color="000000" w:fill="D9D9D9"/>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Szolgáltatási tevékenységek körében</w:t>
            </w:r>
          </w:p>
        </w:tc>
      </w:tr>
      <w:tr w:rsidR="000F0BE9" w:rsidRPr="005E10C6" w:rsidTr="000F0BE9">
        <w:trPr>
          <w:trHeight w:val="510"/>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lastRenderedPageBreak/>
              <w:t>9.1.</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255"/>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9.2.</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9.3.</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9.4.</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bl>
    <w:p w:rsidR="000F0BE9" w:rsidRPr="005E10C6" w:rsidRDefault="000F0BE9" w:rsidP="000F0BE9">
      <w:pPr>
        <w:pStyle w:val="Listaszerbekezds"/>
        <w:spacing w:after="0"/>
        <w:ind w:left="1224"/>
        <w:rPr>
          <w:rFonts w:cs="Times New Roman"/>
          <w:b/>
        </w:rPr>
      </w:pPr>
    </w:p>
    <w:p w:rsidR="00C53E01" w:rsidRPr="005E10C6" w:rsidRDefault="00C53E01" w:rsidP="00C53E01">
      <w:pPr>
        <w:spacing w:after="0"/>
        <w:ind w:left="426"/>
        <w:rPr>
          <w:rFonts w:cs="Times New Roman"/>
        </w:rPr>
      </w:pPr>
    </w:p>
    <w:p w:rsidR="00C53E01" w:rsidRPr="005E10C6" w:rsidRDefault="00C53E01" w:rsidP="00C53E01">
      <w:pPr>
        <w:pStyle w:val="Listaszerbekezds"/>
        <w:numPr>
          <w:ilvl w:val="1"/>
          <w:numId w:val="8"/>
        </w:numPr>
        <w:spacing w:after="0"/>
        <w:rPr>
          <w:rFonts w:cs="Times New Roman"/>
          <w:b/>
        </w:rPr>
      </w:pPr>
      <w:r w:rsidRPr="005E10C6">
        <w:rPr>
          <w:rFonts w:cs="Times New Roman"/>
          <w:b/>
        </w:rPr>
        <w:t>A tantárgy értékelésének módja</w:t>
      </w:r>
    </w:p>
    <w:p w:rsidR="00C53E01" w:rsidRPr="005E10C6" w:rsidRDefault="00C53E01" w:rsidP="00C53E01">
      <w:pPr>
        <w:spacing w:after="0"/>
        <w:ind w:left="426"/>
        <w:rPr>
          <w:rFonts w:cs="Times New Roman"/>
        </w:rPr>
      </w:pPr>
      <w:r w:rsidRPr="005E10C6">
        <w:rPr>
          <w:rFonts w:cs="Times New Roman"/>
        </w:rPr>
        <w:t>A nemzeti köznevelésről szóló 2011. évi CXC. törvény. 54. § (2) a) pontja szerinti értékeléssel.</w:t>
      </w:r>
    </w:p>
    <w:p w:rsidR="00107AF7" w:rsidRPr="005E10C6" w:rsidRDefault="00107AF7" w:rsidP="00C53E01">
      <w:pPr>
        <w:spacing w:after="0"/>
        <w:ind w:left="426"/>
        <w:rPr>
          <w:rFonts w:cs="Times New Roman"/>
        </w:rPr>
      </w:pPr>
    </w:p>
    <w:p w:rsidR="00107AF7" w:rsidRPr="005E10C6" w:rsidRDefault="00107AF7" w:rsidP="00107AF7">
      <w:pPr>
        <w:spacing w:after="0"/>
        <w:rPr>
          <w:rFonts w:cs="Times New Roman"/>
        </w:rPr>
      </w:pPr>
    </w:p>
    <w:p w:rsidR="00107AF7" w:rsidRPr="005E10C6" w:rsidRDefault="00F357BC" w:rsidP="00107AF7">
      <w:pPr>
        <w:pStyle w:val="Listaszerbekezds"/>
        <w:numPr>
          <w:ilvl w:val="0"/>
          <w:numId w:val="8"/>
        </w:numPr>
        <w:tabs>
          <w:tab w:val="right" w:pos="9072"/>
        </w:tabs>
        <w:spacing w:after="0"/>
        <w:rPr>
          <w:rFonts w:cs="Times New Roman"/>
          <w:b/>
        </w:rPr>
      </w:pPr>
      <w:r w:rsidRPr="005E10C6">
        <w:rPr>
          <w:rFonts w:cs="Times New Roman"/>
          <w:b/>
        </w:rPr>
        <w:t>Hangszerakusztika</w:t>
      </w:r>
      <w:r w:rsidR="00107AF7" w:rsidRPr="005E10C6">
        <w:rPr>
          <w:rFonts w:cs="Times New Roman"/>
          <w:b/>
        </w:rPr>
        <w:t xml:space="preserve"> tantárgy</w:t>
      </w:r>
      <w:r w:rsidR="00107AF7" w:rsidRPr="005E10C6">
        <w:rPr>
          <w:rFonts w:cs="Times New Roman"/>
          <w:b/>
        </w:rPr>
        <w:tab/>
      </w:r>
      <w:r w:rsidR="00E62E95" w:rsidRPr="005E10C6">
        <w:rPr>
          <w:rFonts w:cs="Times New Roman"/>
          <w:b/>
        </w:rPr>
        <w:t>62</w:t>
      </w:r>
      <w:r w:rsidR="00107AF7" w:rsidRPr="005E10C6">
        <w:rPr>
          <w:rFonts w:cs="Times New Roman"/>
          <w:b/>
        </w:rPr>
        <w:t xml:space="preserve"> óra/</w:t>
      </w:r>
      <w:r w:rsidR="00E62E95" w:rsidRPr="005E10C6">
        <w:rPr>
          <w:rFonts w:cs="Times New Roman"/>
          <w:b/>
        </w:rPr>
        <w:t>78</w:t>
      </w:r>
      <w:r w:rsidR="00107AF7" w:rsidRPr="005E10C6">
        <w:rPr>
          <w:rFonts w:cs="Times New Roman"/>
          <w:b/>
        </w:rPr>
        <w:t xml:space="preserve"> óra*</w:t>
      </w:r>
    </w:p>
    <w:p w:rsidR="00107AF7" w:rsidRPr="005E10C6" w:rsidRDefault="00107AF7" w:rsidP="00107AF7">
      <w:pPr>
        <w:spacing w:after="0"/>
        <w:jc w:val="right"/>
        <w:rPr>
          <w:rFonts w:cs="Times New Roman"/>
          <w:sz w:val="20"/>
        </w:rPr>
      </w:pPr>
      <w:r w:rsidRPr="005E10C6">
        <w:rPr>
          <w:rFonts w:cs="Times New Roman"/>
          <w:sz w:val="20"/>
        </w:rPr>
        <w:t>* 9-13. évfolyamon megszervezett képzés/13. és 14. évfolyamon megszervezett képzés</w:t>
      </w:r>
    </w:p>
    <w:p w:rsidR="00107AF7" w:rsidRPr="005E10C6" w:rsidRDefault="00107AF7" w:rsidP="00107AF7">
      <w:pPr>
        <w:rPr>
          <w:rFonts w:cs="Times New Roman"/>
        </w:rPr>
      </w:pPr>
    </w:p>
    <w:p w:rsidR="00107AF7" w:rsidRPr="005E10C6" w:rsidRDefault="00107AF7" w:rsidP="00107AF7">
      <w:pPr>
        <w:pStyle w:val="Listaszerbekezds"/>
        <w:numPr>
          <w:ilvl w:val="1"/>
          <w:numId w:val="8"/>
        </w:numPr>
        <w:spacing w:after="0"/>
        <w:rPr>
          <w:rFonts w:cs="Times New Roman"/>
          <w:b/>
        </w:rPr>
      </w:pPr>
      <w:r w:rsidRPr="005E10C6">
        <w:rPr>
          <w:rFonts w:cs="Times New Roman"/>
          <w:b/>
        </w:rPr>
        <w:t>A tantárgy tanításának célja</w:t>
      </w:r>
    </w:p>
    <w:p w:rsidR="00107AF7" w:rsidRPr="005E10C6" w:rsidRDefault="00F357BC" w:rsidP="00107AF7">
      <w:pPr>
        <w:spacing w:after="0"/>
        <w:ind w:left="426"/>
        <w:rPr>
          <w:rFonts w:cs="Times New Roman"/>
        </w:rPr>
      </w:pPr>
      <w:r w:rsidRPr="005E10C6">
        <w:rPr>
          <w:rFonts w:cs="Times New Roman"/>
        </w:rPr>
        <w:t xml:space="preserve">Az akusztika tantárgy tanításának elsődleges célja a hangszerek működésének megismertetése, megértetése. A kvalitatív, leegyszerűsített fizikai képet, amely a hangszerész mesterek tapasztalatain alapul,  ki </w:t>
      </w:r>
      <w:proofErr w:type="gramStart"/>
      <w:r w:rsidRPr="005E10C6">
        <w:rPr>
          <w:rFonts w:cs="Times New Roman"/>
        </w:rPr>
        <w:t>kell</w:t>
      </w:r>
      <w:proofErr w:type="gramEnd"/>
      <w:r w:rsidRPr="005E10C6">
        <w:rPr>
          <w:rFonts w:cs="Times New Roman"/>
        </w:rPr>
        <w:t xml:space="preserve"> egészítse egy kvantitatív, egzakt, egyértelmű fizikai leírás. Noha nem cél e bonyolult akusztikai problémák teljes és részletes feldolgozása (azaz nem akusztikusokat képzünk), mégis lehetővé kell tenni a tanulók számára azok "megközelíthetőségét", főként az egyszerűbb, kevésbé költséges mérési módszerek elsajátíttatásán keresztül.</w:t>
      </w:r>
    </w:p>
    <w:p w:rsidR="00107AF7" w:rsidRPr="005E10C6" w:rsidRDefault="00107AF7" w:rsidP="00107AF7">
      <w:pPr>
        <w:spacing w:after="0"/>
        <w:ind w:left="426"/>
        <w:rPr>
          <w:rFonts w:cs="Times New Roman"/>
        </w:rPr>
      </w:pPr>
    </w:p>
    <w:p w:rsidR="00107AF7" w:rsidRPr="005E10C6" w:rsidRDefault="00107AF7" w:rsidP="00107AF7">
      <w:pPr>
        <w:pStyle w:val="Listaszerbekezds"/>
        <w:numPr>
          <w:ilvl w:val="1"/>
          <w:numId w:val="8"/>
        </w:numPr>
        <w:spacing w:after="0"/>
        <w:rPr>
          <w:rFonts w:cs="Times New Roman"/>
          <w:b/>
        </w:rPr>
      </w:pPr>
      <w:r w:rsidRPr="005E10C6">
        <w:rPr>
          <w:rFonts w:cs="Times New Roman"/>
          <w:b/>
        </w:rPr>
        <w:t>Kapcsolódó közismereti, szakmai tartalmak</w:t>
      </w:r>
    </w:p>
    <w:p w:rsidR="00F357BC" w:rsidRPr="005E10C6" w:rsidRDefault="00F357BC" w:rsidP="00F357BC">
      <w:pPr>
        <w:spacing w:after="0"/>
        <w:ind w:left="426"/>
        <w:rPr>
          <w:rFonts w:cs="Times New Roman"/>
        </w:rPr>
      </w:pPr>
      <w:r w:rsidRPr="005E10C6">
        <w:rPr>
          <w:rFonts w:cs="Times New Roman"/>
        </w:rPr>
        <w:t>Fizika: hangtan, fénytörés, mértékegységek, halmazállapotok, anyagok tulajdonságai, egyszerű gépek</w:t>
      </w:r>
    </w:p>
    <w:p w:rsidR="00F357BC" w:rsidRPr="005E10C6" w:rsidRDefault="00F357BC" w:rsidP="00F357BC">
      <w:pPr>
        <w:spacing w:after="0"/>
        <w:ind w:left="426"/>
        <w:rPr>
          <w:rFonts w:cs="Times New Roman"/>
        </w:rPr>
      </w:pPr>
      <w:r w:rsidRPr="005E10C6">
        <w:rPr>
          <w:rFonts w:cs="Times New Roman"/>
        </w:rPr>
        <w:t>Matematika: arányszámítások, százalékszámítás, törtek – egyszerű törtek, tizedes törtek –, függvények, képletek</w:t>
      </w:r>
    </w:p>
    <w:p w:rsidR="00F357BC" w:rsidRPr="005E10C6" w:rsidRDefault="00F357BC" w:rsidP="00F357BC">
      <w:pPr>
        <w:spacing w:after="0"/>
        <w:ind w:left="426"/>
        <w:rPr>
          <w:rFonts w:cs="Times New Roman"/>
        </w:rPr>
      </w:pPr>
      <w:r w:rsidRPr="005E10C6">
        <w:rPr>
          <w:rFonts w:cs="Times New Roman"/>
        </w:rPr>
        <w:t>Geometria: síkidomok, téridomok, területszámítás, térfogatszámítás, szögtartományok, műszaki szerkesztés</w:t>
      </w:r>
    </w:p>
    <w:p w:rsidR="00F357BC" w:rsidRPr="005E10C6" w:rsidRDefault="00F357BC" w:rsidP="00F357BC">
      <w:pPr>
        <w:spacing w:after="0"/>
        <w:ind w:left="426"/>
        <w:rPr>
          <w:rFonts w:cs="Times New Roman"/>
        </w:rPr>
      </w:pPr>
      <w:r w:rsidRPr="005E10C6">
        <w:rPr>
          <w:rFonts w:cs="Times New Roman"/>
        </w:rPr>
        <w:t>Kémia: oldatok, műanyagok, ragasztók</w:t>
      </w:r>
    </w:p>
    <w:p w:rsidR="00F357BC" w:rsidRPr="005E10C6" w:rsidRDefault="00F357BC" w:rsidP="00F357BC">
      <w:pPr>
        <w:spacing w:after="0"/>
        <w:ind w:left="426"/>
        <w:rPr>
          <w:rFonts w:cs="Times New Roman"/>
        </w:rPr>
      </w:pPr>
      <w:r w:rsidRPr="005E10C6">
        <w:rPr>
          <w:rFonts w:cs="Times New Roman"/>
        </w:rPr>
        <w:t>Biológia: növénytan</w:t>
      </w:r>
    </w:p>
    <w:p w:rsidR="00F357BC" w:rsidRPr="005E10C6" w:rsidRDefault="00F357BC" w:rsidP="00F357BC">
      <w:pPr>
        <w:spacing w:after="0"/>
        <w:ind w:left="426"/>
        <w:rPr>
          <w:rFonts w:cs="Times New Roman"/>
        </w:rPr>
      </w:pPr>
      <w:r w:rsidRPr="005E10C6">
        <w:rPr>
          <w:rFonts w:cs="Times New Roman"/>
        </w:rPr>
        <w:t>Művészettörténet: stíluskorszakok, hangszertörténet</w:t>
      </w:r>
    </w:p>
    <w:p w:rsidR="00F357BC" w:rsidRPr="005E10C6" w:rsidRDefault="00F357BC" w:rsidP="00F357BC">
      <w:pPr>
        <w:spacing w:after="0"/>
        <w:ind w:left="426"/>
        <w:rPr>
          <w:rFonts w:cs="Times New Roman"/>
        </w:rPr>
      </w:pPr>
      <w:r w:rsidRPr="005E10C6">
        <w:rPr>
          <w:rFonts w:cs="Times New Roman"/>
        </w:rPr>
        <w:t>Nyelvtan: helyesírás, fogalmazás, beszéd- és szövegértés</w:t>
      </w:r>
    </w:p>
    <w:p w:rsidR="00F357BC" w:rsidRPr="005E10C6" w:rsidRDefault="00F357BC" w:rsidP="00F357BC">
      <w:pPr>
        <w:spacing w:after="0"/>
        <w:ind w:left="426"/>
        <w:rPr>
          <w:rFonts w:cs="Times New Roman"/>
        </w:rPr>
      </w:pPr>
      <w:r w:rsidRPr="005E10C6">
        <w:rPr>
          <w:rFonts w:cs="Times New Roman"/>
        </w:rPr>
        <w:t>Szakismereti tárgyak: fafúvós, rézfúvós, orgona, vonós-pengetős, zongora, cimbalom, ütős; anyagismeret, hangszeresztétika</w:t>
      </w:r>
    </w:p>
    <w:p w:rsidR="00F357BC" w:rsidRPr="005E10C6" w:rsidRDefault="00F357BC" w:rsidP="00F357BC">
      <w:pPr>
        <w:spacing w:after="0"/>
        <w:ind w:left="426"/>
        <w:rPr>
          <w:rFonts w:cs="Times New Roman"/>
        </w:rPr>
      </w:pPr>
      <w:r w:rsidRPr="005E10C6">
        <w:rPr>
          <w:rFonts w:cs="Times New Roman"/>
        </w:rPr>
        <w:t>A gyakorló évfolyamok hangszerakusztika-tantárgya,</w:t>
      </w:r>
    </w:p>
    <w:p w:rsidR="00F357BC" w:rsidRPr="005E10C6" w:rsidRDefault="00F357BC" w:rsidP="00F357BC">
      <w:pPr>
        <w:spacing w:after="0"/>
        <w:ind w:left="426"/>
        <w:rPr>
          <w:rFonts w:cs="Times New Roman"/>
        </w:rPr>
      </w:pPr>
      <w:r w:rsidRPr="005E10C6">
        <w:rPr>
          <w:rFonts w:cs="Times New Roman"/>
        </w:rPr>
        <w:t xml:space="preserve">A hangszer-akusztikai tananyagának tökéletes összhangban </w:t>
      </w:r>
      <w:proofErr w:type="gramStart"/>
      <w:r w:rsidRPr="005E10C6">
        <w:rPr>
          <w:rFonts w:cs="Times New Roman"/>
        </w:rPr>
        <w:t>kell</w:t>
      </w:r>
      <w:proofErr w:type="gramEnd"/>
      <w:r w:rsidRPr="005E10C6">
        <w:rPr>
          <w:rFonts w:cs="Times New Roman"/>
        </w:rPr>
        <w:t xml:space="preserve"> legyen a szakismeret azon fejezeteivel, amelyek a hangszerek fejlődésével, felépítésével, alapanyagaival, összeszerelési-rögzítési módjaival foglalkoznak. Erre minden lehetőség adott, hiszen az akusztikai magyarázatok megalapozott, részletes, az első évben elsajátított szakismeretre épülnek. Különösen a ráépülő évben szoros a kapcsolat, mivel a hangszertervezés minden egyes fázisa, a gyakorlati mesterrel és a szaktanárral egyeztetett kísérlet megtervezésén keresztül, a tervezésen, számításokon át egészen a kivitelezésig a szaktanár és a gyakorlati mester figyelmével kísérve történik.</w:t>
      </w:r>
    </w:p>
    <w:p w:rsidR="00F357BC" w:rsidRPr="005E10C6" w:rsidRDefault="00F357BC" w:rsidP="00F357BC">
      <w:pPr>
        <w:spacing w:after="0"/>
        <w:ind w:left="426"/>
        <w:rPr>
          <w:rFonts w:cs="Times New Roman"/>
        </w:rPr>
      </w:pPr>
      <w:r w:rsidRPr="005E10C6">
        <w:rPr>
          <w:rFonts w:cs="Times New Roman"/>
        </w:rPr>
        <w:t xml:space="preserve">A hangszerek működésének, hangjának alapvető meghatározója, milyen anyagból készülnek. Az anyagokat jellemző fizikai, mechanikai paraméterek ismerete </w:t>
      </w:r>
      <w:r w:rsidRPr="005E10C6">
        <w:rPr>
          <w:rFonts w:cs="Times New Roman"/>
        </w:rPr>
        <w:lastRenderedPageBreak/>
        <w:t xml:space="preserve">elengedhetetlen rezgési tulajdonságaik pontos meghatározásához. Mivel </w:t>
      </w:r>
      <w:proofErr w:type="gramStart"/>
      <w:r w:rsidRPr="005E10C6">
        <w:rPr>
          <w:rFonts w:cs="Times New Roman"/>
        </w:rPr>
        <w:t>ezen</w:t>
      </w:r>
      <w:proofErr w:type="gramEnd"/>
      <w:r w:rsidRPr="005E10C6">
        <w:rPr>
          <w:rFonts w:cs="Times New Roman"/>
        </w:rPr>
        <w:t xml:space="preserve"> paraméterek függnek az anyagok megmunkálásától, kezelésétől, az akusztika tárgya az anyagismeret ezen fejezeteivel is szoros kapcsolatban van, különösen a ráépülő évfolyamban, ahol az anyagkiválasztás akusztikai eredete fontos szempont.</w:t>
      </w:r>
    </w:p>
    <w:p w:rsidR="00F357BC" w:rsidRPr="005E10C6" w:rsidRDefault="00F357BC" w:rsidP="00F357BC">
      <w:pPr>
        <w:spacing w:after="0"/>
        <w:ind w:left="426"/>
        <w:rPr>
          <w:rFonts w:cs="Times New Roman"/>
        </w:rPr>
      </w:pPr>
      <w:r w:rsidRPr="005E10C6">
        <w:rPr>
          <w:rFonts w:cs="Times New Roman"/>
        </w:rPr>
        <w:t>Külön fejezet az akusztikán belül a hangelemzés és a hallástan. Az előbbi a hangesztétikai értékek és a hang fizikai paraméterei közötti kapcsolatok feltárásánál az egyik legfontosabb gyakorlati eljárás. A hallástan (</w:t>
      </w:r>
      <w:proofErr w:type="spellStart"/>
      <w:r w:rsidRPr="005E10C6">
        <w:rPr>
          <w:rFonts w:cs="Times New Roman"/>
        </w:rPr>
        <w:t>pszichoakusztika</w:t>
      </w:r>
      <w:proofErr w:type="spellEnd"/>
      <w:r w:rsidRPr="005E10C6">
        <w:rPr>
          <w:rFonts w:cs="Times New Roman"/>
        </w:rPr>
        <w:t>) pedig megkísérel választ adni értékítéleteink fiziológiai és pszichológiai gyökereinek eredetére vonatkozó kérdéseinkre. Minden esetben, amikor a hangszerek hangminőségét javító megoldásokkal foglalkozunk, és azok hatásának akusztikai-fizikai alapjait keressük, valójában a hangszeresztétika és a hangszerakusztika kapcsolatát próbáljuk meg feltárni.</w:t>
      </w:r>
    </w:p>
    <w:p w:rsidR="00107AF7" w:rsidRPr="005E10C6" w:rsidRDefault="00F357BC" w:rsidP="00F357BC">
      <w:pPr>
        <w:spacing w:after="0"/>
        <w:ind w:left="426"/>
        <w:rPr>
          <w:rFonts w:cs="Times New Roman"/>
        </w:rPr>
      </w:pPr>
      <w:r w:rsidRPr="005E10C6">
        <w:rPr>
          <w:rFonts w:cs="Times New Roman"/>
        </w:rPr>
        <w:t xml:space="preserve">A hangszertervezés folyamatában fontos szerepet játszik a forma megválasztása, kialakítása is, ami formai stílusismereten, vizuális </w:t>
      </w:r>
      <w:proofErr w:type="spellStart"/>
      <w:r w:rsidRPr="005E10C6">
        <w:rPr>
          <w:rFonts w:cs="Times New Roman"/>
        </w:rPr>
        <w:t>hangszeresztétikai</w:t>
      </w:r>
      <w:proofErr w:type="spellEnd"/>
      <w:r w:rsidRPr="005E10C6">
        <w:rPr>
          <w:rFonts w:cs="Times New Roman"/>
        </w:rPr>
        <w:t xml:space="preserve"> szempontokon </w:t>
      </w:r>
      <w:proofErr w:type="gramStart"/>
      <w:r w:rsidRPr="005E10C6">
        <w:rPr>
          <w:rFonts w:cs="Times New Roman"/>
        </w:rPr>
        <w:t>kell</w:t>
      </w:r>
      <w:proofErr w:type="gramEnd"/>
      <w:r w:rsidRPr="005E10C6">
        <w:rPr>
          <w:rFonts w:cs="Times New Roman"/>
        </w:rPr>
        <w:t xml:space="preserve"> alapuljon.</w:t>
      </w:r>
    </w:p>
    <w:p w:rsidR="00107AF7" w:rsidRPr="005E10C6" w:rsidRDefault="00107AF7" w:rsidP="00107AF7">
      <w:pPr>
        <w:spacing w:after="0"/>
        <w:ind w:left="426"/>
        <w:rPr>
          <w:rFonts w:cs="Times New Roman"/>
        </w:rPr>
      </w:pPr>
    </w:p>
    <w:p w:rsidR="00107AF7" w:rsidRPr="005E10C6" w:rsidRDefault="00107AF7" w:rsidP="00107AF7">
      <w:pPr>
        <w:pStyle w:val="Listaszerbekezds"/>
        <w:numPr>
          <w:ilvl w:val="1"/>
          <w:numId w:val="8"/>
        </w:numPr>
        <w:spacing w:after="0"/>
        <w:rPr>
          <w:rFonts w:cs="Times New Roman"/>
          <w:b/>
        </w:rPr>
      </w:pPr>
      <w:r w:rsidRPr="005E10C6">
        <w:rPr>
          <w:rFonts w:cs="Times New Roman"/>
          <w:b/>
        </w:rPr>
        <w:t>Témakörök</w:t>
      </w:r>
    </w:p>
    <w:p w:rsidR="00107AF7" w:rsidRPr="005E10C6" w:rsidRDefault="00897518"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w:t>
      </w:r>
      <w:r w:rsidRPr="005E10C6">
        <w:rPr>
          <w:rFonts w:cs="Times New Roman"/>
          <w:b/>
          <w:i/>
        </w:rPr>
        <w:tab/>
        <w:t xml:space="preserve">Bevezetés; </w:t>
      </w:r>
      <w:proofErr w:type="gramStart"/>
      <w:r w:rsidRPr="005E10C6">
        <w:rPr>
          <w:rFonts w:cs="Times New Roman"/>
          <w:b/>
          <w:i/>
        </w:rPr>
        <w:t>A</w:t>
      </w:r>
      <w:proofErr w:type="gramEnd"/>
      <w:r w:rsidRPr="005E10C6">
        <w:rPr>
          <w:rFonts w:cs="Times New Roman"/>
          <w:b/>
          <w:i/>
        </w:rPr>
        <w:t xml:space="preserve"> hang fogalma;  Rezgéstani alapismeretek. I Rezgéstani alapismeretek II.</w:t>
      </w:r>
      <w:proofErr w:type="gramStart"/>
      <w:r w:rsidRPr="005E10C6">
        <w:rPr>
          <w:rFonts w:cs="Times New Roman"/>
          <w:b/>
          <w:i/>
        </w:rPr>
        <w:t>,  Elemi</w:t>
      </w:r>
      <w:proofErr w:type="gramEnd"/>
      <w:r w:rsidRPr="005E10C6">
        <w:rPr>
          <w:rFonts w:cs="Times New Roman"/>
          <w:b/>
          <w:i/>
        </w:rPr>
        <w:t xml:space="preserve"> hullámtan</w:t>
      </w:r>
      <w:r w:rsidR="00107AF7" w:rsidRPr="005E10C6">
        <w:rPr>
          <w:rFonts w:cs="Times New Roman"/>
          <w:b/>
          <w:i/>
        </w:rPr>
        <w:tab/>
      </w:r>
      <w:r w:rsidR="00E62E95" w:rsidRPr="005E10C6">
        <w:rPr>
          <w:rFonts w:cs="Times New Roman"/>
          <w:b/>
          <w:i/>
        </w:rPr>
        <w:t>6</w:t>
      </w:r>
      <w:r w:rsidR="00107AF7" w:rsidRPr="005E10C6">
        <w:rPr>
          <w:rFonts w:cs="Times New Roman"/>
          <w:b/>
          <w:i/>
        </w:rPr>
        <w:t xml:space="preserve"> óra/</w:t>
      </w:r>
      <w:r w:rsidR="00E62E95" w:rsidRPr="005E10C6">
        <w:rPr>
          <w:rFonts w:cs="Times New Roman"/>
          <w:b/>
          <w:i/>
        </w:rPr>
        <w:t>7</w:t>
      </w:r>
      <w:r w:rsidR="00107AF7" w:rsidRPr="005E10C6">
        <w:rPr>
          <w:rFonts w:cs="Times New Roman"/>
          <w:b/>
          <w:i/>
        </w:rPr>
        <w:t xml:space="preserve"> óra</w:t>
      </w:r>
    </w:p>
    <w:p w:rsidR="00897518" w:rsidRPr="005E10C6" w:rsidRDefault="00897518" w:rsidP="00897518">
      <w:pPr>
        <w:spacing w:after="0"/>
        <w:ind w:left="851"/>
        <w:rPr>
          <w:rFonts w:cs="Times New Roman"/>
        </w:rPr>
      </w:pPr>
      <w:r w:rsidRPr="005E10C6">
        <w:rPr>
          <w:rFonts w:cs="Times New Roman"/>
        </w:rPr>
        <w:tab/>
        <w:t>Bevezetés</w:t>
      </w:r>
    </w:p>
    <w:p w:rsidR="00897518" w:rsidRPr="005E10C6" w:rsidRDefault="00897518" w:rsidP="00897518">
      <w:pPr>
        <w:spacing w:after="0"/>
        <w:ind w:left="851"/>
        <w:rPr>
          <w:rFonts w:cs="Times New Roman"/>
        </w:rPr>
      </w:pPr>
      <w:r w:rsidRPr="005E10C6">
        <w:rPr>
          <w:rFonts w:cs="Times New Roman"/>
        </w:rPr>
        <w:t>A hang fogalma</w:t>
      </w:r>
    </w:p>
    <w:p w:rsidR="00897518" w:rsidRPr="005E10C6" w:rsidRDefault="00897518" w:rsidP="00897518">
      <w:pPr>
        <w:spacing w:after="0"/>
        <w:ind w:left="851"/>
        <w:rPr>
          <w:rFonts w:cs="Times New Roman"/>
        </w:rPr>
      </w:pPr>
      <w:r w:rsidRPr="005E10C6">
        <w:rPr>
          <w:rFonts w:cs="Times New Roman"/>
        </w:rPr>
        <w:t>Elemi rezgéstan</w:t>
      </w:r>
    </w:p>
    <w:p w:rsidR="00897518" w:rsidRPr="005E10C6" w:rsidRDefault="00897518" w:rsidP="00897518">
      <w:pPr>
        <w:spacing w:after="0"/>
        <w:ind w:left="851"/>
        <w:rPr>
          <w:rFonts w:cs="Times New Roman"/>
        </w:rPr>
      </w:pPr>
      <w:r w:rsidRPr="005E10C6">
        <w:rPr>
          <w:rFonts w:cs="Times New Roman"/>
        </w:rPr>
        <w:t xml:space="preserve">A harmonikus rezgés kinematikai és dinamikai feltétele, a mozgásegyenlet felírása </w:t>
      </w:r>
    </w:p>
    <w:p w:rsidR="00897518" w:rsidRPr="005E10C6" w:rsidRDefault="00897518" w:rsidP="00897518">
      <w:pPr>
        <w:spacing w:after="0"/>
        <w:ind w:left="851"/>
        <w:rPr>
          <w:rFonts w:cs="Times New Roman"/>
        </w:rPr>
      </w:pPr>
      <w:r w:rsidRPr="005E10C6">
        <w:rPr>
          <w:rFonts w:cs="Times New Roman"/>
        </w:rPr>
        <w:t>A csillapított rezgés</w:t>
      </w:r>
    </w:p>
    <w:p w:rsidR="00897518" w:rsidRPr="005E10C6" w:rsidRDefault="00897518" w:rsidP="00897518">
      <w:pPr>
        <w:spacing w:after="0"/>
        <w:ind w:left="851"/>
        <w:rPr>
          <w:rFonts w:cs="Times New Roman"/>
        </w:rPr>
      </w:pPr>
      <w:r w:rsidRPr="005E10C6">
        <w:rPr>
          <w:rFonts w:cs="Times New Roman"/>
        </w:rPr>
        <w:t>KÍSÉRLETEK</w:t>
      </w:r>
    </w:p>
    <w:p w:rsidR="00897518" w:rsidRPr="005E10C6" w:rsidRDefault="00897518" w:rsidP="00897518">
      <w:pPr>
        <w:spacing w:after="0"/>
        <w:ind w:left="851"/>
        <w:rPr>
          <w:rFonts w:cs="Times New Roman"/>
        </w:rPr>
      </w:pPr>
      <w:r w:rsidRPr="005E10C6">
        <w:rPr>
          <w:rFonts w:cs="Times New Roman"/>
        </w:rPr>
        <w:t>Különböző hang-alaptípusok bemutatása, elemzése</w:t>
      </w:r>
    </w:p>
    <w:p w:rsidR="00897518" w:rsidRPr="005E10C6" w:rsidRDefault="00897518" w:rsidP="00897518">
      <w:pPr>
        <w:spacing w:after="0"/>
        <w:ind w:left="851"/>
        <w:rPr>
          <w:rFonts w:cs="Times New Roman"/>
        </w:rPr>
      </w:pPr>
      <w:r w:rsidRPr="005E10C6">
        <w:rPr>
          <w:rFonts w:cs="Times New Roman"/>
        </w:rPr>
        <w:t>Rugóra felfüggesztett test rezgőmozgása</w:t>
      </w:r>
    </w:p>
    <w:p w:rsidR="00897518" w:rsidRPr="005E10C6" w:rsidRDefault="00897518" w:rsidP="00897518">
      <w:pPr>
        <w:spacing w:after="0"/>
        <w:ind w:left="851"/>
        <w:rPr>
          <w:rFonts w:cs="Times New Roman"/>
        </w:rPr>
      </w:pPr>
      <w:r w:rsidRPr="005E10C6">
        <w:rPr>
          <w:rFonts w:cs="Times New Roman"/>
        </w:rPr>
        <w:t>Csillapított rezgések különböző csillapítási együtthatók esetén</w:t>
      </w:r>
    </w:p>
    <w:p w:rsidR="00897518" w:rsidRPr="005E10C6" w:rsidRDefault="00897518" w:rsidP="00897518">
      <w:pPr>
        <w:spacing w:after="0"/>
        <w:ind w:left="851"/>
        <w:rPr>
          <w:rFonts w:cs="Times New Roman"/>
        </w:rPr>
      </w:pPr>
      <w:r w:rsidRPr="005E10C6">
        <w:rPr>
          <w:rFonts w:cs="Times New Roman"/>
        </w:rPr>
        <w:t>SEGÉDESZÖZÖK</w:t>
      </w:r>
    </w:p>
    <w:p w:rsidR="00897518" w:rsidRPr="005E10C6" w:rsidRDefault="00897518" w:rsidP="00897518">
      <w:pPr>
        <w:spacing w:after="0"/>
        <w:ind w:left="851"/>
        <w:rPr>
          <w:rFonts w:cs="Times New Roman"/>
        </w:rPr>
      </w:pPr>
      <w:r w:rsidRPr="005E10C6">
        <w:rPr>
          <w:rFonts w:cs="Times New Roman"/>
        </w:rPr>
        <w:t>Rugók, gumikötelek, hangelemző készülék</w:t>
      </w:r>
    </w:p>
    <w:p w:rsidR="00897518" w:rsidRPr="005E10C6" w:rsidRDefault="00897518" w:rsidP="00897518">
      <w:pPr>
        <w:spacing w:after="0"/>
        <w:ind w:left="851"/>
        <w:rPr>
          <w:rFonts w:cs="Times New Roman"/>
        </w:rPr>
      </w:pPr>
      <w:r w:rsidRPr="005E10C6">
        <w:rPr>
          <w:rFonts w:cs="Times New Roman"/>
        </w:rPr>
        <w:t xml:space="preserve">A kényszerrezgés </w:t>
      </w:r>
    </w:p>
    <w:p w:rsidR="00897518" w:rsidRPr="005E10C6" w:rsidRDefault="00897518" w:rsidP="00897518">
      <w:pPr>
        <w:spacing w:after="0"/>
        <w:ind w:left="851"/>
        <w:rPr>
          <w:rFonts w:cs="Times New Roman"/>
        </w:rPr>
      </w:pPr>
      <w:r w:rsidRPr="005E10C6">
        <w:rPr>
          <w:rFonts w:cs="Times New Roman"/>
        </w:rPr>
        <w:t>Csatolt rezgés fogalma</w:t>
      </w:r>
    </w:p>
    <w:p w:rsidR="00897518" w:rsidRPr="005E10C6" w:rsidRDefault="00897518" w:rsidP="00897518">
      <w:pPr>
        <w:spacing w:after="0"/>
        <w:ind w:left="851"/>
        <w:rPr>
          <w:rFonts w:cs="Times New Roman"/>
        </w:rPr>
      </w:pPr>
      <w:r w:rsidRPr="005E10C6">
        <w:rPr>
          <w:rFonts w:cs="Times New Roman"/>
        </w:rPr>
        <w:t>Visszacsatolt rezgés és a hangszerek</w:t>
      </w:r>
    </w:p>
    <w:p w:rsidR="00897518" w:rsidRPr="005E10C6" w:rsidRDefault="00897518" w:rsidP="00897518">
      <w:pPr>
        <w:spacing w:after="0"/>
        <w:ind w:left="851"/>
        <w:rPr>
          <w:rFonts w:cs="Times New Roman"/>
        </w:rPr>
      </w:pPr>
      <w:r w:rsidRPr="005E10C6">
        <w:rPr>
          <w:rFonts w:cs="Times New Roman"/>
        </w:rPr>
        <w:t>Elemi hullámtan</w:t>
      </w:r>
    </w:p>
    <w:p w:rsidR="00897518" w:rsidRPr="005E10C6" w:rsidRDefault="00897518" w:rsidP="00897518">
      <w:pPr>
        <w:spacing w:after="0"/>
        <w:ind w:left="851"/>
        <w:rPr>
          <w:rFonts w:cs="Times New Roman"/>
        </w:rPr>
      </w:pPr>
      <w:r w:rsidRPr="005E10C6">
        <w:rPr>
          <w:rFonts w:cs="Times New Roman"/>
        </w:rPr>
        <w:t>KÍSÉRLETEK</w:t>
      </w:r>
    </w:p>
    <w:p w:rsidR="00897518" w:rsidRPr="005E10C6" w:rsidRDefault="00897518" w:rsidP="00897518">
      <w:pPr>
        <w:spacing w:after="0"/>
        <w:ind w:left="851"/>
        <w:rPr>
          <w:rFonts w:cs="Times New Roman"/>
        </w:rPr>
      </w:pPr>
      <w:r w:rsidRPr="005E10C6">
        <w:rPr>
          <w:rFonts w:cs="Times New Roman"/>
        </w:rPr>
        <w:t xml:space="preserve">Rezonancia </w:t>
      </w:r>
      <w:proofErr w:type="gramStart"/>
      <w:r w:rsidRPr="005E10C6">
        <w:rPr>
          <w:rFonts w:cs="Times New Roman"/>
        </w:rPr>
        <w:t xml:space="preserve">bemutatása  </w:t>
      </w:r>
      <w:proofErr w:type="spellStart"/>
      <w:r w:rsidRPr="005E10C6">
        <w:rPr>
          <w:rFonts w:cs="Times New Roman"/>
        </w:rPr>
        <w:t>-</w:t>
      </w:r>
      <w:proofErr w:type="gramEnd"/>
      <w:r w:rsidRPr="005E10C6">
        <w:rPr>
          <w:rFonts w:cs="Times New Roman"/>
        </w:rPr>
        <w:t>zongora</w:t>
      </w:r>
      <w:proofErr w:type="spellEnd"/>
      <w:r w:rsidRPr="005E10C6">
        <w:rPr>
          <w:rFonts w:cs="Times New Roman"/>
        </w:rPr>
        <w:t xml:space="preserve"> szabadon rezgő húrjaival</w:t>
      </w:r>
    </w:p>
    <w:p w:rsidR="00897518" w:rsidRPr="005E10C6" w:rsidRDefault="00897518" w:rsidP="00897518">
      <w:pPr>
        <w:spacing w:after="0"/>
        <w:ind w:left="851"/>
        <w:rPr>
          <w:rFonts w:cs="Times New Roman"/>
        </w:rPr>
      </w:pPr>
      <w:r w:rsidRPr="005E10C6">
        <w:rPr>
          <w:rFonts w:cs="Times New Roman"/>
        </w:rPr>
        <w:t xml:space="preserve">Rezonancia-katasztrófa- </w:t>
      </w:r>
      <w:proofErr w:type="spellStart"/>
      <w:r w:rsidRPr="005E10C6">
        <w:rPr>
          <w:rFonts w:cs="Times New Roman"/>
        </w:rPr>
        <w:t>Tacoma-híd</w:t>
      </w:r>
      <w:proofErr w:type="spellEnd"/>
      <w:r w:rsidRPr="005E10C6">
        <w:rPr>
          <w:rFonts w:cs="Times New Roman"/>
        </w:rPr>
        <w:t xml:space="preserve"> (filmbejátszás)</w:t>
      </w:r>
    </w:p>
    <w:p w:rsidR="00897518" w:rsidRPr="005E10C6" w:rsidRDefault="00897518" w:rsidP="00897518">
      <w:pPr>
        <w:spacing w:after="0"/>
        <w:ind w:left="851"/>
        <w:rPr>
          <w:rFonts w:cs="Times New Roman"/>
        </w:rPr>
      </w:pPr>
      <w:r w:rsidRPr="005E10C6">
        <w:rPr>
          <w:rFonts w:cs="Times New Roman"/>
        </w:rPr>
        <w:t>Rezonancia-görbék különböző csillapítások esetében</w:t>
      </w:r>
    </w:p>
    <w:p w:rsidR="00897518" w:rsidRPr="005E10C6" w:rsidRDefault="00897518" w:rsidP="00897518">
      <w:pPr>
        <w:spacing w:after="0"/>
        <w:ind w:left="851"/>
        <w:rPr>
          <w:rFonts w:cs="Times New Roman"/>
        </w:rPr>
      </w:pPr>
      <w:r w:rsidRPr="005E10C6">
        <w:rPr>
          <w:rFonts w:cs="Times New Roman"/>
        </w:rPr>
        <w:t>Állóhullám, haladóhullám bemutatása</w:t>
      </w:r>
    </w:p>
    <w:p w:rsidR="00897518" w:rsidRPr="005E10C6" w:rsidRDefault="00897518" w:rsidP="00897518">
      <w:pPr>
        <w:spacing w:after="0"/>
        <w:ind w:left="851"/>
        <w:rPr>
          <w:rFonts w:cs="Times New Roman"/>
        </w:rPr>
      </w:pPr>
      <w:r w:rsidRPr="005E10C6">
        <w:rPr>
          <w:rFonts w:cs="Times New Roman"/>
        </w:rPr>
        <w:t>Húrokon, csövekben kialakult állóhullámok frekvenciáinak meghatározása</w:t>
      </w:r>
    </w:p>
    <w:p w:rsidR="00897518" w:rsidRPr="005E10C6" w:rsidRDefault="00897518" w:rsidP="00897518">
      <w:pPr>
        <w:spacing w:after="0"/>
        <w:ind w:left="851"/>
        <w:rPr>
          <w:rFonts w:cs="Times New Roman"/>
        </w:rPr>
      </w:pPr>
      <w:r w:rsidRPr="005E10C6">
        <w:rPr>
          <w:rFonts w:cs="Times New Roman"/>
        </w:rPr>
        <w:t>SEGÉDESZKÖZÖK</w:t>
      </w:r>
    </w:p>
    <w:p w:rsidR="00897518" w:rsidRPr="005E10C6" w:rsidRDefault="00897518" w:rsidP="00897518">
      <w:pPr>
        <w:spacing w:after="0"/>
        <w:ind w:left="851"/>
        <w:rPr>
          <w:rFonts w:cs="Times New Roman"/>
        </w:rPr>
      </w:pPr>
      <w:r w:rsidRPr="005E10C6">
        <w:rPr>
          <w:rFonts w:cs="Times New Roman"/>
        </w:rPr>
        <w:t>Gumikötelek</w:t>
      </w:r>
    </w:p>
    <w:p w:rsidR="00897518" w:rsidRPr="005E10C6" w:rsidRDefault="00897518" w:rsidP="00897518">
      <w:pPr>
        <w:spacing w:after="0"/>
        <w:ind w:left="851"/>
        <w:rPr>
          <w:rFonts w:cs="Times New Roman"/>
        </w:rPr>
      </w:pPr>
      <w:r w:rsidRPr="005E10C6">
        <w:rPr>
          <w:rFonts w:cs="Times New Roman"/>
        </w:rPr>
        <w:t xml:space="preserve">Hengeres csövek, </w:t>
      </w:r>
      <w:proofErr w:type="spellStart"/>
      <w:r w:rsidRPr="005E10C6">
        <w:rPr>
          <w:rFonts w:cs="Times New Roman"/>
        </w:rPr>
        <w:t>monokord</w:t>
      </w:r>
      <w:proofErr w:type="spellEnd"/>
    </w:p>
    <w:p w:rsidR="00897518" w:rsidRPr="005E10C6" w:rsidRDefault="00897518" w:rsidP="00897518">
      <w:pPr>
        <w:spacing w:after="0"/>
        <w:ind w:left="851"/>
        <w:rPr>
          <w:rFonts w:cs="Times New Roman"/>
        </w:rPr>
      </w:pPr>
      <w:r w:rsidRPr="005E10C6">
        <w:rPr>
          <w:rFonts w:cs="Times New Roman"/>
        </w:rPr>
        <w:t>Hangelemző</w:t>
      </w:r>
    </w:p>
    <w:p w:rsidR="00107AF7" w:rsidRPr="005E10C6" w:rsidRDefault="00897518" w:rsidP="00897518">
      <w:pPr>
        <w:spacing w:after="0"/>
        <w:ind w:left="851"/>
        <w:rPr>
          <w:rFonts w:cs="Times New Roman"/>
        </w:rPr>
      </w:pPr>
      <w:r w:rsidRPr="005E10C6">
        <w:rPr>
          <w:rFonts w:cs="Times New Roman"/>
        </w:rPr>
        <w:t>Számítógép, internet</w:t>
      </w:r>
    </w:p>
    <w:p w:rsidR="00107AF7" w:rsidRPr="005E10C6" w:rsidRDefault="00107AF7" w:rsidP="00107AF7">
      <w:pPr>
        <w:tabs>
          <w:tab w:val="left" w:pos="1418"/>
          <w:tab w:val="right" w:pos="9072"/>
        </w:tabs>
        <w:spacing w:after="0"/>
        <w:ind w:left="851"/>
        <w:rPr>
          <w:rFonts w:cs="Times New Roman"/>
        </w:rPr>
      </w:pPr>
    </w:p>
    <w:p w:rsidR="00107AF7" w:rsidRPr="005E10C6" w:rsidRDefault="00897518"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A decibel fogalma, hangelemzés. A hangelemzés; a hangsugárzás jellemzői, javítása rezonátorral, rezonánssal.</w:t>
      </w:r>
      <w:r w:rsidR="00107AF7" w:rsidRPr="005E10C6">
        <w:rPr>
          <w:rFonts w:cs="Times New Roman"/>
          <w:b/>
          <w:i/>
        </w:rPr>
        <w:tab/>
      </w:r>
      <w:r w:rsidR="00E62E95" w:rsidRPr="005E10C6">
        <w:rPr>
          <w:rFonts w:cs="Times New Roman"/>
          <w:b/>
          <w:i/>
        </w:rPr>
        <w:t>6</w:t>
      </w:r>
      <w:r w:rsidR="00107AF7" w:rsidRPr="005E10C6">
        <w:rPr>
          <w:rFonts w:cs="Times New Roman"/>
          <w:b/>
          <w:i/>
        </w:rPr>
        <w:t xml:space="preserve"> óra/</w:t>
      </w:r>
      <w:r w:rsidR="00E62E95" w:rsidRPr="005E10C6">
        <w:rPr>
          <w:rFonts w:cs="Times New Roman"/>
          <w:b/>
          <w:i/>
        </w:rPr>
        <w:t>7</w:t>
      </w:r>
      <w:r w:rsidR="00107AF7" w:rsidRPr="005E10C6">
        <w:rPr>
          <w:rFonts w:cs="Times New Roman"/>
          <w:b/>
          <w:i/>
        </w:rPr>
        <w:t xml:space="preserve"> óra</w:t>
      </w:r>
    </w:p>
    <w:p w:rsidR="00897518" w:rsidRPr="005E10C6" w:rsidRDefault="00897518" w:rsidP="00897518">
      <w:pPr>
        <w:spacing w:after="0"/>
        <w:ind w:left="851"/>
        <w:rPr>
          <w:rFonts w:cs="Times New Roman"/>
        </w:rPr>
      </w:pPr>
      <w:r w:rsidRPr="005E10C6">
        <w:rPr>
          <w:rFonts w:cs="Times New Roman"/>
        </w:rPr>
        <w:t>A decibel fogalma</w:t>
      </w:r>
    </w:p>
    <w:p w:rsidR="00897518" w:rsidRPr="005E10C6" w:rsidRDefault="00897518" w:rsidP="00897518">
      <w:pPr>
        <w:spacing w:after="0"/>
        <w:ind w:left="851"/>
        <w:rPr>
          <w:rFonts w:cs="Times New Roman"/>
        </w:rPr>
      </w:pPr>
      <w:r w:rsidRPr="005E10C6">
        <w:rPr>
          <w:rFonts w:cs="Times New Roman"/>
        </w:rPr>
        <w:t>A hangnyomás</w:t>
      </w:r>
    </w:p>
    <w:p w:rsidR="00897518" w:rsidRPr="005E10C6" w:rsidRDefault="00897518" w:rsidP="00897518">
      <w:pPr>
        <w:spacing w:after="0"/>
        <w:ind w:left="851"/>
        <w:rPr>
          <w:rFonts w:cs="Times New Roman"/>
        </w:rPr>
      </w:pPr>
      <w:r w:rsidRPr="005E10C6">
        <w:rPr>
          <w:rFonts w:cs="Times New Roman"/>
        </w:rPr>
        <w:t>A küszöbértéktől a fájdalomküszöbig</w:t>
      </w:r>
    </w:p>
    <w:p w:rsidR="00897518" w:rsidRPr="005E10C6" w:rsidRDefault="00897518" w:rsidP="00897518">
      <w:pPr>
        <w:spacing w:after="0"/>
        <w:ind w:left="851"/>
        <w:rPr>
          <w:rFonts w:cs="Times New Roman"/>
        </w:rPr>
      </w:pPr>
      <w:r w:rsidRPr="005E10C6">
        <w:rPr>
          <w:rFonts w:cs="Times New Roman"/>
        </w:rPr>
        <w:lastRenderedPageBreak/>
        <w:t>A lineáris és a logaritmikus függvénykapcsolat közötti különbség összekapcsolása a zenei gyakorlattal</w:t>
      </w:r>
    </w:p>
    <w:p w:rsidR="00897518" w:rsidRPr="005E10C6" w:rsidRDefault="00897518" w:rsidP="00897518">
      <w:pPr>
        <w:spacing w:after="0"/>
        <w:ind w:left="851"/>
        <w:rPr>
          <w:rFonts w:cs="Times New Roman"/>
        </w:rPr>
      </w:pPr>
      <w:r w:rsidRPr="005E10C6">
        <w:rPr>
          <w:rFonts w:cs="Times New Roman"/>
        </w:rPr>
        <w:t>Egyszerűbb számítási feladatok</w:t>
      </w:r>
    </w:p>
    <w:p w:rsidR="00897518" w:rsidRPr="005E10C6" w:rsidRDefault="00897518" w:rsidP="00897518">
      <w:pPr>
        <w:spacing w:after="0"/>
        <w:ind w:left="851"/>
        <w:rPr>
          <w:rFonts w:cs="Times New Roman"/>
        </w:rPr>
      </w:pPr>
      <w:r w:rsidRPr="005E10C6">
        <w:rPr>
          <w:rFonts w:cs="Times New Roman"/>
        </w:rPr>
        <w:t>KÍSÉRLETEK</w:t>
      </w:r>
    </w:p>
    <w:p w:rsidR="00897518" w:rsidRPr="005E10C6" w:rsidRDefault="00897518" w:rsidP="00897518">
      <w:pPr>
        <w:spacing w:after="0"/>
        <w:ind w:left="851"/>
        <w:rPr>
          <w:rFonts w:cs="Times New Roman"/>
        </w:rPr>
      </w:pPr>
      <w:r w:rsidRPr="005E10C6">
        <w:rPr>
          <w:rFonts w:cs="Times New Roman"/>
        </w:rPr>
        <w:t>Hangnyomás és hangnyomásszint közötti különbség bemutatása</w:t>
      </w:r>
    </w:p>
    <w:p w:rsidR="00897518" w:rsidRPr="005E10C6" w:rsidRDefault="00897518" w:rsidP="00897518">
      <w:pPr>
        <w:spacing w:after="0"/>
        <w:ind w:left="851"/>
        <w:rPr>
          <w:rFonts w:cs="Times New Roman"/>
        </w:rPr>
      </w:pPr>
      <w:r w:rsidRPr="005E10C6">
        <w:rPr>
          <w:rFonts w:cs="Times New Roman"/>
        </w:rPr>
        <w:t>SEGÉDESZKÖZÖK</w:t>
      </w:r>
    </w:p>
    <w:p w:rsidR="00897518" w:rsidRPr="005E10C6" w:rsidRDefault="00897518" w:rsidP="00897518">
      <w:pPr>
        <w:spacing w:after="0"/>
        <w:ind w:left="851"/>
        <w:rPr>
          <w:rFonts w:cs="Times New Roman"/>
        </w:rPr>
      </w:pPr>
      <w:r w:rsidRPr="005E10C6">
        <w:rPr>
          <w:rFonts w:cs="Times New Roman"/>
        </w:rPr>
        <w:t>Hangelemző berendezés, egyszerű hangforrások</w:t>
      </w:r>
    </w:p>
    <w:p w:rsidR="00897518" w:rsidRPr="005E10C6" w:rsidRDefault="00897518" w:rsidP="00897518">
      <w:pPr>
        <w:spacing w:after="0"/>
        <w:ind w:left="851"/>
        <w:rPr>
          <w:rFonts w:cs="Times New Roman"/>
        </w:rPr>
      </w:pPr>
      <w:r w:rsidRPr="005E10C6">
        <w:rPr>
          <w:rFonts w:cs="Times New Roman"/>
        </w:rPr>
        <w:t>Hangelemzés</w:t>
      </w:r>
    </w:p>
    <w:p w:rsidR="00897518" w:rsidRPr="005E10C6" w:rsidRDefault="00897518" w:rsidP="00897518">
      <w:pPr>
        <w:spacing w:after="0"/>
        <w:ind w:left="851"/>
        <w:rPr>
          <w:rFonts w:cs="Times New Roman"/>
        </w:rPr>
      </w:pPr>
      <w:r w:rsidRPr="005E10C6">
        <w:rPr>
          <w:rFonts w:cs="Times New Roman"/>
        </w:rPr>
        <w:t>A hangsugárzás jellemzői</w:t>
      </w:r>
    </w:p>
    <w:p w:rsidR="00897518" w:rsidRPr="005E10C6" w:rsidRDefault="00897518" w:rsidP="00897518">
      <w:pPr>
        <w:spacing w:after="0"/>
        <w:ind w:left="851"/>
        <w:rPr>
          <w:rFonts w:cs="Times New Roman"/>
        </w:rPr>
      </w:pPr>
      <w:r w:rsidRPr="005E10C6">
        <w:rPr>
          <w:rFonts w:cs="Times New Roman"/>
        </w:rPr>
        <w:t>Hangsugárzás javítása</w:t>
      </w:r>
    </w:p>
    <w:p w:rsidR="00897518" w:rsidRPr="005E10C6" w:rsidRDefault="00897518" w:rsidP="00897518">
      <w:pPr>
        <w:spacing w:after="0"/>
        <w:ind w:left="851"/>
        <w:rPr>
          <w:rFonts w:cs="Times New Roman"/>
        </w:rPr>
      </w:pPr>
      <w:r w:rsidRPr="005E10C6">
        <w:rPr>
          <w:rFonts w:cs="Times New Roman"/>
        </w:rPr>
        <w:t>Húros hangszereseknek - hangsugárzás javítás tölcsérekkel</w:t>
      </w:r>
    </w:p>
    <w:p w:rsidR="00897518" w:rsidRPr="005E10C6" w:rsidRDefault="00897518" w:rsidP="00897518">
      <w:pPr>
        <w:spacing w:after="0"/>
        <w:ind w:left="851"/>
        <w:rPr>
          <w:rFonts w:cs="Times New Roman"/>
        </w:rPr>
      </w:pPr>
      <w:r w:rsidRPr="005E10C6">
        <w:rPr>
          <w:rFonts w:cs="Times New Roman"/>
        </w:rPr>
        <w:t>Levegős hangszereseknek – hangsugárzás javítás rezonáns lemezekkel, üregrezonátorokkal</w:t>
      </w:r>
    </w:p>
    <w:p w:rsidR="00897518" w:rsidRPr="005E10C6" w:rsidRDefault="00897518" w:rsidP="00897518">
      <w:pPr>
        <w:spacing w:after="0"/>
        <w:ind w:left="851"/>
        <w:rPr>
          <w:rFonts w:cs="Times New Roman"/>
        </w:rPr>
      </w:pPr>
      <w:r w:rsidRPr="005E10C6">
        <w:rPr>
          <w:rFonts w:cs="Times New Roman"/>
        </w:rPr>
        <w:t>Számítási feladatok</w:t>
      </w:r>
    </w:p>
    <w:p w:rsidR="00897518" w:rsidRPr="005E10C6" w:rsidRDefault="00897518" w:rsidP="00897518">
      <w:pPr>
        <w:spacing w:after="0"/>
        <w:ind w:left="851"/>
        <w:rPr>
          <w:rFonts w:cs="Times New Roman"/>
        </w:rPr>
      </w:pPr>
      <w:r w:rsidRPr="005E10C6">
        <w:rPr>
          <w:rFonts w:cs="Times New Roman"/>
        </w:rPr>
        <w:t>KÍSÉRLETEK</w:t>
      </w:r>
    </w:p>
    <w:p w:rsidR="00897518" w:rsidRPr="005E10C6" w:rsidRDefault="00897518" w:rsidP="00897518">
      <w:pPr>
        <w:spacing w:after="0"/>
        <w:ind w:left="851"/>
        <w:rPr>
          <w:rFonts w:cs="Times New Roman"/>
        </w:rPr>
      </w:pPr>
      <w:r w:rsidRPr="005E10C6">
        <w:rPr>
          <w:rFonts w:cs="Times New Roman"/>
        </w:rPr>
        <w:t>Rezgésgörbe (hangnyomásszint-amplitúdó görbe) kiértékelése, tranziens jelenségek bemutatása</w:t>
      </w:r>
    </w:p>
    <w:p w:rsidR="00897518" w:rsidRPr="005E10C6" w:rsidRDefault="00897518" w:rsidP="00897518">
      <w:pPr>
        <w:spacing w:after="0"/>
        <w:ind w:left="851"/>
        <w:rPr>
          <w:rFonts w:cs="Times New Roman"/>
        </w:rPr>
      </w:pPr>
      <w:r w:rsidRPr="005E10C6">
        <w:rPr>
          <w:rFonts w:cs="Times New Roman"/>
        </w:rPr>
        <w:t>Különböző hangtípusok Fourier-transzformációja</w:t>
      </w:r>
    </w:p>
    <w:p w:rsidR="00897518" w:rsidRPr="005E10C6" w:rsidRDefault="00897518" w:rsidP="00897518">
      <w:pPr>
        <w:spacing w:after="0"/>
        <w:ind w:left="851"/>
        <w:rPr>
          <w:rFonts w:cs="Times New Roman"/>
        </w:rPr>
      </w:pPr>
      <w:r w:rsidRPr="005E10C6">
        <w:rPr>
          <w:rFonts w:cs="Times New Roman"/>
        </w:rPr>
        <w:t>Hangvilla rezgése önmagában, asztalra letéve</w:t>
      </w:r>
    </w:p>
    <w:p w:rsidR="00897518" w:rsidRPr="005E10C6" w:rsidRDefault="00897518" w:rsidP="00897518">
      <w:pPr>
        <w:spacing w:after="0"/>
        <w:ind w:left="851"/>
        <w:rPr>
          <w:rFonts w:cs="Times New Roman"/>
        </w:rPr>
      </w:pPr>
      <w:r w:rsidRPr="005E10C6">
        <w:rPr>
          <w:rFonts w:cs="Times New Roman"/>
        </w:rPr>
        <w:t>Helmholtz-rezonátor sajáthangjának meghatározása (mérés és számítás)</w:t>
      </w:r>
    </w:p>
    <w:p w:rsidR="00107AF7" w:rsidRPr="005E10C6" w:rsidRDefault="00897518" w:rsidP="00897518">
      <w:pPr>
        <w:spacing w:after="0"/>
        <w:ind w:left="851"/>
        <w:rPr>
          <w:rFonts w:cs="Times New Roman"/>
        </w:rPr>
      </w:pPr>
      <w:r w:rsidRPr="005E10C6">
        <w:rPr>
          <w:rFonts w:cs="Times New Roman"/>
        </w:rPr>
        <w:t>Az f-nyílás szerepének bemutatása (lezárt, nyitott állapot)</w:t>
      </w:r>
    </w:p>
    <w:p w:rsidR="00107AF7" w:rsidRPr="005E10C6" w:rsidRDefault="00107AF7" w:rsidP="00107AF7">
      <w:pPr>
        <w:tabs>
          <w:tab w:val="left" w:pos="1418"/>
          <w:tab w:val="right" w:pos="9072"/>
        </w:tabs>
        <w:spacing w:after="0"/>
        <w:ind w:left="851"/>
        <w:rPr>
          <w:rFonts w:cs="Times New Roman"/>
        </w:rPr>
      </w:pPr>
    </w:p>
    <w:p w:rsidR="00107AF7" w:rsidRPr="005E10C6" w:rsidRDefault="00897518"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Hangterjedés, hangszigetelés, hanggátlás. Teremakusztikai alapfogalmak</w:t>
      </w:r>
      <w:r w:rsidR="00107AF7" w:rsidRPr="005E10C6">
        <w:rPr>
          <w:rFonts w:cs="Times New Roman"/>
          <w:b/>
          <w:i/>
        </w:rPr>
        <w:tab/>
      </w:r>
      <w:r w:rsidR="00E62E95" w:rsidRPr="005E10C6">
        <w:rPr>
          <w:rFonts w:cs="Times New Roman"/>
          <w:b/>
          <w:i/>
        </w:rPr>
        <w:t>6</w:t>
      </w:r>
      <w:r w:rsidR="00107AF7" w:rsidRPr="005E10C6">
        <w:rPr>
          <w:rFonts w:cs="Times New Roman"/>
          <w:b/>
          <w:i/>
        </w:rPr>
        <w:t xml:space="preserve"> óra/</w:t>
      </w:r>
      <w:r w:rsidR="00E62E95" w:rsidRPr="005E10C6">
        <w:rPr>
          <w:rFonts w:cs="Times New Roman"/>
          <w:b/>
          <w:i/>
        </w:rPr>
        <w:t>7</w:t>
      </w:r>
      <w:r w:rsidR="00107AF7" w:rsidRPr="005E10C6">
        <w:rPr>
          <w:rFonts w:cs="Times New Roman"/>
          <w:b/>
          <w:i/>
        </w:rPr>
        <w:t xml:space="preserve"> óra</w:t>
      </w:r>
    </w:p>
    <w:p w:rsidR="00897518" w:rsidRPr="005E10C6" w:rsidRDefault="00897518" w:rsidP="00897518">
      <w:pPr>
        <w:spacing w:after="0"/>
        <w:ind w:left="851"/>
        <w:rPr>
          <w:rFonts w:cs="Times New Roman"/>
        </w:rPr>
      </w:pPr>
      <w:r w:rsidRPr="005E10C6">
        <w:rPr>
          <w:rFonts w:cs="Times New Roman"/>
        </w:rPr>
        <w:t>Hangterjedés</w:t>
      </w:r>
    </w:p>
    <w:p w:rsidR="00897518" w:rsidRPr="005E10C6" w:rsidRDefault="00897518" w:rsidP="00897518">
      <w:pPr>
        <w:spacing w:after="0"/>
        <w:ind w:left="851"/>
        <w:rPr>
          <w:rFonts w:cs="Times New Roman"/>
        </w:rPr>
      </w:pPr>
      <w:r w:rsidRPr="005E10C6">
        <w:rPr>
          <w:rFonts w:cs="Times New Roman"/>
        </w:rPr>
        <w:t>Hangszigetelés-hanggátlás fogalma;</w:t>
      </w:r>
    </w:p>
    <w:p w:rsidR="00897518" w:rsidRPr="005E10C6" w:rsidRDefault="00897518" w:rsidP="00897518">
      <w:pPr>
        <w:spacing w:after="0"/>
        <w:ind w:left="851"/>
        <w:rPr>
          <w:rFonts w:cs="Times New Roman"/>
        </w:rPr>
      </w:pPr>
      <w:r w:rsidRPr="005E10C6">
        <w:rPr>
          <w:rFonts w:cs="Times New Roman"/>
        </w:rPr>
        <w:t>Vázvezetés, áthallás, hangelnyelés más anyagon való áthaladáskor;</w:t>
      </w:r>
    </w:p>
    <w:p w:rsidR="00897518" w:rsidRPr="005E10C6" w:rsidRDefault="00897518" w:rsidP="00897518">
      <w:pPr>
        <w:spacing w:after="0"/>
        <w:ind w:left="851"/>
        <w:rPr>
          <w:rFonts w:cs="Times New Roman"/>
        </w:rPr>
      </w:pPr>
      <w:r w:rsidRPr="005E10C6">
        <w:rPr>
          <w:rFonts w:cs="Times New Roman"/>
        </w:rPr>
        <w:t>A hanggátlás lehetőségei, házilagos kivitelezésű hanggátlási módok - hangszerműhely hangszigetelése;</w:t>
      </w:r>
    </w:p>
    <w:p w:rsidR="00897518" w:rsidRPr="005E10C6" w:rsidRDefault="00897518" w:rsidP="00897518">
      <w:pPr>
        <w:spacing w:after="0"/>
        <w:ind w:left="851"/>
        <w:rPr>
          <w:rFonts w:cs="Times New Roman"/>
        </w:rPr>
      </w:pPr>
      <w:r w:rsidRPr="005E10C6">
        <w:rPr>
          <w:rFonts w:cs="Times New Roman"/>
        </w:rPr>
        <w:t>Hangszigetelési anyagok akusztikai paramétereinek jelentése.</w:t>
      </w:r>
    </w:p>
    <w:p w:rsidR="00897518" w:rsidRPr="005E10C6" w:rsidRDefault="00897518" w:rsidP="00897518">
      <w:pPr>
        <w:spacing w:after="0"/>
        <w:ind w:left="851"/>
        <w:rPr>
          <w:rFonts w:cs="Times New Roman"/>
        </w:rPr>
      </w:pPr>
      <w:r w:rsidRPr="005E10C6">
        <w:rPr>
          <w:rFonts w:cs="Times New Roman"/>
        </w:rPr>
        <w:t>KÍSÉRLETEK</w:t>
      </w:r>
    </w:p>
    <w:p w:rsidR="00897518" w:rsidRPr="005E10C6" w:rsidRDefault="00897518" w:rsidP="00897518">
      <w:pPr>
        <w:spacing w:after="0"/>
        <w:ind w:left="851"/>
        <w:rPr>
          <w:rFonts w:cs="Times New Roman"/>
        </w:rPr>
      </w:pPr>
      <w:r w:rsidRPr="005E10C6">
        <w:rPr>
          <w:rFonts w:cs="Times New Roman"/>
        </w:rPr>
        <w:t>Fonendoszkóp viselkedése, elhajlási jelenségek demonstrációja</w:t>
      </w:r>
    </w:p>
    <w:p w:rsidR="00897518" w:rsidRPr="005E10C6" w:rsidRDefault="00897518" w:rsidP="00897518">
      <w:pPr>
        <w:spacing w:after="0"/>
        <w:ind w:left="851"/>
        <w:rPr>
          <w:rFonts w:cs="Times New Roman"/>
        </w:rPr>
      </w:pPr>
      <w:r w:rsidRPr="005E10C6">
        <w:rPr>
          <w:rFonts w:cs="Times New Roman"/>
        </w:rPr>
        <w:t>Filmbejátszások: csörgővisszhang, teremrezonancia, visszhang</w:t>
      </w:r>
    </w:p>
    <w:p w:rsidR="00897518" w:rsidRPr="005E10C6" w:rsidRDefault="00897518" w:rsidP="00897518">
      <w:pPr>
        <w:spacing w:after="0"/>
        <w:ind w:left="851"/>
        <w:rPr>
          <w:rFonts w:cs="Times New Roman"/>
        </w:rPr>
      </w:pPr>
      <w:r w:rsidRPr="005E10C6">
        <w:rPr>
          <w:rFonts w:cs="Times New Roman"/>
        </w:rPr>
        <w:t>SEGÉDESZKÖZÖK</w:t>
      </w:r>
    </w:p>
    <w:p w:rsidR="00897518" w:rsidRPr="005E10C6" w:rsidRDefault="00897518" w:rsidP="00897518">
      <w:pPr>
        <w:spacing w:after="0"/>
        <w:ind w:left="851"/>
        <w:rPr>
          <w:rFonts w:cs="Times New Roman"/>
        </w:rPr>
      </w:pPr>
      <w:r w:rsidRPr="005E10C6">
        <w:rPr>
          <w:rFonts w:cs="Times New Roman"/>
        </w:rPr>
        <w:t>Hangelemző, képanyag, hangfelvételek, filmfelvételek</w:t>
      </w:r>
    </w:p>
    <w:p w:rsidR="00897518" w:rsidRPr="005E10C6" w:rsidRDefault="00897518" w:rsidP="00897518">
      <w:pPr>
        <w:spacing w:after="0"/>
        <w:ind w:left="851"/>
        <w:rPr>
          <w:rFonts w:cs="Times New Roman"/>
        </w:rPr>
      </w:pPr>
      <w:proofErr w:type="gramStart"/>
      <w:r w:rsidRPr="005E10C6">
        <w:rPr>
          <w:rFonts w:cs="Times New Roman"/>
        </w:rPr>
        <w:t>számítógép</w:t>
      </w:r>
      <w:proofErr w:type="gramEnd"/>
      <w:r w:rsidRPr="005E10C6">
        <w:rPr>
          <w:rFonts w:cs="Times New Roman"/>
        </w:rPr>
        <w:t>, internet</w:t>
      </w:r>
    </w:p>
    <w:p w:rsidR="00897518" w:rsidRPr="005E10C6" w:rsidRDefault="00897518" w:rsidP="00897518">
      <w:pPr>
        <w:spacing w:after="0"/>
        <w:ind w:left="851"/>
        <w:rPr>
          <w:rFonts w:cs="Times New Roman"/>
        </w:rPr>
      </w:pPr>
      <w:r w:rsidRPr="005E10C6">
        <w:rPr>
          <w:rFonts w:cs="Times New Roman"/>
        </w:rPr>
        <w:t xml:space="preserve"> Teremrezonancia</w:t>
      </w:r>
    </w:p>
    <w:p w:rsidR="00897518" w:rsidRPr="005E10C6" w:rsidRDefault="00897518" w:rsidP="00897518">
      <w:pPr>
        <w:spacing w:after="0"/>
        <w:ind w:left="851"/>
        <w:rPr>
          <w:rFonts w:cs="Times New Roman"/>
        </w:rPr>
      </w:pPr>
      <w:r w:rsidRPr="005E10C6">
        <w:rPr>
          <w:rFonts w:cs="Times New Roman"/>
        </w:rPr>
        <w:t xml:space="preserve">Termek </w:t>
      </w:r>
      <w:proofErr w:type="spellStart"/>
      <w:r w:rsidRPr="005E10C6">
        <w:rPr>
          <w:rFonts w:cs="Times New Roman"/>
        </w:rPr>
        <w:t>utánzengési</w:t>
      </w:r>
      <w:proofErr w:type="spellEnd"/>
      <w:r w:rsidRPr="005E10C6">
        <w:rPr>
          <w:rFonts w:cs="Times New Roman"/>
        </w:rPr>
        <w:t xml:space="preserve"> ideje</w:t>
      </w:r>
    </w:p>
    <w:p w:rsidR="00897518" w:rsidRPr="005E10C6" w:rsidRDefault="00897518" w:rsidP="00897518">
      <w:pPr>
        <w:spacing w:after="0"/>
        <w:ind w:left="851"/>
        <w:rPr>
          <w:rFonts w:cs="Times New Roman"/>
        </w:rPr>
      </w:pPr>
      <w:r w:rsidRPr="005E10C6">
        <w:rPr>
          <w:rFonts w:cs="Times New Roman"/>
        </w:rPr>
        <w:t>Időkésés retesz (</w:t>
      </w:r>
      <w:proofErr w:type="spellStart"/>
      <w:r w:rsidRPr="005E10C6">
        <w:rPr>
          <w:rFonts w:cs="Times New Roman"/>
        </w:rPr>
        <w:t>Haas-effektus</w:t>
      </w:r>
      <w:proofErr w:type="spellEnd"/>
      <w:r w:rsidRPr="005E10C6">
        <w:rPr>
          <w:rFonts w:cs="Times New Roman"/>
        </w:rPr>
        <w:t>)</w:t>
      </w:r>
    </w:p>
    <w:p w:rsidR="00897518" w:rsidRPr="005E10C6" w:rsidRDefault="00897518" w:rsidP="00897518">
      <w:pPr>
        <w:spacing w:after="0"/>
        <w:ind w:left="851"/>
        <w:rPr>
          <w:rFonts w:cs="Times New Roman"/>
        </w:rPr>
      </w:pPr>
      <w:r w:rsidRPr="005E10C6">
        <w:rPr>
          <w:rFonts w:cs="Times New Roman"/>
        </w:rPr>
        <w:t xml:space="preserve">Egyéb teremakusztikai jellemzők: </w:t>
      </w:r>
      <w:proofErr w:type="spellStart"/>
      <w:r w:rsidRPr="005E10C6">
        <w:rPr>
          <w:rFonts w:cs="Times New Roman"/>
        </w:rPr>
        <w:t>diffuzitás</w:t>
      </w:r>
      <w:proofErr w:type="spellEnd"/>
      <w:r w:rsidRPr="005E10C6">
        <w:rPr>
          <w:rFonts w:cs="Times New Roman"/>
        </w:rPr>
        <w:t>, hangtisztaság, basszuskiemelés, kétoldali együttfutási fok</w:t>
      </w:r>
    </w:p>
    <w:p w:rsidR="00897518" w:rsidRPr="005E10C6" w:rsidRDefault="00897518" w:rsidP="00897518">
      <w:pPr>
        <w:spacing w:after="0"/>
        <w:ind w:left="851"/>
        <w:rPr>
          <w:rFonts w:cs="Times New Roman"/>
        </w:rPr>
      </w:pPr>
      <w:r w:rsidRPr="005E10C6">
        <w:rPr>
          <w:rFonts w:cs="Times New Roman"/>
        </w:rPr>
        <w:t>Szubjektív és objektív teremadatok</w:t>
      </w:r>
    </w:p>
    <w:p w:rsidR="00897518" w:rsidRPr="005E10C6" w:rsidRDefault="00897518" w:rsidP="00897518">
      <w:pPr>
        <w:spacing w:after="0"/>
        <w:ind w:left="851"/>
        <w:rPr>
          <w:rFonts w:cs="Times New Roman"/>
        </w:rPr>
      </w:pPr>
      <w:r w:rsidRPr="005E10C6">
        <w:rPr>
          <w:rFonts w:cs="Times New Roman"/>
        </w:rPr>
        <w:t xml:space="preserve">A világ legjobb akusztikájú koncerttermei </w:t>
      </w:r>
      <w:proofErr w:type="gramStart"/>
      <w:r w:rsidRPr="005E10C6">
        <w:rPr>
          <w:rFonts w:cs="Times New Roman"/>
        </w:rPr>
        <w:t>A</w:t>
      </w:r>
      <w:proofErr w:type="gramEnd"/>
      <w:r w:rsidRPr="005E10C6">
        <w:rPr>
          <w:rFonts w:cs="Times New Roman"/>
        </w:rPr>
        <w:t xml:space="preserve"> termek akusztikai tulajdonságainak javítása, többfunkciós termek akusztikai </w:t>
      </w:r>
      <w:r w:rsidRPr="005E10C6">
        <w:rPr>
          <w:rFonts w:cs="Times New Roman"/>
        </w:rPr>
        <w:tab/>
        <w:t>antagonizmusa, ennek feloldása</w:t>
      </w:r>
    </w:p>
    <w:p w:rsidR="00897518" w:rsidRPr="005E10C6" w:rsidRDefault="00897518" w:rsidP="00897518">
      <w:pPr>
        <w:spacing w:after="0"/>
        <w:ind w:left="851"/>
        <w:rPr>
          <w:rFonts w:cs="Times New Roman"/>
        </w:rPr>
      </w:pPr>
      <w:r w:rsidRPr="005E10C6">
        <w:rPr>
          <w:rFonts w:cs="Times New Roman"/>
        </w:rPr>
        <w:t>KÍSÉRLETEK</w:t>
      </w:r>
    </w:p>
    <w:p w:rsidR="00897518" w:rsidRPr="005E10C6" w:rsidRDefault="00897518" w:rsidP="00897518">
      <w:pPr>
        <w:spacing w:after="0"/>
        <w:ind w:left="851"/>
        <w:rPr>
          <w:rFonts w:cs="Times New Roman"/>
        </w:rPr>
      </w:pPr>
      <w:r w:rsidRPr="005E10C6">
        <w:rPr>
          <w:rFonts w:cs="Times New Roman"/>
        </w:rPr>
        <w:t xml:space="preserve">A tanterem akusztikai tulajdonságainak mérése: teremrezonanciák, </w:t>
      </w:r>
      <w:proofErr w:type="spellStart"/>
      <w:r w:rsidRPr="005E10C6">
        <w:rPr>
          <w:rFonts w:cs="Times New Roman"/>
        </w:rPr>
        <w:t>utánzengési</w:t>
      </w:r>
      <w:proofErr w:type="spellEnd"/>
      <w:r w:rsidRPr="005E10C6">
        <w:rPr>
          <w:rFonts w:cs="Times New Roman"/>
        </w:rPr>
        <w:t xml:space="preserve"> idő; különböző mesterséges </w:t>
      </w:r>
      <w:proofErr w:type="spellStart"/>
      <w:r w:rsidRPr="005E10C6">
        <w:rPr>
          <w:rFonts w:cs="Times New Roman"/>
        </w:rPr>
        <w:t>utánzengési</w:t>
      </w:r>
      <w:proofErr w:type="spellEnd"/>
      <w:r w:rsidRPr="005E10C6">
        <w:rPr>
          <w:rFonts w:cs="Times New Roman"/>
        </w:rPr>
        <w:t xml:space="preserve"> idők hatása a hangszerek hangjára.</w:t>
      </w:r>
    </w:p>
    <w:p w:rsidR="00897518" w:rsidRPr="005E10C6" w:rsidRDefault="00897518" w:rsidP="00897518">
      <w:pPr>
        <w:spacing w:after="0"/>
        <w:ind w:left="851"/>
        <w:rPr>
          <w:rFonts w:cs="Times New Roman"/>
        </w:rPr>
      </w:pPr>
      <w:r w:rsidRPr="005E10C6">
        <w:rPr>
          <w:rFonts w:cs="Times New Roman"/>
        </w:rPr>
        <w:t>SEGÉDESZKÖZÖK</w:t>
      </w:r>
    </w:p>
    <w:p w:rsidR="00107AF7" w:rsidRPr="005E10C6" w:rsidRDefault="00897518" w:rsidP="00897518">
      <w:pPr>
        <w:spacing w:after="0"/>
        <w:ind w:left="851"/>
        <w:rPr>
          <w:rFonts w:cs="Times New Roman"/>
        </w:rPr>
      </w:pPr>
      <w:r w:rsidRPr="005E10C6">
        <w:rPr>
          <w:rFonts w:cs="Times New Roman"/>
        </w:rPr>
        <w:t xml:space="preserve">Hangelemző, Yamaha-elektromos zongora, hangfelvételek, mesterséges </w:t>
      </w:r>
      <w:proofErr w:type="spellStart"/>
      <w:r w:rsidRPr="005E10C6">
        <w:rPr>
          <w:rFonts w:cs="Times New Roman"/>
        </w:rPr>
        <w:t>utánzengető</w:t>
      </w:r>
      <w:proofErr w:type="spellEnd"/>
      <w:r w:rsidRPr="005E10C6">
        <w:rPr>
          <w:rFonts w:cs="Times New Roman"/>
        </w:rPr>
        <w:t>, számítógép</w:t>
      </w:r>
    </w:p>
    <w:p w:rsidR="00107AF7" w:rsidRPr="005E10C6" w:rsidRDefault="00107AF7" w:rsidP="00107AF7">
      <w:pPr>
        <w:tabs>
          <w:tab w:val="left" w:pos="1418"/>
          <w:tab w:val="right" w:pos="9072"/>
        </w:tabs>
        <w:spacing w:after="0"/>
        <w:ind w:left="851"/>
        <w:rPr>
          <w:rFonts w:cs="Times New Roman"/>
        </w:rPr>
      </w:pPr>
    </w:p>
    <w:p w:rsidR="00107AF7" w:rsidRPr="005E10C6" w:rsidRDefault="00897518"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lastRenderedPageBreak/>
        <w:tab/>
        <w:t>A hallás jellemzői</w:t>
      </w:r>
      <w:r w:rsidR="00107AF7" w:rsidRPr="005E10C6">
        <w:rPr>
          <w:rFonts w:cs="Times New Roman"/>
          <w:b/>
          <w:i/>
        </w:rPr>
        <w:tab/>
      </w:r>
      <w:r w:rsidR="00E62E95" w:rsidRPr="005E10C6">
        <w:rPr>
          <w:rFonts w:cs="Times New Roman"/>
          <w:b/>
          <w:i/>
        </w:rPr>
        <w:t>6</w:t>
      </w:r>
      <w:r w:rsidR="00107AF7" w:rsidRPr="005E10C6">
        <w:rPr>
          <w:rFonts w:cs="Times New Roman"/>
          <w:b/>
          <w:i/>
        </w:rPr>
        <w:t xml:space="preserve"> óra/</w:t>
      </w:r>
      <w:r w:rsidR="00E62E95" w:rsidRPr="005E10C6">
        <w:rPr>
          <w:rFonts w:cs="Times New Roman"/>
          <w:b/>
          <w:i/>
        </w:rPr>
        <w:t>7</w:t>
      </w:r>
      <w:r w:rsidR="00107AF7" w:rsidRPr="005E10C6">
        <w:rPr>
          <w:rFonts w:cs="Times New Roman"/>
          <w:b/>
          <w:i/>
        </w:rPr>
        <w:t xml:space="preserve"> óra</w:t>
      </w:r>
    </w:p>
    <w:p w:rsidR="00897518" w:rsidRPr="005E10C6" w:rsidRDefault="00897518" w:rsidP="00897518">
      <w:pPr>
        <w:spacing w:after="0"/>
        <w:ind w:left="851"/>
        <w:rPr>
          <w:rFonts w:cs="Times New Roman"/>
        </w:rPr>
      </w:pPr>
      <w:r w:rsidRPr="005E10C6">
        <w:rPr>
          <w:rFonts w:cs="Times New Roman"/>
        </w:rPr>
        <w:t>A fül szerkezete</w:t>
      </w:r>
    </w:p>
    <w:p w:rsidR="00897518" w:rsidRPr="005E10C6" w:rsidRDefault="00897518" w:rsidP="00897518">
      <w:pPr>
        <w:spacing w:after="0"/>
        <w:ind w:left="851"/>
        <w:rPr>
          <w:rFonts w:cs="Times New Roman"/>
        </w:rPr>
      </w:pPr>
      <w:r w:rsidRPr="005E10C6">
        <w:rPr>
          <w:rFonts w:cs="Times New Roman"/>
        </w:rPr>
        <w:t xml:space="preserve">Az emberi fül szerkezete (külső fül-dobhártya, középső fül-Eustach-kürt, belső fül - a csiga szerkezete, a </w:t>
      </w:r>
      <w:proofErr w:type="spellStart"/>
      <w:r w:rsidRPr="005E10C6">
        <w:rPr>
          <w:rFonts w:cs="Times New Roman"/>
        </w:rPr>
        <w:t>cochlea</w:t>
      </w:r>
      <w:proofErr w:type="spellEnd"/>
      <w:r w:rsidRPr="005E10C6">
        <w:rPr>
          <w:rFonts w:cs="Times New Roman"/>
        </w:rPr>
        <w:t xml:space="preserve"> felépítése), Békésy György munkássága</w:t>
      </w:r>
    </w:p>
    <w:p w:rsidR="00897518" w:rsidRPr="005E10C6" w:rsidRDefault="00897518" w:rsidP="00897518">
      <w:pPr>
        <w:spacing w:after="0"/>
        <w:ind w:left="851"/>
        <w:rPr>
          <w:rFonts w:cs="Times New Roman"/>
        </w:rPr>
      </w:pPr>
      <w:r w:rsidRPr="005E10C6">
        <w:rPr>
          <w:rFonts w:cs="Times New Roman"/>
        </w:rPr>
        <w:t>A hallás mechanizmusa</w:t>
      </w:r>
    </w:p>
    <w:p w:rsidR="00897518" w:rsidRPr="005E10C6" w:rsidRDefault="00897518" w:rsidP="00897518">
      <w:pPr>
        <w:spacing w:after="0"/>
        <w:ind w:left="851"/>
        <w:rPr>
          <w:rFonts w:cs="Times New Roman"/>
        </w:rPr>
      </w:pPr>
      <w:r w:rsidRPr="005E10C6">
        <w:rPr>
          <w:rFonts w:cs="Times New Roman"/>
        </w:rPr>
        <w:t>A hallás mechanizmusa, idegélettani jellemzői</w:t>
      </w:r>
    </w:p>
    <w:p w:rsidR="00897518" w:rsidRPr="005E10C6" w:rsidRDefault="00897518" w:rsidP="00897518">
      <w:pPr>
        <w:spacing w:after="0"/>
        <w:ind w:left="851"/>
        <w:rPr>
          <w:rFonts w:cs="Times New Roman"/>
        </w:rPr>
      </w:pPr>
      <w:proofErr w:type="spellStart"/>
      <w:r w:rsidRPr="005E10C6">
        <w:rPr>
          <w:rFonts w:cs="Times New Roman"/>
        </w:rPr>
        <w:t>Dichotikus</w:t>
      </w:r>
      <w:proofErr w:type="spellEnd"/>
      <w:r w:rsidRPr="005E10C6">
        <w:rPr>
          <w:rFonts w:cs="Times New Roman"/>
        </w:rPr>
        <w:t xml:space="preserve"> jelenségek</w:t>
      </w:r>
    </w:p>
    <w:p w:rsidR="00897518" w:rsidRPr="005E10C6" w:rsidRDefault="00897518" w:rsidP="00897518">
      <w:pPr>
        <w:spacing w:after="0"/>
        <w:ind w:left="851"/>
        <w:rPr>
          <w:rFonts w:cs="Times New Roman"/>
        </w:rPr>
      </w:pPr>
      <w:r w:rsidRPr="005E10C6">
        <w:rPr>
          <w:rFonts w:cs="Times New Roman"/>
        </w:rPr>
        <w:t>A zenei agy legfőbb jellegzetességei, az agyféltekék megosztottsága</w:t>
      </w:r>
    </w:p>
    <w:p w:rsidR="00897518" w:rsidRPr="005E10C6" w:rsidRDefault="00897518" w:rsidP="00897518">
      <w:pPr>
        <w:spacing w:after="0"/>
        <w:ind w:left="851"/>
        <w:rPr>
          <w:rFonts w:cs="Times New Roman"/>
        </w:rPr>
      </w:pPr>
      <w:r w:rsidRPr="005E10C6">
        <w:rPr>
          <w:rFonts w:cs="Times New Roman"/>
        </w:rPr>
        <w:t xml:space="preserve">KÍSÉRLETEK: Hallójárat rezonancia, </w:t>
      </w:r>
      <w:proofErr w:type="spellStart"/>
      <w:r w:rsidRPr="005E10C6">
        <w:rPr>
          <w:rFonts w:cs="Times New Roman"/>
        </w:rPr>
        <w:t>elöl-hátul</w:t>
      </w:r>
      <w:proofErr w:type="spellEnd"/>
      <w:r w:rsidRPr="005E10C6">
        <w:rPr>
          <w:rFonts w:cs="Times New Roman"/>
        </w:rPr>
        <w:t xml:space="preserve"> irányok megkülönböztetése</w:t>
      </w:r>
    </w:p>
    <w:p w:rsidR="00897518" w:rsidRPr="005E10C6" w:rsidRDefault="00897518" w:rsidP="00897518">
      <w:pPr>
        <w:spacing w:after="0"/>
        <w:ind w:left="851"/>
        <w:rPr>
          <w:rFonts w:cs="Times New Roman"/>
        </w:rPr>
      </w:pPr>
      <w:r w:rsidRPr="005E10C6">
        <w:rPr>
          <w:rFonts w:cs="Times New Roman"/>
        </w:rPr>
        <w:t>Implantátumok bemutatása</w:t>
      </w:r>
    </w:p>
    <w:p w:rsidR="00897518" w:rsidRPr="005E10C6" w:rsidRDefault="00897518" w:rsidP="00897518">
      <w:pPr>
        <w:spacing w:after="0"/>
        <w:ind w:left="851"/>
        <w:rPr>
          <w:rFonts w:cs="Times New Roman"/>
        </w:rPr>
      </w:pPr>
      <w:r w:rsidRPr="005E10C6">
        <w:rPr>
          <w:rFonts w:cs="Times New Roman"/>
        </w:rPr>
        <w:t>SEGÉDESZKÖZÖK</w:t>
      </w:r>
    </w:p>
    <w:p w:rsidR="00897518" w:rsidRPr="005E10C6" w:rsidRDefault="00897518" w:rsidP="00897518">
      <w:pPr>
        <w:spacing w:after="0"/>
        <w:ind w:left="851"/>
        <w:rPr>
          <w:rFonts w:cs="Times New Roman"/>
        </w:rPr>
      </w:pPr>
      <w:r w:rsidRPr="005E10C6">
        <w:rPr>
          <w:rFonts w:cs="Times New Roman"/>
        </w:rPr>
        <w:t xml:space="preserve">Hangelemző, szemléltető anyagok a fül szerkezetéről, "Az állatok hallása" c. BBC </w:t>
      </w:r>
      <w:proofErr w:type="spellStart"/>
      <w:r w:rsidRPr="005E10C6">
        <w:rPr>
          <w:rFonts w:cs="Times New Roman"/>
        </w:rPr>
        <w:t>-film</w:t>
      </w:r>
      <w:proofErr w:type="spellEnd"/>
      <w:r w:rsidRPr="005E10C6">
        <w:rPr>
          <w:rFonts w:cs="Times New Roman"/>
        </w:rPr>
        <w:t xml:space="preserve">, az ASA és az eindhoveni </w:t>
      </w:r>
      <w:proofErr w:type="spellStart"/>
      <w:r w:rsidRPr="005E10C6">
        <w:rPr>
          <w:rFonts w:cs="Times New Roman"/>
        </w:rPr>
        <w:t>Pszichoakusztikai</w:t>
      </w:r>
      <w:proofErr w:type="spellEnd"/>
      <w:r w:rsidRPr="005E10C6">
        <w:rPr>
          <w:rFonts w:cs="Times New Roman"/>
        </w:rPr>
        <w:t xml:space="preserve"> Kutatóintézet közös demonstrációs anyaga,</w:t>
      </w:r>
    </w:p>
    <w:p w:rsidR="00897518" w:rsidRPr="005E10C6" w:rsidRDefault="00897518" w:rsidP="00897518">
      <w:pPr>
        <w:spacing w:after="0"/>
        <w:ind w:left="851"/>
        <w:rPr>
          <w:rFonts w:cs="Times New Roman"/>
        </w:rPr>
      </w:pPr>
      <w:proofErr w:type="spellStart"/>
      <w:r w:rsidRPr="005E10C6">
        <w:rPr>
          <w:rFonts w:cs="Times New Roman"/>
        </w:rPr>
        <w:t>Hang-ember-hang</w:t>
      </w:r>
      <w:proofErr w:type="spellEnd"/>
      <w:r w:rsidRPr="005E10C6">
        <w:rPr>
          <w:rFonts w:cs="Times New Roman"/>
        </w:rPr>
        <w:t>. Duna Tv-s filmanyag, Yamaha-elektromos zongora</w:t>
      </w:r>
    </w:p>
    <w:p w:rsidR="00107AF7" w:rsidRPr="005E10C6" w:rsidRDefault="00897518" w:rsidP="00897518">
      <w:pPr>
        <w:spacing w:after="0"/>
        <w:ind w:left="851"/>
        <w:rPr>
          <w:rFonts w:cs="Times New Roman"/>
        </w:rPr>
      </w:pPr>
      <w:r w:rsidRPr="005E10C6">
        <w:rPr>
          <w:rFonts w:cs="Times New Roman"/>
        </w:rPr>
        <w:t>Számítógép, internet</w:t>
      </w:r>
    </w:p>
    <w:p w:rsidR="00107AF7" w:rsidRPr="005E10C6" w:rsidRDefault="00107AF7" w:rsidP="00107AF7">
      <w:pPr>
        <w:tabs>
          <w:tab w:val="left" w:pos="1418"/>
          <w:tab w:val="right" w:pos="9072"/>
        </w:tabs>
        <w:spacing w:after="0"/>
        <w:ind w:left="851"/>
        <w:rPr>
          <w:rFonts w:cs="Times New Roman"/>
        </w:rPr>
      </w:pPr>
    </w:p>
    <w:p w:rsidR="00107AF7" w:rsidRPr="005E10C6" w:rsidRDefault="00897518" w:rsidP="00107AF7">
      <w:pPr>
        <w:pStyle w:val="Listaszerbekezds"/>
        <w:numPr>
          <w:ilvl w:val="2"/>
          <w:numId w:val="8"/>
        </w:numPr>
        <w:tabs>
          <w:tab w:val="left" w:pos="1701"/>
          <w:tab w:val="right" w:pos="9072"/>
        </w:tabs>
        <w:spacing w:after="0"/>
        <w:ind w:left="993" w:hanging="426"/>
        <w:rPr>
          <w:rFonts w:cs="Times New Roman"/>
          <w:b/>
          <w:i/>
        </w:rPr>
      </w:pPr>
      <w:proofErr w:type="spellStart"/>
      <w:r w:rsidRPr="005E10C6">
        <w:rPr>
          <w:rFonts w:cs="Times New Roman"/>
          <w:b/>
          <w:i/>
        </w:rPr>
        <w:t>Pszichoakusztikai</w:t>
      </w:r>
      <w:proofErr w:type="spellEnd"/>
      <w:r w:rsidRPr="005E10C6">
        <w:rPr>
          <w:rFonts w:cs="Times New Roman"/>
          <w:b/>
          <w:i/>
        </w:rPr>
        <w:t xml:space="preserve"> alapfogalmak I. </w:t>
      </w:r>
      <w:proofErr w:type="spellStart"/>
      <w:r w:rsidRPr="005E10C6">
        <w:rPr>
          <w:rFonts w:cs="Times New Roman"/>
          <w:b/>
          <w:i/>
        </w:rPr>
        <w:t>Pszichoakusztikai</w:t>
      </w:r>
      <w:proofErr w:type="spellEnd"/>
      <w:r w:rsidRPr="005E10C6">
        <w:rPr>
          <w:rFonts w:cs="Times New Roman"/>
          <w:b/>
          <w:i/>
        </w:rPr>
        <w:t xml:space="preserve"> alapfogalmak </w:t>
      </w:r>
      <w:proofErr w:type="gramStart"/>
      <w:r w:rsidRPr="005E10C6">
        <w:rPr>
          <w:rFonts w:cs="Times New Roman"/>
          <w:b/>
          <w:i/>
        </w:rPr>
        <w:t>II</w:t>
      </w:r>
      <w:r w:rsidR="00107AF7" w:rsidRPr="005E10C6">
        <w:rPr>
          <w:rFonts w:cs="Times New Roman"/>
          <w:b/>
          <w:i/>
        </w:rPr>
        <w:tab/>
        <w:t>…</w:t>
      </w:r>
      <w:proofErr w:type="gramEnd"/>
      <w:r w:rsidR="00107AF7" w:rsidRPr="005E10C6">
        <w:rPr>
          <w:rFonts w:cs="Times New Roman"/>
          <w:b/>
          <w:i/>
        </w:rPr>
        <w:t xml:space="preserve"> óra/</w:t>
      </w:r>
      <w:r w:rsidR="00E62E95" w:rsidRPr="005E10C6">
        <w:rPr>
          <w:rFonts w:cs="Times New Roman"/>
          <w:b/>
          <w:i/>
        </w:rPr>
        <w:t>7</w:t>
      </w:r>
      <w:r w:rsidR="00107AF7" w:rsidRPr="005E10C6">
        <w:rPr>
          <w:rFonts w:cs="Times New Roman"/>
          <w:b/>
          <w:i/>
        </w:rPr>
        <w:t xml:space="preserve"> óra</w:t>
      </w:r>
    </w:p>
    <w:p w:rsidR="00897518" w:rsidRPr="005E10C6" w:rsidRDefault="00897518" w:rsidP="00897518">
      <w:pPr>
        <w:spacing w:after="0"/>
        <w:ind w:left="851"/>
        <w:rPr>
          <w:rFonts w:cs="Times New Roman"/>
        </w:rPr>
      </w:pPr>
      <w:r w:rsidRPr="005E10C6">
        <w:rPr>
          <w:rFonts w:cs="Times New Roman"/>
        </w:rPr>
        <w:t>Kritikus sáv, elfedés</w:t>
      </w:r>
    </w:p>
    <w:p w:rsidR="00897518" w:rsidRPr="005E10C6" w:rsidRDefault="00897518" w:rsidP="00897518">
      <w:pPr>
        <w:spacing w:after="0"/>
        <w:ind w:left="851"/>
        <w:rPr>
          <w:rFonts w:cs="Times New Roman"/>
        </w:rPr>
      </w:pPr>
      <w:r w:rsidRPr="005E10C6">
        <w:rPr>
          <w:rFonts w:cs="Times New Roman"/>
        </w:rPr>
        <w:t>Hangmagasság érzékelés</w:t>
      </w:r>
    </w:p>
    <w:p w:rsidR="00897518" w:rsidRPr="005E10C6" w:rsidRDefault="00897518" w:rsidP="00897518">
      <w:pPr>
        <w:spacing w:after="0"/>
        <w:ind w:left="851"/>
        <w:rPr>
          <w:rFonts w:cs="Times New Roman"/>
        </w:rPr>
      </w:pPr>
      <w:r w:rsidRPr="005E10C6">
        <w:rPr>
          <w:rFonts w:cs="Times New Roman"/>
        </w:rPr>
        <w:t>A hangmagasság objektív és szubjektív megítélése (Hz, cent fogalma - melodikus hangmagasság, harmonikus hangmagasság), JND fogalma, az érzékelt hangmagasság függése a dinamikától, az időtartamtól, a hangszíntől - virtuális alaphang</w:t>
      </w:r>
    </w:p>
    <w:p w:rsidR="00897518" w:rsidRPr="005E10C6" w:rsidRDefault="00897518" w:rsidP="00897518">
      <w:pPr>
        <w:spacing w:after="0"/>
        <w:ind w:left="851"/>
        <w:rPr>
          <w:rFonts w:cs="Times New Roman"/>
        </w:rPr>
      </w:pPr>
      <w:r w:rsidRPr="005E10C6">
        <w:rPr>
          <w:rFonts w:cs="Times New Roman"/>
        </w:rPr>
        <w:t xml:space="preserve">A hangszerhangolás </w:t>
      </w:r>
      <w:proofErr w:type="spellStart"/>
      <w:r w:rsidRPr="005E10C6">
        <w:rPr>
          <w:rFonts w:cs="Times New Roman"/>
        </w:rPr>
        <w:t>pszichokusztikai</w:t>
      </w:r>
      <w:proofErr w:type="spellEnd"/>
      <w:r w:rsidRPr="005E10C6">
        <w:rPr>
          <w:rFonts w:cs="Times New Roman"/>
        </w:rPr>
        <w:t xml:space="preserve"> aspektusai</w:t>
      </w:r>
    </w:p>
    <w:p w:rsidR="00897518" w:rsidRPr="005E10C6" w:rsidRDefault="00897518" w:rsidP="00897518">
      <w:pPr>
        <w:spacing w:after="0"/>
        <w:ind w:left="851"/>
        <w:rPr>
          <w:rFonts w:cs="Times New Roman"/>
        </w:rPr>
      </w:pPr>
      <w:r w:rsidRPr="005E10C6">
        <w:rPr>
          <w:rFonts w:cs="Times New Roman"/>
        </w:rPr>
        <w:t>KÍSÉRLETEK: kritikus sáv, elfedés jelensége, dinamikafüggés, zajelfedés hatásának bemutatása, oktávillesztés, JND- (hangmagasság különbségi küszöb)</w:t>
      </w:r>
      <w:proofErr w:type="spellStart"/>
      <w:r w:rsidRPr="005E10C6">
        <w:rPr>
          <w:rFonts w:cs="Times New Roman"/>
        </w:rPr>
        <w:t>-mérés</w:t>
      </w:r>
      <w:proofErr w:type="spellEnd"/>
      <w:r w:rsidRPr="005E10C6">
        <w:rPr>
          <w:rFonts w:cs="Times New Roman"/>
        </w:rPr>
        <w:t>, haranghang magasságának meghatározása</w:t>
      </w:r>
    </w:p>
    <w:p w:rsidR="00897518" w:rsidRPr="005E10C6" w:rsidRDefault="00897518" w:rsidP="00897518">
      <w:pPr>
        <w:spacing w:after="0"/>
        <w:ind w:left="851"/>
        <w:rPr>
          <w:rFonts w:cs="Times New Roman"/>
        </w:rPr>
      </w:pPr>
      <w:r w:rsidRPr="005E10C6">
        <w:rPr>
          <w:rFonts w:cs="Times New Roman"/>
        </w:rPr>
        <w:t>SEGÉDESZKÖZÖK</w:t>
      </w:r>
    </w:p>
    <w:p w:rsidR="00897518" w:rsidRPr="005E10C6" w:rsidRDefault="00897518" w:rsidP="00897518">
      <w:pPr>
        <w:spacing w:after="0"/>
        <w:ind w:left="851"/>
        <w:rPr>
          <w:rFonts w:cs="Times New Roman"/>
        </w:rPr>
      </w:pPr>
      <w:r w:rsidRPr="005E10C6">
        <w:rPr>
          <w:rFonts w:cs="Times New Roman"/>
        </w:rPr>
        <w:t xml:space="preserve">Hangelemző, az ASA és az eindhoveni </w:t>
      </w:r>
      <w:proofErr w:type="spellStart"/>
      <w:r w:rsidRPr="005E10C6">
        <w:rPr>
          <w:rFonts w:cs="Times New Roman"/>
        </w:rPr>
        <w:t>Pszichoakusztikai</w:t>
      </w:r>
      <w:proofErr w:type="spellEnd"/>
      <w:r w:rsidRPr="005E10C6">
        <w:rPr>
          <w:rFonts w:cs="Times New Roman"/>
        </w:rPr>
        <w:t xml:space="preserve"> Kutatóintézet közös demonstrációs anyaga, Yamaha-elektromos zongora</w:t>
      </w:r>
    </w:p>
    <w:p w:rsidR="00897518" w:rsidRPr="005E10C6" w:rsidRDefault="00897518" w:rsidP="00897518">
      <w:pPr>
        <w:spacing w:after="0"/>
        <w:ind w:left="851"/>
        <w:rPr>
          <w:rFonts w:cs="Times New Roman"/>
        </w:rPr>
      </w:pPr>
      <w:proofErr w:type="spellStart"/>
      <w:r w:rsidRPr="005E10C6">
        <w:rPr>
          <w:rFonts w:cs="Times New Roman"/>
        </w:rPr>
        <w:t>Hang-ember-hang</w:t>
      </w:r>
      <w:proofErr w:type="spellEnd"/>
      <w:r w:rsidRPr="005E10C6">
        <w:rPr>
          <w:rFonts w:cs="Times New Roman"/>
        </w:rPr>
        <w:t xml:space="preserve"> könyv demonstrációs CD-je</w:t>
      </w:r>
    </w:p>
    <w:p w:rsidR="00897518" w:rsidRPr="005E10C6" w:rsidRDefault="00897518" w:rsidP="00897518">
      <w:pPr>
        <w:spacing w:after="0"/>
        <w:ind w:left="851"/>
        <w:rPr>
          <w:rFonts w:cs="Times New Roman"/>
        </w:rPr>
      </w:pPr>
      <w:r w:rsidRPr="005E10C6">
        <w:rPr>
          <w:rFonts w:cs="Times New Roman"/>
        </w:rPr>
        <w:t>A dinamika érzékelése (valódi hangosság)</w:t>
      </w:r>
    </w:p>
    <w:p w:rsidR="00897518" w:rsidRPr="005E10C6" w:rsidRDefault="00897518" w:rsidP="00897518">
      <w:pPr>
        <w:spacing w:after="0"/>
        <w:ind w:left="851"/>
        <w:rPr>
          <w:rFonts w:cs="Times New Roman"/>
        </w:rPr>
      </w:pPr>
      <w:r w:rsidRPr="005E10C6">
        <w:rPr>
          <w:rFonts w:cs="Times New Roman"/>
        </w:rPr>
        <w:t>A hangszín érzékelése</w:t>
      </w:r>
    </w:p>
    <w:p w:rsidR="00897518" w:rsidRPr="005E10C6" w:rsidRDefault="00897518" w:rsidP="00897518">
      <w:pPr>
        <w:spacing w:after="0"/>
        <w:ind w:left="851"/>
        <w:rPr>
          <w:rFonts w:cs="Times New Roman"/>
        </w:rPr>
      </w:pPr>
      <w:r w:rsidRPr="005E10C6">
        <w:rPr>
          <w:rFonts w:cs="Times New Roman"/>
        </w:rPr>
        <w:t>A hangok térbeliségének és idejének érzékelése</w:t>
      </w:r>
    </w:p>
    <w:p w:rsidR="00897518" w:rsidRPr="005E10C6" w:rsidRDefault="00897518" w:rsidP="00897518">
      <w:pPr>
        <w:spacing w:after="0"/>
        <w:ind w:left="851"/>
        <w:rPr>
          <w:rFonts w:cs="Times New Roman"/>
        </w:rPr>
      </w:pPr>
      <w:r w:rsidRPr="005E10C6">
        <w:rPr>
          <w:rFonts w:cs="Times New Roman"/>
        </w:rPr>
        <w:t>A konszonancia fogalma</w:t>
      </w:r>
    </w:p>
    <w:p w:rsidR="00897518" w:rsidRPr="005E10C6" w:rsidRDefault="00897518" w:rsidP="00897518">
      <w:pPr>
        <w:spacing w:after="0"/>
        <w:ind w:left="851"/>
        <w:rPr>
          <w:rFonts w:cs="Times New Roman"/>
        </w:rPr>
      </w:pPr>
      <w:r w:rsidRPr="005E10C6">
        <w:rPr>
          <w:rFonts w:cs="Times New Roman"/>
        </w:rPr>
        <w:t>A hangszerek "</w:t>
      </w:r>
      <w:proofErr w:type="spellStart"/>
      <w:r w:rsidRPr="005E10C6">
        <w:rPr>
          <w:rFonts w:cs="Times New Roman"/>
        </w:rPr>
        <w:t>jólhangzásának</w:t>
      </w:r>
      <w:proofErr w:type="spellEnd"/>
      <w:r w:rsidRPr="005E10C6">
        <w:rPr>
          <w:rFonts w:cs="Times New Roman"/>
        </w:rPr>
        <w:t>" hallástani kritériumai</w:t>
      </w:r>
    </w:p>
    <w:p w:rsidR="00897518" w:rsidRPr="005E10C6" w:rsidRDefault="00897518" w:rsidP="00897518">
      <w:pPr>
        <w:spacing w:after="0"/>
        <w:ind w:left="851"/>
        <w:rPr>
          <w:rFonts w:cs="Times New Roman"/>
        </w:rPr>
      </w:pPr>
      <w:r w:rsidRPr="005E10C6">
        <w:rPr>
          <w:rFonts w:cs="Times New Roman"/>
        </w:rPr>
        <w:t>Hangrendszerek</w:t>
      </w:r>
    </w:p>
    <w:p w:rsidR="00897518" w:rsidRPr="005E10C6" w:rsidRDefault="00897518" w:rsidP="00897518">
      <w:pPr>
        <w:spacing w:after="0"/>
        <w:ind w:left="851"/>
        <w:rPr>
          <w:rFonts w:cs="Times New Roman"/>
        </w:rPr>
      </w:pPr>
      <w:r w:rsidRPr="005E10C6">
        <w:rPr>
          <w:rFonts w:cs="Times New Roman"/>
        </w:rPr>
        <w:t xml:space="preserve">A hangrendszerek kialakulásának </w:t>
      </w:r>
      <w:proofErr w:type="spellStart"/>
      <w:r w:rsidRPr="005E10C6">
        <w:rPr>
          <w:rFonts w:cs="Times New Roman"/>
        </w:rPr>
        <w:t>pszichoakusztikai</w:t>
      </w:r>
      <w:proofErr w:type="spellEnd"/>
      <w:r w:rsidRPr="005E10C6">
        <w:rPr>
          <w:rFonts w:cs="Times New Roman"/>
        </w:rPr>
        <w:t xml:space="preserve"> aspektusa</w:t>
      </w:r>
    </w:p>
    <w:p w:rsidR="00897518" w:rsidRPr="005E10C6" w:rsidRDefault="00897518" w:rsidP="00897518">
      <w:pPr>
        <w:spacing w:after="0"/>
        <w:ind w:left="851"/>
        <w:rPr>
          <w:rFonts w:cs="Times New Roman"/>
        </w:rPr>
      </w:pPr>
      <w:r w:rsidRPr="005E10C6">
        <w:rPr>
          <w:rFonts w:cs="Times New Roman"/>
        </w:rPr>
        <w:t>A zenei rendszerek függése a hangszerektől</w:t>
      </w:r>
    </w:p>
    <w:p w:rsidR="00897518" w:rsidRPr="005E10C6" w:rsidRDefault="00897518" w:rsidP="00897518">
      <w:pPr>
        <w:spacing w:after="0"/>
        <w:ind w:left="851"/>
        <w:rPr>
          <w:rFonts w:cs="Times New Roman"/>
        </w:rPr>
      </w:pPr>
      <w:r w:rsidRPr="005E10C6">
        <w:rPr>
          <w:rFonts w:cs="Times New Roman"/>
        </w:rPr>
        <w:t>KÍSÉRLETEK</w:t>
      </w:r>
    </w:p>
    <w:p w:rsidR="00897518" w:rsidRPr="005E10C6" w:rsidRDefault="00897518" w:rsidP="00897518">
      <w:pPr>
        <w:spacing w:after="0"/>
        <w:ind w:left="851"/>
        <w:rPr>
          <w:rFonts w:cs="Times New Roman"/>
        </w:rPr>
      </w:pPr>
      <w:r w:rsidRPr="005E10C6">
        <w:rPr>
          <w:rFonts w:cs="Times New Roman"/>
        </w:rPr>
        <w:t xml:space="preserve">Élő demonstráció a </w:t>
      </w:r>
      <w:proofErr w:type="spellStart"/>
      <w:r w:rsidRPr="005E10C6">
        <w:rPr>
          <w:rFonts w:cs="Times New Roman"/>
        </w:rPr>
        <w:t>felhangdús</w:t>
      </w:r>
      <w:proofErr w:type="spellEnd"/>
      <w:r w:rsidRPr="005E10C6">
        <w:rPr>
          <w:rFonts w:cs="Times New Roman"/>
        </w:rPr>
        <w:t xml:space="preserve"> és felhangszegény hangok hangossági különbségeiről; a hangszín függése a hangszerkezettől, az időbeli változásoktól, a hangszerek hangszínének hangonkénti jellemzői;</w:t>
      </w:r>
    </w:p>
    <w:p w:rsidR="00897518" w:rsidRPr="005E10C6" w:rsidRDefault="00897518" w:rsidP="00897518">
      <w:pPr>
        <w:spacing w:after="0"/>
        <w:ind w:left="851"/>
        <w:rPr>
          <w:rFonts w:cs="Times New Roman"/>
        </w:rPr>
      </w:pPr>
      <w:r w:rsidRPr="005E10C6">
        <w:rPr>
          <w:rFonts w:cs="Times New Roman"/>
        </w:rPr>
        <w:t>Prezenciaidő mérése;</w:t>
      </w:r>
    </w:p>
    <w:p w:rsidR="00897518" w:rsidRPr="005E10C6" w:rsidRDefault="00897518" w:rsidP="00897518">
      <w:pPr>
        <w:spacing w:after="0"/>
        <w:ind w:left="851"/>
        <w:rPr>
          <w:rFonts w:cs="Times New Roman"/>
        </w:rPr>
      </w:pPr>
      <w:r w:rsidRPr="005E10C6">
        <w:rPr>
          <w:rFonts w:cs="Times New Roman"/>
        </w:rPr>
        <w:t>Kombinációs hangok kimutatása, másodfajú lebegések bemutatása;</w:t>
      </w:r>
    </w:p>
    <w:p w:rsidR="00897518" w:rsidRPr="005E10C6" w:rsidRDefault="00897518" w:rsidP="00897518">
      <w:pPr>
        <w:spacing w:after="0"/>
        <w:ind w:left="851"/>
        <w:rPr>
          <w:rFonts w:cs="Times New Roman"/>
        </w:rPr>
      </w:pPr>
      <w:r w:rsidRPr="005E10C6">
        <w:rPr>
          <w:rFonts w:cs="Times New Roman"/>
        </w:rPr>
        <w:t>A hangrokonság, mint a konszonancia szükséges, de nem elégséges kritériuma;</w:t>
      </w:r>
    </w:p>
    <w:p w:rsidR="00897518" w:rsidRPr="005E10C6" w:rsidRDefault="00897518" w:rsidP="00897518">
      <w:pPr>
        <w:spacing w:after="0"/>
        <w:ind w:left="851"/>
        <w:rPr>
          <w:rFonts w:cs="Times New Roman"/>
        </w:rPr>
      </w:pPr>
      <w:r w:rsidRPr="005E10C6">
        <w:rPr>
          <w:rFonts w:cs="Times New Roman"/>
        </w:rPr>
        <w:t xml:space="preserve">Eltérő hangrendszerekben nevezetes hangközök konszonancia </w:t>
      </w:r>
      <w:proofErr w:type="gramStart"/>
      <w:r w:rsidRPr="005E10C6">
        <w:rPr>
          <w:rFonts w:cs="Times New Roman"/>
        </w:rPr>
        <w:t>fokának  megítélése</w:t>
      </w:r>
      <w:proofErr w:type="gramEnd"/>
      <w:r w:rsidRPr="005E10C6">
        <w:rPr>
          <w:rFonts w:cs="Times New Roman"/>
        </w:rPr>
        <w:t>.</w:t>
      </w:r>
    </w:p>
    <w:p w:rsidR="00897518" w:rsidRPr="005E10C6" w:rsidRDefault="00897518" w:rsidP="00897518">
      <w:pPr>
        <w:spacing w:after="0"/>
        <w:ind w:left="851"/>
        <w:rPr>
          <w:rFonts w:cs="Times New Roman"/>
        </w:rPr>
      </w:pPr>
      <w:r w:rsidRPr="005E10C6">
        <w:rPr>
          <w:rFonts w:cs="Times New Roman"/>
        </w:rPr>
        <w:t>SEGÉDESZKÖZÖK</w:t>
      </w:r>
    </w:p>
    <w:p w:rsidR="00107AF7" w:rsidRPr="005E10C6" w:rsidRDefault="00897518" w:rsidP="00897518">
      <w:pPr>
        <w:spacing w:after="0"/>
        <w:ind w:left="851"/>
        <w:rPr>
          <w:rFonts w:cs="Times New Roman"/>
        </w:rPr>
      </w:pPr>
      <w:r w:rsidRPr="005E10C6">
        <w:rPr>
          <w:rFonts w:cs="Times New Roman"/>
        </w:rPr>
        <w:lastRenderedPageBreak/>
        <w:t>Hangelemző</w:t>
      </w:r>
      <w:proofErr w:type="gramStart"/>
      <w:r w:rsidRPr="005E10C6">
        <w:rPr>
          <w:rFonts w:cs="Times New Roman"/>
        </w:rPr>
        <w:t>,  az</w:t>
      </w:r>
      <w:proofErr w:type="gramEnd"/>
      <w:r w:rsidRPr="005E10C6">
        <w:rPr>
          <w:rFonts w:cs="Times New Roman"/>
        </w:rPr>
        <w:t xml:space="preserve"> ASA és az eindhoveni </w:t>
      </w:r>
      <w:proofErr w:type="spellStart"/>
      <w:r w:rsidRPr="005E10C6">
        <w:rPr>
          <w:rFonts w:cs="Times New Roman"/>
        </w:rPr>
        <w:t>Pszichoakusztikai</w:t>
      </w:r>
      <w:proofErr w:type="spellEnd"/>
      <w:r w:rsidRPr="005E10C6">
        <w:rPr>
          <w:rFonts w:cs="Times New Roman"/>
        </w:rPr>
        <w:t xml:space="preserve"> Kutatóintézet közös demonstrációs anyaga, </w:t>
      </w:r>
      <w:proofErr w:type="spellStart"/>
      <w:r w:rsidRPr="005E10C6">
        <w:rPr>
          <w:rFonts w:cs="Times New Roman"/>
        </w:rPr>
        <w:t>Hang-ember-hang</w:t>
      </w:r>
      <w:proofErr w:type="spellEnd"/>
      <w:r w:rsidRPr="005E10C6">
        <w:rPr>
          <w:rFonts w:cs="Times New Roman"/>
        </w:rPr>
        <w:t xml:space="preserve"> könyv demonstrációs CD-je, Yamaha-elektromos zongora, Számítógép</w:t>
      </w:r>
    </w:p>
    <w:p w:rsidR="00107AF7" w:rsidRPr="005E10C6" w:rsidRDefault="00107AF7" w:rsidP="00107AF7">
      <w:pPr>
        <w:tabs>
          <w:tab w:val="left" w:pos="1418"/>
          <w:tab w:val="right" w:pos="9072"/>
        </w:tabs>
        <w:spacing w:after="0"/>
        <w:ind w:left="851"/>
        <w:rPr>
          <w:rFonts w:cs="Times New Roman"/>
        </w:rPr>
      </w:pPr>
    </w:p>
    <w:p w:rsidR="00107AF7" w:rsidRPr="005E10C6" w:rsidRDefault="00897518"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Bevezetés: a hangszerakusztika tudománya; állóhullámok csövekben; húrok rezgése. Hangváltoztatás hangnyílással, csőhossz változtatással; a csőfal rezgéshatása; a pengetett húr viselkedése</w:t>
      </w:r>
      <w:r w:rsidR="00107AF7" w:rsidRPr="005E10C6">
        <w:rPr>
          <w:rFonts w:cs="Times New Roman"/>
          <w:b/>
          <w:i/>
        </w:rPr>
        <w:tab/>
      </w:r>
      <w:r w:rsidR="00E62E95" w:rsidRPr="005E10C6">
        <w:rPr>
          <w:rFonts w:cs="Times New Roman"/>
          <w:b/>
          <w:i/>
        </w:rPr>
        <w:t>6</w:t>
      </w:r>
      <w:r w:rsidR="00107AF7" w:rsidRPr="005E10C6">
        <w:rPr>
          <w:rFonts w:cs="Times New Roman"/>
          <w:b/>
          <w:i/>
        </w:rPr>
        <w:t xml:space="preserve"> óra/</w:t>
      </w:r>
      <w:r w:rsidR="00E62E95" w:rsidRPr="005E10C6">
        <w:rPr>
          <w:rFonts w:cs="Times New Roman"/>
          <w:b/>
          <w:i/>
        </w:rPr>
        <w:t>7</w:t>
      </w:r>
      <w:r w:rsidR="00107AF7" w:rsidRPr="005E10C6">
        <w:rPr>
          <w:rFonts w:cs="Times New Roman"/>
          <w:b/>
          <w:i/>
        </w:rPr>
        <w:t xml:space="preserve"> óra</w:t>
      </w:r>
    </w:p>
    <w:p w:rsidR="00897518" w:rsidRPr="005E10C6" w:rsidRDefault="00897518" w:rsidP="00897518">
      <w:pPr>
        <w:spacing w:after="0"/>
        <w:ind w:left="851"/>
        <w:rPr>
          <w:rFonts w:cs="Times New Roman"/>
        </w:rPr>
      </w:pPr>
      <w:r w:rsidRPr="005E10C6">
        <w:rPr>
          <w:rFonts w:cs="Times New Roman"/>
        </w:rPr>
        <w:t>Állóhullámok hengerekben, kúpokban (elméleti megközelítés)</w:t>
      </w:r>
    </w:p>
    <w:p w:rsidR="00897518" w:rsidRPr="005E10C6" w:rsidRDefault="00897518" w:rsidP="00897518">
      <w:pPr>
        <w:spacing w:after="0"/>
        <w:ind w:left="851"/>
        <w:rPr>
          <w:rFonts w:cs="Times New Roman"/>
        </w:rPr>
      </w:pPr>
      <w:r w:rsidRPr="005E10C6">
        <w:rPr>
          <w:rFonts w:cs="Times New Roman"/>
        </w:rPr>
        <w:t>Állóhullámok mérése</w:t>
      </w:r>
    </w:p>
    <w:p w:rsidR="00897518" w:rsidRPr="005E10C6" w:rsidRDefault="00897518" w:rsidP="00897518">
      <w:pPr>
        <w:spacing w:after="0"/>
        <w:ind w:left="851"/>
        <w:rPr>
          <w:rFonts w:cs="Times New Roman"/>
        </w:rPr>
      </w:pPr>
      <w:r w:rsidRPr="005E10C6">
        <w:rPr>
          <w:rFonts w:cs="Times New Roman"/>
        </w:rPr>
        <w:t>A nyíláskorrekció</w:t>
      </w:r>
    </w:p>
    <w:p w:rsidR="00897518" w:rsidRPr="005E10C6" w:rsidRDefault="00897518" w:rsidP="00897518">
      <w:pPr>
        <w:spacing w:after="0"/>
        <w:ind w:left="851"/>
        <w:rPr>
          <w:rFonts w:cs="Times New Roman"/>
        </w:rPr>
      </w:pPr>
      <w:r w:rsidRPr="005E10C6">
        <w:rPr>
          <w:rFonts w:cs="Times New Roman"/>
        </w:rPr>
        <w:t>A vágási frekvencia</w:t>
      </w:r>
    </w:p>
    <w:p w:rsidR="00897518" w:rsidRPr="005E10C6" w:rsidRDefault="00897518" w:rsidP="00897518">
      <w:pPr>
        <w:spacing w:after="0"/>
        <w:ind w:left="851"/>
        <w:rPr>
          <w:rFonts w:cs="Times New Roman"/>
        </w:rPr>
      </w:pPr>
      <w:r w:rsidRPr="005E10C6">
        <w:rPr>
          <w:rFonts w:cs="Times New Roman"/>
        </w:rPr>
        <w:t xml:space="preserve">Webster-tölcséregyenlet, </w:t>
      </w:r>
      <w:proofErr w:type="spellStart"/>
      <w:r w:rsidRPr="005E10C6">
        <w:rPr>
          <w:rFonts w:cs="Times New Roman"/>
        </w:rPr>
        <w:t>Bessel-csövek</w:t>
      </w:r>
      <w:proofErr w:type="spellEnd"/>
    </w:p>
    <w:p w:rsidR="00897518" w:rsidRPr="005E10C6" w:rsidRDefault="00897518" w:rsidP="00897518">
      <w:pPr>
        <w:spacing w:after="0"/>
        <w:ind w:left="851"/>
        <w:rPr>
          <w:rFonts w:cs="Times New Roman"/>
        </w:rPr>
      </w:pPr>
      <w:r w:rsidRPr="005E10C6">
        <w:rPr>
          <w:rFonts w:cs="Times New Roman"/>
        </w:rPr>
        <w:t>Hangolás helyi keresztmetszet-változtatással</w:t>
      </w:r>
    </w:p>
    <w:p w:rsidR="00897518" w:rsidRPr="005E10C6" w:rsidRDefault="00897518" w:rsidP="00897518">
      <w:pPr>
        <w:spacing w:after="0"/>
        <w:ind w:left="851"/>
        <w:rPr>
          <w:rFonts w:cs="Times New Roman"/>
        </w:rPr>
      </w:pPr>
      <w:r w:rsidRPr="005E10C6">
        <w:rPr>
          <w:rFonts w:cs="Times New Roman"/>
        </w:rPr>
        <w:t>A húrok rezgése</w:t>
      </w:r>
    </w:p>
    <w:p w:rsidR="00897518" w:rsidRPr="005E10C6" w:rsidRDefault="00897518" w:rsidP="00897518">
      <w:pPr>
        <w:spacing w:after="0"/>
        <w:ind w:left="851"/>
        <w:rPr>
          <w:rFonts w:cs="Times New Roman"/>
        </w:rPr>
      </w:pPr>
      <w:r w:rsidRPr="005E10C6">
        <w:rPr>
          <w:rFonts w:cs="Times New Roman"/>
        </w:rPr>
        <w:t>Ideális eset (a merevség nélküli húr)</w:t>
      </w:r>
    </w:p>
    <w:p w:rsidR="00897518" w:rsidRPr="005E10C6" w:rsidRDefault="00897518" w:rsidP="00897518">
      <w:pPr>
        <w:spacing w:after="0"/>
        <w:ind w:left="851"/>
        <w:rPr>
          <w:rFonts w:cs="Times New Roman"/>
        </w:rPr>
      </w:pPr>
      <w:r w:rsidRPr="005E10C6">
        <w:rPr>
          <w:rFonts w:cs="Times New Roman"/>
        </w:rPr>
        <w:t>A húrtörvény</w:t>
      </w:r>
    </w:p>
    <w:p w:rsidR="00897518" w:rsidRPr="005E10C6" w:rsidRDefault="00897518" w:rsidP="00897518">
      <w:pPr>
        <w:spacing w:after="0"/>
        <w:ind w:left="851"/>
        <w:rPr>
          <w:rFonts w:cs="Times New Roman"/>
        </w:rPr>
      </w:pPr>
      <w:r w:rsidRPr="005E10C6">
        <w:rPr>
          <w:rFonts w:cs="Times New Roman"/>
        </w:rPr>
        <w:t xml:space="preserve">A húr, mint rossz </w:t>
      </w:r>
      <w:proofErr w:type="gramStart"/>
      <w:r w:rsidRPr="005E10C6">
        <w:rPr>
          <w:rFonts w:cs="Times New Roman"/>
        </w:rPr>
        <w:t xml:space="preserve">sugárzó  </w:t>
      </w:r>
      <w:proofErr w:type="spellStart"/>
      <w:r w:rsidRPr="005E10C6">
        <w:rPr>
          <w:rFonts w:cs="Times New Roman"/>
        </w:rPr>
        <w:t>-</w:t>
      </w:r>
      <w:proofErr w:type="gramEnd"/>
      <w:r w:rsidRPr="005E10C6">
        <w:rPr>
          <w:rFonts w:cs="Times New Roman"/>
        </w:rPr>
        <w:t>a</w:t>
      </w:r>
      <w:proofErr w:type="spellEnd"/>
      <w:r w:rsidRPr="005E10C6">
        <w:rPr>
          <w:rFonts w:cs="Times New Roman"/>
        </w:rPr>
        <w:t xml:space="preserve"> csatolás következményei</w:t>
      </w:r>
    </w:p>
    <w:p w:rsidR="00897518" w:rsidRPr="005E10C6" w:rsidRDefault="00897518" w:rsidP="00897518">
      <w:pPr>
        <w:spacing w:after="0"/>
        <w:ind w:left="851"/>
        <w:rPr>
          <w:rFonts w:cs="Times New Roman"/>
        </w:rPr>
      </w:pPr>
      <w:r w:rsidRPr="005E10C6">
        <w:rPr>
          <w:rFonts w:cs="Times New Roman"/>
        </w:rPr>
        <w:t xml:space="preserve">Húranyagok (selyemhúr, bélhúr, fémhúr, fémekkel </w:t>
      </w:r>
      <w:proofErr w:type="gramStart"/>
      <w:r w:rsidRPr="005E10C6">
        <w:rPr>
          <w:rFonts w:cs="Times New Roman"/>
        </w:rPr>
        <w:t>kezelt  bélhúrok</w:t>
      </w:r>
      <w:proofErr w:type="gramEnd"/>
      <w:r w:rsidRPr="005E10C6">
        <w:rPr>
          <w:rFonts w:cs="Times New Roman"/>
        </w:rPr>
        <w:t xml:space="preserve">, </w:t>
      </w:r>
      <w:r w:rsidRPr="005E10C6">
        <w:rPr>
          <w:rFonts w:cs="Times New Roman"/>
        </w:rPr>
        <w:tab/>
        <w:t>műanyaghúrok)</w:t>
      </w:r>
    </w:p>
    <w:p w:rsidR="00897518" w:rsidRPr="005E10C6" w:rsidRDefault="00897518" w:rsidP="00897518">
      <w:pPr>
        <w:spacing w:after="0"/>
        <w:ind w:left="851"/>
        <w:rPr>
          <w:rFonts w:cs="Times New Roman"/>
        </w:rPr>
      </w:pPr>
      <w:r w:rsidRPr="005E10C6">
        <w:rPr>
          <w:rFonts w:cs="Times New Roman"/>
        </w:rPr>
        <w:t xml:space="preserve">A font húr (különböző keresztmetszetű fonóanyagok, </w:t>
      </w:r>
      <w:proofErr w:type="spellStart"/>
      <w:r w:rsidRPr="005E10C6">
        <w:rPr>
          <w:rFonts w:cs="Times New Roman"/>
        </w:rPr>
        <w:t>kül</w:t>
      </w:r>
      <w:proofErr w:type="spellEnd"/>
      <w:r w:rsidRPr="005E10C6">
        <w:rPr>
          <w:rFonts w:cs="Times New Roman"/>
        </w:rPr>
        <w:t>. anyagú fonások)</w:t>
      </w:r>
    </w:p>
    <w:p w:rsidR="00897518" w:rsidRPr="005E10C6" w:rsidRDefault="00897518" w:rsidP="00897518">
      <w:pPr>
        <w:spacing w:after="0"/>
        <w:ind w:left="851"/>
        <w:rPr>
          <w:rFonts w:cs="Times New Roman"/>
        </w:rPr>
      </w:pPr>
      <w:r w:rsidRPr="005E10C6">
        <w:rPr>
          <w:rFonts w:cs="Times New Roman"/>
        </w:rPr>
        <w:t>A légoszlopok hosszának megváltoztatás és a hangmagasság</w:t>
      </w:r>
    </w:p>
    <w:p w:rsidR="00897518" w:rsidRPr="005E10C6" w:rsidRDefault="00897518" w:rsidP="00897518">
      <w:pPr>
        <w:spacing w:after="0"/>
        <w:ind w:left="851"/>
        <w:rPr>
          <w:rFonts w:cs="Times New Roman"/>
        </w:rPr>
      </w:pPr>
      <w:r w:rsidRPr="005E10C6">
        <w:rPr>
          <w:rFonts w:cs="Times New Roman"/>
        </w:rPr>
        <w:t>Hangnyílások tervezése (elmélet, gyakorlat)</w:t>
      </w:r>
    </w:p>
    <w:p w:rsidR="00897518" w:rsidRPr="005E10C6" w:rsidRDefault="00897518" w:rsidP="00897518">
      <w:pPr>
        <w:spacing w:after="0"/>
        <w:ind w:left="851"/>
        <w:rPr>
          <w:rFonts w:cs="Times New Roman"/>
        </w:rPr>
      </w:pPr>
      <w:r w:rsidRPr="005E10C6">
        <w:rPr>
          <w:rFonts w:cs="Times New Roman"/>
        </w:rPr>
        <w:t>A regiszterváltó szerepe, működésének elméleti háttere</w:t>
      </w:r>
    </w:p>
    <w:p w:rsidR="00897518" w:rsidRPr="005E10C6" w:rsidRDefault="00897518" w:rsidP="00897518">
      <w:pPr>
        <w:spacing w:after="0"/>
        <w:ind w:left="851"/>
        <w:rPr>
          <w:rFonts w:cs="Times New Roman"/>
        </w:rPr>
      </w:pPr>
      <w:r w:rsidRPr="005E10C6">
        <w:rPr>
          <w:rFonts w:cs="Times New Roman"/>
        </w:rPr>
        <w:t>A hangnyílások hatása a hangszínre</w:t>
      </w:r>
    </w:p>
    <w:p w:rsidR="00897518" w:rsidRPr="005E10C6" w:rsidRDefault="00897518" w:rsidP="00897518">
      <w:pPr>
        <w:spacing w:after="0"/>
        <w:ind w:left="851"/>
        <w:rPr>
          <w:rFonts w:cs="Times New Roman"/>
        </w:rPr>
      </w:pPr>
      <w:r w:rsidRPr="005E10C6">
        <w:rPr>
          <w:rFonts w:cs="Times New Roman"/>
        </w:rPr>
        <w:t>A hangszertest parazita rezgésének szerepe</w:t>
      </w:r>
    </w:p>
    <w:p w:rsidR="00897518" w:rsidRPr="005E10C6" w:rsidRDefault="00897518" w:rsidP="00897518">
      <w:pPr>
        <w:spacing w:after="0"/>
        <w:ind w:left="851"/>
        <w:rPr>
          <w:rFonts w:cs="Times New Roman"/>
        </w:rPr>
      </w:pPr>
      <w:r w:rsidRPr="005E10C6">
        <w:rPr>
          <w:rFonts w:cs="Times New Roman"/>
        </w:rPr>
        <w:t>Pengetős hangszerek - Gitárakusztika I.</w:t>
      </w:r>
    </w:p>
    <w:p w:rsidR="00897518" w:rsidRPr="005E10C6" w:rsidRDefault="00897518" w:rsidP="00897518">
      <w:pPr>
        <w:spacing w:after="0"/>
        <w:ind w:left="851"/>
        <w:rPr>
          <w:rFonts w:cs="Times New Roman"/>
        </w:rPr>
      </w:pPr>
      <w:r w:rsidRPr="005E10C6">
        <w:rPr>
          <w:rFonts w:cs="Times New Roman"/>
        </w:rPr>
        <w:t>A pengetett húr rezgése</w:t>
      </w:r>
    </w:p>
    <w:p w:rsidR="00897518" w:rsidRPr="005E10C6" w:rsidRDefault="00897518" w:rsidP="00897518">
      <w:pPr>
        <w:spacing w:after="0"/>
        <w:ind w:left="851"/>
        <w:rPr>
          <w:rFonts w:cs="Times New Roman"/>
        </w:rPr>
      </w:pPr>
      <w:r w:rsidRPr="005E10C6">
        <w:rPr>
          <w:rFonts w:cs="Times New Roman"/>
        </w:rPr>
        <w:t xml:space="preserve">Hang-fejlődéstörténeti kérdések </w:t>
      </w:r>
    </w:p>
    <w:p w:rsidR="00897518" w:rsidRPr="005E10C6" w:rsidRDefault="00897518" w:rsidP="00897518">
      <w:pPr>
        <w:spacing w:after="0"/>
        <w:ind w:left="851"/>
        <w:rPr>
          <w:rFonts w:cs="Times New Roman"/>
        </w:rPr>
      </w:pPr>
      <w:r w:rsidRPr="005E10C6">
        <w:rPr>
          <w:rFonts w:cs="Times New Roman"/>
        </w:rPr>
        <w:t>A reneszánsz- és a barokkgitár hangja, formai jellegzetességei</w:t>
      </w:r>
    </w:p>
    <w:p w:rsidR="00897518" w:rsidRPr="005E10C6" w:rsidRDefault="00897518" w:rsidP="00897518">
      <w:pPr>
        <w:spacing w:after="0"/>
        <w:ind w:left="851"/>
        <w:rPr>
          <w:rFonts w:cs="Times New Roman"/>
        </w:rPr>
      </w:pPr>
      <w:r w:rsidRPr="005E10C6">
        <w:rPr>
          <w:rFonts w:cs="Times New Roman"/>
        </w:rPr>
        <w:t xml:space="preserve">A </w:t>
      </w:r>
      <w:proofErr w:type="spellStart"/>
      <w:r w:rsidRPr="005E10C6">
        <w:rPr>
          <w:rFonts w:cs="Times New Roman"/>
        </w:rPr>
        <w:t>flamenkógitár</w:t>
      </w:r>
      <w:proofErr w:type="spellEnd"/>
    </w:p>
    <w:p w:rsidR="00897518" w:rsidRPr="005E10C6" w:rsidRDefault="00897518" w:rsidP="00897518">
      <w:pPr>
        <w:spacing w:after="0"/>
        <w:ind w:left="851"/>
        <w:rPr>
          <w:rFonts w:cs="Times New Roman"/>
        </w:rPr>
      </w:pPr>
      <w:r w:rsidRPr="005E10C6">
        <w:rPr>
          <w:rFonts w:cs="Times New Roman"/>
        </w:rPr>
        <w:t>Torres munkássága, a modern gitár</w:t>
      </w:r>
    </w:p>
    <w:p w:rsidR="00897518" w:rsidRPr="005E10C6" w:rsidRDefault="00897518" w:rsidP="00897518">
      <w:pPr>
        <w:spacing w:after="0"/>
        <w:ind w:left="851"/>
        <w:rPr>
          <w:rFonts w:cs="Times New Roman"/>
        </w:rPr>
      </w:pPr>
      <w:r w:rsidRPr="005E10C6">
        <w:rPr>
          <w:rFonts w:cs="Times New Roman"/>
        </w:rPr>
        <w:t xml:space="preserve">A bordázat és a gerendázat hatása </w:t>
      </w:r>
    </w:p>
    <w:p w:rsidR="00107AF7" w:rsidRPr="005E10C6" w:rsidRDefault="00897518" w:rsidP="00897518">
      <w:pPr>
        <w:spacing w:after="0"/>
        <w:ind w:left="851"/>
        <w:rPr>
          <w:rFonts w:cs="Times New Roman"/>
        </w:rPr>
      </w:pPr>
      <w:r w:rsidRPr="005E10C6">
        <w:rPr>
          <w:rFonts w:cs="Times New Roman"/>
        </w:rPr>
        <w:t>A láb szerepe, hatása</w:t>
      </w:r>
    </w:p>
    <w:p w:rsidR="00107AF7" w:rsidRPr="005E10C6" w:rsidRDefault="00107AF7" w:rsidP="00107AF7">
      <w:pPr>
        <w:tabs>
          <w:tab w:val="left" w:pos="1418"/>
          <w:tab w:val="right" w:pos="9072"/>
        </w:tabs>
        <w:spacing w:after="0"/>
        <w:ind w:left="851"/>
        <w:rPr>
          <w:rFonts w:cs="Times New Roman"/>
        </w:rPr>
      </w:pPr>
    </w:p>
    <w:p w:rsidR="00107AF7" w:rsidRPr="005E10C6" w:rsidRDefault="00897518"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w:t>
      </w:r>
      <w:r w:rsidRPr="005E10C6">
        <w:rPr>
          <w:rFonts w:cs="Times New Roman"/>
          <w:b/>
          <w:i/>
        </w:rPr>
        <w:tab/>
        <w:t>Az ajaksípok akusztikai tulajdonságai; gitárakusztika II., Szimplanádas hangszerek akusztikai tulajdonságai; az ütött húros hangszerek, a cimbalom akusztikája</w:t>
      </w:r>
      <w:r w:rsidR="00107AF7" w:rsidRPr="005E10C6">
        <w:rPr>
          <w:rFonts w:cs="Times New Roman"/>
          <w:b/>
          <w:i/>
        </w:rPr>
        <w:tab/>
      </w:r>
      <w:r w:rsidR="00E62E95" w:rsidRPr="005E10C6">
        <w:rPr>
          <w:rFonts w:cs="Times New Roman"/>
          <w:b/>
          <w:i/>
        </w:rPr>
        <w:t>6</w:t>
      </w:r>
      <w:r w:rsidR="00107AF7" w:rsidRPr="005E10C6">
        <w:rPr>
          <w:rFonts w:cs="Times New Roman"/>
          <w:b/>
          <w:i/>
        </w:rPr>
        <w:t xml:space="preserve"> óra/</w:t>
      </w:r>
      <w:r w:rsidR="00E62E95" w:rsidRPr="005E10C6">
        <w:rPr>
          <w:rFonts w:cs="Times New Roman"/>
          <w:b/>
          <w:i/>
        </w:rPr>
        <w:t>9</w:t>
      </w:r>
      <w:r w:rsidR="00107AF7" w:rsidRPr="005E10C6">
        <w:rPr>
          <w:rFonts w:cs="Times New Roman"/>
          <w:b/>
          <w:i/>
        </w:rPr>
        <w:t xml:space="preserve"> óra</w:t>
      </w:r>
    </w:p>
    <w:p w:rsidR="00897518" w:rsidRPr="005E10C6" w:rsidRDefault="00897518" w:rsidP="00897518">
      <w:pPr>
        <w:spacing w:after="0"/>
        <w:ind w:left="851"/>
        <w:rPr>
          <w:rFonts w:cs="Times New Roman"/>
        </w:rPr>
      </w:pPr>
      <w:r w:rsidRPr="005E10C6">
        <w:rPr>
          <w:rFonts w:cs="Times New Roman"/>
        </w:rPr>
        <w:t>A peremhangok kialakulása</w:t>
      </w:r>
    </w:p>
    <w:p w:rsidR="00897518" w:rsidRPr="005E10C6" w:rsidRDefault="00897518" w:rsidP="00897518">
      <w:pPr>
        <w:spacing w:after="0"/>
        <w:ind w:left="851"/>
        <w:rPr>
          <w:rFonts w:cs="Times New Roman"/>
        </w:rPr>
      </w:pPr>
      <w:r w:rsidRPr="005E10C6">
        <w:rPr>
          <w:rFonts w:cs="Times New Roman"/>
        </w:rPr>
        <w:t>A pánsíp</w:t>
      </w:r>
    </w:p>
    <w:p w:rsidR="00897518" w:rsidRPr="005E10C6" w:rsidRDefault="00897518" w:rsidP="00897518">
      <w:pPr>
        <w:spacing w:after="0"/>
        <w:ind w:left="851"/>
        <w:rPr>
          <w:rFonts w:cs="Times New Roman"/>
        </w:rPr>
      </w:pPr>
      <w:r w:rsidRPr="005E10C6">
        <w:rPr>
          <w:rFonts w:cs="Times New Roman"/>
        </w:rPr>
        <w:t>A furulya</w:t>
      </w:r>
    </w:p>
    <w:p w:rsidR="00897518" w:rsidRPr="005E10C6" w:rsidRDefault="00897518" w:rsidP="00897518">
      <w:pPr>
        <w:spacing w:after="0"/>
        <w:ind w:left="851"/>
        <w:rPr>
          <w:rFonts w:cs="Times New Roman"/>
        </w:rPr>
      </w:pPr>
      <w:r w:rsidRPr="005E10C6">
        <w:rPr>
          <w:rFonts w:cs="Times New Roman"/>
        </w:rPr>
        <w:t>A fuvola</w:t>
      </w:r>
    </w:p>
    <w:p w:rsidR="00897518" w:rsidRPr="005E10C6" w:rsidRDefault="00897518" w:rsidP="00897518">
      <w:pPr>
        <w:spacing w:after="0"/>
        <w:ind w:left="851"/>
        <w:rPr>
          <w:rFonts w:cs="Times New Roman"/>
        </w:rPr>
      </w:pPr>
      <w:r w:rsidRPr="005E10C6">
        <w:rPr>
          <w:rFonts w:cs="Times New Roman"/>
        </w:rPr>
        <w:t>A hangnyílás hatása a hangra</w:t>
      </w:r>
    </w:p>
    <w:p w:rsidR="00897518" w:rsidRPr="005E10C6" w:rsidRDefault="00897518" w:rsidP="00897518">
      <w:pPr>
        <w:spacing w:after="0"/>
        <w:ind w:left="851"/>
        <w:rPr>
          <w:rFonts w:cs="Times New Roman"/>
        </w:rPr>
      </w:pPr>
      <w:r w:rsidRPr="005E10C6">
        <w:rPr>
          <w:rFonts w:cs="Times New Roman"/>
        </w:rPr>
        <w:t xml:space="preserve">A gitárnyak rezgése és a </w:t>
      </w:r>
      <w:proofErr w:type="spellStart"/>
      <w:r w:rsidRPr="005E10C6">
        <w:rPr>
          <w:rFonts w:cs="Times New Roman"/>
        </w:rPr>
        <w:t>deadspot</w:t>
      </w:r>
      <w:proofErr w:type="spellEnd"/>
      <w:r w:rsidRPr="005E10C6">
        <w:rPr>
          <w:rFonts w:cs="Times New Roman"/>
        </w:rPr>
        <w:t xml:space="preserve"> probléma</w:t>
      </w:r>
    </w:p>
    <w:p w:rsidR="00897518" w:rsidRPr="005E10C6" w:rsidRDefault="00897518" w:rsidP="00897518">
      <w:pPr>
        <w:spacing w:after="0"/>
        <w:ind w:left="851"/>
        <w:rPr>
          <w:rFonts w:cs="Times New Roman"/>
        </w:rPr>
      </w:pPr>
      <w:r w:rsidRPr="005E10C6">
        <w:rPr>
          <w:rFonts w:cs="Times New Roman"/>
        </w:rPr>
        <w:t xml:space="preserve">A </w:t>
      </w:r>
      <w:proofErr w:type="spellStart"/>
      <w:r w:rsidRPr="005E10C6">
        <w:rPr>
          <w:rFonts w:cs="Times New Roman"/>
        </w:rPr>
        <w:t>bundozás</w:t>
      </w:r>
      <w:proofErr w:type="spellEnd"/>
      <w:r w:rsidRPr="005E10C6">
        <w:rPr>
          <w:rFonts w:cs="Times New Roman"/>
        </w:rPr>
        <w:t xml:space="preserve"> kérdése, a húrvégek hatása a hangolásra</w:t>
      </w:r>
    </w:p>
    <w:p w:rsidR="00897518" w:rsidRPr="005E10C6" w:rsidRDefault="00897518" w:rsidP="00897518">
      <w:pPr>
        <w:spacing w:after="0"/>
        <w:ind w:left="851"/>
        <w:rPr>
          <w:rFonts w:cs="Times New Roman"/>
        </w:rPr>
      </w:pPr>
      <w:r w:rsidRPr="005E10C6">
        <w:rPr>
          <w:rFonts w:cs="Times New Roman"/>
        </w:rPr>
        <w:t>Mikrofon-elhelyezési kérdések és hangsugárzás</w:t>
      </w:r>
    </w:p>
    <w:p w:rsidR="00897518" w:rsidRPr="005E10C6" w:rsidRDefault="00897518" w:rsidP="00897518">
      <w:pPr>
        <w:spacing w:after="0"/>
        <w:ind w:left="851"/>
        <w:rPr>
          <w:rFonts w:cs="Times New Roman"/>
        </w:rPr>
      </w:pPr>
      <w:r w:rsidRPr="005E10C6">
        <w:rPr>
          <w:rFonts w:cs="Times New Roman"/>
        </w:rPr>
        <w:t>A szimplanádas fúvóka hangkeltése</w:t>
      </w:r>
    </w:p>
    <w:p w:rsidR="00897518" w:rsidRPr="005E10C6" w:rsidRDefault="00897518" w:rsidP="00897518">
      <w:pPr>
        <w:spacing w:after="0"/>
        <w:ind w:left="851"/>
        <w:rPr>
          <w:rFonts w:cs="Times New Roman"/>
        </w:rPr>
      </w:pPr>
      <w:r w:rsidRPr="005E10C6">
        <w:rPr>
          <w:rFonts w:cs="Times New Roman"/>
        </w:rPr>
        <w:t>A klarinét</w:t>
      </w:r>
    </w:p>
    <w:p w:rsidR="00897518" w:rsidRPr="005E10C6" w:rsidRDefault="00897518" w:rsidP="00897518">
      <w:pPr>
        <w:spacing w:after="0"/>
        <w:ind w:left="851"/>
        <w:rPr>
          <w:rFonts w:cs="Times New Roman"/>
        </w:rPr>
      </w:pPr>
      <w:r w:rsidRPr="005E10C6">
        <w:rPr>
          <w:rFonts w:cs="Times New Roman"/>
        </w:rPr>
        <w:t>A szaxofon</w:t>
      </w:r>
    </w:p>
    <w:p w:rsidR="00897518" w:rsidRPr="005E10C6" w:rsidRDefault="00897518" w:rsidP="00897518">
      <w:pPr>
        <w:spacing w:after="0"/>
        <w:ind w:left="851"/>
        <w:rPr>
          <w:rFonts w:cs="Times New Roman"/>
        </w:rPr>
      </w:pPr>
      <w:r w:rsidRPr="005E10C6">
        <w:rPr>
          <w:rFonts w:cs="Times New Roman"/>
        </w:rPr>
        <w:t>A reformtárogató</w:t>
      </w:r>
    </w:p>
    <w:p w:rsidR="00897518" w:rsidRPr="005E10C6" w:rsidRDefault="00897518" w:rsidP="00897518">
      <w:pPr>
        <w:spacing w:after="0"/>
        <w:ind w:left="851"/>
        <w:rPr>
          <w:rFonts w:cs="Times New Roman"/>
        </w:rPr>
      </w:pPr>
      <w:r w:rsidRPr="005E10C6">
        <w:rPr>
          <w:rFonts w:cs="Times New Roman"/>
        </w:rPr>
        <w:t>Az ütött húr rezgése</w:t>
      </w:r>
    </w:p>
    <w:p w:rsidR="00897518" w:rsidRPr="005E10C6" w:rsidRDefault="00897518" w:rsidP="00897518">
      <w:pPr>
        <w:spacing w:after="0"/>
        <w:ind w:left="851"/>
        <w:rPr>
          <w:rFonts w:cs="Times New Roman"/>
        </w:rPr>
      </w:pPr>
      <w:r w:rsidRPr="005E10C6">
        <w:rPr>
          <w:rFonts w:cs="Times New Roman"/>
        </w:rPr>
        <w:t>A cimbalom fejlődéstörténete</w:t>
      </w:r>
    </w:p>
    <w:p w:rsidR="00897518" w:rsidRPr="005E10C6" w:rsidRDefault="00897518" w:rsidP="00897518">
      <w:pPr>
        <w:spacing w:after="0"/>
        <w:ind w:left="851"/>
        <w:rPr>
          <w:rFonts w:cs="Times New Roman"/>
        </w:rPr>
      </w:pPr>
      <w:r w:rsidRPr="005E10C6">
        <w:rPr>
          <w:rFonts w:cs="Times New Roman"/>
        </w:rPr>
        <w:t>A cimbalom hangja és felépítése közötti kapcsolat</w:t>
      </w:r>
    </w:p>
    <w:p w:rsidR="00897518" w:rsidRPr="005E10C6" w:rsidRDefault="00897518" w:rsidP="00897518">
      <w:pPr>
        <w:spacing w:after="0"/>
        <w:ind w:left="851"/>
        <w:rPr>
          <w:rFonts w:cs="Times New Roman"/>
        </w:rPr>
      </w:pPr>
      <w:r w:rsidRPr="005E10C6">
        <w:rPr>
          <w:rFonts w:cs="Times New Roman"/>
        </w:rPr>
        <w:lastRenderedPageBreak/>
        <w:t>Miért nehéz a cimbalmot továbbfejleszteni?</w:t>
      </w:r>
    </w:p>
    <w:p w:rsidR="00897518" w:rsidRPr="005E10C6" w:rsidRDefault="00897518" w:rsidP="00897518">
      <w:pPr>
        <w:spacing w:after="0"/>
        <w:ind w:left="851"/>
        <w:rPr>
          <w:rFonts w:cs="Times New Roman"/>
        </w:rPr>
      </w:pPr>
      <w:r w:rsidRPr="005E10C6">
        <w:rPr>
          <w:rFonts w:cs="Times New Roman"/>
        </w:rPr>
        <w:t>A cimbalompedál</w:t>
      </w:r>
    </w:p>
    <w:p w:rsidR="00897518" w:rsidRPr="005E10C6" w:rsidRDefault="00897518" w:rsidP="00897518">
      <w:pPr>
        <w:spacing w:after="0"/>
        <w:ind w:left="851"/>
        <w:rPr>
          <w:rFonts w:cs="Times New Roman"/>
        </w:rPr>
      </w:pPr>
      <w:r w:rsidRPr="005E10C6">
        <w:rPr>
          <w:rFonts w:cs="Times New Roman"/>
        </w:rPr>
        <w:t>A cimbalomverők sokfélesége</w:t>
      </w:r>
    </w:p>
    <w:p w:rsidR="00107AF7" w:rsidRPr="005E10C6" w:rsidRDefault="00897518" w:rsidP="00897518">
      <w:pPr>
        <w:spacing w:after="0"/>
        <w:ind w:left="851"/>
        <w:rPr>
          <w:rFonts w:cs="Times New Roman"/>
        </w:rPr>
      </w:pPr>
      <w:r w:rsidRPr="005E10C6">
        <w:rPr>
          <w:rFonts w:cs="Times New Roman"/>
        </w:rPr>
        <w:t>Miben sokoldalúbb hangszer a cimbalom, mint a zongora?</w:t>
      </w:r>
    </w:p>
    <w:p w:rsidR="00107AF7" w:rsidRPr="005E10C6" w:rsidRDefault="00107AF7" w:rsidP="00107AF7">
      <w:pPr>
        <w:tabs>
          <w:tab w:val="left" w:pos="1418"/>
          <w:tab w:val="right" w:pos="9072"/>
        </w:tabs>
        <w:spacing w:after="0"/>
        <w:ind w:left="851"/>
        <w:rPr>
          <w:rFonts w:cs="Times New Roman"/>
        </w:rPr>
      </w:pPr>
    </w:p>
    <w:p w:rsidR="00107AF7" w:rsidRPr="005E10C6" w:rsidRDefault="00897518"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Duplanádas hangszerek akusztikai tulajdonságai; a zongora akusztikája I.</w:t>
      </w:r>
      <w:r w:rsidRPr="005E10C6">
        <w:rPr>
          <w:rFonts w:cs="Times New Roman"/>
          <w:b/>
          <w:i/>
        </w:rPr>
        <w:tab/>
        <w:t>Tölcséres fúvókájú hangszerek I.; a zongora akusztikája II.</w:t>
      </w:r>
      <w:r w:rsidR="00107AF7" w:rsidRPr="005E10C6">
        <w:rPr>
          <w:rFonts w:cs="Times New Roman"/>
          <w:b/>
          <w:i/>
        </w:rPr>
        <w:t>8</w:t>
      </w:r>
      <w:r w:rsidR="00107AF7" w:rsidRPr="005E10C6">
        <w:rPr>
          <w:rFonts w:cs="Times New Roman"/>
          <w:b/>
          <w:i/>
        </w:rPr>
        <w:tab/>
      </w:r>
      <w:r w:rsidR="00E62E95" w:rsidRPr="005E10C6">
        <w:rPr>
          <w:rFonts w:cs="Times New Roman"/>
          <w:b/>
          <w:i/>
        </w:rPr>
        <w:t>6</w:t>
      </w:r>
      <w:r w:rsidR="00107AF7" w:rsidRPr="005E10C6">
        <w:rPr>
          <w:rFonts w:cs="Times New Roman"/>
          <w:b/>
          <w:i/>
        </w:rPr>
        <w:t xml:space="preserve"> óra/</w:t>
      </w:r>
      <w:r w:rsidR="00E62E95" w:rsidRPr="005E10C6">
        <w:rPr>
          <w:rFonts w:cs="Times New Roman"/>
          <w:b/>
          <w:i/>
        </w:rPr>
        <w:t>9</w:t>
      </w:r>
      <w:r w:rsidR="00107AF7" w:rsidRPr="005E10C6">
        <w:rPr>
          <w:rFonts w:cs="Times New Roman"/>
          <w:b/>
          <w:i/>
        </w:rPr>
        <w:t xml:space="preserve"> óra</w:t>
      </w:r>
    </w:p>
    <w:p w:rsidR="00897518" w:rsidRPr="005E10C6" w:rsidRDefault="00897518" w:rsidP="00897518">
      <w:pPr>
        <w:spacing w:after="0"/>
        <w:ind w:left="851"/>
        <w:rPr>
          <w:rFonts w:cs="Times New Roman"/>
        </w:rPr>
      </w:pPr>
      <w:r w:rsidRPr="005E10C6">
        <w:rPr>
          <w:rFonts w:cs="Times New Roman"/>
        </w:rPr>
        <w:t>A duplanádas fúvóka jellemzése</w:t>
      </w:r>
    </w:p>
    <w:p w:rsidR="00897518" w:rsidRPr="005E10C6" w:rsidRDefault="00897518" w:rsidP="00897518">
      <w:pPr>
        <w:spacing w:after="0"/>
        <w:ind w:left="851"/>
        <w:rPr>
          <w:rFonts w:cs="Times New Roman"/>
        </w:rPr>
      </w:pPr>
      <w:r w:rsidRPr="005E10C6">
        <w:rPr>
          <w:rFonts w:cs="Times New Roman"/>
        </w:rPr>
        <w:t>Az oboafélék</w:t>
      </w:r>
    </w:p>
    <w:p w:rsidR="00897518" w:rsidRPr="005E10C6" w:rsidRDefault="00897518" w:rsidP="00897518">
      <w:pPr>
        <w:spacing w:after="0"/>
        <w:ind w:left="851"/>
        <w:rPr>
          <w:rFonts w:cs="Times New Roman"/>
        </w:rPr>
      </w:pPr>
      <w:r w:rsidRPr="005E10C6">
        <w:rPr>
          <w:rFonts w:cs="Times New Roman"/>
        </w:rPr>
        <w:t>A fagott</w:t>
      </w:r>
    </w:p>
    <w:p w:rsidR="00897518" w:rsidRPr="005E10C6" w:rsidRDefault="00897518" w:rsidP="00897518">
      <w:pPr>
        <w:spacing w:after="0"/>
        <w:ind w:left="851"/>
        <w:rPr>
          <w:rFonts w:cs="Times New Roman"/>
        </w:rPr>
      </w:pPr>
      <w:r w:rsidRPr="005E10C6">
        <w:rPr>
          <w:rFonts w:cs="Times New Roman"/>
        </w:rPr>
        <w:t xml:space="preserve">A </w:t>
      </w:r>
      <w:proofErr w:type="spellStart"/>
      <w:r w:rsidRPr="005E10C6">
        <w:rPr>
          <w:rFonts w:cs="Times New Roman"/>
        </w:rPr>
        <w:t>heckelphon</w:t>
      </w:r>
      <w:proofErr w:type="spellEnd"/>
    </w:p>
    <w:p w:rsidR="00897518" w:rsidRPr="005E10C6" w:rsidRDefault="00897518" w:rsidP="00897518">
      <w:pPr>
        <w:spacing w:after="0"/>
        <w:ind w:left="851"/>
        <w:rPr>
          <w:rFonts w:cs="Times New Roman"/>
        </w:rPr>
      </w:pPr>
      <w:r w:rsidRPr="005E10C6">
        <w:rPr>
          <w:rFonts w:cs="Times New Roman"/>
        </w:rPr>
        <w:t xml:space="preserve">A </w:t>
      </w:r>
      <w:proofErr w:type="spellStart"/>
      <w:r w:rsidRPr="005E10C6">
        <w:rPr>
          <w:rFonts w:cs="Times New Roman"/>
        </w:rPr>
        <w:t>duduk</w:t>
      </w:r>
      <w:proofErr w:type="spellEnd"/>
    </w:p>
    <w:p w:rsidR="00897518" w:rsidRPr="005E10C6" w:rsidRDefault="00897518" w:rsidP="00897518">
      <w:pPr>
        <w:spacing w:after="0"/>
        <w:ind w:left="851"/>
        <w:rPr>
          <w:rFonts w:cs="Times New Roman"/>
        </w:rPr>
      </w:pPr>
      <w:r w:rsidRPr="005E10C6">
        <w:rPr>
          <w:rFonts w:cs="Times New Roman"/>
        </w:rPr>
        <w:t>A zongora fejlődéstörténete vázlatosan</w:t>
      </w:r>
    </w:p>
    <w:p w:rsidR="00897518" w:rsidRPr="005E10C6" w:rsidRDefault="00897518" w:rsidP="00897518">
      <w:pPr>
        <w:spacing w:after="0"/>
        <w:ind w:left="851"/>
        <w:rPr>
          <w:rFonts w:cs="Times New Roman"/>
        </w:rPr>
      </w:pPr>
      <w:r w:rsidRPr="005E10C6">
        <w:rPr>
          <w:rFonts w:cs="Times New Roman"/>
        </w:rPr>
        <w:t>A zongora hangja</w:t>
      </w:r>
    </w:p>
    <w:p w:rsidR="00897518" w:rsidRPr="005E10C6" w:rsidRDefault="00897518" w:rsidP="00897518">
      <w:pPr>
        <w:spacing w:after="0"/>
        <w:ind w:left="851"/>
        <w:rPr>
          <w:rFonts w:cs="Times New Roman"/>
        </w:rPr>
      </w:pPr>
      <w:r w:rsidRPr="005E10C6">
        <w:rPr>
          <w:rFonts w:cs="Times New Roman"/>
        </w:rPr>
        <w:t xml:space="preserve">A mechanika szerepe  </w:t>
      </w:r>
    </w:p>
    <w:p w:rsidR="00897518" w:rsidRPr="005E10C6" w:rsidRDefault="00897518" w:rsidP="00897518">
      <w:pPr>
        <w:spacing w:after="0"/>
        <w:ind w:left="851"/>
        <w:rPr>
          <w:rFonts w:cs="Times New Roman"/>
        </w:rPr>
      </w:pPr>
      <w:r w:rsidRPr="005E10C6">
        <w:rPr>
          <w:rFonts w:cs="Times New Roman"/>
        </w:rPr>
        <w:t>A tölcséres fúvóka tulajdonságai</w:t>
      </w:r>
    </w:p>
    <w:p w:rsidR="00897518" w:rsidRPr="005E10C6" w:rsidRDefault="00897518" w:rsidP="00897518">
      <w:pPr>
        <w:spacing w:after="0"/>
        <w:ind w:left="851"/>
        <w:rPr>
          <w:rFonts w:cs="Times New Roman"/>
        </w:rPr>
      </w:pPr>
      <w:r w:rsidRPr="005E10C6">
        <w:rPr>
          <w:rFonts w:cs="Times New Roman"/>
        </w:rPr>
        <w:t>A rézfúvós alaptípusok</w:t>
      </w:r>
    </w:p>
    <w:p w:rsidR="00897518" w:rsidRPr="005E10C6" w:rsidRDefault="00897518" w:rsidP="00897518">
      <w:pPr>
        <w:spacing w:after="0"/>
        <w:ind w:left="851"/>
        <w:rPr>
          <w:rFonts w:cs="Times New Roman"/>
        </w:rPr>
      </w:pPr>
      <w:r w:rsidRPr="005E10C6">
        <w:rPr>
          <w:rFonts w:cs="Times New Roman"/>
        </w:rPr>
        <w:t>Hangolási módok</w:t>
      </w:r>
    </w:p>
    <w:p w:rsidR="00897518" w:rsidRPr="005E10C6" w:rsidRDefault="00897518" w:rsidP="00897518">
      <w:pPr>
        <w:spacing w:after="0"/>
        <w:ind w:left="851"/>
        <w:rPr>
          <w:rFonts w:cs="Times New Roman"/>
        </w:rPr>
      </w:pPr>
      <w:r w:rsidRPr="005E10C6">
        <w:rPr>
          <w:rFonts w:cs="Times New Roman"/>
        </w:rPr>
        <w:t>A szordínók akusztikája</w:t>
      </w:r>
    </w:p>
    <w:p w:rsidR="00897518" w:rsidRPr="005E10C6" w:rsidRDefault="00897518" w:rsidP="00897518">
      <w:pPr>
        <w:spacing w:after="0"/>
        <w:ind w:left="851"/>
        <w:rPr>
          <w:rFonts w:cs="Times New Roman"/>
        </w:rPr>
      </w:pPr>
      <w:r w:rsidRPr="005E10C6">
        <w:rPr>
          <w:rFonts w:cs="Times New Roman"/>
        </w:rPr>
        <w:t>Hangszeranyag és hang (lakkozás hatása)</w:t>
      </w:r>
    </w:p>
    <w:p w:rsidR="00897518" w:rsidRPr="005E10C6" w:rsidRDefault="00897518" w:rsidP="00897518">
      <w:pPr>
        <w:spacing w:after="0"/>
        <w:ind w:left="851"/>
        <w:rPr>
          <w:rFonts w:cs="Times New Roman"/>
        </w:rPr>
      </w:pPr>
      <w:r w:rsidRPr="005E10C6">
        <w:rPr>
          <w:rFonts w:cs="Times New Roman"/>
        </w:rPr>
        <w:t>A trombita</w:t>
      </w:r>
    </w:p>
    <w:p w:rsidR="00897518" w:rsidRPr="005E10C6" w:rsidRDefault="00897518" w:rsidP="00897518">
      <w:pPr>
        <w:spacing w:after="0"/>
        <w:ind w:left="851"/>
        <w:rPr>
          <w:rFonts w:cs="Times New Roman"/>
        </w:rPr>
      </w:pPr>
      <w:r w:rsidRPr="005E10C6">
        <w:rPr>
          <w:rFonts w:cs="Times New Roman"/>
        </w:rPr>
        <w:t>A rezonáns rezgése</w:t>
      </w:r>
    </w:p>
    <w:p w:rsidR="00897518" w:rsidRPr="005E10C6" w:rsidRDefault="00897518" w:rsidP="00897518">
      <w:pPr>
        <w:spacing w:after="0"/>
        <w:ind w:left="851"/>
        <w:rPr>
          <w:rFonts w:cs="Times New Roman"/>
        </w:rPr>
      </w:pPr>
      <w:r w:rsidRPr="005E10C6">
        <w:rPr>
          <w:rFonts w:cs="Times New Roman"/>
        </w:rPr>
        <w:t>A páncéltőke szerepe</w:t>
      </w:r>
    </w:p>
    <w:p w:rsidR="00897518" w:rsidRPr="005E10C6" w:rsidRDefault="00897518" w:rsidP="00897518">
      <w:pPr>
        <w:spacing w:after="0"/>
        <w:ind w:left="851"/>
        <w:rPr>
          <w:rFonts w:cs="Times New Roman"/>
        </w:rPr>
      </w:pPr>
      <w:r w:rsidRPr="005E10C6">
        <w:rPr>
          <w:rFonts w:cs="Times New Roman"/>
        </w:rPr>
        <w:t>A keret (a hangszertest) hangvezetése a padlóba, ennek eliminálása</w:t>
      </w:r>
    </w:p>
    <w:p w:rsidR="00897518" w:rsidRPr="005E10C6" w:rsidRDefault="00897518" w:rsidP="00897518">
      <w:pPr>
        <w:spacing w:after="0"/>
        <w:ind w:left="851"/>
        <w:rPr>
          <w:rFonts w:cs="Times New Roman"/>
        </w:rPr>
      </w:pPr>
      <w:r w:rsidRPr="005E10C6">
        <w:rPr>
          <w:rFonts w:cs="Times New Roman"/>
        </w:rPr>
        <w:t>A tető hangvető hatása</w:t>
      </w:r>
    </w:p>
    <w:p w:rsidR="00897518" w:rsidRPr="005E10C6" w:rsidRDefault="00897518" w:rsidP="00897518">
      <w:pPr>
        <w:spacing w:after="0"/>
        <w:ind w:left="851"/>
        <w:rPr>
          <w:rFonts w:cs="Times New Roman"/>
        </w:rPr>
      </w:pPr>
      <w:r w:rsidRPr="005E10C6">
        <w:rPr>
          <w:rFonts w:cs="Times New Roman"/>
        </w:rPr>
        <w:t>A pedálzongora</w:t>
      </w:r>
    </w:p>
    <w:p w:rsidR="00897518" w:rsidRPr="005E10C6" w:rsidRDefault="00897518" w:rsidP="00897518">
      <w:pPr>
        <w:spacing w:after="0"/>
        <w:ind w:left="851"/>
        <w:rPr>
          <w:rFonts w:cs="Times New Roman"/>
        </w:rPr>
      </w:pPr>
      <w:r w:rsidRPr="005E10C6">
        <w:rPr>
          <w:rFonts w:cs="Times New Roman"/>
        </w:rPr>
        <w:t>Bösendorfer vagy Steinway? Hangelemzés</w:t>
      </w:r>
    </w:p>
    <w:p w:rsidR="00897518" w:rsidRPr="005E10C6" w:rsidRDefault="00897518" w:rsidP="00897518">
      <w:pPr>
        <w:spacing w:after="0"/>
        <w:ind w:left="851"/>
        <w:rPr>
          <w:rFonts w:cs="Times New Roman"/>
        </w:rPr>
      </w:pPr>
      <w:r w:rsidRPr="005E10C6">
        <w:rPr>
          <w:rFonts w:cs="Times New Roman"/>
        </w:rPr>
        <w:t>Az intonálás és hangolás akusztikája</w:t>
      </w:r>
    </w:p>
    <w:p w:rsidR="00897518" w:rsidRPr="005E10C6" w:rsidRDefault="00897518" w:rsidP="00897518">
      <w:pPr>
        <w:spacing w:after="0"/>
        <w:ind w:left="851"/>
        <w:rPr>
          <w:rFonts w:cs="Times New Roman"/>
        </w:rPr>
      </w:pPr>
      <w:r w:rsidRPr="005E10C6">
        <w:rPr>
          <w:rFonts w:cs="Times New Roman"/>
        </w:rPr>
        <w:t>A pedálok</w:t>
      </w:r>
    </w:p>
    <w:p w:rsidR="00107AF7" w:rsidRPr="005E10C6" w:rsidRDefault="00897518" w:rsidP="00897518">
      <w:pPr>
        <w:spacing w:after="0"/>
        <w:ind w:left="851"/>
        <w:rPr>
          <w:rFonts w:cs="Times New Roman"/>
        </w:rPr>
      </w:pPr>
      <w:r w:rsidRPr="005E10C6">
        <w:rPr>
          <w:rFonts w:cs="Times New Roman"/>
        </w:rPr>
        <w:t>A preparált zongora</w:t>
      </w:r>
    </w:p>
    <w:p w:rsidR="00107AF7" w:rsidRPr="005E10C6" w:rsidRDefault="00107AF7" w:rsidP="00107AF7">
      <w:pPr>
        <w:tabs>
          <w:tab w:val="left" w:pos="1418"/>
          <w:tab w:val="right" w:pos="9072"/>
        </w:tabs>
        <w:spacing w:after="0"/>
        <w:ind w:left="851"/>
        <w:rPr>
          <w:rFonts w:cs="Times New Roman"/>
        </w:rPr>
      </w:pPr>
    </w:p>
    <w:p w:rsidR="00107AF7" w:rsidRPr="005E10C6" w:rsidRDefault="00897518"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 xml:space="preserve">Tölcséres fúvókájú hangszerek II.; a vonós hangszerek akusztikája </w:t>
      </w:r>
      <w:proofErr w:type="spellStart"/>
      <w:r w:rsidRPr="005E10C6">
        <w:rPr>
          <w:rFonts w:cs="Times New Roman"/>
          <w:b/>
          <w:i/>
        </w:rPr>
        <w:t>I.Orgonaakusztika</w:t>
      </w:r>
      <w:proofErr w:type="spellEnd"/>
      <w:r w:rsidRPr="005E10C6">
        <w:rPr>
          <w:rFonts w:cs="Times New Roman"/>
          <w:b/>
          <w:i/>
        </w:rPr>
        <w:t>; a vonós hangszerek akusztikája II.</w:t>
      </w:r>
      <w:r w:rsidR="00107AF7" w:rsidRPr="005E10C6">
        <w:rPr>
          <w:rFonts w:cs="Times New Roman"/>
          <w:b/>
          <w:i/>
        </w:rPr>
        <w:tab/>
      </w:r>
      <w:r w:rsidR="00020C39" w:rsidRPr="005E10C6">
        <w:rPr>
          <w:rFonts w:cs="Times New Roman"/>
          <w:b/>
          <w:i/>
        </w:rPr>
        <w:t>7</w:t>
      </w:r>
      <w:r w:rsidR="00107AF7" w:rsidRPr="005E10C6">
        <w:rPr>
          <w:rFonts w:cs="Times New Roman"/>
          <w:b/>
          <w:i/>
        </w:rPr>
        <w:t xml:space="preserve"> óra/</w:t>
      </w:r>
      <w:r w:rsidR="00020C39" w:rsidRPr="005E10C6">
        <w:rPr>
          <w:rFonts w:cs="Times New Roman"/>
          <w:b/>
          <w:i/>
        </w:rPr>
        <w:t>9</w:t>
      </w:r>
      <w:r w:rsidR="00107AF7" w:rsidRPr="005E10C6">
        <w:rPr>
          <w:rFonts w:cs="Times New Roman"/>
          <w:b/>
          <w:i/>
        </w:rPr>
        <w:t xml:space="preserve"> óra</w:t>
      </w:r>
    </w:p>
    <w:p w:rsidR="00897518" w:rsidRPr="005E10C6" w:rsidRDefault="00897518" w:rsidP="00897518">
      <w:pPr>
        <w:spacing w:after="0"/>
        <w:ind w:left="851"/>
        <w:rPr>
          <w:rFonts w:cs="Times New Roman"/>
        </w:rPr>
      </w:pPr>
      <w:r w:rsidRPr="005E10C6">
        <w:rPr>
          <w:rFonts w:cs="Times New Roman"/>
        </w:rPr>
        <w:t>Harsona</w:t>
      </w:r>
    </w:p>
    <w:p w:rsidR="00897518" w:rsidRPr="005E10C6" w:rsidRDefault="00897518" w:rsidP="00897518">
      <w:pPr>
        <w:spacing w:after="0"/>
        <w:ind w:left="851"/>
        <w:rPr>
          <w:rFonts w:cs="Times New Roman"/>
        </w:rPr>
      </w:pPr>
      <w:r w:rsidRPr="005E10C6">
        <w:rPr>
          <w:rFonts w:cs="Times New Roman"/>
        </w:rPr>
        <w:t>Kürt</w:t>
      </w:r>
    </w:p>
    <w:p w:rsidR="00897518" w:rsidRPr="005E10C6" w:rsidRDefault="00897518" w:rsidP="00897518">
      <w:pPr>
        <w:spacing w:after="0"/>
        <w:ind w:left="851"/>
        <w:rPr>
          <w:rFonts w:cs="Times New Roman"/>
        </w:rPr>
      </w:pPr>
      <w:r w:rsidRPr="005E10C6">
        <w:rPr>
          <w:rFonts w:cs="Times New Roman"/>
        </w:rPr>
        <w:t>Tubafélék</w:t>
      </w:r>
    </w:p>
    <w:p w:rsidR="00897518" w:rsidRPr="005E10C6" w:rsidRDefault="00897518" w:rsidP="00897518">
      <w:pPr>
        <w:spacing w:after="0"/>
        <w:ind w:left="851"/>
        <w:rPr>
          <w:rFonts w:cs="Times New Roman"/>
        </w:rPr>
      </w:pPr>
      <w:r w:rsidRPr="005E10C6">
        <w:rPr>
          <w:rFonts w:cs="Times New Roman"/>
        </w:rPr>
        <w:t>A vont húr rezgése</w:t>
      </w:r>
    </w:p>
    <w:p w:rsidR="00897518" w:rsidRPr="005E10C6" w:rsidRDefault="00897518" w:rsidP="00897518">
      <w:pPr>
        <w:spacing w:after="0"/>
        <w:ind w:left="851"/>
        <w:rPr>
          <w:rFonts w:cs="Times New Roman"/>
        </w:rPr>
      </w:pPr>
      <w:r w:rsidRPr="005E10C6">
        <w:rPr>
          <w:rFonts w:cs="Times New Roman"/>
        </w:rPr>
        <w:t>A hegedű rezgése</w:t>
      </w:r>
    </w:p>
    <w:p w:rsidR="00897518" w:rsidRPr="005E10C6" w:rsidRDefault="00897518" w:rsidP="00897518">
      <w:pPr>
        <w:spacing w:after="0"/>
        <w:ind w:left="851"/>
        <w:rPr>
          <w:rFonts w:cs="Times New Roman"/>
        </w:rPr>
      </w:pPr>
      <w:r w:rsidRPr="005E10C6">
        <w:rPr>
          <w:rFonts w:cs="Times New Roman"/>
        </w:rPr>
        <w:t>A hegedű hangsugárzása</w:t>
      </w:r>
    </w:p>
    <w:p w:rsidR="00897518" w:rsidRPr="005E10C6" w:rsidRDefault="00897518" w:rsidP="00897518">
      <w:pPr>
        <w:spacing w:after="0"/>
        <w:ind w:left="851"/>
        <w:rPr>
          <w:rFonts w:cs="Times New Roman"/>
        </w:rPr>
      </w:pPr>
      <w:r w:rsidRPr="005E10C6">
        <w:rPr>
          <w:rFonts w:cs="Times New Roman"/>
        </w:rPr>
        <w:t>A fa anyagának szerepe</w:t>
      </w:r>
    </w:p>
    <w:p w:rsidR="00897518" w:rsidRPr="005E10C6" w:rsidRDefault="00897518" w:rsidP="00897518">
      <w:pPr>
        <w:spacing w:after="0"/>
        <w:ind w:left="851"/>
        <w:rPr>
          <w:rFonts w:cs="Times New Roman"/>
        </w:rPr>
      </w:pPr>
      <w:r w:rsidRPr="005E10C6">
        <w:rPr>
          <w:rFonts w:cs="Times New Roman"/>
        </w:rPr>
        <w:t>A vonó</w:t>
      </w:r>
    </w:p>
    <w:p w:rsidR="00897518" w:rsidRPr="005E10C6" w:rsidRDefault="00897518" w:rsidP="00897518">
      <w:pPr>
        <w:spacing w:after="0"/>
        <w:ind w:left="851"/>
        <w:rPr>
          <w:rFonts w:cs="Times New Roman"/>
        </w:rPr>
      </w:pPr>
      <w:r w:rsidRPr="005E10C6">
        <w:rPr>
          <w:rFonts w:cs="Times New Roman"/>
        </w:rPr>
        <w:t>Vont húr rezgése</w:t>
      </w:r>
    </w:p>
    <w:p w:rsidR="00897518" w:rsidRPr="005E10C6" w:rsidRDefault="00897518" w:rsidP="00897518">
      <w:pPr>
        <w:spacing w:after="0"/>
        <w:ind w:left="851"/>
        <w:rPr>
          <w:rFonts w:cs="Times New Roman"/>
        </w:rPr>
      </w:pPr>
      <w:r w:rsidRPr="005E10C6">
        <w:rPr>
          <w:rFonts w:cs="Times New Roman"/>
        </w:rPr>
        <w:t>Hangszín a megvonás helyének függvényében</w:t>
      </w:r>
    </w:p>
    <w:p w:rsidR="00897518" w:rsidRPr="005E10C6" w:rsidRDefault="00897518" w:rsidP="00897518">
      <w:pPr>
        <w:spacing w:after="0"/>
        <w:ind w:left="851"/>
        <w:rPr>
          <w:rFonts w:cs="Times New Roman"/>
        </w:rPr>
      </w:pPr>
      <w:r w:rsidRPr="005E10C6">
        <w:rPr>
          <w:rFonts w:cs="Times New Roman"/>
        </w:rPr>
        <w:t>Vonónyomás és hangszín</w:t>
      </w:r>
    </w:p>
    <w:p w:rsidR="00897518" w:rsidRPr="005E10C6" w:rsidRDefault="00897518" w:rsidP="00897518">
      <w:pPr>
        <w:spacing w:after="0"/>
        <w:ind w:left="851"/>
        <w:rPr>
          <w:rFonts w:cs="Times New Roman"/>
        </w:rPr>
      </w:pPr>
      <w:r w:rsidRPr="005E10C6">
        <w:rPr>
          <w:rFonts w:cs="Times New Roman"/>
        </w:rPr>
        <w:t>Vonósebesség és hangerő</w:t>
      </w:r>
    </w:p>
    <w:p w:rsidR="00897518" w:rsidRPr="005E10C6" w:rsidRDefault="00897518" w:rsidP="00897518">
      <w:pPr>
        <w:spacing w:after="0"/>
        <w:ind w:left="851"/>
        <w:rPr>
          <w:rFonts w:cs="Times New Roman"/>
        </w:rPr>
      </w:pPr>
      <w:r w:rsidRPr="005E10C6">
        <w:rPr>
          <w:rFonts w:cs="Times New Roman"/>
        </w:rPr>
        <w:t>A láb sajátrezgése</w:t>
      </w:r>
    </w:p>
    <w:p w:rsidR="00897518" w:rsidRPr="005E10C6" w:rsidRDefault="00897518" w:rsidP="00897518">
      <w:pPr>
        <w:spacing w:after="0"/>
        <w:ind w:left="851"/>
        <w:rPr>
          <w:rFonts w:cs="Times New Roman"/>
        </w:rPr>
      </w:pPr>
      <w:r w:rsidRPr="005E10C6">
        <w:rPr>
          <w:rFonts w:cs="Times New Roman"/>
        </w:rPr>
        <w:t>A szélnyomás szerepe</w:t>
      </w:r>
    </w:p>
    <w:p w:rsidR="00897518" w:rsidRPr="005E10C6" w:rsidRDefault="00897518" w:rsidP="00897518">
      <w:pPr>
        <w:spacing w:after="0"/>
        <w:ind w:left="851"/>
        <w:rPr>
          <w:rFonts w:cs="Times New Roman"/>
        </w:rPr>
      </w:pPr>
      <w:r w:rsidRPr="005E10C6">
        <w:rPr>
          <w:rFonts w:cs="Times New Roman"/>
        </w:rPr>
        <w:t xml:space="preserve">A mechanikus </w:t>
      </w:r>
      <w:proofErr w:type="spellStart"/>
      <w:r w:rsidRPr="005E10C6">
        <w:rPr>
          <w:rFonts w:cs="Times New Roman"/>
        </w:rPr>
        <w:t>traktúra</w:t>
      </w:r>
      <w:proofErr w:type="spellEnd"/>
    </w:p>
    <w:p w:rsidR="00897518" w:rsidRPr="005E10C6" w:rsidRDefault="00897518" w:rsidP="00897518">
      <w:pPr>
        <w:spacing w:after="0"/>
        <w:ind w:left="851"/>
        <w:rPr>
          <w:rFonts w:cs="Times New Roman"/>
        </w:rPr>
      </w:pPr>
      <w:r w:rsidRPr="005E10C6">
        <w:rPr>
          <w:rFonts w:cs="Times New Roman"/>
        </w:rPr>
        <w:t>A regiszter fogalma</w:t>
      </w:r>
    </w:p>
    <w:p w:rsidR="00897518" w:rsidRPr="005E10C6" w:rsidRDefault="00897518" w:rsidP="00897518">
      <w:pPr>
        <w:spacing w:after="0"/>
        <w:ind w:left="851"/>
        <w:rPr>
          <w:rFonts w:cs="Times New Roman"/>
        </w:rPr>
      </w:pPr>
      <w:r w:rsidRPr="005E10C6">
        <w:rPr>
          <w:rFonts w:cs="Times New Roman"/>
        </w:rPr>
        <w:t>Sípvégek hangolása</w:t>
      </w:r>
    </w:p>
    <w:p w:rsidR="00897518" w:rsidRPr="005E10C6" w:rsidRDefault="00897518" w:rsidP="00897518">
      <w:pPr>
        <w:spacing w:after="0"/>
        <w:ind w:left="851"/>
        <w:rPr>
          <w:rFonts w:cs="Times New Roman"/>
        </w:rPr>
      </w:pPr>
      <w:r w:rsidRPr="005E10C6">
        <w:rPr>
          <w:rFonts w:cs="Times New Roman"/>
        </w:rPr>
        <w:t>A lábmérték és a hangmagasság</w:t>
      </w:r>
    </w:p>
    <w:p w:rsidR="00897518" w:rsidRPr="005E10C6" w:rsidRDefault="00897518" w:rsidP="00897518">
      <w:pPr>
        <w:spacing w:after="0"/>
        <w:ind w:left="851"/>
        <w:rPr>
          <w:rFonts w:cs="Times New Roman"/>
        </w:rPr>
      </w:pPr>
      <w:r w:rsidRPr="005E10C6">
        <w:rPr>
          <w:rFonts w:cs="Times New Roman"/>
        </w:rPr>
        <w:lastRenderedPageBreak/>
        <w:t>A sípanyag hatása a hangra</w:t>
      </w:r>
    </w:p>
    <w:p w:rsidR="00897518" w:rsidRPr="005E10C6" w:rsidRDefault="00897518" w:rsidP="00897518">
      <w:pPr>
        <w:spacing w:after="0"/>
        <w:ind w:left="851"/>
        <w:rPr>
          <w:rFonts w:cs="Times New Roman"/>
        </w:rPr>
      </w:pPr>
      <w:r w:rsidRPr="005E10C6">
        <w:rPr>
          <w:rFonts w:cs="Times New Roman"/>
        </w:rPr>
        <w:t>Ajaksípok</w:t>
      </w:r>
    </w:p>
    <w:p w:rsidR="00897518" w:rsidRPr="005E10C6" w:rsidRDefault="00897518" w:rsidP="00897518">
      <w:pPr>
        <w:spacing w:after="0"/>
        <w:ind w:left="851"/>
        <w:rPr>
          <w:rFonts w:cs="Times New Roman"/>
        </w:rPr>
      </w:pPr>
      <w:r w:rsidRPr="005E10C6">
        <w:rPr>
          <w:rFonts w:cs="Times New Roman"/>
        </w:rPr>
        <w:t>Az intonáció akusztikai elvei</w:t>
      </w:r>
    </w:p>
    <w:p w:rsidR="00897518" w:rsidRPr="005E10C6" w:rsidRDefault="00897518" w:rsidP="00897518">
      <w:pPr>
        <w:spacing w:after="0"/>
        <w:ind w:left="851"/>
        <w:rPr>
          <w:rFonts w:cs="Times New Roman"/>
        </w:rPr>
      </w:pPr>
      <w:r w:rsidRPr="005E10C6">
        <w:rPr>
          <w:rFonts w:cs="Times New Roman"/>
        </w:rPr>
        <w:t xml:space="preserve">A régi itáliai mesterek hangszereinek akusztikai tulajdonságai </w:t>
      </w:r>
    </w:p>
    <w:p w:rsidR="00897518" w:rsidRPr="005E10C6" w:rsidRDefault="00897518" w:rsidP="00897518">
      <w:pPr>
        <w:spacing w:after="0"/>
        <w:ind w:left="851"/>
        <w:rPr>
          <w:rFonts w:cs="Times New Roman"/>
        </w:rPr>
      </w:pPr>
      <w:r w:rsidRPr="005E10C6">
        <w:rPr>
          <w:rFonts w:cs="Times New Roman"/>
        </w:rPr>
        <w:t>(Stradivari öröksége)</w:t>
      </w:r>
    </w:p>
    <w:p w:rsidR="00897518" w:rsidRPr="005E10C6" w:rsidRDefault="00897518" w:rsidP="00897518">
      <w:pPr>
        <w:spacing w:after="0"/>
        <w:ind w:left="851"/>
        <w:rPr>
          <w:rFonts w:cs="Times New Roman"/>
        </w:rPr>
      </w:pPr>
      <w:r w:rsidRPr="005E10C6">
        <w:rPr>
          <w:rFonts w:cs="Times New Roman"/>
        </w:rPr>
        <w:t>A brácsa akusztikája</w:t>
      </w:r>
    </w:p>
    <w:p w:rsidR="00897518" w:rsidRPr="005E10C6" w:rsidRDefault="00897518" w:rsidP="00897518">
      <w:pPr>
        <w:spacing w:after="0"/>
        <w:ind w:left="851"/>
        <w:rPr>
          <w:rFonts w:cs="Times New Roman"/>
        </w:rPr>
      </w:pPr>
      <w:r w:rsidRPr="005E10C6">
        <w:rPr>
          <w:rFonts w:cs="Times New Roman"/>
        </w:rPr>
        <w:t>A viola d’</w:t>
      </w:r>
      <w:proofErr w:type="spellStart"/>
      <w:r w:rsidRPr="005E10C6">
        <w:rPr>
          <w:rFonts w:cs="Times New Roman"/>
        </w:rPr>
        <w:t>amore</w:t>
      </w:r>
      <w:proofErr w:type="spellEnd"/>
    </w:p>
    <w:p w:rsidR="00107AF7" w:rsidRPr="005E10C6" w:rsidRDefault="00107AF7" w:rsidP="00107AF7">
      <w:pPr>
        <w:spacing w:after="0"/>
        <w:ind w:left="851"/>
        <w:rPr>
          <w:rFonts w:cs="Times New Roman"/>
        </w:rPr>
      </w:pPr>
    </w:p>
    <w:p w:rsidR="00107AF7" w:rsidRPr="005E10C6" w:rsidRDefault="00107AF7" w:rsidP="00107AF7">
      <w:pPr>
        <w:tabs>
          <w:tab w:val="left" w:pos="1418"/>
          <w:tab w:val="right" w:pos="9072"/>
        </w:tabs>
        <w:spacing w:after="0"/>
        <w:ind w:left="851"/>
        <w:rPr>
          <w:rFonts w:cs="Times New Roman"/>
        </w:rPr>
      </w:pPr>
    </w:p>
    <w:p w:rsidR="00107AF7" w:rsidRPr="005E10C6" w:rsidRDefault="00897518"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Feladatmegoldás. Hangszermérés</w:t>
      </w:r>
      <w:r w:rsidR="00107AF7" w:rsidRPr="005E10C6">
        <w:rPr>
          <w:rFonts w:cs="Times New Roman"/>
          <w:b/>
          <w:i/>
        </w:rPr>
        <w:tab/>
      </w:r>
      <w:r w:rsidR="00020C39" w:rsidRPr="005E10C6">
        <w:rPr>
          <w:rFonts w:cs="Times New Roman"/>
          <w:b/>
          <w:i/>
        </w:rPr>
        <w:t>7</w:t>
      </w:r>
      <w:r w:rsidR="00107AF7" w:rsidRPr="005E10C6">
        <w:rPr>
          <w:rFonts w:cs="Times New Roman"/>
          <w:b/>
          <w:i/>
        </w:rPr>
        <w:t xml:space="preserve"> óra/</w:t>
      </w:r>
      <w:r w:rsidR="00020C39" w:rsidRPr="005E10C6">
        <w:rPr>
          <w:rFonts w:cs="Times New Roman"/>
          <w:b/>
          <w:i/>
        </w:rPr>
        <w:t>9</w:t>
      </w:r>
      <w:r w:rsidR="00107AF7" w:rsidRPr="005E10C6">
        <w:rPr>
          <w:rFonts w:cs="Times New Roman"/>
          <w:b/>
          <w:i/>
        </w:rPr>
        <w:t xml:space="preserve"> óra</w:t>
      </w:r>
    </w:p>
    <w:p w:rsidR="00897518" w:rsidRPr="005E10C6" w:rsidRDefault="00897518" w:rsidP="00897518">
      <w:pPr>
        <w:tabs>
          <w:tab w:val="left" w:pos="1418"/>
          <w:tab w:val="right" w:pos="9072"/>
        </w:tabs>
        <w:spacing w:after="0"/>
        <w:ind w:left="851"/>
        <w:rPr>
          <w:rFonts w:cs="Times New Roman"/>
        </w:rPr>
      </w:pPr>
      <w:r w:rsidRPr="005E10C6">
        <w:rPr>
          <w:rFonts w:cs="Times New Roman"/>
        </w:rPr>
        <w:t>A különböző paraméterek kiszámítási feladatai egymásra épülő sorozatban</w:t>
      </w:r>
    </w:p>
    <w:p w:rsidR="00897518" w:rsidRPr="005E10C6" w:rsidRDefault="00897518" w:rsidP="00897518">
      <w:pPr>
        <w:tabs>
          <w:tab w:val="left" w:pos="1418"/>
          <w:tab w:val="right" w:pos="9072"/>
        </w:tabs>
        <w:spacing w:after="0"/>
        <w:ind w:left="851"/>
        <w:rPr>
          <w:rFonts w:cs="Times New Roman"/>
        </w:rPr>
      </w:pPr>
      <w:r w:rsidRPr="005E10C6">
        <w:rPr>
          <w:rFonts w:cs="Times New Roman"/>
        </w:rPr>
        <w:t>Mérési témaválasztás</w:t>
      </w:r>
    </w:p>
    <w:p w:rsidR="00897518" w:rsidRPr="005E10C6" w:rsidRDefault="00897518" w:rsidP="00897518">
      <w:pPr>
        <w:tabs>
          <w:tab w:val="left" w:pos="1418"/>
          <w:tab w:val="right" w:pos="9072"/>
        </w:tabs>
        <w:spacing w:after="0"/>
        <w:ind w:left="851"/>
        <w:rPr>
          <w:rFonts w:cs="Times New Roman"/>
        </w:rPr>
      </w:pPr>
      <w:r w:rsidRPr="005E10C6">
        <w:rPr>
          <w:rFonts w:cs="Times New Roman"/>
        </w:rPr>
        <w:t>Méréstervezet</w:t>
      </w:r>
    </w:p>
    <w:p w:rsidR="00897518" w:rsidRPr="005E10C6" w:rsidRDefault="00897518" w:rsidP="00897518">
      <w:pPr>
        <w:tabs>
          <w:tab w:val="left" w:pos="1418"/>
          <w:tab w:val="right" w:pos="9072"/>
        </w:tabs>
        <w:spacing w:after="0"/>
        <w:ind w:left="851"/>
        <w:rPr>
          <w:rFonts w:cs="Times New Roman"/>
        </w:rPr>
      </w:pPr>
      <w:r w:rsidRPr="005E10C6">
        <w:rPr>
          <w:rFonts w:cs="Times New Roman"/>
        </w:rPr>
        <w:t>Méréssorozat</w:t>
      </w:r>
    </w:p>
    <w:p w:rsidR="00107AF7" w:rsidRPr="005E10C6" w:rsidRDefault="00897518" w:rsidP="00107AF7">
      <w:pPr>
        <w:tabs>
          <w:tab w:val="left" w:pos="1418"/>
          <w:tab w:val="right" w:pos="9072"/>
        </w:tabs>
        <w:spacing w:after="0"/>
        <w:ind w:left="851"/>
        <w:rPr>
          <w:rFonts w:cs="Times New Roman"/>
        </w:rPr>
      </w:pPr>
      <w:r w:rsidRPr="005E10C6">
        <w:rPr>
          <w:rFonts w:cs="Times New Roman"/>
        </w:rPr>
        <w:t>Kiértékelés</w:t>
      </w:r>
    </w:p>
    <w:p w:rsidR="00107AF7" w:rsidRPr="005E10C6" w:rsidRDefault="00107AF7" w:rsidP="00107AF7">
      <w:pPr>
        <w:pStyle w:val="Listaszerbekezds"/>
        <w:numPr>
          <w:ilvl w:val="1"/>
          <w:numId w:val="8"/>
        </w:numPr>
        <w:spacing w:after="0"/>
        <w:rPr>
          <w:rFonts w:cs="Times New Roman"/>
          <w:b/>
        </w:rPr>
      </w:pPr>
      <w:r w:rsidRPr="005E10C6">
        <w:rPr>
          <w:rFonts w:cs="Times New Roman"/>
          <w:b/>
        </w:rPr>
        <w:t>A képzés javasolt helyszíne (ajánlás)</w:t>
      </w:r>
    </w:p>
    <w:p w:rsidR="00107AF7" w:rsidRPr="005E10C6" w:rsidRDefault="00897518" w:rsidP="00107AF7">
      <w:pPr>
        <w:spacing w:after="0"/>
        <w:ind w:left="426"/>
        <w:rPr>
          <w:rFonts w:cs="Times New Roman"/>
        </w:rPr>
      </w:pPr>
      <w:r w:rsidRPr="005E10C6">
        <w:rPr>
          <w:rFonts w:cs="Times New Roman"/>
        </w:rPr>
        <w:t>Tanterem, bizonyos esetekben műhelykörnyezet</w:t>
      </w:r>
    </w:p>
    <w:p w:rsidR="00107AF7" w:rsidRPr="005E10C6" w:rsidRDefault="00107AF7" w:rsidP="00107AF7">
      <w:pPr>
        <w:spacing w:after="0"/>
        <w:ind w:left="426"/>
        <w:rPr>
          <w:rFonts w:cs="Times New Roman"/>
        </w:rPr>
      </w:pPr>
    </w:p>
    <w:p w:rsidR="00107AF7" w:rsidRPr="005E10C6" w:rsidRDefault="00107AF7" w:rsidP="00107AF7">
      <w:pPr>
        <w:pStyle w:val="Listaszerbekezds"/>
        <w:numPr>
          <w:ilvl w:val="1"/>
          <w:numId w:val="8"/>
        </w:numPr>
        <w:spacing w:after="0"/>
        <w:rPr>
          <w:rFonts w:cs="Times New Roman"/>
          <w:b/>
        </w:rPr>
      </w:pPr>
      <w:r w:rsidRPr="005E10C6">
        <w:rPr>
          <w:rFonts w:cs="Times New Roman"/>
          <w:b/>
        </w:rPr>
        <w:t>A tantárgy elsajátítása során alkalmazható sajátos módszerek, tanulói tevékenységformák (ajánlás)</w:t>
      </w:r>
    </w:p>
    <w:p w:rsidR="00107AF7" w:rsidRPr="005E10C6" w:rsidRDefault="00107AF7" w:rsidP="00107AF7">
      <w:pPr>
        <w:spacing w:after="0"/>
        <w:ind w:left="426"/>
        <w:rPr>
          <w:rFonts w:cs="Times New Roman"/>
        </w:rPr>
      </w:pPr>
    </w:p>
    <w:p w:rsidR="00897518" w:rsidRPr="005E10C6" w:rsidRDefault="00897518" w:rsidP="00897518">
      <w:pPr>
        <w:spacing w:after="0"/>
        <w:ind w:left="426"/>
        <w:rPr>
          <w:rFonts w:cs="Times New Roman"/>
          <w:i/>
        </w:rPr>
      </w:pPr>
      <w:r w:rsidRPr="005E10C6">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107AF7" w:rsidRPr="005E10C6" w:rsidRDefault="00897518" w:rsidP="00897518">
      <w:pPr>
        <w:spacing w:after="0"/>
        <w:ind w:left="426"/>
        <w:rPr>
          <w:rFonts w:cs="Times New Roman"/>
          <w:i/>
        </w:rPr>
      </w:pPr>
      <w:r w:rsidRPr="005E10C6">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107AF7" w:rsidRPr="005E10C6" w:rsidRDefault="00107AF7" w:rsidP="00107AF7">
      <w:pPr>
        <w:spacing w:after="0"/>
        <w:ind w:left="426"/>
        <w:rPr>
          <w:rFonts w:cs="Times New Roman"/>
        </w:rPr>
      </w:pPr>
    </w:p>
    <w:p w:rsidR="00107AF7" w:rsidRPr="005E10C6" w:rsidRDefault="00107AF7" w:rsidP="00107AF7">
      <w:pPr>
        <w:pStyle w:val="Listaszerbekezds"/>
        <w:numPr>
          <w:ilvl w:val="2"/>
          <w:numId w:val="8"/>
        </w:numPr>
        <w:spacing w:after="0"/>
        <w:rPr>
          <w:rFonts w:cs="Times New Roman"/>
          <w:b/>
        </w:rPr>
      </w:pPr>
      <w:r w:rsidRPr="005E10C6">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F0BE9" w:rsidRPr="005E10C6" w:rsidTr="00DE614C">
        <w:trPr>
          <w:trHeight w:val="600"/>
          <w:jc w:val="center"/>
        </w:trPr>
        <w:tc>
          <w:tcPr>
            <w:tcW w:w="960" w:type="dxa"/>
            <w:vMerge w:val="restart"/>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Alkalmazandó eszközök és felszerelések </w:t>
            </w:r>
          </w:p>
        </w:tc>
      </w:tr>
      <w:tr w:rsidR="000F0BE9" w:rsidRPr="005E10C6" w:rsidTr="00DE614C">
        <w:trPr>
          <w:trHeight w:val="255"/>
          <w:jc w:val="center"/>
        </w:trPr>
        <w:tc>
          <w:tcPr>
            <w:tcW w:w="960" w:type="dxa"/>
            <w:vMerge/>
            <w:vAlign w:val="center"/>
            <w:hideMark/>
          </w:tcPr>
          <w:p w:rsidR="000F0BE9" w:rsidRPr="005E10C6" w:rsidRDefault="000F0BE9" w:rsidP="000F0BE9">
            <w:pPr>
              <w:spacing w:after="0"/>
              <w:jc w:val="left"/>
              <w:rPr>
                <w:rFonts w:eastAsia="Times New Roman" w:cs="Times New Roman"/>
                <w:color w:val="000000"/>
                <w:sz w:val="20"/>
                <w:szCs w:val="20"/>
                <w:lang w:eastAsia="hu-HU"/>
              </w:rPr>
            </w:pPr>
          </w:p>
        </w:tc>
        <w:tc>
          <w:tcPr>
            <w:tcW w:w="2220" w:type="dxa"/>
            <w:vMerge/>
            <w:vAlign w:val="center"/>
            <w:hideMark/>
          </w:tcPr>
          <w:p w:rsidR="000F0BE9" w:rsidRPr="005E10C6" w:rsidRDefault="000F0BE9" w:rsidP="000F0BE9">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egyéni</w:t>
            </w:r>
          </w:p>
        </w:tc>
        <w:tc>
          <w:tcPr>
            <w:tcW w:w="9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w:t>
            </w:r>
          </w:p>
        </w:tc>
        <w:tc>
          <w:tcPr>
            <w:tcW w:w="9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osztály</w:t>
            </w:r>
          </w:p>
        </w:tc>
        <w:tc>
          <w:tcPr>
            <w:tcW w:w="2380" w:type="dxa"/>
            <w:vMerge/>
            <w:vAlign w:val="center"/>
            <w:hideMark/>
          </w:tcPr>
          <w:p w:rsidR="000F0BE9" w:rsidRPr="005E10C6" w:rsidRDefault="000F0BE9" w:rsidP="000F0BE9">
            <w:pPr>
              <w:spacing w:after="0"/>
              <w:jc w:val="left"/>
              <w:rPr>
                <w:rFonts w:eastAsia="Times New Roman" w:cs="Times New Roman"/>
                <w:color w:val="000000"/>
                <w:sz w:val="20"/>
                <w:szCs w:val="20"/>
                <w:lang w:eastAsia="hu-HU"/>
              </w:rPr>
            </w:pPr>
          </w:p>
        </w:tc>
      </w:tr>
      <w:tr w:rsidR="000F0BE9" w:rsidRPr="005E10C6" w:rsidTr="00DE614C">
        <w:trPr>
          <w:trHeight w:val="255"/>
          <w:jc w:val="center"/>
        </w:trPr>
        <w:tc>
          <w:tcPr>
            <w:tcW w:w="9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w:t>
            </w:r>
          </w:p>
        </w:tc>
        <w:tc>
          <w:tcPr>
            <w:tcW w:w="222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magyarázat</w:t>
            </w:r>
          </w:p>
        </w:tc>
        <w:tc>
          <w:tcPr>
            <w:tcW w:w="960" w:type="dxa"/>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DE614C">
        <w:trPr>
          <w:trHeight w:val="255"/>
          <w:jc w:val="center"/>
        </w:trPr>
        <w:tc>
          <w:tcPr>
            <w:tcW w:w="9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w:t>
            </w:r>
          </w:p>
        </w:tc>
        <w:tc>
          <w:tcPr>
            <w:tcW w:w="222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elbeszélés</w:t>
            </w:r>
          </w:p>
        </w:tc>
        <w:tc>
          <w:tcPr>
            <w:tcW w:w="960" w:type="dxa"/>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DE614C">
        <w:trPr>
          <w:trHeight w:val="255"/>
          <w:jc w:val="center"/>
        </w:trPr>
        <w:tc>
          <w:tcPr>
            <w:tcW w:w="9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w:t>
            </w:r>
          </w:p>
        </w:tc>
        <w:tc>
          <w:tcPr>
            <w:tcW w:w="222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kiselőadás</w:t>
            </w:r>
          </w:p>
        </w:tc>
        <w:tc>
          <w:tcPr>
            <w:tcW w:w="960" w:type="dxa"/>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DE614C">
        <w:trPr>
          <w:trHeight w:val="255"/>
          <w:jc w:val="center"/>
        </w:trPr>
        <w:tc>
          <w:tcPr>
            <w:tcW w:w="9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w:t>
            </w:r>
          </w:p>
        </w:tc>
        <w:tc>
          <w:tcPr>
            <w:tcW w:w="222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megbeszélés</w:t>
            </w:r>
          </w:p>
        </w:tc>
        <w:tc>
          <w:tcPr>
            <w:tcW w:w="960" w:type="dxa"/>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DE614C">
        <w:trPr>
          <w:trHeight w:val="255"/>
          <w:jc w:val="center"/>
        </w:trPr>
        <w:tc>
          <w:tcPr>
            <w:tcW w:w="9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w:t>
            </w:r>
          </w:p>
        </w:tc>
        <w:tc>
          <w:tcPr>
            <w:tcW w:w="222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vita</w:t>
            </w:r>
          </w:p>
        </w:tc>
        <w:tc>
          <w:tcPr>
            <w:tcW w:w="960" w:type="dxa"/>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DE614C">
        <w:trPr>
          <w:trHeight w:val="255"/>
          <w:jc w:val="center"/>
        </w:trPr>
        <w:tc>
          <w:tcPr>
            <w:tcW w:w="9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w:t>
            </w:r>
          </w:p>
        </w:tc>
        <w:tc>
          <w:tcPr>
            <w:tcW w:w="222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szemléltetés</w:t>
            </w:r>
          </w:p>
        </w:tc>
        <w:tc>
          <w:tcPr>
            <w:tcW w:w="960" w:type="dxa"/>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DE614C">
        <w:trPr>
          <w:trHeight w:val="255"/>
          <w:jc w:val="center"/>
        </w:trPr>
        <w:tc>
          <w:tcPr>
            <w:tcW w:w="9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7.</w:t>
            </w:r>
          </w:p>
        </w:tc>
        <w:tc>
          <w:tcPr>
            <w:tcW w:w="222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kooperatív tanulás</w:t>
            </w:r>
          </w:p>
        </w:tc>
        <w:tc>
          <w:tcPr>
            <w:tcW w:w="960" w:type="dxa"/>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DE614C">
        <w:trPr>
          <w:trHeight w:val="255"/>
          <w:jc w:val="center"/>
        </w:trPr>
        <w:tc>
          <w:tcPr>
            <w:tcW w:w="9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8.</w:t>
            </w:r>
          </w:p>
        </w:tc>
        <w:tc>
          <w:tcPr>
            <w:tcW w:w="222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szimuláció</w:t>
            </w:r>
          </w:p>
        </w:tc>
        <w:tc>
          <w:tcPr>
            <w:tcW w:w="960" w:type="dxa"/>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DE614C">
        <w:trPr>
          <w:trHeight w:val="255"/>
          <w:jc w:val="center"/>
        </w:trPr>
        <w:tc>
          <w:tcPr>
            <w:tcW w:w="9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9.</w:t>
            </w:r>
          </w:p>
        </w:tc>
        <w:tc>
          <w:tcPr>
            <w:tcW w:w="222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házi feladat</w:t>
            </w:r>
          </w:p>
        </w:tc>
        <w:tc>
          <w:tcPr>
            <w:tcW w:w="960" w:type="dxa"/>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DE614C">
        <w:trPr>
          <w:trHeight w:val="255"/>
          <w:jc w:val="center"/>
        </w:trPr>
        <w:tc>
          <w:tcPr>
            <w:tcW w:w="9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10.</w:t>
            </w:r>
          </w:p>
        </w:tc>
        <w:tc>
          <w:tcPr>
            <w:tcW w:w="222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egyéb: órai dolgozatok</w:t>
            </w:r>
          </w:p>
        </w:tc>
        <w:tc>
          <w:tcPr>
            <w:tcW w:w="960" w:type="dxa"/>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bl>
    <w:p w:rsidR="000F0BE9" w:rsidRPr="005E10C6" w:rsidRDefault="000F0BE9" w:rsidP="000F0BE9">
      <w:pPr>
        <w:pStyle w:val="Listaszerbekezds"/>
        <w:spacing w:after="0"/>
        <w:ind w:left="1224"/>
        <w:rPr>
          <w:rFonts w:cs="Times New Roman"/>
          <w:b/>
        </w:rPr>
      </w:pPr>
    </w:p>
    <w:p w:rsidR="00107AF7" w:rsidRPr="005E10C6" w:rsidRDefault="00107AF7" w:rsidP="00107AF7">
      <w:pPr>
        <w:spacing w:after="0"/>
        <w:ind w:left="426"/>
        <w:rPr>
          <w:rFonts w:cs="Times New Roman"/>
        </w:rPr>
      </w:pPr>
    </w:p>
    <w:p w:rsidR="00107AF7" w:rsidRPr="005E10C6" w:rsidRDefault="00107AF7" w:rsidP="00107AF7">
      <w:pPr>
        <w:pStyle w:val="Listaszerbekezds"/>
        <w:numPr>
          <w:ilvl w:val="2"/>
          <w:numId w:val="8"/>
        </w:numPr>
        <w:spacing w:after="0"/>
        <w:rPr>
          <w:rFonts w:cs="Times New Roman"/>
          <w:b/>
        </w:rPr>
      </w:pPr>
      <w:r w:rsidRPr="005E10C6">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F0BE9" w:rsidRPr="005E10C6" w:rsidTr="000F0BE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Alkalmazandó eszközök és felszerelések </w:t>
            </w:r>
          </w:p>
        </w:tc>
      </w:tr>
      <w:tr w:rsidR="000F0BE9" w:rsidRPr="005E10C6" w:rsidTr="000F0BE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F0BE9" w:rsidRPr="005E10C6" w:rsidRDefault="000F0BE9" w:rsidP="000F0BE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F0BE9" w:rsidRPr="005E10C6" w:rsidRDefault="000F0BE9" w:rsidP="000F0BE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F0BE9" w:rsidRPr="005E10C6" w:rsidRDefault="000F0BE9" w:rsidP="000F0BE9">
            <w:pPr>
              <w:spacing w:after="0"/>
              <w:jc w:val="left"/>
              <w:rPr>
                <w:rFonts w:eastAsia="Times New Roman" w:cs="Times New Roman"/>
                <w:color w:val="000000"/>
                <w:sz w:val="20"/>
                <w:szCs w:val="20"/>
                <w:lang w:eastAsia="hu-HU"/>
              </w:rPr>
            </w:pPr>
          </w:p>
        </w:tc>
      </w:tr>
      <w:tr w:rsidR="000F0BE9" w:rsidRPr="005E10C6" w:rsidTr="000F0B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 feldolgozó tevékenységek</w:t>
            </w:r>
          </w:p>
        </w:tc>
      </w:tr>
      <w:tr w:rsidR="000F0BE9" w:rsidRPr="005E10C6" w:rsidTr="000F0B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Ismeretalkalmazási gyakorló tevékenységek, feladatok</w:t>
            </w:r>
          </w:p>
        </w:tc>
      </w:tr>
      <w:tr w:rsidR="000F0BE9" w:rsidRPr="005E10C6" w:rsidTr="000F0B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Képi információk körében</w:t>
            </w:r>
          </w:p>
        </w:tc>
      </w:tr>
      <w:tr w:rsidR="000F0BE9" w:rsidRPr="005E10C6" w:rsidTr="000F0B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proofErr w:type="gramStart"/>
            <w:r w:rsidRPr="005E10C6">
              <w:rPr>
                <w:rFonts w:eastAsia="Times New Roman" w:cs="Times New Roman"/>
                <w:color w:val="000000"/>
                <w:sz w:val="20"/>
                <w:szCs w:val="20"/>
                <w:lang w:eastAsia="hu-HU"/>
              </w:rPr>
              <w:t>rajz elemzés</w:t>
            </w:r>
            <w:proofErr w:type="gramEnd"/>
            <w:r w:rsidRPr="005E10C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bl>
    <w:p w:rsidR="000F0BE9" w:rsidRPr="005E10C6" w:rsidRDefault="000F0BE9" w:rsidP="000F0BE9">
      <w:pPr>
        <w:pStyle w:val="Listaszerbekezds"/>
        <w:spacing w:after="0"/>
        <w:ind w:left="1224"/>
        <w:rPr>
          <w:rFonts w:cs="Times New Roman"/>
          <w:b/>
        </w:rPr>
      </w:pPr>
    </w:p>
    <w:p w:rsidR="00107AF7" w:rsidRPr="005E10C6" w:rsidRDefault="00107AF7" w:rsidP="00107AF7">
      <w:pPr>
        <w:spacing w:after="0"/>
        <w:ind w:left="426"/>
        <w:rPr>
          <w:rFonts w:cs="Times New Roman"/>
        </w:rPr>
      </w:pPr>
    </w:p>
    <w:p w:rsidR="00107AF7" w:rsidRPr="005E10C6" w:rsidRDefault="00107AF7" w:rsidP="00107AF7">
      <w:pPr>
        <w:pStyle w:val="Listaszerbekezds"/>
        <w:numPr>
          <w:ilvl w:val="1"/>
          <w:numId w:val="8"/>
        </w:numPr>
        <w:spacing w:after="0"/>
        <w:rPr>
          <w:rFonts w:cs="Times New Roman"/>
          <w:b/>
        </w:rPr>
      </w:pPr>
      <w:r w:rsidRPr="005E10C6">
        <w:rPr>
          <w:rFonts w:cs="Times New Roman"/>
          <w:b/>
        </w:rPr>
        <w:t>A tantárgy értékelésének módja</w:t>
      </w:r>
    </w:p>
    <w:p w:rsidR="00107AF7" w:rsidRPr="005E10C6" w:rsidRDefault="00107AF7" w:rsidP="00107AF7">
      <w:pPr>
        <w:spacing w:after="0"/>
        <w:ind w:left="426"/>
        <w:rPr>
          <w:rFonts w:cs="Times New Roman"/>
        </w:rPr>
      </w:pPr>
      <w:r w:rsidRPr="005E10C6">
        <w:rPr>
          <w:rFonts w:cs="Times New Roman"/>
        </w:rPr>
        <w:t>A nemzeti köznevelésről szóló 2011. évi CXC. törvény. 54. § (2) a) pontja szerinti értékeléssel.</w:t>
      </w:r>
    </w:p>
    <w:p w:rsidR="00107AF7" w:rsidRPr="005E10C6" w:rsidRDefault="00107AF7" w:rsidP="00107AF7">
      <w:pPr>
        <w:spacing w:after="0"/>
        <w:ind w:left="426"/>
        <w:rPr>
          <w:rFonts w:cs="Times New Roman"/>
        </w:rPr>
      </w:pPr>
    </w:p>
    <w:p w:rsidR="00107AF7" w:rsidRPr="005E10C6" w:rsidRDefault="00107AF7" w:rsidP="00107AF7">
      <w:pPr>
        <w:spacing w:after="0"/>
        <w:rPr>
          <w:rFonts w:cs="Times New Roman"/>
        </w:rPr>
      </w:pPr>
    </w:p>
    <w:p w:rsidR="00107AF7" w:rsidRPr="005E10C6" w:rsidRDefault="008D4B60" w:rsidP="00107AF7">
      <w:pPr>
        <w:pStyle w:val="Listaszerbekezds"/>
        <w:numPr>
          <w:ilvl w:val="0"/>
          <w:numId w:val="8"/>
        </w:numPr>
        <w:tabs>
          <w:tab w:val="right" w:pos="9072"/>
        </w:tabs>
        <w:spacing w:after="0"/>
        <w:rPr>
          <w:rFonts w:cs="Times New Roman"/>
          <w:b/>
        </w:rPr>
      </w:pPr>
      <w:r w:rsidRPr="005E10C6">
        <w:rPr>
          <w:rFonts w:cs="Times New Roman"/>
          <w:b/>
        </w:rPr>
        <w:t>Hangszeresztétika</w:t>
      </w:r>
      <w:r w:rsidR="00107AF7" w:rsidRPr="005E10C6">
        <w:rPr>
          <w:rFonts w:cs="Times New Roman"/>
          <w:b/>
        </w:rPr>
        <w:t xml:space="preserve"> tantárgy</w:t>
      </w:r>
      <w:r w:rsidR="00107AF7" w:rsidRPr="005E10C6">
        <w:rPr>
          <w:rFonts w:cs="Times New Roman"/>
          <w:b/>
        </w:rPr>
        <w:tab/>
      </w:r>
      <w:r w:rsidR="00020C39" w:rsidRPr="005E10C6">
        <w:rPr>
          <w:rFonts w:cs="Times New Roman"/>
          <w:b/>
        </w:rPr>
        <w:t>52</w:t>
      </w:r>
      <w:r w:rsidR="00107AF7" w:rsidRPr="005E10C6">
        <w:rPr>
          <w:rFonts w:cs="Times New Roman"/>
          <w:b/>
        </w:rPr>
        <w:t xml:space="preserve"> óra/</w:t>
      </w:r>
      <w:r w:rsidR="00020C39" w:rsidRPr="005E10C6">
        <w:rPr>
          <w:rFonts w:cs="Times New Roman"/>
          <w:b/>
        </w:rPr>
        <w:t>52</w:t>
      </w:r>
      <w:r w:rsidR="00107AF7" w:rsidRPr="005E10C6">
        <w:rPr>
          <w:rFonts w:cs="Times New Roman"/>
          <w:b/>
        </w:rPr>
        <w:t xml:space="preserve"> óra*</w:t>
      </w:r>
    </w:p>
    <w:p w:rsidR="00107AF7" w:rsidRPr="005E10C6" w:rsidRDefault="00107AF7" w:rsidP="00107AF7">
      <w:pPr>
        <w:spacing w:after="0"/>
        <w:jc w:val="right"/>
        <w:rPr>
          <w:rFonts w:cs="Times New Roman"/>
          <w:sz w:val="20"/>
        </w:rPr>
      </w:pPr>
      <w:r w:rsidRPr="005E10C6">
        <w:rPr>
          <w:rFonts w:cs="Times New Roman"/>
          <w:sz w:val="20"/>
        </w:rPr>
        <w:t>* 9-13. évfolyamon megszervezett képzés/13. és 14. évfolyamon megszervezett képzés</w:t>
      </w:r>
    </w:p>
    <w:p w:rsidR="00107AF7" w:rsidRPr="005E10C6" w:rsidRDefault="00107AF7" w:rsidP="00107AF7">
      <w:pPr>
        <w:rPr>
          <w:rFonts w:cs="Times New Roman"/>
        </w:rPr>
      </w:pPr>
    </w:p>
    <w:p w:rsidR="00107AF7" w:rsidRPr="005E10C6" w:rsidRDefault="00107AF7" w:rsidP="00107AF7">
      <w:pPr>
        <w:pStyle w:val="Listaszerbekezds"/>
        <w:numPr>
          <w:ilvl w:val="1"/>
          <w:numId w:val="8"/>
        </w:numPr>
        <w:spacing w:after="0"/>
        <w:rPr>
          <w:rFonts w:cs="Times New Roman"/>
          <w:b/>
        </w:rPr>
      </w:pPr>
      <w:r w:rsidRPr="005E10C6">
        <w:rPr>
          <w:rFonts w:cs="Times New Roman"/>
          <w:b/>
        </w:rPr>
        <w:t>A tantárgy tanításának célja</w:t>
      </w:r>
    </w:p>
    <w:p w:rsidR="008D4B60" w:rsidRPr="005E10C6" w:rsidRDefault="008D4B60" w:rsidP="008D4B60">
      <w:pPr>
        <w:spacing w:after="0"/>
        <w:ind w:left="426"/>
        <w:rPr>
          <w:rFonts w:cs="Times New Roman"/>
        </w:rPr>
      </w:pPr>
      <w:r w:rsidRPr="005E10C6">
        <w:rPr>
          <w:rFonts w:cs="Times New Roman"/>
        </w:rPr>
        <w:t>A HANGSZERESZTÉTIKA tantárgy tanításának célja, hogy tanulóival megismertesse és elsajátíttassa az általános esztétikai ismeretek alapvető tudnivalóit. Az általános esztétikai alapismereteken felül ismertesse meg a tanulókkal részletesen azokat az esztétikai követelményeket, amelyek sajátosan a hangszerkészítés területére vonatkoznak. Ezekből az ismeretekből a legfontosabbakat elsajátíttassa valamennyi hangszerfajta speciális követelményeinek megfelelően.</w:t>
      </w:r>
    </w:p>
    <w:p w:rsidR="00107AF7" w:rsidRPr="005E10C6" w:rsidRDefault="008D4B60" w:rsidP="008D4B60">
      <w:pPr>
        <w:spacing w:after="0"/>
        <w:ind w:left="426"/>
        <w:rPr>
          <w:rFonts w:cs="Times New Roman"/>
        </w:rPr>
      </w:pPr>
      <w:r w:rsidRPr="005E10C6">
        <w:rPr>
          <w:rFonts w:cs="Times New Roman"/>
        </w:rPr>
        <w:t xml:space="preserve">A tantárgy foglalkozásai az alapvető tájékoztatást, a szakmai irodalom (folyóiratok és szakkönyvek) használatának megismertetését, a folyamatos szakmai (zenei és </w:t>
      </w:r>
      <w:r w:rsidRPr="005E10C6">
        <w:rPr>
          <w:rFonts w:cs="Times New Roman"/>
        </w:rPr>
        <w:lastRenderedPageBreak/>
        <w:t>hangszerkészítői) tájékozódást, a vitakészség folyamatos fejlesztését, és mások emberi jogainak és véleményének tiszteletben tartását is célul tűzik ki.</w:t>
      </w:r>
    </w:p>
    <w:p w:rsidR="00107AF7" w:rsidRPr="005E10C6" w:rsidRDefault="00107AF7" w:rsidP="00107AF7">
      <w:pPr>
        <w:spacing w:after="0"/>
        <w:ind w:left="426"/>
        <w:rPr>
          <w:rFonts w:cs="Times New Roman"/>
        </w:rPr>
      </w:pPr>
    </w:p>
    <w:p w:rsidR="00107AF7" w:rsidRPr="005E10C6" w:rsidRDefault="00107AF7" w:rsidP="00107AF7">
      <w:pPr>
        <w:pStyle w:val="Listaszerbekezds"/>
        <w:numPr>
          <w:ilvl w:val="1"/>
          <w:numId w:val="8"/>
        </w:numPr>
        <w:spacing w:after="0"/>
        <w:rPr>
          <w:rFonts w:cs="Times New Roman"/>
          <w:b/>
        </w:rPr>
      </w:pPr>
      <w:r w:rsidRPr="005E10C6">
        <w:rPr>
          <w:rFonts w:cs="Times New Roman"/>
          <w:b/>
        </w:rPr>
        <w:t>Kapcsolódó közismereti, szakmai tartalmak</w:t>
      </w:r>
    </w:p>
    <w:p w:rsidR="008D4B60" w:rsidRPr="005E10C6" w:rsidRDefault="008D4B60" w:rsidP="008D4B60">
      <w:pPr>
        <w:spacing w:after="0"/>
        <w:ind w:left="426"/>
        <w:rPr>
          <w:rFonts w:cs="Times New Roman"/>
        </w:rPr>
      </w:pPr>
      <w:r w:rsidRPr="005E10C6">
        <w:rPr>
          <w:rFonts w:cs="Times New Roman"/>
        </w:rPr>
        <w:t>Fizika: hangtan</w:t>
      </w:r>
    </w:p>
    <w:p w:rsidR="008D4B60" w:rsidRPr="005E10C6" w:rsidRDefault="008D4B60" w:rsidP="008D4B60">
      <w:pPr>
        <w:spacing w:after="0"/>
        <w:ind w:left="426"/>
        <w:rPr>
          <w:rFonts w:cs="Times New Roman"/>
        </w:rPr>
      </w:pPr>
      <w:r w:rsidRPr="005E10C6">
        <w:rPr>
          <w:rFonts w:cs="Times New Roman"/>
        </w:rPr>
        <w:t>Matematika: arányszámítások, törtek</w:t>
      </w:r>
    </w:p>
    <w:p w:rsidR="008D4B60" w:rsidRPr="005E10C6" w:rsidRDefault="008D4B60" w:rsidP="008D4B60">
      <w:pPr>
        <w:spacing w:after="0"/>
        <w:ind w:left="426"/>
        <w:rPr>
          <w:rFonts w:cs="Times New Roman"/>
        </w:rPr>
      </w:pPr>
      <w:r w:rsidRPr="005E10C6">
        <w:rPr>
          <w:rFonts w:cs="Times New Roman"/>
        </w:rPr>
        <w:t>Művészettörténet: képzőművészetek, építészettörténet, stíluskorszakok, művelődéstörténet, zenetörténet, zeneelmélet, hangszertörténet</w:t>
      </w:r>
    </w:p>
    <w:p w:rsidR="008D4B60" w:rsidRPr="005E10C6" w:rsidRDefault="008D4B60" w:rsidP="008D4B60">
      <w:pPr>
        <w:spacing w:after="0"/>
        <w:ind w:left="426"/>
        <w:rPr>
          <w:rFonts w:cs="Times New Roman"/>
        </w:rPr>
      </w:pPr>
      <w:r w:rsidRPr="005E10C6">
        <w:rPr>
          <w:rFonts w:cs="Times New Roman"/>
        </w:rPr>
        <w:t>Történelem: magyar- és egyetemes történelem</w:t>
      </w:r>
    </w:p>
    <w:p w:rsidR="008D4B60" w:rsidRPr="005E10C6" w:rsidRDefault="008D4B60" w:rsidP="008D4B60">
      <w:pPr>
        <w:spacing w:after="0"/>
        <w:ind w:left="426"/>
        <w:rPr>
          <w:rFonts w:cs="Times New Roman"/>
        </w:rPr>
      </w:pPr>
      <w:r w:rsidRPr="005E10C6">
        <w:rPr>
          <w:rFonts w:cs="Times New Roman"/>
        </w:rPr>
        <w:t>Irodalom: magyar- és világirodalom</w:t>
      </w:r>
    </w:p>
    <w:p w:rsidR="008D4B60" w:rsidRPr="005E10C6" w:rsidRDefault="008D4B60" w:rsidP="008D4B60">
      <w:pPr>
        <w:spacing w:after="0"/>
        <w:ind w:left="426"/>
        <w:rPr>
          <w:rFonts w:cs="Times New Roman"/>
        </w:rPr>
      </w:pPr>
      <w:r w:rsidRPr="005E10C6">
        <w:rPr>
          <w:rFonts w:cs="Times New Roman"/>
        </w:rPr>
        <w:t>Nyelvtan: helyesírás, fogalmazás, beszéd- és szövegértés</w:t>
      </w:r>
    </w:p>
    <w:p w:rsidR="008D4B60" w:rsidRPr="005E10C6" w:rsidRDefault="008D4B60" w:rsidP="008D4B60">
      <w:pPr>
        <w:spacing w:after="0"/>
        <w:ind w:left="426"/>
        <w:rPr>
          <w:rFonts w:cs="Times New Roman"/>
        </w:rPr>
      </w:pPr>
      <w:r w:rsidRPr="005E10C6">
        <w:rPr>
          <w:rFonts w:cs="Times New Roman"/>
        </w:rPr>
        <w:t>A hangszeresztétika tantárgy szoros kapcsolatban áll az iskolában oktatott valamennyi elméleti tantárggyal és a műhelyekben folyó gyakorlati nevelő/oktató tevékenységgel is.</w:t>
      </w:r>
    </w:p>
    <w:p w:rsidR="00107AF7" w:rsidRPr="005E10C6" w:rsidRDefault="008D4B60" w:rsidP="008D4B60">
      <w:pPr>
        <w:spacing w:after="0"/>
        <w:ind w:left="426"/>
        <w:rPr>
          <w:rFonts w:cs="Times New Roman"/>
        </w:rPr>
      </w:pPr>
      <w:r w:rsidRPr="005E10C6">
        <w:rPr>
          <w:rFonts w:cs="Times New Roman"/>
        </w:rPr>
        <w:t>A szakismeret tárgyai (</w:t>
      </w:r>
      <w:proofErr w:type="spellStart"/>
      <w:r w:rsidRPr="005E10C6">
        <w:rPr>
          <w:rFonts w:cs="Times New Roman"/>
        </w:rPr>
        <w:t>vonós-pengetős-vonókészítő</w:t>
      </w:r>
      <w:proofErr w:type="spellEnd"/>
      <w:r w:rsidRPr="005E10C6">
        <w:rPr>
          <w:rFonts w:cs="Times New Roman"/>
        </w:rPr>
        <w:t>), zongorakészítő, cimbalomkészítő, orgonaépítő, fafúvós, rézfúvós és ütős szaktárgyak) természetes kapcsolódási területei a történeti szemlélet, a munkafolyamatok tervezési és kiviteli pontossága, az egyes művészettörténeti korszakok, és a hangszerépítés közvetlen kapcsolata, a hangszerkészítés szakosodása, a hangszerek alkalmazási területei, és a szakmai csoportosításuk terén folyamatosan hangsúlyozandó és közös hivatkozási alapot képez a szaktárgyak témaköreivel</w:t>
      </w:r>
    </w:p>
    <w:p w:rsidR="00107AF7" w:rsidRPr="005E10C6" w:rsidRDefault="00107AF7" w:rsidP="00107AF7">
      <w:pPr>
        <w:spacing w:after="0"/>
        <w:ind w:left="426"/>
        <w:rPr>
          <w:rFonts w:cs="Times New Roman"/>
        </w:rPr>
      </w:pPr>
    </w:p>
    <w:p w:rsidR="00107AF7" w:rsidRPr="005E10C6" w:rsidRDefault="00107AF7" w:rsidP="00107AF7">
      <w:pPr>
        <w:pStyle w:val="Listaszerbekezds"/>
        <w:numPr>
          <w:ilvl w:val="1"/>
          <w:numId w:val="8"/>
        </w:numPr>
        <w:spacing w:after="0"/>
        <w:rPr>
          <w:rFonts w:cs="Times New Roman"/>
          <w:b/>
        </w:rPr>
      </w:pPr>
      <w:r w:rsidRPr="005E10C6">
        <w:rPr>
          <w:rFonts w:cs="Times New Roman"/>
          <w:b/>
        </w:rPr>
        <w:t>Témakörök</w:t>
      </w:r>
    </w:p>
    <w:p w:rsidR="00107AF7" w:rsidRPr="005E10C6" w:rsidRDefault="008D4B60"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Bevezető óra (mi az esztétika?</w:t>
      </w:r>
      <w:proofErr w:type="gramStart"/>
      <w:r w:rsidRPr="005E10C6">
        <w:rPr>
          <w:rFonts w:cs="Times New Roman"/>
          <w:b/>
          <w:i/>
        </w:rPr>
        <w:t>)Eredetmítoszok</w:t>
      </w:r>
      <w:proofErr w:type="gramEnd"/>
      <w:r w:rsidRPr="005E10C6">
        <w:rPr>
          <w:rFonts w:cs="Times New Roman"/>
          <w:b/>
          <w:i/>
        </w:rPr>
        <w:t xml:space="preserve"> – hangszerek kultúrtörténeti összefüggésben</w:t>
      </w:r>
      <w:r w:rsidR="00107AF7" w:rsidRPr="005E10C6">
        <w:rPr>
          <w:rFonts w:cs="Times New Roman"/>
          <w:b/>
          <w:i/>
        </w:rPr>
        <w:tab/>
      </w:r>
      <w:r w:rsidR="00020C39" w:rsidRPr="005E10C6">
        <w:rPr>
          <w:rFonts w:cs="Times New Roman"/>
          <w:b/>
          <w:i/>
        </w:rPr>
        <w:t>5</w:t>
      </w:r>
      <w:r w:rsidR="00107AF7" w:rsidRPr="005E10C6">
        <w:rPr>
          <w:rFonts w:cs="Times New Roman"/>
          <w:b/>
          <w:i/>
        </w:rPr>
        <w:t xml:space="preserve"> óra/</w:t>
      </w:r>
      <w:r w:rsidR="00020C39" w:rsidRPr="005E10C6">
        <w:rPr>
          <w:rFonts w:cs="Times New Roman"/>
          <w:b/>
          <w:i/>
        </w:rPr>
        <w:t>5</w:t>
      </w:r>
      <w:r w:rsidR="00107AF7" w:rsidRPr="005E10C6">
        <w:rPr>
          <w:rFonts w:cs="Times New Roman"/>
          <w:b/>
          <w:i/>
        </w:rPr>
        <w:t xml:space="preserve"> óra</w:t>
      </w:r>
    </w:p>
    <w:p w:rsidR="008D4B60" w:rsidRPr="005E10C6" w:rsidRDefault="008D4B60" w:rsidP="008D4B60">
      <w:pPr>
        <w:tabs>
          <w:tab w:val="left" w:pos="1418"/>
          <w:tab w:val="right" w:pos="9072"/>
        </w:tabs>
        <w:spacing w:after="0"/>
        <w:ind w:left="851"/>
        <w:rPr>
          <w:rFonts w:cs="Times New Roman"/>
        </w:rPr>
      </w:pPr>
      <w:r w:rsidRPr="005E10C6">
        <w:rPr>
          <w:rFonts w:cs="Times New Roman"/>
        </w:rPr>
        <w:t>Hangszeresztétika: a hangszerekről nem lehet a zene nélkül gondolkodni</w:t>
      </w:r>
    </w:p>
    <w:p w:rsidR="008D4B60" w:rsidRPr="005E10C6" w:rsidRDefault="008D4B60" w:rsidP="008D4B60">
      <w:pPr>
        <w:tabs>
          <w:tab w:val="left" w:pos="1418"/>
          <w:tab w:val="right" w:pos="9072"/>
        </w:tabs>
        <w:spacing w:after="0"/>
        <w:ind w:left="851"/>
        <w:rPr>
          <w:rFonts w:cs="Times New Roman"/>
        </w:rPr>
      </w:pPr>
      <w:r w:rsidRPr="005E10C6">
        <w:rPr>
          <w:rFonts w:cs="Times New Roman"/>
        </w:rPr>
        <w:t>Ókori, középkori, újkori, legújabb-kori filozófusok, gondolkodók az esztétikáról;</w:t>
      </w:r>
    </w:p>
    <w:p w:rsidR="008D4B60" w:rsidRPr="005E10C6" w:rsidRDefault="008D4B60" w:rsidP="008D4B60">
      <w:pPr>
        <w:tabs>
          <w:tab w:val="left" w:pos="1418"/>
          <w:tab w:val="right" w:pos="9072"/>
        </w:tabs>
        <w:spacing w:after="0"/>
        <w:ind w:left="851"/>
        <w:rPr>
          <w:rFonts w:cs="Times New Roman"/>
        </w:rPr>
      </w:pPr>
      <w:r w:rsidRPr="005E10C6">
        <w:rPr>
          <w:rFonts w:cs="Times New Roman"/>
        </w:rPr>
        <w:t>Az esztétika tudománnyá alakul – Baumgarten, Schiller, Goethe – 18. század;</w:t>
      </w:r>
    </w:p>
    <w:p w:rsidR="008D4B60" w:rsidRPr="005E10C6" w:rsidRDefault="008D4B60" w:rsidP="008D4B60">
      <w:pPr>
        <w:tabs>
          <w:tab w:val="left" w:pos="1418"/>
          <w:tab w:val="right" w:pos="9072"/>
        </w:tabs>
        <w:spacing w:after="0"/>
        <w:ind w:left="851"/>
        <w:rPr>
          <w:rFonts w:cs="Times New Roman"/>
        </w:rPr>
      </w:pPr>
      <w:r w:rsidRPr="005E10C6">
        <w:rPr>
          <w:rFonts w:cs="Times New Roman"/>
        </w:rPr>
        <w:t xml:space="preserve">Az esztétikai gondolkodásmód változásai; </w:t>
      </w:r>
      <w:proofErr w:type="gramStart"/>
      <w:r w:rsidRPr="005E10C6">
        <w:rPr>
          <w:rFonts w:cs="Times New Roman"/>
        </w:rPr>
        <w:t>A</w:t>
      </w:r>
      <w:proofErr w:type="gramEnd"/>
      <w:r w:rsidRPr="005E10C6">
        <w:rPr>
          <w:rFonts w:cs="Times New Roman"/>
        </w:rPr>
        <w:t xml:space="preserve"> prehistorikus korok mitikus hagyományai</w:t>
      </w:r>
    </w:p>
    <w:p w:rsidR="008D4B60" w:rsidRPr="005E10C6" w:rsidRDefault="008D4B60" w:rsidP="008D4B60">
      <w:pPr>
        <w:tabs>
          <w:tab w:val="left" w:pos="1418"/>
          <w:tab w:val="right" w:pos="9072"/>
        </w:tabs>
        <w:spacing w:after="0"/>
        <w:ind w:left="851"/>
        <w:rPr>
          <w:rFonts w:cs="Times New Roman"/>
        </w:rPr>
      </w:pPr>
      <w:r w:rsidRPr="005E10C6">
        <w:rPr>
          <w:rFonts w:cs="Times New Roman"/>
        </w:rPr>
        <w:t>A kőkori ember kultúrája – zene, tánc, ritmus, hangszerek;</w:t>
      </w:r>
    </w:p>
    <w:p w:rsidR="008D4B60" w:rsidRPr="005E10C6" w:rsidRDefault="008D4B60" w:rsidP="008D4B60">
      <w:pPr>
        <w:tabs>
          <w:tab w:val="left" w:pos="1418"/>
          <w:tab w:val="right" w:pos="9072"/>
        </w:tabs>
        <w:spacing w:after="0"/>
        <w:ind w:left="851"/>
        <w:rPr>
          <w:rFonts w:cs="Times New Roman"/>
        </w:rPr>
      </w:pPr>
      <w:r w:rsidRPr="005E10C6">
        <w:rPr>
          <w:rFonts w:cs="Times New Roman"/>
        </w:rPr>
        <w:t xml:space="preserve">A legkorábbi ritmushangszerek – </w:t>
      </w:r>
      <w:proofErr w:type="spellStart"/>
      <w:r w:rsidRPr="005E10C6">
        <w:rPr>
          <w:rFonts w:cs="Times New Roman"/>
        </w:rPr>
        <w:t>idiofonok</w:t>
      </w:r>
      <w:proofErr w:type="spellEnd"/>
    </w:p>
    <w:p w:rsidR="00107AF7" w:rsidRPr="005E10C6" w:rsidRDefault="008D4B60" w:rsidP="00107AF7">
      <w:pPr>
        <w:tabs>
          <w:tab w:val="left" w:pos="1418"/>
          <w:tab w:val="right" w:pos="9072"/>
        </w:tabs>
        <w:spacing w:after="0"/>
        <w:ind w:left="851"/>
        <w:rPr>
          <w:rFonts w:cs="Times New Roman"/>
        </w:rPr>
      </w:pPr>
      <w:r w:rsidRPr="005E10C6">
        <w:rPr>
          <w:rFonts w:cs="Times New Roman"/>
        </w:rPr>
        <w:t xml:space="preserve">A legkorábbi dallamhangszerek – </w:t>
      </w:r>
      <w:proofErr w:type="spellStart"/>
      <w:r w:rsidRPr="005E10C6">
        <w:rPr>
          <w:rFonts w:cs="Times New Roman"/>
        </w:rPr>
        <w:t>aerofonok</w:t>
      </w:r>
      <w:proofErr w:type="spellEnd"/>
      <w:r w:rsidRPr="005E10C6">
        <w:rPr>
          <w:rFonts w:cs="Times New Roman"/>
        </w:rPr>
        <w:t xml:space="preserve">, </w:t>
      </w:r>
      <w:proofErr w:type="spellStart"/>
      <w:r w:rsidRPr="005E10C6">
        <w:rPr>
          <w:rFonts w:cs="Times New Roman"/>
        </w:rPr>
        <w:t>chordofonok</w:t>
      </w:r>
      <w:proofErr w:type="spellEnd"/>
    </w:p>
    <w:p w:rsidR="00107AF7" w:rsidRPr="005E10C6" w:rsidRDefault="008D4B60"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A művészettörténeti stílusok – őskor, ókor (hangszerei is – PPT)</w:t>
      </w:r>
      <w:proofErr w:type="gramStart"/>
      <w:r w:rsidRPr="005E10C6">
        <w:rPr>
          <w:rFonts w:cs="Times New Roman"/>
          <w:b/>
          <w:i/>
        </w:rPr>
        <w:t>A</w:t>
      </w:r>
      <w:proofErr w:type="gramEnd"/>
      <w:r w:rsidRPr="005E10C6">
        <w:rPr>
          <w:rFonts w:cs="Times New Roman"/>
          <w:b/>
          <w:i/>
        </w:rPr>
        <w:t xml:space="preserve"> középkor és hangszerei (PPT)</w:t>
      </w:r>
      <w:r w:rsidR="00107AF7" w:rsidRPr="005E10C6">
        <w:rPr>
          <w:rFonts w:cs="Times New Roman"/>
          <w:b/>
          <w:i/>
        </w:rPr>
        <w:tab/>
      </w:r>
      <w:r w:rsidR="00020C39" w:rsidRPr="005E10C6">
        <w:rPr>
          <w:rFonts w:cs="Times New Roman"/>
          <w:b/>
          <w:i/>
        </w:rPr>
        <w:t>5</w:t>
      </w:r>
      <w:r w:rsidR="00107AF7" w:rsidRPr="005E10C6">
        <w:rPr>
          <w:rFonts w:cs="Times New Roman"/>
          <w:b/>
          <w:i/>
        </w:rPr>
        <w:t xml:space="preserve"> óra/</w:t>
      </w:r>
      <w:r w:rsidR="00020C39" w:rsidRPr="005E10C6">
        <w:rPr>
          <w:rFonts w:cs="Times New Roman"/>
          <w:b/>
          <w:i/>
        </w:rPr>
        <w:t>5</w:t>
      </w:r>
      <w:r w:rsidR="00107AF7" w:rsidRPr="005E10C6">
        <w:rPr>
          <w:rFonts w:cs="Times New Roman"/>
          <w:b/>
          <w:i/>
        </w:rPr>
        <w:t xml:space="preserve"> óra</w:t>
      </w:r>
    </w:p>
    <w:p w:rsidR="008D4B60" w:rsidRPr="005E10C6" w:rsidRDefault="008D4B60" w:rsidP="008D4B60">
      <w:pPr>
        <w:tabs>
          <w:tab w:val="left" w:pos="1418"/>
          <w:tab w:val="right" w:pos="9072"/>
        </w:tabs>
        <w:spacing w:after="0"/>
        <w:ind w:left="851"/>
        <w:rPr>
          <w:rFonts w:cs="Times New Roman"/>
        </w:rPr>
      </w:pPr>
      <w:r w:rsidRPr="005E10C6">
        <w:rPr>
          <w:rFonts w:cs="Times New Roman"/>
        </w:rPr>
        <w:t>A kőkori ember barlangművészete realista, naturális, természethű ábrázolásmód – kb. 40000 éve kezdődően</w:t>
      </w:r>
    </w:p>
    <w:p w:rsidR="008D4B60" w:rsidRPr="005E10C6" w:rsidRDefault="008D4B60" w:rsidP="008D4B60">
      <w:pPr>
        <w:tabs>
          <w:tab w:val="left" w:pos="1418"/>
          <w:tab w:val="right" w:pos="9072"/>
        </w:tabs>
        <w:spacing w:after="0"/>
        <w:ind w:left="851"/>
        <w:rPr>
          <w:rFonts w:cs="Times New Roman"/>
        </w:rPr>
      </w:pPr>
      <w:r w:rsidRPr="005E10C6">
        <w:rPr>
          <w:rFonts w:cs="Times New Roman"/>
        </w:rPr>
        <w:t>A szimbólumok megjelenítésének képi és tárgyi megformálása</w:t>
      </w:r>
    </w:p>
    <w:p w:rsidR="008D4B60" w:rsidRPr="005E10C6" w:rsidRDefault="008D4B60" w:rsidP="008D4B60">
      <w:pPr>
        <w:tabs>
          <w:tab w:val="left" w:pos="1418"/>
          <w:tab w:val="right" w:pos="9072"/>
        </w:tabs>
        <w:spacing w:after="0"/>
        <w:ind w:left="851"/>
        <w:rPr>
          <w:rFonts w:cs="Times New Roman"/>
        </w:rPr>
      </w:pPr>
      <w:r w:rsidRPr="005E10C6">
        <w:rPr>
          <w:rFonts w:cs="Times New Roman"/>
        </w:rPr>
        <w:t>A hangszerek jelenléte a kőkori ember kultúrájában</w:t>
      </w:r>
    </w:p>
    <w:p w:rsidR="008D4B60" w:rsidRPr="005E10C6" w:rsidRDefault="008D4B60" w:rsidP="008D4B60">
      <w:pPr>
        <w:tabs>
          <w:tab w:val="left" w:pos="1418"/>
          <w:tab w:val="right" w:pos="9072"/>
        </w:tabs>
        <w:spacing w:after="0"/>
        <w:ind w:left="851"/>
        <w:rPr>
          <w:rFonts w:cs="Times New Roman"/>
        </w:rPr>
      </w:pPr>
      <w:r w:rsidRPr="005E10C6">
        <w:rPr>
          <w:rFonts w:cs="Times New Roman"/>
        </w:rPr>
        <w:t>Az ábrázolásmód változása – geometrikus eszközökkel stilizáló képi megjelenítés</w:t>
      </w:r>
    </w:p>
    <w:p w:rsidR="008D4B60" w:rsidRPr="005E10C6" w:rsidRDefault="008D4B60" w:rsidP="008D4B60">
      <w:pPr>
        <w:tabs>
          <w:tab w:val="left" w:pos="1418"/>
          <w:tab w:val="right" w:pos="9072"/>
        </w:tabs>
        <w:spacing w:after="0"/>
        <w:ind w:left="851"/>
        <w:rPr>
          <w:rFonts w:cs="Times New Roman"/>
        </w:rPr>
      </w:pPr>
      <w:r w:rsidRPr="005E10C6">
        <w:rPr>
          <w:rFonts w:cs="Times New Roman"/>
        </w:rPr>
        <w:t>A letelepedés korszaka</w:t>
      </w:r>
    </w:p>
    <w:p w:rsidR="008D4B60" w:rsidRPr="005E10C6" w:rsidRDefault="008D4B60" w:rsidP="008D4B60">
      <w:pPr>
        <w:tabs>
          <w:tab w:val="left" w:pos="1418"/>
          <w:tab w:val="right" w:pos="9072"/>
        </w:tabs>
        <w:spacing w:after="0"/>
        <w:ind w:left="851"/>
        <w:rPr>
          <w:rFonts w:cs="Times New Roman"/>
        </w:rPr>
      </w:pPr>
      <w:r w:rsidRPr="005E10C6">
        <w:rPr>
          <w:rFonts w:cs="Times New Roman"/>
        </w:rPr>
        <w:t>Átvezetés az ókorba</w:t>
      </w:r>
    </w:p>
    <w:p w:rsidR="008D4B60" w:rsidRPr="005E10C6" w:rsidRDefault="008D4B60" w:rsidP="008D4B60">
      <w:pPr>
        <w:tabs>
          <w:tab w:val="left" w:pos="1418"/>
          <w:tab w:val="right" w:pos="9072"/>
        </w:tabs>
        <w:spacing w:after="0"/>
        <w:ind w:left="851"/>
        <w:rPr>
          <w:rFonts w:cs="Times New Roman"/>
        </w:rPr>
      </w:pPr>
      <w:r w:rsidRPr="005E10C6">
        <w:rPr>
          <w:rFonts w:cs="Times New Roman"/>
        </w:rPr>
        <w:t>A kézművesség és a hangszerek az ókori társadalmi hierarchiában</w:t>
      </w:r>
    </w:p>
    <w:p w:rsidR="008D4B60" w:rsidRPr="005E10C6" w:rsidRDefault="008D4B60" w:rsidP="008D4B60">
      <w:pPr>
        <w:tabs>
          <w:tab w:val="left" w:pos="1418"/>
          <w:tab w:val="right" w:pos="9072"/>
        </w:tabs>
        <w:spacing w:after="0"/>
        <w:ind w:left="851"/>
        <w:rPr>
          <w:rFonts w:cs="Times New Roman"/>
        </w:rPr>
      </w:pPr>
      <w:r w:rsidRPr="005E10C6">
        <w:rPr>
          <w:rFonts w:cs="Times New Roman"/>
        </w:rPr>
        <w:t xml:space="preserve">Az európai kultúra körvonalazódása – </w:t>
      </w:r>
      <w:proofErr w:type="spellStart"/>
      <w:r w:rsidRPr="005E10C6">
        <w:rPr>
          <w:rFonts w:cs="Times New Roman"/>
        </w:rPr>
        <w:t>kr.u</w:t>
      </w:r>
      <w:proofErr w:type="spellEnd"/>
      <w:r w:rsidRPr="005E10C6">
        <w:rPr>
          <w:rFonts w:cs="Times New Roman"/>
        </w:rPr>
        <w:t>. 7-8. század</w:t>
      </w:r>
    </w:p>
    <w:p w:rsidR="008D4B60" w:rsidRPr="005E10C6" w:rsidRDefault="008D4B60" w:rsidP="008D4B60">
      <w:pPr>
        <w:tabs>
          <w:tab w:val="left" w:pos="1418"/>
          <w:tab w:val="right" w:pos="9072"/>
        </w:tabs>
        <w:spacing w:after="0"/>
        <w:ind w:left="851"/>
        <w:rPr>
          <w:rFonts w:cs="Times New Roman"/>
        </w:rPr>
      </w:pPr>
      <w:r w:rsidRPr="005E10C6">
        <w:rPr>
          <w:rFonts w:cs="Times New Roman"/>
        </w:rPr>
        <w:t xml:space="preserve">A középkori zenei </w:t>
      </w:r>
      <w:proofErr w:type="spellStart"/>
      <w:r w:rsidRPr="005E10C6">
        <w:rPr>
          <w:rFonts w:cs="Times New Roman"/>
        </w:rPr>
        <w:t>mainstream</w:t>
      </w:r>
      <w:proofErr w:type="spellEnd"/>
      <w:r w:rsidRPr="005E10C6">
        <w:rPr>
          <w:rFonts w:cs="Times New Roman"/>
        </w:rPr>
        <w:t xml:space="preserve"> – a gregorián</w:t>
      </w:r>
    </w:p>
    <w:p w:rsidR="008D4B60" w:rsidRPr="005E10C6" w:rsidRDefault="008D4B60" w:rsidP="008D4B60">
      <w:pPr>
        <w:tabs>
          <w:tab w:val="left" w:pos="1418"/>
          <w:tab w:val="right" w:pos="9072"/>
        </w:tabs>
        <w:spacing w:after="0"/>
        <w:ind w:left="851"/>
        <w:rPr>
          <w:rFonts w:cs="Times New Roman"/>
        </w:rPr>
      </w:pPr>
      <w:r w:rsidRPr="005E10C6">
        <w:rPr>
          <w:rFonts w:cs="Times New Roman"/>
        </w:rPr>
        <w:t>Az ókorból megörökölt ütős, fúvós és húros hangszerek</w:t>
      </w:r>
    </w:p>
    <w:p w:rsidR="008D4B60" w:rsidRPr="005E10C6" w:rsidRDefault="008D4B60" w:rsidP="008D4B60">
      <w:pPr>
        <w:tabs>
          <w:tab w:val="left" w:pos="1418"/>
          <w:tab w:val="right" w:pos="9072"/>
        </w:tabs>
        <w:spacing w:after="0"/>
        <w:ind w:left="851"/>
        <w:rPr>
          <w:rFonts w:cs="Times New Roman"/>
        </w:rPr>
      </w:pPr>
      <w:r w:rsidRPr="005E10C6">
        <w:rPr>
          <w:rFonts w:cs="Times New Roman"/>
        </w:rPr>
        <w:t>Az instrumentális zene helye – a kultúra perifériája</w:t>
      </w:r>
    </w:p>
    <w:p w:rsidR="00107AF7" w:rsidRPr="005E10C6" w:rsidRDefault="008D4B60" w:rsidP="00107AF7">
      <w:pPr>
        <w:tabs>
          <w:tab w:val="left" w:pos="1418"/>
          <w:tab w:val="right" w:pos="9072"/>
        </w:tabs>
        <w:spacing w:after="0"/>
        <w:ind w:left="851"/>
        <w:rPr>
          <w:rFonts w:cs="Times New Roman"/>
        </w:rPr>
      </w:pPr>
      <w:r w:rsidRPr="005E10C6">
        <w:rPr>
          <w:rFonts w:cs="Times New Roman"/>
        </w:rPr>
        <w:t>Az európai vonós hangszerek történeti kezdetei</w:t>
      </w:r>
    </w:p>
    <w:p w:rsidR="00107AF7" w:rsidRPr="005E10C6" w:rsidRDefault="008D4B60"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A reneszánsz és hangszerei (PPT)</w:t>
      </w:r>
      <w:proofErr w:type="gramStart"/>
      <w:r w:rsidRPr="005E10C6">
        <w:rPr>
          <w:rFonts w:cs="Times New Roman"/>
          <w:b/>
          <w:i/>
        </w:rPr>
        <w:t>A</w:t>
      </w:r>
      <w:proofErr w:type="gramEnd"/>
      <w:r w:rsidRPr="005E10C6">
        <w:rPr>
          <w:rFonts w:cs="Times New Roman"/>
          <w:b/>
          <w:i/>
        </w:rPr>
        <w:t xml:space="preserve"> barokk, a rokokó és hangszerei (PPT)</w:t>
      </w:r>
      <w:r w:rsidR="00107AF7" w:rsidRPr="005E10C6">
        <w:rPr>
          <w:rFonts w:cs="Times New Roman"/>
          <w:b/>
          <w:i/>
        </w:rPr>
        <w:tab/>
      </w:r>
      <w:r w:rsidR="00020C39" w:rsidRPr="005E10C6">
        <w:rPr>
          <w:rFonts w:cs="Times New Roman"/>
          <w:b/>
          <w:i/>
        </w:rPr>
        <w:t>5</w:t>
      </w:r>
      <w:r w:rsidR="00107AF7" w:rsidRPr="005E10C6">
        <w:rPr>
          <w:rFonts w:cs="Times New Roman"/>
          <w:b/>
          <w:i/>
        </w:rPr>
        <w:t xml:space="preserve"> óra/</w:t>
      </w:r>
      <w:r w:rsidR="00020C39" w:rsidRPr="005E10C6">
        <w:rPr>
          <w:rFonts w:cs="Times New Roman"/>
          <w:b/>
          <w:i/>
        </w:rPr>
        <w:t>5</w:t>
      </w:r>
      <w:r w:rsidR="00107AF7" w:rsidRPr="005E10C6">
        <w:rPr>
          <w:rFonts w:cs="Times New Roman"/>
          <w:b/>
          <w:i/>
        </w:rPr>
        <w:t xml:space="preserve"> óra</w:t>
      </w:r>
    </w:p>
    <w:p w:rsidR="008D4B60" w:rsidRPr="005E10C6" w:rsidRDefault="008D4B60" w:rsidP="008D4B60">
      <w:pPr>
        <w:spacing w:after="0"/>
        <w:ind w:left="851"/>
        <w:rPr>
          <w:rFonts w:cs="Times New Roman"/>
        </w:rPr>
      </w:pPr>
      <w:r w:rsidRPr="005E10C6">
        <w:rPr>
          <w:rFonts w:cs="Times New Roman"/>
        </w:rPr>
        <w:t>A középkorból megörökölt káosz a hangszerek világában</w:t>
      </w:r>
    </w:p>
    <w:p w:rsidR="008D4B60" w:rsidRPr="005E10C6" w:rsidRDefault="008D4B60" w:rsidP="008D4B60">
      <w:pPr>
        <w:spacing w:after="0"/>
        <w:ind w:left="851"/>
        <w:rPr>
          <w:rFonts w:cs="Times New Roman"/>
        </w:rPr>
      </w:pPr>
      <w:r w:rsidRPr="005E10C6">
        <w:rPr>
          <w:rFonts w:cs="Times New Roman"/>
        </w:rPr>
        <w:t xml:space="preserve">A reneszánsz ember gondolkodásmódja – a humanizmus </w:t>
      </w:r>
    </w:p>
    <w:p w:rsidR="008D4B60" w:rsidRPr="005E10C6" w:rsidRDefault="008D4B60" w:rsidP="008D4B60">
      <w:pPr>
        <w:spacing w:after="0"/>
        <w:ind w:left="851"/>
        <w:rPr>
          <w:rFonts w:cs="Times New Roman"/>
        </w:rPr>
      </w:pPr>
      <w:r w:rsidRPr="005E10C6">
        <w:rPr>
          <w:rFonts w:cs="Times New Roman"/>
        </w:rPr>
        <w:lastRenderedPageBreak/>
        <w:t>Rendet a rendetlenségben! – a hangszercsaládok kialakulása</w:t>
      </w:r>
    </w:p>
    <w:p w:rsidR="008D4B60" w:rsidRPr="005E10C6" w:rsidRDefault="008D4B60" w:rsidP="008D4B60">
      <w:pPr>
        <w:spacing w:after="0"/>
        <w:ind w:left="851"/>
        <w:rPr>
          <w:rFonts w:cs="Times New Roman"/>
        </w:rPr>
      </w:pPr>
      <w:r w:rsidRPr="005E10C6">
        <w:rPr>
          <w:rFonts w:cs="Times New Roman"/>
        </w:rPr>
        <w:t xml:space="preserve">Társadalmi igények – a zene változásai: egyre több hangszer a hivatalos </w:t>
      </w:r>
      <w:proofErr w:type="spellStart"/>
      <w:r w:rsidRPr="005E10C6">
        <w:rPr>
          <w:rFonts w:cs="Times New Roman"/>
        </w:rPr>
        <w:t>kultúráramban</w:t>
      </w:r>
      <w:proofErr w:type="spellEnd"/>
    </w:p>
    <w:p w:rsidR="008D4B60" w:rsidRPr="005E10C6" w:rsidRDefault="008D4B60" w:rsidP="008D4B60">
      <w:pPr>
        <w:spacing w:after="0"/>
        <w:ind w:left="851"/>
        <w:rPr>
          <w:rFonts w:cs="Times New Roman"/>
        </w:rPr>
      </w:pPr>
      <w:proofErr w:type="spellStart"/>
      <w:r w:rsidRPr="005E10C6">
        <w:rPr>
          <w:rFonts w:cs="Times New Roman"/>
        </w:rPr>
        <w:t>Cisterek</w:t>
      </w:r>
      <w:proofErr w:type="spellEnd"/>
      <w:r w:rsidRPr="005E10C6">
        <w:rPr>
          <w:rFonts w:cs="Times New Roman"/>
        </w:rPr>
        <w:t xml:space="preserve">, cinkek, </w:t>
      </w:r>
      <w:proofErr w:type="spellStart"/>
      <w:r w:rsidRPr="005E10C6">
        <w:rPr>
          <w:rFonts w:cs="Times New Roman"/>
        </w:rPr>
        <w:t>szerpentek</w:t>
      </w:r>
      <w:proofErr w:type="spellEnd"/>
      <w:r w:rsidRPr="005E10C6">
        <w:rPr>
          <w:rFonts w:cs="Times New Roman"/>
        </w:rPr>
        <w:t xml:space="preserve">, </w:t>
      </w:r>
      <w:proofErr w:type="spellStart"/>
      <w:r w:rsidRPr="005E10C6">
        <w:rPr>
          <w:rFonts w:cs="Times New Roman"/>
        </w:rPr>
        <w:t>theorbák</w:t>
      </w:r>
      <w:proofErr w:type="spellEnd"/>
      <w:r w:rsidRPr="005E10C6">
        <w:rPr>
          <w:rFonts w:cs="Times New Roman"/>
        </w:rPr>
        <w:t xml:space="preserve">, </w:t>
      </w:r>
      <w:proofErr w:type="spellStart"/>
      <w:r w:rsidRPr="005E10C6">
        <w:rPr>
          <w:rFonts w:cs="Times New Roman"/>
        </w:rPr>
        <w:t>gambák</w:t>
      </w:r>
      <w:proofErr w:type="spellEnd"/>
      <w:r w:rsidRPr="005E10C6">
        <w:rPr>
          <w:rFonts w:cs="Times New Roman"/>
        </w:rPr>
        <w:t xml:space="preserve">, </w:t>
      </w:r>
      <w:proofErr w:type="spellStart"/>
      <w:r w:rsidRPr="005E10C6">
        <w:rPr>
          <w:rFonts w:cs="Times New Roman"/>
        </w:rPr>
        <w:t>clavicordok</w:t>
      </w:r>
      <w:proofErr w:type="spellEnd"/>
      <w:r w:rsidRPr="005E10C6">
        <w:rPr>
          <w:rFonts w:cs="Times New Roman"/>
        </w:rPr>
        <w:t>, sípok, dobok</w:t>
      </w:r>
    </w:p>
    <w:p w:rsidR="008D4B60" w:rsidRPr="005E10C6" w:rsidRDefault="008D4B60" w:rsidP="008D4B60">
      <w:pPr>
        <w:spacing w:after="0"/>
        <w:ind w:left="851"/>
        <w:rPr>
          <w:rFonts w:cs="Times New Roman"/>
        </w:rPr>
      </w:pPr>
      <w:r w:rsidRPr="005E10C6">
        <w:rPr>
          <w:rFonts w:cs="Times New Roman"/>
        </w:rPr>
        <w:t>A hangszerek díszítése</w:t>
      </w:r>
    </w:p>
    <w:p w:rsidR="008D4B60" w:rsidRPr="005E10C6" w:rsidRDefault="008D4B60" w:rsidP="008D4B60">
      <w:pPr>
        <w:spacing w:after="0"/>
        <w:ind w:left="851"/>
        <w:rPr>
          <w:rFonts w:cs="Times New Roman"/>
        </w:rPr>
      </w:pPr>
      <w:r w:rsidRPr="005E10C6">
        <w:rPr>
          <w:rFonts w:cs="Times New Roman"/>
        </w:rPr>
        <w:t>A reneszánsz „csinnadratta” lecsengése</w:t>
      </w:r>
    </w:p>
    <w:p w:rsidR="008D4B60" w:rsidRPr="005E10C6" w:rsidRDefault="008D4B60" w:rsidP="008D4B60">
      <w:pPr>
        <w:spacing w:after="0"/>
        <w:ind w:left="851"/>
        <w:rPr>
          <w:rFonts w:cs="Times New Roman"/>
        </w:rPr>
      </w:pPr>
      <w:r w:rsidRPr="005E10C6">
        <w:rPr>
          <w:rFonts w:cs="Times New Roman"/>
        </w:rPr>
        <w:t xml:space="preserve">Új zenei műfajok – opera, concerto, </w:t>
      </w:r>
      <w:proofErr w:type="spellStart"/>
      <w:r w:rsidRPr="005E10C6">
        <w:rPr>
          <w:rFonts w:cs="Times New Roman"/>
        </w:rPr>
        <w:t>concerto</w:t>
      </w:r>
      <w:proofErr w:type="spellEnd"/>
      <w:r w:rsidRPr="005E10C6">
        <w:rPr>
          <w:rFonts w:cs="Times New Roman"/>
        </w:rPr>
        <w:t xml:space="preserve"> grosso, barokk szonáta, barokk Szvit</w:t>
      </w:r>
    </w:p>
    <w:p w:rsidR="008D4B60" w:rsidRPr="005E10C6" w:rsidRDefault="008D4B60" w:rsidP="008D4B60">
      <w:pPr>
        <w:spacing w:after="0"/>
        <w:ind w:left="851"/>
        <w:rPr>
          <w:rFonts w:cs="Times New Roman"/>
        </w:rPr>
      </w:pPr>
      <w:r w:rsidRPr="005E10C6">
        <w:rPr>
          <w:rFonts w:cs="Times New Roman"/>
        </w:rPr>
        <w:t>A hangszerelés kezdetei</w:t>
      </w:r>
    </w:p>
    <w:p w:rsidR="008D4B60" w:rsidRPr="005E10C6" w:rsidRDefault="008D4B60" w:rsidP="008D4B60">
      <w:pPr>
        <w:spacing w:after="0"/>
        <w:ind w:left="851"/>
        <w:rPr>
          <w:rFonts w:cs="Times New Roman"/>
        </w:rPr>
      </w:pPr>
      <w:r w:rsidRPr="005E10C6">
        <w:rPr>
          <w:rFonts w:cs="Times New Roman"/>
        </w:rPr>
        <w:t>Az itáliai barokk</w:t>
      </w:r>
    </w:p>
    <w:p w:rsidR="008D4B60" w:rsidRPr="005E10C6" w:rsidRDefault="008D4B60" w:rsidP="008D4B60">
      <w:pPr>
        <w:spacing w:after="0"/>
        <w:ind w:left="851"/>
        <w:rPr>
          <w:rFonts w:cs="Times New Roman"/>
        </w:rPr>
      </w:pPr>
      <w:r w:rsidRPr="005E10C6">
        <w:rPr>
          <w:rFonts w:cs="Times New Roman"/>
        </w:rPr>
        <w:t>A német barokk</w:t>
      </w:r>
    </w:p>
    <w:p w:rsidR="008D4B60" w:rsidRPr="005E10C6" w:rsidRDefault="008D4B60" w:rsidP="008D4B60">
      <w:pPr>
        <w:spacing w:after="0"/>
        <w:ind w:left="851"/>
        <w:rPr>
          <w:rFonts w:cs="Times New Roman"/>
        </w:rPr>
      </w:pPr>
      <w:r w:rsidRPr="005E10C6">
        <w:rPr>
          <w:rFonts w:cs="Times New Roman"/>
        </w:rPr>
        <w:t>A barokk kamarazenekarok – sok vonós, kevesebb fúvós, még kevesebb ütős</w:t>
      </w:r>
    </w:p>
    <w:p w:rsidR="008D4B60" w:rsidRPr="005E10C6" w:rsidRDefault="008D4B60" w:rsidP="008D4B60">
      <w:pPr>
        <w:spacing w:after="0"/>
        <w:ind w:left="851"/>
        <w:rPr>
          <w:rFonts w:cs="Times New Roman"/>
        </w:rPr>
      </w:pPr>
      <w:r w:rsidRPr="005E10C6">
        <w:rPr>
          <w:rFonts w:cs="Times New Roman"/>
        </w:rPr>
        <w:t xml:space="preserve">Az orgonapont és a </w:t>
      </w:r>
      <w:proofErr w:type="spellStart"/>
      <w:r w:rsidRPr="005E10C6">
        <w:rPr>
          <w:rFonts w:cs="Times New Roman"/>
        </w:rPr>
        <w:t>continuó</w:t>
      </w:r>
      <w:proofErr w:type="spellEnd"/>
      <w:r w:rsidRPr="005E10C6">
        <w:rPr>
          <w:rFonts w:cs="Times New Roman"/>
        </w:rPr>
        <w:t xml:space="preserve"> hangszerei</w:t>
      </w:r>
    </w:p>
    <w:p w:rsidR="008D4B60" w:rsidRPr="005E10C6" w:rsidRDefault="008D4B60" w:rsidP="008D4B60">
      <w:pPr>
        <w:spacing w:after="0"/>
        <w:ind w:left="851"/>
        <w:rPr>
          <w:rFonts w:cs="Times New Roman"/>
        </w:rPr>
      </w:pPr>
      <w:r w:rsidRPr="005E10C6">
        <w:rPr>
          <w:rFonts w:cs="Times New Roman"/>
        </w:rPr>
        <w:t>Barokkos túlzás – a hangszerek díszessége, mint valós igény</w:t>
      </w:r>
    </w:p>
    <w:p w:rsidR="008D4B60" w:rsidRPr="005E10C6" w:rsidRDefault="008D4B60" w:rsidP="008D4B60">
      <w:pPr>
        <w:spacing w:after="0"/>
        <w:ind w:left="851"/>
        <w:rPr>
          <w:rFonts w:cs="Times New Roman"/>
        </w:rPr>
      </w:pPr>
      <w:r w:rsidRPr="005E10C6">
        <w:rPr>
          <w:rFonts w:cs="Times New Roman"/>
        </w:rPr>
        <w:t xml:space="preserve">A zeneelmélet megújulása – </w:t>
      </w:r>
      <w:proofErr w:type="spellStart"/>
      <w:r w:rsidRPr="005E10C6">
        <w:rPr>
          <w:rFonts w:cs="Times New Roman"/>
        </w:rPr>
        <w:t>Werkmeister</w:t>
      </w:r>
      <w:proofErr w:type="spellEnd"/>
      <w:r w:rsidRPr="005E10C6">
        <w:rPr>
          <w:rFonts w:cs="Times New Roman"/>
        </w:rPr>
        <w:t xml:space="preserve"> és Rameau</w:t>
      </w:r>
    </w:p>
    <w:p w:rsidR="008D4B60" w:rsidRPr="005E10C6" w:rsidRDefault="008D4B60" w:rsidP="008D4B60">
      <w:pPr>
        <w:spacing w:after="0"/>
        <w:ind w:left="851"/>
        <w:rPr>
          <w:rFonts w:cs="Times New Roman"/>
        </w:rPr>
      </w:pPr>
      <w:r w:rsidRPr="005E10C6">
        <w:rPr>
          <w:rFonts w:cs="Times New Roman"/>
        </w:rPr>
        <w:t>A hangszerkészítés szakmai szabályainak egységesülése</w:t>
      </w:r>
    </w:p>
    <w:p w:rsidR="008D4B60" w:rsidRPr="005E10C6" w:rsidRDefault="008D4B60" w:rsidP="008D4B60">
      <w:pPr>
        <w:spacing w:after="0"/>
        <w:ind w:left="851"/>
        <w:rPr>
          <w:rFonts w:cs="Times New Roman"/>
        </w:rPr>
      </w:pPr>
      <w:proofErr w:type="spellStart"/>
      <w:r w:rsidRPr="005E10C6">
        <w:rPr>
          <w:rFonts w:cs="Times New Roman"/>
        </w:rPr>
        <w:t>Christofori</w:t>
      </w:r>
      <w:proofErr w:type="spellEnd"/>
    </w:p>
    <w:p w:rsidR="00107AF7" w:rsidRPr="005E10C6" w:rsidRDefault="008D4B60" w:rsidP="008D4B60">
      <w:pPr>
        <w:spacing w:after="0"/>
        <w:ind w:left="851"/>
        <w:rPr>
          <w:rFonts w:cs="Times New Roman"/>
        </w:rPr>
      </w:pPr>
      <w:r w:rsidRPr="005E10C6">
        <w:rPr>
          <w:rFonts w:cs="Times New Roman"/>
        </w:rPr>
        <w:t>Stradivari</w:t>
      </w:r>
    </w:p>
    <w:p w:rsidR="00107AF7" w:rsidRPr="005E10C6" w:rsidRDefault="00107AF7" w:rsidP="00107AF7">
      <w:pPr>
        <w:tabs>
          <w:tab w:val="left" w:pos="1418"/>
          <w:tab w:val="right" w:pos="9072"/>
        </w:tabs>
        <w:spacing w:after="0"/>
        <w:ind w:left="851"/>
        <w:rPr>
          <w:rFonts w:cs="Times New Roman"/>
        </w:rPr>
      </w:pPr>
    </w:p>
    <w:p w:rsidR="00107AF7" w:rsidRPr="005E10C6" w:rsidRDefault="008D4B60"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w:t>
      </w:r>
      <w:r w:rsidRPr="005E10C6">
        <w:rPr>
          <w:rFonts w:cs="Times New Roman"/>
          <w:b/>
          <w:i/>
        </w:rPr>
        <w:tab/>
        <w:t xml:space="preserve">A klasszicizmus és hangszerei – a szimfonikus zenekar (PPT) </w:t>
      </w:r>
      <w:proofErr w:type="gramStart"/>
      <w:r w:rsidRPr="005E10C6">
        <w:rPr>
          <w:rFonts w:cs="Times New Roman"/>
          <w:b/>
          <w:i/>
        </w:rPr>
        <w:t>A</w:t>
      </w:r>
      <w:proofErr w:type="gramEnd"/>
      <w:r w:rsidRPr="005E10C6">
        <w:rPr>
          <w:rFonts w:cs="Times New Roman"/>
          <w:b/>
          <w:i/>
        </w:rPr>
        <w:t xml:space="preserve"> romantika és hangszerei – zongora, mint bútor (PPT)</w:t>
      </w:r>
      <w:r w:rsidR="00107AF7" w:rsidRPr="005E10C6">
        <w:rPr>
          <w:rFonts w:cs="Times New Roman"/>
          <w:b/>
          <w:i/>
        </w:rPr>
        <w:tab/>
      </w:r>
      <w:r w:rsidR="00020C39" w:rsidRPr="005E10C6">
        <w:rPr>
          <w:rFonts w:cs="Times New Roman"/>
          <w:b/>
          <w:i/>
        </w:rPr>
        <w:t>5</w:t>
      </w:r>
      <w:r w:rsidR="00107AF7" w:rsidRPr="005E10C6">
        <w:rPr>
          <w:rFonts w:cs="Times New Roman"/>
          <w:b/>
          <w:i/>
        </w:rPr>
        <w:t xml:space="preserve"> óra/</w:t>
      </w:r>
      <w:r w:rsidR="00020C39" w:rsidRPr="005E10C6">
        <w:rPr>
          <w:rFonts w:cs="Times New Roman"/>
          <w:b/>
          <w:i/>
        </w:rPr>
        <w:t>5</w:t>
      </w:r>
      <w:r w:rsidR="00107AF7" w:rsidRPr="005E10C6">
        <w:rPr>
          <w:rFonts w:cs="Times New Roman"/>
          <w:b/>
          <w:i/>
        </w:rPr>
        <w:t xml:space="preserve"> óra</w:t>
      </w:r>
    </w:p>
    <w:p w:rsidR="008D4B60" w:rsidRPr="005E10C6" w:rsidRDefault="008D4B60" w:rsidP="008D4B60">
      <w:pPr>
        <w:spacing w:after="0"/>
        <w:ind w:left="851"/>
        <w:rPr>
          <w:rFonts w:cs="Times New Roman"/>
        </w:rPr>
      </w:pPr>
      <w:r w:rsidRPr="005E10C6">
        <w:rPr>
          <w:rFonts w:cs="Times New Roman"/>
        </w:rPr>
        <w:t>A rokokó – a barokk „túllihegése” – átvezet a klasszikus letisztulásba</w:t>
      </w:r>
    </w:p>
    <w:p w:rsidR="008D4B60" w:rsidRPr="005E10C6" w:rsidRDefault="008D4B60" w:rsidP="008D4B60">
      <w:pPr>
        <w:spacing w:after="0"/>
        <w:ind w:left="851"/>
        <w:rPr>
          <w:rFonts w:cs="Times New Roman"/>
        </w:rPr>
      </w:pPr>
      <w:r w:rsidRPr="005E10C6">
        <w:rPr>
          <w:rFonts w:cs="Times New Roman"/>
        </w:rPr>
        <w:t xml:space="preserve">A </w:t>
      </w:r>
      <w:proofErr w:type="spellStart"/>
      <w:r w:rsidRPr="005E10C6">
        <w:rPr>
          <w:rFonts w:cs="Times New Roman"/>
        </w:rPr>
        <w:t>gambák</w:t>
      </w:r>
      <w:proofErr w:type="spellEnd"/>
      <w:r w:rsidRPr="005E10C6">
        <w:rPr>
          <w:rFonts w:cs="Times New Roman"/>
        </w:rPr>
        <w:t xml:space="preserve"> kora lejárt – a nélkülözhetetlen bőgő</w:t>
      </w:r>
    </w:p>
    <w:p w:rsidR="008D4B60" w:rsidRPr="005E10C6" w:rsidRDefault="008D4B60" w:rsidP="008D4B60">
      <w:pPr>
        <w:spacing w:after="0"/>
        <w:ind w:left="851"/>
        <w:rPr>
          <w:rFonts w:cs="Times New Roman"/>
        </w:rPr>
      </w:pPr>
      <w:r w:rsidRPr="005E10C6">
        <w:rPr>
          <w:rFonts w:cs="Times New Roman"/>
        </w:rPr>
        <w:t>Új műfajok – szimfónia, vonósnégyes</w:t>
      </w:r>
    </w:p>
    <w:p w:rsidR="008D4B60" w:rsidRPr="005E10C6" w:rsidRDefault="008D4B60" w:rsidP="008D4B60">
      <w:pPr>
        <w:spacing w:after="0"/>
        <w:ind w:left="851"/>
        <w:rPr>
          <w:rFonts w:cs="Times New Roman"/>
        </w:rPr>
      </w:pPr>
      <w:r w:rsidRPr="005E10C6">
        <w:rPr>
          <w:rFonts w:cs="Times New Roman"/>
        </w:rPr>
        <w:t>A hangszerek modernizálódása – zenei igények</w:t>
      </w:r>
    </w:p>
    <w:p w:rsidR="008D4B60" w:rsidRPr="005E10C6" w:rsidRDefault="008D4B60" w:rsidP="008D4B60">
      <w:pPr>
        <w:spacing w:after="0"/>
        <w:ind w:left="851"/>
        <w:rPr>
          <w:rFonts w:cs="Times New Roman"/>
        </w:rPr>
      </w:pPr>
      <w:r w:rsidRPr="005E10C6">
        <w:rPr>
          <w:rFonts w:cs="Times New Roman"/>
        </w:rPr>
        <w:t>A technika fejlődése és a hangszerek modernizálódása – az ipari forradalom hatásai</w:t>
      </w:r>
    </w:p>
    <w:p w:rsidR="008D4B60" w:rsidRPr="005E10C6" w:rsidRDefault="008D4B60" w:rsidP="008D4B60">
      <w:pPr>
        <w:spacing w:after="0"/>
        <w:ind w:left="851"/>
        <w:rPr>
          <w:rFonts w:cs="Times New Roman"/>
        </w:rPr>
      </w:pPr>
      <w:r w:rsidRPr="005E10C6">
        <w:rPr>
          <w:rFonts w:cs="Times New Roman"/>
        </w:rPr>
        <w:t>A zene és a többi művészet – a képzőművészet fogalma (Goethe)</w:t>
      </w:r>
    </w:p>
    <w:p w:rsidR="008D4B60" w:rsidRPr="005E10C6" w:rsidRDefault="008D4B60" w:rsidP="008D4B60">
      <w:pPr>
        <w:spacing w:after="0"/>
        <w:ind w:left="851"/>
        <w:rPr>
          <w:rFonts w:cs="Times New Roman"/>
        </w:rPr>
      </w:pPr>
      <w:r w:rsidRPr="005E10C6">
        <w:rPr>
          <w:rFonts w:cs="Times New Roman"/>
        </w:rPr>
        <w:t>A hangszerek küllemének egyszerűsödése</w:t>
      </w:r>
    </w:p>
    <w:p w:rsidR="008D4B60" w:rsidRPr="005E10C6" w:rsidRDefault="008D4B60" w:rsidP="008D4B60">
      <w:pPr>
        <w:spacing w:after="0"/>
        <w:ind w:left="851"/>
        <w:rPr>
          <w:rFonts w:cs="Times New Roman"/>
        </w:rPr>
      </w:pPr>
      <w:r w:rsidRPr="005E10C6">
        <w:rPr>
          <w:rFonts w:cs="Times New Roman"/>
        </w:rPr>
        <w:t>A polgári világ térhódítása kihozza a romantikát – társadalmi igények a művészetekben</w:t>
      </w:r>
    </w:p>
    <w:p w:rsidR="008D4B60" w:rsidRPr="005E10C6" w:rsidRDefault="008D4B60" w:rsidP="008D4B60">
      <w:pPr>
        <w:spacing w:after="0"/>
        <w:ind w:left="851"/>
        <w:rPr>
          <w:rFonts w:cs="Times New Roman"/>
        </w:rPr>
      </w:pPr>
      <w:r w:rsidRPr="005E10C6">
        <w:rPr>
          <w:rFonts w:cs="Times New Roman"/>
        </w:rPr>
        <w:t>A romantikus zene kiköveteli a modern hangzásvilágot</w:t>
      </w:r>
    </w:p>
    <w:p w:rsidR="008D4B60" w:rsidRPr="005E10C6" w:rsidRDefault="008D4B60" w:rsidP="008D4B60">
      <w:pPr>
        <w:spacing w:after="0"/>
        <w:ind w:left="851"/>
        <w:rPr>
          <w:rFonts w:cs="Times New Roman"/>
        </w:rPr>
      </w:pPr>
      <w:r w:rsidRPr="005E10C6">
        <w:rPr>
          <w:rFonts w:cs="Times New Roman"/>
        </w:rPr>
        <w:t>A romantikával megjelenő modern vonós hangszerek és vonók – ma is ezeket használjuk</w:t>
      </w:r>
    </w:p>
    <w:p w:rsidR="008D4B60" w:rsidRPr="005E10C6" w:rsidRDefault="008D4B60" w:rsidP="008D4B60">
      <w:pPr>
        <w:spacing w:after="0"/>
        <w:ind w:left="851"/>
        <w:rPr>
          <w:rFonts w:cs="Times New Roman"/>
        </w:rPr>
      </w:pPr>
      <w:r w:rsidRPr="005E10C6">
        <w:rPr>
          <w:rFonts w:cs="Times New Roman"/>
        </w:rPr>
        <w:t>A romantika fúvós hangszerei</w:t>
      </w:r>
    </w:p>
    <w:p w:rsidR="008D4B60" w:rsidRPr="005E10C6" w:rsidRDefault="008D4B60" w:rsidP="008D4B60">
      <w:pPr>
        <w:spacing w:after="0"/>
        <w:ind w:left="851"/>
        <w:rPr>
          <w:rFonts w:cs="Times New Roman"/>
        </w:rPr>
      </w:pPr>
      <w:r w:rsidRPr="005E10C6">
        <w:rPr>
          <w:rFonts w:cs="Times New Roman"/>
        </w:rPr>
        <w:t>A koncerthárfa</w:t>
      </w:r>
    </w:p>
    <w:p w:rsidR="008D4B60" w:rsidRPr="005E10C6" w:rsidRDefault="008D4B60" w:rsidP="008D4B60">
      <w:pPr>
        <w:spacing w:after="0"/>
        <w:ind w:left="851"/>
        <w:rPr>
          <w:rFonts w:cs="Times New Roman"/>
        </w:rPr>
      </w:pPr>
      <w:r w:rsidRPr="005E10C6">
        <w:rPr>
          <w:rFonts w:cs="Times New Roman"/>
        </w:rPr>
        <w:t>Ütőhangszerek</w:t>
      </w:r>
    </w:p>
    <w:p w:rsidR="008D4B60" w:rsidRPr="005E10C6" w:rsidRDefault="008D4B60" w:rsidP="008D4B60">
      <w:pPr>
        <w:spacing w:after="0"/>
        <w:ind w:left="851"/>
        <w:rPr>
          <w:rFonts w:cs="Times New Roman"/>
        </w:rPr>
      </w:pPr>
      <w:r w:rsidRPr="005E10C6">
        <w:rPr>
          <w:rFonts w:cs="Times New Roman"/>
        </w:rPr>
        <w:t>A „zenei” zongora</w:t>
      </w:r>
    </w:p>
    <w:p w:rsidR="00107AF7" w:rsidRPr="005E10C6" w:rsidRDefault="008D4B60" w:rsidP="008D4B60">
      <w:pPr>
        <w:spacing w:after="0"/>
        <w:ind w:left="851"/>
        <w:rPr>
          <w:rFonts w:cs="Times New Roman"/>
        </w:rPr>
      </w:pPr>
      <w:r w:rsidRPr="005E10C6">
        <w:rPr>
          <w:rFonts w:cs="Times New Roman"/>
        </w:rPr>
        <w:t>A „polgári” zongora</w:t>
      </w:r>
    </w:p>
    <w:p w:rsidR="00107AF7" w:rsidRPr="005E10C6" w:rsidRDefault="00107AF7" w:rsidP="00107AF7">
      <w:pPr>
        <w:tabs>
          <w:tab w:val="left" w:pos="1418"/>
          <w:tab w:val="right" w:pos="9072"/>
        </w:tabs>
        <w:spacing w:after="0"/>
        <w:ind w:left="851"/>
        <w:rPr>
          <w:rFonts w:cs="Times New Roman"/>
        </w:rPr>
      </w:pPr>
    </w:p>
    <w:p w:rsidR="00107AF7" w:rsidRPr="005E10C6" w:rsidRDefault="008D4B60"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 xml:space="preserve">Hangszer ikonográfia – a képek, mint a korhű hangszerek készítésének </w:t>
      </w:r>
      <w:proofErr w:type="gramStart"/>
      <w:r w:rsidRPr="005E10C6">
        <w:rPr>
          <w:rFonts w:cs="Times New Roman"/>
          <w:b/>
          <w:i/>
        </w:rPr>
        <w:t>alternatív</w:t>
      </w:r>
      <w:proofErr w:type="gramEnd"/>
      <w:r w:rsidRPr="005E10C6">
        <w:rPr>
          <w:rFonts w:cs="Times New Roman"/>
          <w:b/>
          <w:i/>
        </w:rPr>
        <w:t xml:space="preserve"> ill. kiegészítő forrásai (PPT)Arány–elméletek; ókor, középkor, reneszánsz</w:t>
      </w:r>
      <w:r w:rsidR="00107AF7" w:rsidRPr="005E10C6">
        <w:rPr>
          <w:rFonts w:cs="Times New Roman"/>
          <w:b/>
          <w:i/>
        </w:rPr>
        <w:tab/>
      </w:r>
      <w:r w:rsidR="00020C39" w:rsidRPr="005E10C6">
        <w:rPr>
          <w:rFonts w:cs="Times New Roman"/>
          <w:b/>
          <w:i/>
        </w:rPr>
        <w:t>5</w:t>
      </w:r>
      <w:r w:rsidR="00107AF7" w:rsidRPr="005E10C6">
        <w:rPr>
          <w:rFonts w:cs="Times New Roman"/>
          <w:b/>
          <w:i/>
        </w:rPr>
        <w:t xml:space="preserve"> óra/</w:t>
      </w:r>
      <w:r w:rsidR="00020C39" w:rsidRPr="005E10C6">
        <w:rPr>
          <w:rFonts w:cs="Times New Roman"/>
          <w:b/>
          <w:i/>
        </w:rPr>
        <w:t>5</w:t>
      </w:r>
      <w:r w:rsidR="00107AF7" w:rsidRPr="005E10C6">
        <w:rPr>
          <w:rFonts w:cs="Times New Roman"/>
          <w:b/>
          <w:i/>
        </w:rPr>
        <w:t xml:space="preserve"> óra</w:t>
      </w:r>
    </w:p>
    <w:p w:rsidR="008D4B60" w:rsidRPr="005E10C6" w:rsidRDefault="008D4B60" w:rsidP="008D4B60">
      <w:pPr>
        <w:spacing w:after="0"/>
        <w:ind w:left="851"/>
        <w:rPr>
          <w:rFonts w:cs="Times New Roman"/>
        </w:rPr>
      </w:pPr>
      <w:r w:rsidRPr="005E10C6">
        <w:rPr>
          <w:rFonts w:cs="Times New Roman"/>
        </w:rPr>
        <w:t>Hangszerábrázolások az ókortól napjainkig</w:t>
      </w:r>
    </w:p>
    <w:p w:rsidR="008D4B60" w:rsidRPr="005E10C6" w:rsidRDefault="008D4B60" w:rsidP="008D4B60">
      <w:pPr>
        <w:spacing w:after="0"/>
        <w:ind w:left="851"/>
        <w:rPr>
          <w:rFonts w:cs="Times New Roman"/>
        </w:rPr>
      </w:pPr>
      <w:r w:rsidRPr="005E10C6">
        <w:rPr>
          <w:rFonts w:cs="Times New Roman"/>
        </w:rPr>
        <w:t xml:space="preserve">Festmények és szobrok a hangszerekről – út a </w:t>
      </w:r>
      <w:proofErr w:type="spellStart"/>
      <w:r w:rsidRPr="005E10C6">
        <w:rPr>
          <w:rFonts w:cs="Times New Roman"/>
        </w:rPr>
        <w:t>hárfázó-chitarázó</w:t>
      </w:r>
      <w:proofErr w:type="spellEnd"/>
      <w:r w:rsidRPr="005E10C6">
        <w:rPr>
          <w:rFonts w:cs="Times New Roman"/>
        </w:rPr>
        <w:t xml:space="preserve"> rabszolgától a Középkori szentek trombitáin át Chagall hegedűihez</w:t>
      </w:r>
    </w:p>
    <w:p w:rsidR="008D4B60" w:rsidRPr="005E10C6" w:rsidRDefault="008D4B60" w:rsidP="008D4B60">
      <w:pPr>
        <w:spacing w:after="0"/>
        <w:ind w:left="851"/>
        <w:rPr>
          <w:rFonts w:cs="Times New Roman"/>
        </w:rPr>
      </w:pPr>
      <w:r w:rsidRPr="005E10C6">
        <w:rPr>
          <w:rFonts w:cs="Times New Roman"/>
        </w:rPr>
        <w:t>Ábrázolás és jelentéstartalom (szimbolika)</w:t>
      </w:r>
    </w:p>
    <w:p w:rsidR="008D4B60" w:rsidRPr="005E10C6" w:rsidRDefault="008D4B60" w:rsidP="008D4B60">
      <w:pPr>
        <w:spacing w:after="0"/>
        <w:ind w:left="851"/>
        <w:rPr>
          <w:rFonts w:cs="Times New Roman"/>
        </w:rPr>
      </w:pPr>
      <w:r w:rsidRPr="005E10C6">
        <w:rPr>
          <w:rFonts w:cs="Times New Roman"/>
        </w:rPr>
        <w:t>Számrendszerek az ókorban</w:t>
      </w:r>
    </w:p>
    <w:p w:rsidR="008D4B60" w:rsidRPr="005E10C6" w:rsidRDefault="008D4B60" w:rsidP="008D4B60">
      <w:pPr>
        <w:spacing w:after="0"/>
        <w:ind w:left="851"/>
        <w:rPr>
          <w:rFonts w:cs="Times New Roman"/>
        </w:rPr>
      </w:pPr>
      <w:r w:rsidRPr="005E10C6">
        <w:rPr>
          <w:rFonts w:cs="Times New Roman"/>
        </w:rPr>
        <w:t xml:space="preserve">Számrendszerek a középkorban: az arab számok elterjedése – a tízes számrendszer </w:t>
      </w:r>
    </w:p>
    <w:p w:rsidR="008D4B60" w:rsidRPr="005E10C6" w:rsidRDefault="008D4B60" w:rsidP="008D4B60">
      <w:pPr>
        <w:spacing w:after="0"/>
        <w:ind w:left="851"/>
        <w:rPr>
          <w:rFonts w:cs="Times New Roman"/>
        </w:rPr>
      </w:pPr>
      <w:r w:rsidRPr="005E10C6">
        <w:rPr>
          <w:rFonts w:cs="Times New Roman"/>
        </w:rPr>
        <w:t>Az aranymetszés – Fibonacci</w:t>
      </w:r>
    </w:p>
    <w:p w:rsidR="008D4B60" w:rsidRPr="005E10C6" w:rsidRDefault="008D4B60" w:rsidP="008D4B60">
      <w:pPr>
        <w:spacing w:after="0"/>
        <w:ind w:left="851"/>
        <w:rPr>
          <w:rFonts w:cs="Times New Roman"/>
        </w:rPr>
      </w:pPr>
      <w:r w:rsidRPr="005E10C6">
        <w:rPr>
          <w:rFonts w:cs="Times New Roman"/>
        </w:rPr>
        <w:t>A természettudományok és a művészetek</w:t>
      </w:r>
    </w:p>
    <w:p w:rsidR="00107AF7" w:rsidRPr="005E10C6" w:rsidRDefault="008D4B60" w:rsidP="008D4B60">
      <w:pPr>
        <w:spacing w:after="0"/>
        <w:ind w:left="851"/>
        <w:rPr>
          <w:rFonts w:cs="Times New Roman"/>
        </w:rPr>
      </w:pPr>
      <w:r w:rsidRPr="005E10C6">
        <w:rPr>
          <w:rFonts w:cs="Times New Roman"/>
        </w:rPr>
        <w:t>Az arányok szerepe a művészetekben és az építészetben – Leonardo és mások</w:t>
      </w:r>
    </w:p>
    <w:p w:rsidR="00107AF7" w:rsidRPr="005E10C6" w:rsidRDefault="00107AF7" w:rsidP="00107AF7">
      <w:pPr>
        <w:tabs>
          <w:tab w:val="left" w:pos="1418"/>
          <w:tab w:val="right" w:pos="9072"/>
        </w:tabs>
        <w:spacing w:after="0"/>
        <w:ind w:left="851"/>
        <w:rPr>
          <w:rFonts w:cs="Times New Roman"/>
        </w:rPr>
      </w:pPr>
    </w:p>
    <w:p w:rsidR="00107AF7" w:rsidRPr="005E10C6" w:rsidRDefault="008D4B60"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lastRenderedPageBreak/>
        <w:t>.</w:t>
      </w:r>
      <w:r w:rsidRPr="005E10C6">
        <w:rPr>
          <w:rFonts w:cs="Times New Roman"/>
          <w:b/>
          <w:i/>
        </w:rPr>
        <w:tab/>
        <w:t>Praktikum és esztétikum (kiselőadás</w:t>
      </w:r>
      <w:proofErr w:type="gramStart"/>
      <w:r w:rsidRPr="005E10C6">
        <w:rPr>
          <w:rFonts w:cs="Times New Roman"/>
          <w:b/>
          <w:i/>
        </w:rPr>
        <w:t>)Klasszikus</w:t>
      </w:r>
      <w:proofErr w:type="gramEnd"/>
      <w:r w:rsidRPr="005E10C6">
        <w:rPr>
          <w:rFonts w:cs="Times New Roman"/>
          <w:b/>
          <w:i/>
        </w:rPr>
        <w:t xml:space="preserve"> és népi hangszerek (PPT) Az írott és az íratlan kultúra hangszerei</w:t>
      </w:r>
      <w:r w:rsidR="00107AF7" w:rsidRPr="005E10C6">
        <w:rPr>
          <w:rFonts w:cs="Times New Roman"/>
          <w:b/>
          <w:i/>
        </w:rPr>
        <w:tab/>
      </w:r>
      <w:r w:rsidR="00020C39" w:rsidRPr="005E10C6">
        <w:rPr>
          <w:rFonts w:cs="Times New Roman"/>
          <w:b/>
          <w:i/>
        </w:rPr>
        <w:t>5</w:t>
      </w:r>
      <w:r w:rsidR="00107AF7" w:rsidRPr="005E10C6">
        <w:rPr>
          <w:rFonts w:cs="Times New Roman"/>
          <w:b/>
          <w:i/>
        </w:rPr>
        <w:t xml:space="preserve"> óra/</w:t>
      </w:r>
      <w:r w:rsidR="00020C39" w:rsidRPr="005E10C6">
        <w:rPr>
          <w:rFonts w:cs="Times New Roman"/>
          <w:b/>
          <w:i/>
        </w:rPr>
        <w:t>5</w:t>
      </w:r>
      <w:r w:rsidR="00107AF7" w:rsidRPr="005E10C6">
        <w:rPr>
          <w:rFonts w:cs="Times New Roman"/>
          <w:b/>
          <w:i/>
        </w:rPr>
        <w:t xml:space="preserve"> óra</w:t>
      </w:r>
    </w:p>
    <w:p w:rsidR="008D4B60" w:rsidRPr="005E10C6" w:rsidRDefault="008D4B60" w:rsidP="008D4B60">
      <w:pPr>
        <w:spacing w:after="0"/>
        <w:ind w:left="851"/>
        <w:rPr>
          <w:rFonts w:cs="Times New Roman"/>
        </w:rPr>
      </w:pPr>
      <w:r w:rsidRPr="005E10C6">
        <w:rPr>
          <w:rFonts w:cs="Times New Roman"/>
        </w:rPr>
        <w:t>Változó témák, változó vázlatok</w:t>
      </w:r>
    </w:p>
    <w:p w:rsidR="008D4B60" w:rsidRPr="005E10C6" w:rsidRDefault="008D4B60" w:rsidP="008D4B60">
      <w:pPr>
        <w:spacing w:after="0"/>
        <w:ind w:left="851"/>
        <w:rPr>
          <w:rFonts w:cs="Times New Roman"/>
        </w:rPr>
      </w:pPr>
      <w:r w:rsidRPr="005E10C6">
        <w:rPr>
          <w:rFonts w:cs="Times New Roman"/>
        </w:rPr>
        <w:t>Az írástudók</w:t>
      </w:r>
    </w:p>
    <w:p w:rsidR="008D4B60" w:rsidRPr="005E10C6" w:rsidRDefault="008D4B60" w:rsidP="008D4B60">
      <w:pPr>
        <w:spacing w:after="0"/>
        <w:ind w:left="851"/>
        <w:rPr>
          <w:rFonts w:cs="Times New Roman"/>
        </w:rPr>
      </w:pPr>
      <w:r w:rsidRPr="005E10C6">
        <w:rPr>
          <w:rFonts w:cs="Times New Roman"/>
        </w:rPr>
        <w:t>A „népi”</w:t>
      </w:r>
      <w:proofErr w:type="spellStart"/>
      <w:r w:rsidRPr="005E10C6">
        <w:rPr>
          <w:rFonts w:cs="Times New Roman"/>
        </w:rPr>
        <w:t>-ség</w:t>
      </w:r>
      <w:proofErr w:type="spellEnd"/>
      <w:r w:rsidRPr="005E10C6">
        <w:rPr>
          <w:rFonts w:cs="Times New Roman"/>
        </w:rPr>
        <w:t xml:space="preserve"> </w:t>
      </w:r>
    </w:p>
    <w:p w:rsidR="008D4B60" w:rsidRPr="005E10C6" w:rsidRDefault="008D4B60" w:rsidP="008D4B60">
      <w:pPr>
        <w:spacing w:after="0"/>
        <w:ind w:left="851"/>
        <w:rPr>
          <w:rFonts w:cs="Times New Roman"/>
        </w:rPr>
      </w:pPr>
      <w:proofErr w:type="spellStart"/>
      <w:r w:rsidRPr="005E10C6">
        <w:rPr>
          <w:rFonts w:cs="Times New Roman"/>
        </w:rPr>
        <w:t>Virdung</w:t>
      </w:r>
      <w:proofErr w:type="spellEnd"/>
      <w:r w:rsidRPr="005E10C6">
        <w:rPr>
          <w:rFonts w:cs="Times New Roman"/>
        </w:rPr>
        <w:t xml:space="preserve"> a szabályos és a szabálytalan zenéről</w:t>
      </w:r>
    </w:p>
    <w:p w:rsidR="008D4B60" w:rsidRPr="005E10C6" w:rsidRDefault="008D4B60" w:rsidP="008D4B60">
      <w:pPr>
        <w:spacing w:after="0"/>
        <w:ind w:left="851"/>
        <w:rPr>
          <w:rFonts w:cs="Times New Roman"/>
        </w:rPr>
      </w:pPr>
      <w:r w:rsidRPr="005E10C6">
        <w:rPr>
          <w:rFonts w:cs="Times New Roman"/>
        </w:rPr>
        <w:t>A zenei megfelelés követelményei – hivatalos kultúra, marginális kultúra</w:t>
      </w:r>
    </w:p>
    <w:p w:rsidR="008D4B60" w:rsidRPr="005E10C6" w:rsidRDefault="008D4B60" w:rsidP="008D4B60">
      <w:pPr>
        <w:spacing w:after="0"/>
        <w:ind w:left="851"/>
        <w:rPr>
          <w:rFonts w:cs="Times New Roman"/>
        </w:rPr>
      </w:pPr>
      <w:proofErr w:type="spellStart"/>
      <w:r w:rsidRPr="005E10C6">
        <w:rPr>
          <w:rFonts w:cs="Times New Roman"/>
        </w:rPr>
        <w:t>Praetorius</w:t>
      </w:r>
      <w:proofErr w:type="spellEnd"/>
      <w:r w:rsidRPr="005E10C6">
        <w:rPr>
          <w:rFonts w:cs="Times New Roman"/>
        </w:rPr>
        <w:t xml:space="preserve"> a kor hangszereiről</w:t>
      </w:r>
    </w:p>
    <w:p w:rsidR="008D4B60" w:rsidRPr="005E10C6" w:rsidRDefault="008D4B60" w:rsidP="008D4B60">
      <w:pPr>
        <w:spacing w:after="0"/>
        <w:ind w:left="851"/>
        <w:rPr>
          <w:rFonts w:cs="Times New Roman"/>
        </w:rPr>
      </w:pPr>
      <w:r w:rsidRPr="005E10C6">
        <w:rPr>
          <w:rFonts w:cs="Times New Roman"/>
        </w:rPr>
        <w:t>A népi kultúra Kelet- és Nyugat Európában</w:t>
      </w:r>
    </w:p>
    <w:p w:rsidR="00107AF7" w:rsidRPr="005E10C6" w:rsidRDefault="008D4B60" w:rsidP="008D4B60">
      <w:pPr>
        <w:spacing w:after="0"/>
        <w:ind w:left="851"/>
        <w:rPr>
          <w:rFonts w:cs="Times New Roman"/>
        </w:rPr>
      </w:pPr>
      <w:r w:rsidRPr="005E10C6">
        <w:rPr>
          <w:rFonts w:cs="Times New Roman"/>
        </w:rPr>
        <w:t>Az írott és az íratlan kultúra – Honti János</w:t>
      </w:r>
    </w:p>
    <w:p w:rsidR="00107AF7" w:rsidRPr="005E10C6" w:rsidRDefault="00107AF7" w:rsidP="00107AF7">
      <w:pPr>
        <w:tabs>
          <w:tab w:val="left" w:pos="1418"/>
          <w:tab w:val="right" w:pos="9072"/>
        </w:tabs>
        <w:spacing w:after="0"/>
        <w:ind w:left="851"/>
        <w:rPr>
          <w:rFonts w:cs="Times New Roman"/>
        </w:rPr>
      </w:pPr>
    </w:p>
    <w:p w:rsidR="00107AF7" w:rsidRPr="005E10C6" w:rsidRDefault="008D4B60"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A hangszerek felosztása, osztályozásuk szükségessége és története. Hangszertörténeti források – forrásolvasási gyakorlat</w:t>
      </w:r>
      <w:r w:rsidR="00107AF7" w:rsidRPr="005E10C6">
        <w:rPr>
          <w:rFonts w:cs="Times New Roman"/>
          <w:b/>
          <w:i/>
        </w:rPr>
        <w:tab/>
      </w:r>
      <w:r w:rsidR="00020C39" w:rsidRPr="005E10C6">
        <w:rPr>
          <w:rFonts w:cs="Times New Roman"/>
          <w:b/>
          <w:i/>
        </w:rPr>
        <w:t>5</w:t>
      </w:r>
      <w:r w:rsidR="00107AF7" w:rsidRPr="005E10C6">
        <w:rPr>
          <w:rFonts w:cs="Times New Roman"/>
          <w:b/>
          <w:i/>
        </w:rPr>
        <w:t xml:space="preserve"> óra/</w:t>
      </w:r>
      <w:r w:rsidR="00020C39" w:rsidRPr="005E10C6">
        <w:rPr>
          <w:rFonts w:cs="Times New Roman"/>
          <w:b/>
          <w:i/>
        </w:rPr>
        <w:t>5</w:t>
      </w:r>
      <w:r w:rsidR="00107AF7" w:rsidRPr="005E10C6">
        <w:rPr>
          <w:rFonts w:cs="Times New Roman"/>
          <w:b/>
          <w:i/>
        </w:rPr>
        <w:t xml:space="preserve"> óra</w:t>
      </w:r>
    </w:p>
    <w:p w:rsidR="008D4B60" w:rsidRPr="005E10C6" w:rsidRDefault="008D4B60" w:rsidP="008D4B60">
      <w:pPr>
        <w:tabs>
          <w:tab w:val="left" w:pos="1418"/>
          <w:tab w:val="right" w:pos="9072"/>
        </w:tabs>
        <w:spacing w:after="0"/>
        <w:ind w:left="851"/>
        <w:rPr>
          <w:rFonts w:cs="Times New Roman"/>
        </w:rPr>
      </w:pPr>
      <w:proofErr w:type="spellStart"/>
      <w:r w:rsidRPr="005E10C6">
        <w:rPr>
          <w:rFonts w:cs="Times New Roman"/>
        </w:rPr>
        <w:t>Boethius</w:t>
      </w:r>
      <w:proofErr w:type="spellEnd"/>
    </w:p>
    <w:p w:rsidR="008D4B60" w:rsidRPr="005E10C6" w:rsidRDefault="008D4B60" w:rsidP="008D4B60">
      <w:pPr>
        <w:tabs>
          <w:tab w:val="left" w:pos="1418"/>
          <w:tab w:val="right" w:pos="9072"/>
        </w:tabs>
        <w:spacing w:after="0"/>
        <w:ind w:left="851"/>
        <w:rPr>
          <w:rFonts w:cs="Times New Roman"/>
        </w:rPr>
      </w:pPr>
      <w:proofErr w:type="spellStart"/>
      <w:r w:rsidRPr="005E10C6">
        <w:rPr>
          <w:rFonts w:cs="Times New Roman"/>
        </w:rPr>
        <w:t>Pythagorasz</w:t>
      </w:r>
      <w:proofErr w:type="spellEnd"/>
    </w:p>
    <w:p w:rsidR="008D4B60" w:rsidRPr="005E10C6" w:rsidRDefault="008D4B60" w:rsidP="008D4B60">
      <w:pPr>
        <w:tabs>
          <w:tab w:val="left" w:pos="1418"/>
          <w:tab w:val="right" w:pos="9072"/>
        </w:tabs>
        <w:spacing w:after="0"/>
        <w:ind w:left="851"/>
        <w:rPr>
          <w:rFonts w:cs="Times New Roman"/>
        </w:rPr>
      </w:pPr>
      <w:proofErr w:type="spellStart"/>
      <w:r w:rsidRPr="005E10C6">
        <w:rPr>
          <w:rFonts w:cs="Times New Roman"/>
        </w:rPr>
        <w:t>Virdung</w:t>
      </w:r>
      <w:proofErr w:type="spellEnd"/>
    </w:p>
    <w:p w:rsidR="008D4B60" w:rsidRPr="005E10C6" w:rsidRDefault="008D4B60" w:rsidP="008D4B60">
      <w:pPr>
        <w:tabs>
          <w:tab w:val="left" w:pos="1418"/>
          <w:tab w:val="right" w:pos="9072"/>
        </w:tabs>
        <w:spacing w:after="0"/>
        <w:ind w:left="851"/>
        <w:rPr>
          <w:rFonts w:cs="Times New Roman"/>
        </w:rPr>
      </w:pPr>
      <w:proofErr w:type="spellStart"/>
      <w:r w:rsidRPr="005E10C6">
        <w:rPr>
          <w:rFonts w:cs="Times New Roman"/>
        </w:rPr>
        <w:t>Praetorius</w:t>
      </w:r>
      <w:proofErr w:type="spellEnd"/>
    </w:p>
    <w:p w:rsidR="008D4B60" w:rsidRPr="005E10C6" w:rsidRDefault="008D4B60" w:rsidP="008D4B60">
      <w:pPr>
        <w:tabs>
          <w:tab w:val="left" w:pos="1418"/>
          <w:tab w:val="right" w:pos="9072"/>
        </w:tabs>
        <w:spacing w:after="0"/>
        <w:ind w:left="851"/>
        <w:rPr>
          <w:rFonts w:cs="Times New Roman"/>
        </w:rPr>
      </w:pPr>
      <w:r w:rsidRPr="005E10C6">
        <w:rPr>
          <w:rFonts w:cs="Times New Roman"/>
        </w:rPr>
        <w:t xml:space="preserve">Sachs és </w:t>
      </w:r>
      <w:proofErr w:type="spellStart"/>
      <w:r w:rsidRPr="005E10C6">
        <w:rPr>
          <w:rFonts w:cs="Times New Roman"/>
        </w:rPr>
        <w:t>Hornbostel</w:t>
      </w:r>
      <w:proofErr w:type="spellEnd"/>
    </w:p>
    <w:p w:rsidR="008D4B60" w:rsidRPr="005E10C6" w:rsidRDefault="008D4B60" w:rsidP="008D4B60">
      <w:pPr>
        <w:tabs>
          <w:tab w:val="left" w:pos="1418"/>
          <w:tab w:val="right" w:pos="9072"/>
        </w:tabs>
        <w:spacing w:after="0"/>
        <w:ind w:left="851"/>
        <w:rPr>
          <w:rFonts w:cs="Times New Roman"/>
        </w:rPr>
      </w:pPr>
      <w:r w:rsidRPr="005E10C6">
        <w:rPr>
          <w:rFonts w:cs="Times New Roman"/>
        </w:rPr>
        <w:t>Vázlat</w:t>
      </w:r>
    </w:p>
    <w:p w:rsidR="00107AF7" w:rsidRPr="005E10C6" w:rsidRDefault="008D4B60" w:rsidP="00107AF7">
      <w:pPr>
        <w:tabs>
          <w:tab w:val="left" w:pos="1418"/>
          <w:tab w:val="right" w:pos="9072"/>
        </w:tabs>
        <w:spacing w:after="0"/>
        <w:ind w:left="851"/>
        <w:rPr>
          <w:rFonts w:cs="Times New Roman"/>
        </w:rPr>
      </w:pPr>
      <w:r w:rsidRPr="005E10C6">
        <w:rPr>
          <w:rFonts w:cs="Times New Roman"/>
        </w:rPr>
        <w:t>Változó témák, változó vázlatok</w:t>
      </w:r>
    </w:p>
    <w:p w:rsidR="00107AF7" w:rsidRPr="005E10C6" w:rsidRDefault="008D4B60"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 xml:space="preserve">A céhek története – iparművészet, mestermunka. Két műhely összehasonlítása  </w:t>
      </w:r>
      <w:proofErr w:type="gramStart"/>
      <w:r w:rsidRPr="005E10C6">
        <w:rPr>
          <w:rFonts w:cs="Times New Roman"/>
          <w:b/>
          <w:i/>
        </w:rPr>
        <w:t>A</w:t>
      </w:r>
      <w:proofErr w:type="gramEnd"/>
      <w:r w:rsidRPr="005E10C6">
        <w:rPr>
          <w:rFonts w:cs="Times New Roman"/>
          <w:b/>
          <w:i/>
        </w:rPr>
        <w:t xml:space="preserve"> hangszerész szakmák összehasonlítása (kiselőadás</w:t>
      </w:r>
      <w:r w:rsidR="00020C39" w:rsidRPr="005E10C6">
        <w:rPr>
          <w:rFonts w:cs="Times New Roman"/>
          <w:b/>
          <w:i/>
        </w:rPr>
        <w:t>)</w:t>
      </w:r>
      <w:r w:rsidR="00107AF7" w:rsidRPr="005E10C6">
        <w:rPr>
          <w:rFonts w:cs="Times New Roman"/>
          <w:b/>
          <w:i/>
        </w:rPr>
        <w:tab/>
      </w:r>
      <w:r w:rsidR="00020C39" w:rsidRPr="005E10C6">
        <w:rPr>
          <w:rFonts w:cs="Times New Roman"/>
          <w:b/>
          <w:i/>
        </w:rPr>
        <w:t>5</w:t>
      </w:r>
      <w:r w:rsidR="00107AF7" w:rsidRPr="005E10C6">
        <w:rPr>
          <w:rFonts w:cs="Times New Roman"/>
          <w:b/>
          <w:i/>
        </w:rPr>
        <w:t xml:space="preserve"> óra/</w:t>
      </w:r>
      <w:r w:rsidR="00020C39" w:rsidRPr="005E10C6">
        <w:rPr>
          <w:rFonts w:cs="Times New Roman"/>
          <w:b/>
          <w:i/>
        </w:rPr>
        <w:t>5</w:t>
      </w:r>
      <w:r w:rsidR="00107AF7" w:rsidRPr="005E10C6">
        <w:rPr>
          <w:rFonts w:cs="Times New Roman"/>
          <w:b/>
          <w:i/>
        </w:rPr>
        <w:t xml:space="preserve"> óra</w:t>
      </w:r>
    </w:p>
    <w:p w:rsidR="008D4B60" w:rsidRPr="005E10C6" w:rsidRDefault="008D4B60" w:rsidP="008D4B60">
      <w:pPr>
        <w:spacing w:after="0"/>
        <w:ind w:left="851"/>
        <w:rPr>
          <w:rFonts w:cs="Times New Roman"/>
        </w:rPr>
      </w:pPr>
      <w:r w:rsidRPr="005E10C6">
        <w:rPr>
          <w:rFonts w:cs="Times New Roman"/>
        </w:rPr>
        <w:t>A kézművesség fogalma</w:t>
      </w:r>
    </w:p>
    <w:p w:rsidR="008D4B60" w:rsidRPr="005E10C6" w:rsidRDefault="008D4B60" w:rsidP="008D4B60">
      <w:pPr>
        <w:spacing w:after="0"/>
        <w:ind w:left="851"/>
        <w:rPr>
          <w:rFonts w:cs="Times New Roman"/>
        </w:rPr>
      </w:pPr>
      <w:r w:rsidRPr="005E10C6">
        <w:rPr>
          <w:rFonts w:cs="Times New Roman"/>
        </w:rPr>
        <w:t>Az ipar fogalma</w:t>
      </w:r>
    </w:p>
    <w:p w:rsidR="008D4B60" w:rsidRPr="005E10C6" w:rsidRDefault="008D4B60" w:rsidP="008D4B60">
      <w:pPr>
        <w:spacing w:after="0"/>
        <w:ind w:left="851"/>
        <w:rPr>
          <w:rFonts w:cs="Times New Roman"/>
        </w:rPr>
      </w:pPr>
      <w:r w:rsidRPr="005E10C6">
        <w:rPr>
          <w:rFonts w:cs="Times New Roman"/>
        </w:rPr>
        <w:t>A művészet fogalma – kevéssé egzakt</w:t>
      </w:r>
    </w:p>
    <w:p w:rsidR="008D4B60" w:rsidRPr="005E10C6" w:rsidRDefault="008D4B60" w:rsidP="008D4B60">
      <w:pPr>
        <w:spacing w:after="0"/>
        <w:ind w:left="851"/>
        <w:rPr>
          <w:rFonts w:cs="Times New Roman"/>
        </w:rPr>
      </w:pPr>
      <w:r w:rsidRPr="005E10C6">
        <w:rPr>
          <w:rFonts w:cs="Times New Roman"/>
        </w:rPr>
        <w:t>A mesterhangszer fogalma</w:t>
      </w:r>
    </w:p>
    <w:p w:rsidR="008D4B60" w:rsidRPr="005E10C6" w:rsidRDefault="008D4B60" w:rsidP="008D4B60">
      <w:pPr>
        <w:spacing w:after="0"/>
        <w:ind w:left="851"/>
        <w:rPr>
          <w:rFonts w:cs="Times New Roman"/>
        </w:rPr>
      </w:pPr>
      <w:r w:rsidRPr="005E10C6">
        <w:rPr>
          <w:rFonts w:cs="Times New Roman"/>
        </w:rPr>
        <w:t>A szériahangszer</w:t>
      </w:r>
    </w:p>
    <w:p w:rsidR="008D4B60" w:rsidRPr="005E10C6" w:rsidRDefault="008D4B60" w:rsidP="008D4B60">
      <w:pPr>
        <w:spacing w:after="0"/>
        <w:ind w:left="851"/>
        <w:rPr>
          <w:rFonts w:cs="Times New Roman"/>
        </w:rPr>
      </w:pPr>
      <w:r w:rsidRPr="005E10C6">
        <w:rPr>
          <w:rFonts w:cs="Times New Roman"/>
        </w:rPr>
        <w:t>A hangszer kötődése a művészethez és az iparhoz</w:t>
      </w:r>
    </w:p>
    <w:p w:rsidR="008D4B60" w:rsidRPr="005E10C6" w:rsidRDefault="008D4B60" w:rsidP="008D4B60">
      <w:pPr>
        <w:spacing w:after="0"/>
        <w:ind w:left="851"/>
        <w:rPr>
          <w:rFonts w:cs="Times New Roman"/>
        </w:rPr>
      </w:pPr>
      <w:r w:rsidRPr="005E10C6">
        <w:rPr>
          <w:rFonts w:cs="Times New Roman"/>
        </w:rPr>
        <w:t xml:space="preserve">Ipari hangszerkészítés </w:t>
      </w:r>
    </w:p>
    <w:p w:rsidR="008D4B60" w:rsidRPr="005E10C6" w:rsidRDefault="008D4B60" w:rsidP="008D4B60">
      <w:pPr>
        <w:spacing w:after="0"/>
        <w:ind w:left="851"/>
        <w:rPr>
          <w:rFonts w:cs="Times New Roman"/>
        </w:rPr>
      </w:pPr>
      <w:r w:rsidRPr="005E10C6">
        <w:rPr>
          <w:rFonts w:cs="Times New Roman"/>
        </w:rPr>
        <w:t>Kézműves hangszerkészítés</w:t>
      </w:r>
    </w:p>
    <w:p w:rsidR="008D4B60" w:rsidRPr="005E10C6" w:rsidRDefault="008D4B60" w:rsidP="008D4B60">
      <w:pPr>
        <w:spacing w:after="0"/>
        <w:ind w:left="851"/>
        <w:rPr>
          <w:rFonts w:cs="Times New Roman"/>
        </w:rPr>
      </w:pPr>
      <w:r w:rsidRPr="005E10C6">
        <w:rPr>
          <w:rFonts w:cs="Times New Roman"/>
        </w:rPr>
        <w:t>Vázlat</w:t>
      </w:r>
    </w:p>
    <w:p w:rsidR="00107AF7" w:rsidRPr="005E10C6" w:rsidRDefault="008D4B60" w:rsidP="008D4B60">
      <w:pPr>
        <w:spacing w:after="0"/>
        <w:ind w:left="851"/>
        <w:rPr>
          <w:rFonts w:cs="Times New Roman"/>
        </w:rPr>
      </w:pPr>
      <w:r w:rsidRPr="005E10C6">
        <w:rPr>
          <w:rFonts w:cs="Times New Roman"/>
        </w:rPr>
        <w:t>Változó témák, változó vázlatok</w:t>
      </w:r>
    </w:p>
    <w:p w:rsidR="00107AF7" w:rsidRPr="005E10C6" w:rsidRDefault="00107AF7" w:rsidP="00107AF7">
      <w:pPr>
        <w:tabs>
          <w:tab w:val="left" w:pos="1418"/>
          <w:tab w:val="right" w:pos="9072"/>
        </w:tabs>
        <w:spacing w:after="0"/>
        <w:ind w:left="851"/>
        <w:rPr>
          <w:rFonts w:cs="Times New Roman"/>
        </w:rPr>
      </w:pPr>
    </w:p>
    <w:p w:rsidR="00107AF7" w:rsidRPr="005E10C6" w:rsidRDefault="008D4B60"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Népi motívumok (PPT</w:t>
      </w:r>
      <w:proofErr w:type="gramStart"/>
      <w:r w:rsidRPr="005E10C6">
        <w:rPr>
          <w:rFonts w:cs="Times New Roman"/>
          <w:b/>
          <w:i/>
        </w:rPr>
        <w:t>)Múzeumi</w:t>
      </w:r>
      <w:proofErr w:type="gramEnd"/>
      <w:r w:rsidRPr="005E10C6">
        <w:rPr>
          <w:rFonts w:cs="Times New Roman"/>
          <w:b/>
          <w:i/>
        </w:rPr>
        <w:t xml:space="preserve"> órák, könyvtárak, levéltárak</w:t>
      </w:r>
      <w:r w:rsidR="00107AF7" w:rsidRPr="005E10C6">
        <w:rPr>
          <w:rFonts w:cs="Times New Roman"/>
          <w:b/>
          <w:i/>
        </w:rPr>
        <w:tab/>
      </w:r>
      <w:r w:rsidR="00020C39" w:rsidRPr="005E10C6">
        <w:rPr>
          <w:rFonts w:cs="Times New Roman"/>
          <w:b/>
          <w:i/>
        </w:rPr>
        <w:t>6</w:t>
      </w:r>
      <w:r w:rsidR="00107AF7" w:rsidRPr="005E10C6">
        <w:rPr>
          <w:rFonts w:cs="Times New Roman"/>
          <w:b/>
          <w:i/>
        </w:rPr>
        <w:t xml:space="preserve"> óra/</w:t>
      </w:r>
      <w:r w:rsidR="00020C39" w:rsidRPr="005E10C6">
        <w:rPr>
          <w:rFonts w:cs="Times New Roman"/>
          <w:b/>
          <w:i/>
        </w:rPr>
        <w:t>6</w:t>
      </w:r>
      <w:r w:rsidR="00107AF7" w:rsidRPr="005E10C6">
        <w:rPr>
          <w:rFonts w:cs="Times New Roman"/>
          <w:b/>
          <w:i/>
        </w:rPr>
        <w:t xml:space="preserve"> óra</w:t>
      </w:r>
    </w:p>
    <w:p w:rsidR="00107AF7" w:rsidRPr="005E10C6" w:rsidRDefault="00107AF7" w:rsidP="00107AF7">
      <w:pPr>
        <w:spacing w:after="0"/>
        <w:ind w:left="851"/>
        <w:rPr>
          <w:rFonts w:cs="Times New Roman"/>
        </w:rPr>
      </w:pPr>
      <w:r w:rsidRPr="005E10C6">
        <w:rPr>
          <w:rFonts w:cs="Times New Roman"/>
        </w:rPr>
        <w:t>A témakör részletes kifejtése</w:t>
      </w:r>
    </w:p>
    <w:p w:rsidR="00107AF7" w:rsidRPr="005E10C6" w:rsidRDefault="00107AF7" w:rsidP="00107AF7">
      <w:pPr>
        <w:tabs>
          <w:tab w:val="left" w:pos="1418"/>
          <w:tab w:val="right" w:pos="9072"/>
        </w:tabs>
        <w:spacing w:after="0"/>
        <w:ind w:left="851"/>
        <w:rPr>
          <w:rFonts w:cs="Times New Roman"/>
        </w:rPr>
      </w:pPr>
    </w:p>
    <w:p w:rsidR="00107AF7" w:rsidRPr="005E10C6" w:rsidRDefault="008D4B60"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A szakdolgozat – hogyan írjunk tudományos publikációt?</w:t>
      </w:r>
      <w:r w:rsidR="00107AF7" w:rsidRPr="005E10C6">
        <w:rPr>
          <w:rFonts w:cs="Times New Roman"/>
          <w:b/>
          <w:i/>
        </w:rPr>
        <w:tab/>
      </w:r>
      <w:r w:rsidR="00020C39" w:rsidRPr="005E10C6">
        <w:rPr>
          <w:rFonts w:cs="Times New Roman"/>
          <w:b/>
          <w:i/>
        </w:rPr>
        <w:t>6</w:t>
      </w:r>
      <w:r w:rsidR="00107AF7" w:rsidRPr="005E10C6">
        <w:rPr>
          <w:rFonts w:cs="Times New Roman"/>
          <w:b/>
          <w:i/>
        </w:rPr>
        <w:t xml:space="preserve"> óra/</w:t>
      </w:r>
      <w:r w:rsidR="00020C39" w:rsidRPr="005E10C6">
        <w:rPr>
          <w:rFonts w:cs="Times New Roman"/>
          <w:b/>
          <w:i/>
        </w:rPr>
        <w:t>6</w:t>
      </w:r>
      <w:r w:rsidR="00107AF7" w:rsidRPr="005E10C6">
        <w:rPr>
          <w:rFonts w:cs="Times New Roman"/>
          <w:b/>
          <w:i/>
        </w:rPr>
        <w:t xml:space="preserve"> óra</w:t>
      </w:r>
    </w:p>
    <w:p w:rsidR="008D4B60" w:rsidRPr="005E10C6" w:rsidRDefault="008D4B60" w:rsidP="008D4B60">
      <w:pPr>
        <w:tabs>
          <w:tab w:val="left" w:pos="1418"/>
          <w:tab w:val="right" w:pos="9072"/>
        </w:tabs>
        <w:spacing w:after="0"/>
        <w:ind w:left="851"/>
        <w:rPr>
          <w:rFonts w:cs="Times New Roman"/>
        </w:rPr>
      </w:pPr>
      <w:r w:rsidRPr="005E10C6">
        <w:rPr>
          <w:rFonts w:cs="Times New Roman"/>
        </w:rPr>
        <w:tab/>
        <w:t>Vázlat</w:t>
      </w:r>
    </w:p>
    <w:p w:rsidR="008D4B60" w:rsidRPr="005E10C6" w:rsidRDefault="008D4B60" w:rsidP="008D4B60">
      <w:pPr>
        <w:tabs>
          <w:tab w:val="left" w:pos="1418"/>
          <w:tab w:val="right" w:pos="9072"/>
        </w:tabs>
        <w:spacing w:after="0"/>
        <w:ind w:left="851"/>
        <w:rPr>
          <w:rFonts w:cs="Times New Roman"/>
        </w:rPr>
      </w:pPr>
      <w:r w:rsidRPr="005E10C6">
        <w:rPr>
          <w:rFonts w:cs="Times New Roman"/>
        </w:rPr>
        <w:t>Témaválasztás</w:t>
      </w:r>
    </w:p>
    <w:p w:rsidR="008D4B60" w:rsidRPr="005E10C6" w:rsidRDefault="008D4B60" w:rsidP="008D4B60">
      <w:pPr>
        <w:tabs>
          <w:tab w:val="left" w:pos="1418"/>
          <w:tab w:val="right" w:pos="9072"/>
        </w:tabs>
        <w:spacing w:after="0"/>
        <w:ind w:left="851"/>
        <w:rPr>
          <w:rFonts w:cs="Times New Roman"/>
        </w:rPr>
      </w:pPr>
      <w:r w:rsidRPr="005E10C6">
        <w:rPr>
          <w:rFonts w:cs="Times New Roman"/>
        </w:rPr>
        <w:t>A plágium</w:t>
      </w:r>
    </w:p>
    <w:p w:rsidR="008D4B60" w:rsidRPr="005E10C6" w:rsidRDefault="008D4B60" w:rsidP="008D4B60">
      <w:pPr>
        <w:tabs>
          <w:tab w:val="left" w:pos="1418"/>
          <w:tab w:val="right" w:pos="9072"/>
        </w:tabs>
        <w:spacing w:after="0"/>
        <w:ind w:left="851"/>
        <w:rPr>
          <w:rFonts w:cs="Times New Roman"/>
        </w:rPr>
      </w:pPr>
      <w:r w:rsidRPr="005E10C6">
        <w:rPr>
          <w:rFonts w:cs="Times New Roman"/>
        </w:rPr>
        <w:t>A forrásanyagok felkutatása</w:t>
      </w:r>
    </w:p>
    <w:p w:rsidR="008D4B60" w:rsidRPr="005E10C6" w:rsidRDefault="008D4B60" w:rsidP="008D4B60">
      <w:pPr>
        <w:tabs>
          <w:tab w:val="left" w:pos="1418"/>
          <w:tab w:val="right" w:pos="9072"/>
        </w:tabs>
        <w:spacing w:after="0"/>
        <w:ind w:left="851"/>
        <w:rPr>
          <w:rFonts w:cs="Times New Roman"/>
        </w:rPr>
      </w:pPr>
      <w:r w:rsidRPr="005E10C6">
        <w:rPr>
          <w:rFonts w:cs="Times New Roman"/>
        </w:rPr>
        <w:t>Forráskritika</w:t>
      </w:r>
    </w:p>
    <w:p w:rsidR="008D4B60" w:rsidRPr="005E10C6" w:rsidRDefault="008D4B60" w:rsidP="008D4B60">
      <w:pPr>
        <w:tabs>
          <w:tab w:val="left" w:pos="1418"/>
          <w:tab w:val="right" w:pos="9072"/>
        </w:tabs>
        <w:spacing w:after="0"/>
        <w:ind w:left="851"/>
        <w:rPr>
          <w:rFonts w:cs="Times New Roman"/>
        </w:rPr>
      </w:pPr>
      <w:r w:rsidRPr="005E10C6">
        <w:rPr>
          <w:rFonts w:cs="Times New Roman"/>
        </w:rPr>
        <w:t>Az idézet szabályai</w:t>
      </w:r>
    </w:p>
    <w:p w:rsidR="008D4B60" w:rsidRPr="005E10C6" w:rsidRDefault="008D4B60" w:rsidP="008D4B60">
      <w:pPr>
        <w:tabs>
          <w:tab w:val="left" w:pos="1418"/>
          <w:tab w:val="right" w:pos="9072"/>
        </w:tabs>
        <w:spacing w:after="0"/>
        <w:ind w:left="851"/>
        <w:rPr>
          <w:rFonts w:cs="Times New Roman"/>
        </w:rPr>
      </w:pPr>
      <w:r w:rsidRPr="005E10C6">
        <w:rPr>
          <w:rFonts w:cs="Times New Roman"/>
        </w:rPr>
        <w:t>A lábjegyzet</w:t>
      </w:r>
    </w:p>
    <w:p w:rsidR="00107AF7" w:rsidRPr="005E10C6" w:rsidRDefault="008D4B60" w:rsidP="00107AF7">
      <w:pPr>
        <w:tabs>
          <w:tab w:val="left" w:pos="1418"/>
          <w:tab w:val="right" w:pos="9072"/>
        </w:tabs>
        <w:spacing w:after="0"/>
        <w:ind w:left="851"/>
        <w:rPr>
          <w:rFonts w:cs="Times New Roman"/>
        </w:rPr>
      </w:pPr>
      <w:r w:rsidRPr="005E10C6">
        <w:rPr>
          <w:rFonts w:cs="Times New Roman"/>
        </w:rPr>
        <w:t>A szakdolgozat formai szabályai</w:t>
      </w:r>
    </w:p>
    <w:p w:rsidR="00107AF7" w:rsidRPr="005E10C6" w:rsidRDefault="00107AF7" w:rsidP="00107AF7">
      <w:pPr>
        <w:pStyle w:val="Listaszerbekezds"/>
        <w:numPr>
          <w:ilvl w:val="1"/>
          <w:numId w:val="8"/>
        </w:numPr>
        <w:spacing w:after="0"/>
        <w:rPr>
          <w:rFonts w:cs="Times New Roman"/>
          <w:b/>
        </w:rPr>
      </w:pPr>
      <w:r w:rsidRPr="005E10C6">
        <w:rPr>
          <w:rFonts w:cs="Times New Roman"/>
          <w:b/>
        </w:rPr>
        <w:t>A képzés javasolt helyszíne (ajánlás)</w:t>
      </w:r>
    </w:p>
    <w:p w:rsidR="00107AF7" w:rsidRPr="005E10C6" w:rsidRDefault="001C0877" w:rsidP="00107AF7">
      <w:pPr>
        <w:spacing w:after="0"/>
        <w:ind w:left="426"/>
        <w:rPr>
          <w:rFonts w:cs="Times New Roman"/>
        </w:rPr>
      </w:pPr>
      <w:r w:rsidRPr="005E10C6">
        <w:rPr>
          <w:rFonts w:cs="Times New Roman"/>
        </w:rPr>
        <w:t>Tanterem, múzeum, könyvtár</w:t>
      </w:r>
    </w:p>
    <w:p w:rsidR="00107AF7" w:rsidRPr="005E10C6" w:rsidRDefault="00107AF7" w:rsidP="00107AF7">
      <w:pPr>
        <w:spacing w:after="0"/>
        <w:ind w:left="426"/>
        <w:rPr>
          <w:rFonts w:cs="Times New Roman"/>
        </w:rPr>
      </w:pPr>
    </w:p>
    <w:p w:rsidR="00107AF7" w:rsidRPr="005E10C6" w:rsidRDefault="00107AF7" w:rsidP="00107AF7">
      <w:pPr>
        <w:pStyle w:val="Listaszerbekezds"/>
        <w:numPr>
          <w:ilvl w:val="1"/>
          <w:numId w:val="8"/>
        </w:numPr>
        <w:spacing w:after="0"/>
        <w:rPr>
          <w:rFonts w:cs="Times New Roman"/>
          <w:b/>
        </w:rPr>
      </w:pPr>
      <w:r w:rsidRPr="005E10C6">
        <w:rPr>
          <w:rFonts w:cs="Times New Roman"/>
          <w:b/>
        </w:rPr>
        <w:t>A tantárgy elsajátítása során alkalmazható sajátos módszerek, tanulói tevékenységformák (ajánlás)</w:t>
      </w:r>
    </w:p>
    <w:p w:rsidR="00107AF7" w:rsidRPr="005E10C6" w:rsidRDefault="00107AF7" w:rsidP="00107AF7">
      <w:pPr>
        <w:spacing w:after="0"/>
        <w:ind w:left="426"/>
        <w:rPr>
          <w:rFonts w:cs="Times New Roman"/>
        </w:rPr>
      </w:pPr>
    </w:p>
    <w:p w:rsidR="001C0877" w:rsidRPr="005E10C6" w:rsidRDefault="001C0877" w:rsidP="001C0877">
      <w:pPr>
        <w:spacing w:after="0"/>
        <w:ind w:left="426"/>
        <w:rPr>
          <w:rFonts w:cs="Times New Roman"/>
          <w:i/>
        </w:rPr>
      </w:pPr>
      <w:r w:rsidRPr="005E10C6">
        <w:rPr>
          <w:rFonts w:cs="Times New Roman"/>
          <w:i/>
        </w:rPr>
        <w:lastRenderedPageBreak/>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1C0877" w:rsidRPr="005E10C6" w:rsidRDefault="001C0877" w:rsidP="001C0877">
      <w:pPr>
        <w:spacing w:after="0"/>
        <w:ind w:left="426"/>
        <w:rPr>
          <w:rFonts w:cs="Times New Roman"/>
          <w:i/>
        </w:rPr>
      </w:pPr>
      <w:r w:rsidRPr="005E10C6">
        <w:rPr>
          <w:rFonts w:cs="Times New Roman"/>
          <w:i/>
        </w:rPr>
        <w:t xml:space="preserve">Odafigyelés, koncentrálás, jegyzetelés a tanórákon. Az órai szakmai vitákban, megbeszélésekben aktívan részt venni kérdésekkel és hozzászólásokkal. A rendszeresen kiadott házi feladatok módszeres kutatómunka útján történő tárgyszerű, tantárgyorientált </w:t>
      </w:r>
    </w:p>
    <w:p w:rsidR="00107AF7" w:rsidRPr="005E10C6" w:rsidRDefault="001C0877" w:rsidP="00107AF7">
      <w:pPr>
        <w:spacing w:after="0"/>
        <w:ind w:left="426"/>
        <w:rPr>
          <w:rFonts w:cs="Times New Roman"/>
        </w:rPr>
      </w:pPr>
      <w:proofErr w:type="gramStart"/>
      <w:r w:rsidRPr="005E10C6">
        <w:rPr>
          <w:rFonts w:cs="Times New Roman"/>
          <w:i/>
        </w:rPr>
        <w:t>kifejtése</w:t>
      </w:r>
      <w:proofErr w:type="gramEnd"/>
      <w:r w:rsidRPr="005E10C6">
        <w:rPr>
          <w:rFonts w:cs="Times New Roman"/>
          <w:i/>
        </w:rPr>
        <w:t>.</w:t>
      </w:r>
    </w:p>
    <w:p w:rsidR="00107AF7" w:rsidRPr="005E10C6" w:rsidRDefault="00107AF7" w:rsidP="00107AF7">
      <w:pPr>
        <w:pStyle w:val="Listaszerbekezds"/>
        <w:numPr>
          <w:ilvl w:val="2"/>
          <w:numId w:val="8"/>
        </w:numPr>
        <w:spacing w:after="0"/>
        <w:rPr>
          <w:rFonts w:cs="Times New Roman"/>
          <w:b/>
        </w:rPr>
      </w:pPr>
      <w:r w:rsidRPr="005E10C6">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0F0BE9" w:rsidRPr="005E10C6" w:rsidTr="000F0BE9">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 xml:space="preserve">Alkalmazandó eszközök és felszerelések </w:t>
            </w:r>
          </w:p>
        </w:tc>
      </w:tr>
      <w:tr w:rsidR="000F0BE9" w:rsidRPr="005E10C6" w:rsidTr="000F0BE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p>
        </w:tc>
      </w:tr>
      <w:tr w:rsidR="000F0BE9" w:rsidRPr="005E10C6" w:rsidTr="000F0BE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right"/>
              <w:rPr>
                <w:rFonts w:cs="Times New Roman"/>
                <w:color w:val="000000"/>
                <w:sz w:val="20"/>
                <w:szCs w:val="20"/>
              </w:rPr>
            </w:pPr>
          </w:p>
        </w:tc>
      </w:tr>
      <w:tr w:rsidR="000F0BE9" w:rsidRPr="005E10C6" w:rsidTr="000F0BE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right"/>
              <w:rPr>
                <w:rFonts w:cs="Times New Roman"/>
                <w:color w:val="000000"/>
                <w:sz w:val="20"/>
                <w:szCs w:val="20"/>
              </w:rPr>
            </w:pPr>
          </w:p>
        </w:tc>
      </w:tr>
      <w:tr w:rsidR="000F0BE9" w:rsidRPr="005E10C6" w:rsidTr="000F0BE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right"/>
              <w:rPr>
                <w:rFonts w:cs="Times New Roman"/>
                <w:color w:val="000000"/>
                <w:sz w:val="20"/>
                <w:szCs w:val="20"/>
              </w:rPr>
            </w:pPr>
          </w:p>
        </w:tc>
      </w:tr>
      <w:tr w:rsidR="000F0BE9" w:rsidRPr="005E10C6" w:rsidTr="000F0BE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right"/>
              <w:rPr>
                <w:rFonts w:cs="Times New Roman"/>
                <w:color w:val="000000"/>
                <w:sz w:val="20"/>
                <w:szCs w:val="20"/>
              </w:rPr>
            </w:pPr>
          </w:p>
        </w:tc>
      </w:tr>
      <w:tr w:rsidR="000F0BE9" w:rsidRPr="005E10C6" w:rsidTr="000F0BE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right"/>
              <w:rPr>
                <w:rFonts w:cs="Times New Roman"/>
                <w:color w:val="000000"/>
                <w:sz w:val="20"/>
                <w:szCs w:val="20"/>
              </w:rPr>
            </w:pPr>
          </w:p>
        </w:tc>
      </w:tr>
      <w:tr w:rsidR="000F0BE9" w:rsidRPr="005E10C6" w:rsidTr="000F0BE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right"/>
              <w:rPr>
                <w:rFonts w:cs="Times New Roman"/>
                <w:color w:val="000000"/>
                <w:sz w:val="20"/>
                <w:szCs w:val="20"/>
              </w:rPr>
            </w:pPr>
          </w:p>
        </w:tc>
      </w:tr>
      <w:tr w:rsidR="000F0BE9" w:rsidRPr="005E10C6" w:rsidTr="000F0BE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right"/>
              <w:rPr>
                <w:rFonts w:cs="Times New Roman"/>
                <w:color w:val="000000"/>
                <w:sz w:val="20"/>
                <w:szCs w:val="20"/>
              </w:rPr>
            </w:pPr>
          </w:p>
        </w:tc>
      </w:tr>
      <w:tr w:rsidR="000F0BE9" w:rsidRPr="005E10C6" w:rsidTr="000F0BE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right"/>
              <w:rPr>
                <w:rFonts w:cs="Times New Roman"/>
                <w:color w:val="000000"/>
                <w:sz w:val="20"/>
                <w:szCs w:val="20"/>
              </w:rPr>
            </w:pPr>
          </w:p>
        </w:tc>
      </w:tr>
      <w:tr w:rsidR="000F0BE9" w:rsidRPr="005E10C6" w:rsidTr="000F0BE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9.</w:t>
            </w:r>
          </w:p>
        </w:tc>
        <w:tc>
          <w:tcPr>
            <w:tcW w:w="2386"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left"/>
              <w:rPr>
                <w:rFonts w:cs="Times New Roman"/>
                <w:color w:val="000000"/>
                <w:sz w:val="20"/>
                <w:szCs w:val="20"/>
              </w:rPr>
            </w:pPr>
            <w:r w:rsidRPr="005E10C6">
              <w:rPr>
                <w:rFonts w:cs="Times New Roman"/>
                <w:color w:val="000000"/>
                <w:sz w:val="20"/>
                <w:szCs w:val="20"/>
              </w:rPr>
              <w:t xml:space="preserve">egyéb: dolgozatírás </w:t>
            </w:r>
          </w:p>
        </w:tc>
        <w:tc>
          <w:tcPr>
            <w:tcW w:w="1032"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center"/>
              <w:rPr>
                <w:rFonts w:cs="Times New Roman"/>
                <w:color w:val="000000"/>
                <w:sz w:val="20"/>
                <w:szCs w:val="20"/>
              </w:rPr>
            </w:pPr>
            <w:r w:rsidRPr="005E10C6">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F0BE9" w:rsidRPr="005E10C6" w:rsidRDefault="000F0BE9">
            <w:pPr>
              <w:autoSpaceDE w:val="0"/>
              <w:autoSpaceDN w:val="0"/>
              <w:adjustRightInd w:val="0"/>
              <w:spacing w:after="0"/>
              <w:jc w:val="right"/>
              <w:rPr>
                <w:rFonts w:cs="Times New Roman"/>
                <w:color w:val="000000"/>
                <w:sz w:val="20"/>
                <w:szCs w:val="20"/>
              </w:rPr>
            </w:pPr>
          </w:p>
        </w:tc>
      </w:tr>
    </w:tbl>
    <w:p w:rsidR="00107AF7" w:rsidRPr="005E10C6" w:rsidRDefault="00107AF7" w:rsidP="00107AF7">
      <w:pPr>
        <w:spacing w:after="0"/>
        <w:ind w:left="426"/>
        <w:rPr>
          <w:rFonts w:cs="Times New Roman"/>
        </w:rPr>
      </w:pPr>
    </w:p>
    <w:p w:rsidR="00107AF7" w:rsidRPr="005E10C6" w:rsidRDefault="00107AF7" w:rsidP="00107AF7">
      <w:pPr>
        <w:pStyle w:val="Listaszerbekezds"/>
        <w:numPr>
          <w:ilvl w:val="2"/>
          <w:numId w:val="8"/>
        </w:numPr>
        <w:spacing w:after="0"/>
        <w:rPr>
          <w:rFonts w:cs="Times New Roman"/>
          <w:b/>
        </w:rPr>
      </w:pPr>
      <w:r w:rsidRPr="005E10C6">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F0BE9" w:rsidRPr="005E10C6" w:rsidTr="000F0BE9">
        <w:trPr>
          <w:trHeight w:val="255"/>
          <w:jc w:val="center"/>
        </w:trPr>
        <w:tc>
          <w:tcPr>
            <w:tcW w:w="1040" w:type="dxa"/>
            <w:vMerge w:val="restart"/>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Alkalmazandó eszközök és felszerelések </w:t>
            </w:r>
          </w:p>
        </w:tc>
      </w:tr>
      <w:tr w:rsidR="000F0BE9" w:rsidRPr="005E10C6" w:rsidTr="000F0BE9">
        <w:trPr>
          <w:trHeight w:val="510"/>
          <w:jc w:val="center"/>
        </w:trPr>
        <w:tc>
          <w:tcPr>
            <w:tcW w:w="1040" w:type="dxa"/>
            <w:vMerge/>
            <w:vAlign w:val="center"/>
            <w:hideMark/>
          </w:tcPr>
          <w:p w:rsidR="000F0BE9" w:rsidRPr="005E10C6" w:rsidRDefault="000F0BE9" w:rsidP="000F0BE9">
            <w:pPr>
              <w:spacing w:after="0"/>
              <w:jc w:val="left"/>
              <w:rPr>
                <w:rFonts w:eastAsia="Times New Roman" w:cs="Times New Roman"/>
                <w:color w:val="000000"/>
                <w:sz w:val="20"/>
                <w:szCs w:val="20"/>
                <w:lang w:eastAsia="hu-HU"/>
              </w:rPr>
            </w:pPr>
          </w:p>
        </w:tc>
        <w:tc>
          <w:tcPr>
            <w:tcW w:w="2800" w:type="dxa"/>
            <w:vMerge/>
            <w:vAlign w:val="center"/>
            <w:hideMark/>
          </w:tcPr>
          <w:p w:rsidR="000F0BE9" w:rsidRPr="005E10C6" w:rsidRDefault="000F0BE9" w:rsidP="000F0BE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egyéni</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csoport-bontás</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osztály-keret</w:t>
            </w:r>
          </w:p>
        </w:tc>
        <w:tc>
          <w:tcPr>
            <w:tcW w:w="2380" w:type="dxa"/>
            <w:vMerge/>
            <w:vAlign w:val="center"/>
            <w:hideMark/>
          </w:tcPr>
          <w:p w:rsidR="000F0BE9" w:rsidRPr="005E10C6" w:rsidRDefault="000F0BE9" w:rsidP="000F0BE9">
            <w:pPr>
              <w:spacing w:after="0"/>
              <w:jc w:val="left"/>
              <w:rPr>
                <w:rFonts w:eastAsia="Times New Roman" w:cs="Times New Roman"/>
                <w:color w:val="000000"/>
                <w:sz w:val="20"/>
                <w:szCs w:val="20"/>
                <w:lang w:eastAsia="hu-HU"/>
              </w:rPr>
            </w:pPr>
          </w:p>
        </w:tc>
      </w:tr>
      <w:tr w:rsidR="000F0BE9" w:rsidRPr="005E10C6" w:rsidTr="000F0BE9">
        <w:trPr>
          <w:trHeight w:val="255"/>
          <w:jc w:val="center"/>
        </w:trPr>
        <w:tc>
          <w:tcPr>
            <w:tcW w:w="1040" w:type="dxa"/>
            <w:shd w:val="clear" w:color="000000" w:fill="D9D9D9"/>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w:t>
            </w:r>
          </w:p>
        </w:tc>
        <w:tc>
          <w:tcPr>
            <w:tcW w:w="7460" w:type="dxa"/>
            <w:gridSpan w:val="5"/>
            <w:shd w:val="clear" w:color="000000" w:fill="D9D9D9"/>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 feldolgozó tevékenységek</w:t>
            </w:r>
          </w:p>
        </w:tc>
      </w:tr>
      <w:tr w:rsidR="000F0BE9" w:rsidRPr="005E10C6" w:rsidTr="000F0BE9">
        <w:trPr>
          <w:trHeight w:val="510"/>
          <w:jc w:val="center"/>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1.1.</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jc w:val="center"/>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1.2.</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jc w:val="center"/>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1.3.</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jc w:val="center"/>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1.4.</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jc w:val="center"/>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1.5.</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255"/>
          <w:jc w:val="center"/>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1.6.</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jc w:val="center"/>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1.7.</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255"/>
          <w:jc w:val="center"/>
        </w:trPr>
        <w:tc>
          <w:tcPr>
            <w:tcW w:w="1040" w:type="dxa"/>
            <w:shd w:val="clear" w:color="000000" w:fill="D9D9D9"/>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w:t>
            </w:r>
          </w:p>
        </w:tc>
        <w:tc>
          <w:tcPr>
            <w:tcW w:w="7460" w:type="dxa"/>
            <w:gridSpan w:val="5"/>
            <w:shd w:val="clear" w:color="000000" w:fill="D9D9D9"/>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Ismeretalkalmazási gyakorló tevékenységek, feladatok</w:t>
            </w:r>
          </w:p>
        </w:tc>
      </w:tr>
      <w:tr w:rsidR="000F0BE9" w:rsidRPr="005E10C6" w:rsidTr="000F0BE9">
        <w:trPr>
          <w:trHeight w:val="255"/>
          <w:jc w:val="center"/>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2.1.</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255"/>
          <w:jc w:val="center"/>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2.2.</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Leírás készítése</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jc w:val="center"/>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2.3.</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255"/>
          <w:jc w:val="center"/>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2.4.</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Tesztfeladat megoldása</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jc w:val="center"/>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2.5.</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jc w:val="center"/>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lastRenderedPageBreak/>
              <w:t>2.6.</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jc w:val="center"/>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2.7.</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255"/>
          <w:jc w:val="center"/>
        </w:trPr>
        <w:tc>
          <w:tcPr>
            <w:tcW w:w="1040" w:type="dxa"/>
            <w:shd w:val="clear" w:color="000000" w:fill="D9D9D9"/>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w:t>
            </w:r>
          </w:p>
        </w:tc>
        <w:tc>
          <w:tcPr>
            <w:tcW w:w="7460" w:type="dxa"/>
            <w:gridSpan w:val="5"/>
            <w:shd w:val="clear" w:color="000000" w:fill="D9D9D9"/>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Komplex információk körében</w:t>
            </w:r>
          </w:p>
        </w:tc>
      </w:tr>
      <w:tr w:rsidR="000F0BE9" w:rsidRPr="005E10C6" w:rsidTr="000F0BE9">
        <w:trPr>
          <w:trHeight w:val="255"/>
          <w:jc w:val="center"/>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3.1.</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Esetleírás készítése</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jc w:val="center"/>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3.2.</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jc w:val="center"/>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3.3.</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jc w:val="center"/>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3.4.</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255"/>
          <w:jc w:val="center"/>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3.5.</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bl>
    <w:p w:rsidR="000F0BE9" w:rsidRPr="005E10C6" w:rsidRDefault="000F0BE9" w:rsidP="000F0BE9">
      <w:pPr>
        <w:pStyle w:val="Listaszerbekezds"/>
        <w:spacing w:after="0"/>
        <w:ind w:left="1224"/>
        <w:rPr>
          <w:rFonts w:cs="Times New Roman"/>
          <w:b/>
        </w:rPr>
      </w:pPr>
    </w:p>
    <w:p w:rsidR="00107AF7" w:rsidRPr="005E10C6" w:rsidRDefault="00107AF7" w:rsidP="00107AF7">
      <w:pPr>
        <w:spacing w:after="0"/>
        <w:ind w:left="426"/>
        <w:rPr>
          <w:rFonts w:cs="Times New Roman"/>
        </w:rPr>
      </w:pPr>
    </w:p>
    <w:p w:rsidR="00107AF7" w:rsidRPr="005E10C6" w:rsidRDefault="00107AF7" w:rsidP="00107AF7">
      <w:pPr>
        <w:pStyle w:val="Listaszerbekezds"/>
        <w:numPr>
          <w:ilvl w:val="1"/>
          <w:numId w:val="8"/>
        </w:numPr>
        <w:spacing w:after="0"/>
        <w:rPr>
          <w:rFonts w:cs="Times New Roman"/>
          <w:b/>
        </w:rPr>
      </w:pPr>
      <w:r w:rsidRPr="005E10C6">
        <w:rPr>
          <w:rFonts w:cs="Times New Roman"/>
          <w:b/>
        </w:rPr>
        <w:t>A tantárgy értékelésének módja</w:t>
      </w:r>
    </w:p>
    <w:p w:rsidR="00107AF7" w:rsidRPr="005E10C6" w:rsidRDefault="00107AF7" w:rsidP="00107AF7">
      <w:pPr>
        <w:spacing w:after="0"/>
        <w:ind w:left="426"/>
        <w:rPr>
          <w:rFonts w:cs="Times New Roman"/>
        </w:rPr>
      </w:pPr>
      <w:r w:rsidRPr="005E10C6">
        <w:rPr>
          <w:rFonts w:cs="Times New Roman"/>
        </w:rPr>
        <w:t>A nemzeti köznevelésről szóló 2011. évi CXC. törvény. 54. § (2) a) pontja szerinti értékeléssel.</w:t>
      </w:r>
    </w:p>
    <w:p w:rsidR="00107AF7" w:rsidRPr="005E10C6" w:rsidRDefault="00107AF7" w:rsidP="00107AF7">
      <w:pPr>
        <w:spacing w:after="0"/>
        <w:ind w:left="426"/>
        <w:rPr>
          <w:rFonts w:cs="Times New Roman"/>
        </w:rPr>
      </w:pPr>
    </w:p>
    <w:p w:rsidR="00107AF7" w:rsidRPr="005E10C6" w:rsidRDefault="00107AF7" w:rsidP="00107AF7">
      <w:pPr>
        <w:spacing w:after="0"/>
        <w:rPr>
          <w:rFonts w:cs="Times New Roman"/>
        </w:rPr>
      </w:pPr>
    </w:p>
    <w:p w:rsidR="00107AF7" w:rsidRPr="005E10C6" w:rsidRDefault="00246410" w:rsidP="00107AF7">
      <w:pPr>
        <w:pStyle w:val="Listaszerbekezds"/>
        <w:numPr>
          <w:ilvl w:val="0"/>
          <w:numId w:val="8"/>
        </w:numPr>
        <w:tabs>
          <w:tab w:val="right" w:pos="9072"/>
        </w:tabs>
        <w:spacing w:after="0"/>
        <w:rPr>
          <w:rFonts w:cs="Times New Roman"/>
          <w:b/>
        </w:rPr>
      </w:pPr>
      <w:r w:rsidRPr="005E10C6">
        <w:rPr>
          <w:rFonts w:cs="Times New Roman"/>
          <w:b/>
        </w:rPr>
        <w:t>Anyagismeret</w:t>
      </w:r>
      <w:r w:rsidR="00107AF7" w:rsidRPr="005E10C6">
        <w:rPr>
          <w:rFonts w:cs="Times New Roman"/>
          <w:b/>
        </w:rPr>
        <w:t xml:space="preserve"> tantárgy</w:t>
      </w:r>
      <w:r w:rsidR="00107AF7" w:rsidRPr="005E10C6">
        <w:rPr>
          <w:rFonts w:cs="Times New Roman"/>
          <w:b/>
        </w:rPr>
        <w:tab/>
      </w:r>
      <w:r w:rsidR="00020C39" w:rsidRPr="005E10C6">
        <w:rPr>
          <w:rFonts w:cs="Times New Roman"/>
          <w:b/>
        </w:rPr>
        <w:t>52</w:t>
      </w:r>
      <w:r w:rsidR="00107AF7" w:rsidRPr="005E10C6">
        <w:rPr>
          <w:rFonts w:cs="Times New Roman"/>
          <w:b/>
        </w:rPr>
        <w:t xml:space="preserve"> óra/</w:t>
      </w:r>
      <w:r w:rsidR="00020C39" w:rsidRPr="005E10C6">
        <w:rPr>
          <w:rFonts w:cs="Times New Roman"/>
          <w:b/>
        </w:rPr>
        <w:t>52</w:t>
      </w:r>
      <w:r w:rsidR="00107AF7" w:rsidRPr="005E10C6">
        <w:rPr>
          <w:rFonts w:cs="Times New Roman"/>
          <w:b/>
        </w:rPr>
        <w:t xml:space="preserve"> óra*</w:t>
      </w:r>
    </w:p>
    <w:p w:rsidR="00107AF7" w:rsidRPr="005E10C6" w:rsidRDefault="00107AF7" w:rsidP="00107AF7">
      <w:pPr>
        <w:spacing w:after="0"/>
        <w:jc w:val="right"/>
        <w:rPr>
          <w:rFonts w:cs="Times New Roman"/>
          <w:sz w:val="20"/>
        </w:rPr>
      </w:pPr>
      <w:r w:rsidRPr="005E10C6">
        <w:rPr>
          <w:rFonts w:cs="Times New Roman"/>
          <w:sz w:val="20"/>
        </w:rPr>
        <w:t>* 9-13. évfolyamon megszervezett képzés/13. és 14. évfolyamon megszervezett képzés</w:t>
      </w:r>
    </w:p>
    <w:p w:rsidR="00107AF7" w:rsidRPr="005E10C6" w:rsidRDefault="00107AF7" w:rsidP="00107AF7">
      <w:pPr>
        <w:rPr>
          <w:rFonts w:cs="Times New Roman"/>
        </w:rPr>
      </w:pPr>
    </w:p>
    <w:p w:rsidR="00107AF7" w:rsidRPr="005E10C6" w:rsidRDefault="00107AF7" w:rsidP="00107AF7">
      <w:pPr>
        <w:pStyle w:val="Listaszerbekezds"/>
        <w:numPr>
          <w:ilvl w:val="1"/>
          <w:numId w:val="8"/>
        </w:numPr>
        <w:spacing w:after="0"/>
        <w:rPr>
          <w:rFonts w:cs="Times New Roman"/>
          <w:b/>
        </w:rPr>
      </w:pPr>
      <w:r w:rsidRPr="005E10C6">
        <w:rPr>
          <w:rFonts w:cs="Times New Roman"/>
          <w:b/>
        </w:rPr>
        <w:t>A tantárgy tanításának célja</w:t>
      </w:r>
    </w:p>
    <w:p w:rsidR="00246410" w:rsidRPr="005E10C6" w:rsidRDefault="00246410" w:rsidP="00246410">
      <w:pPr>
        <w:spacing w:after="0"/>
        <w:ind w:left="426"/>
        <w:rPr>
          <w:rFonts w:cs="Times New Roman"/>
        </w:rPr>
      </w:pPr>
      <w:r w:rsidRPr="005E10C6">
        <w:rPr>
          <w:rFonts w:cs="Times New Roman"/>
        </w:rPr>
        <w:t>Az anyag- és gyártásismeret tanításának célja a szakmai gyakorlat megalapozása, előkészítése. Feladata, hogy a tanulók részére korszerű anyagközpontú alapképzést adjon a hangszerkészítő szakmák bármelyikéhez.</w:t>
      </w:r>
    </w:p>
    <w:p w:rsidR="00246410" w:rsidRPr="005E10C6" w:rsidRDefault="00246410" w:rsidP="00246410">
      <w:pPr>
        <w:spacing w:after="0"/>
        <w:ind w:left="426"/>
        <w:rPr>
          <w:rFonts w:cs="Times New Roman"/>
        </w:rPr>
      </w:pPr>
      <w:r w:rsidRPr="005E10C6">
        <w:rPr>
          <w:rFonts w:cs="Times New Roman"/>
        </w:rPr>
        <w:t>Ismertesse meg a tanulóval</w:t>
      </w:r>
    </w:p>
    <w:p w:rsidR="00246410" w:rsidRPr="005E10C6" w:rsidRDefault="00246410" w:rsidP="00246410">
      <w:pPr>
        <w:spacing w:after="0"/>
        <w:ind w:left="426"/>
        <w:rPr>
          <w:rFonts w:cs="Times New Roman"/>
        </w:rPr>
      </w:pPr>
      <w:r w:rsidRPr="005E10C6">
        <w:rPr>
          <w:rFonts w:cs="Times New Roman"/>
        </w:rPr>
        <w:t>-</w:t>
      </w:r>
      <w:r w:rsidRPr="005E10C6">
        <w:rPr>
          <w:rFonts w:cs="Times New Roman"/>
        </w:rPr>
        <w:tab/>
        <w:t>a szakágakban használatos alap-, segéd- és speciális anyagokat, azok szerkezetét, tulajdonságait</w:t>
      </w:r>
    </w:p>
    <w:p w:rsidR="00246410" w:rsidRPr="005E10C6" w:rsidRDefault="00246410" w:rsidP="00246410">
      <w:pPr>
        <w:spacing w:after="0"/>
        <w:ind w:left="426"/>
        <w:rPr>
          <w:rFonts w:cs="Times New Roman"/>
        </w:rPr>
      </w:pPr>
      <w:r w:rsidRPr="005E10C6">
        <w:rPr>
          <w:rFonts w:cs="Times New Roman"/>
        </w:rPr>
        <w:t>-</w:t>
      </w:r>
      <w:r w:rsidRPr="005E10C6">
        <w:rPr>
          <w:rFonts w:cs="Times New Roman"/>
        </w:rPr>
        <w:tab/>
        <w:t>a fenti anyagok rövid előállítási módját, rendeltetését, felhasználási módját, gyakorlati alkalmazását</w:t>
      </w:r>
    </w:p>
    <w:p w:rsidR="00246410" w:rsidRPr="005E10C6" w:rsidRDefault="00246410" w:rsidP="00246410">
      <w:pPr>
        <w:spacing w:after="0"/>
        <w:ind w:left="426"/>
        <w:rPr>
          <w:rFonts w:cs="Times New Roman"/>
        </w:rPr>
      </w:pPr>
      <w:r w:rsidRPr="005E10C6">
        <w:rPr>
          <w:rFonts w:cs="Times New Roman"/>
        </w:rPr>
        <w:t>-</w:t>
      </w:r>
      <w:r w:rsidRPr="005E10C6">
        <w:rPr>
          <w:rFonts w:cs="Times New Roman"/>
        </w:rPr>
        <w:tab/>
        <w:t>az anyag- és gyártásismereti jelenségeket, eljárásokat, azok jellemzőit, összefüggéseit</w:t>
      </w:r>
    </w:p>
    <w:p w:rsidR="00246410" w:rsidRPr="005E10C6" w:rsidRDefault="00246410" w:rsidP="00246410">
      <w:pPr>
        <w:spacing w:after="0"/>
        <w:ind w:left="426"/>
        <w:rPr>
          <w:rFonts w:cs="Times New Roman"/>
        </w:rPr>
      </w:pPr>
      <w:r w:rsidRPr="005E10C6">
        <w:rPr>
          <w:rFonts w:cs="Times New Roman"/>
        </w:rPr>
        <w:t>-</w:t>
      </w:r>
      <w:r w:rsidRPr="005E10C6">
        <w:rPr>
          <w:rFonts w:cs="Times New Roman"/>
        </w:rPr>
        <w:tab/>
        <w:t>az anyagféleségek akusztikai tulajdonságait</w:t>
      </w:r>
    </w:p>
    <w:p w:rsidR="00246410" w:rsidRPr="005E10C6" w:rsidRDefault="00246410" w:rsidP="00246410">
      <w:pPr>
        <w:spacing w:after="0"/>
        <w:ind w:left="426"/>
        <w:rPr>
          <w:rFonts w:cs="Times New Roman"/>
        </w:rPr>
      </w:pPr>
      <w:r w:rsidRPr="005E10C6">
        <w:rPr>
          <w:rFonts w:cs="Times New Roman"/>
        </w:rPr>
        <w:t>-</w:t>
      </w:r>
      <w:r w:rsidRPr="005E10C6">
        <w:rPr>
          <w:rFonts w:cs="Times New Roman"/>
        </w:rPr>
        <w:tab/>
        <w:t xml:space="preserve">az anyagkiválasztás, </w:t>
      </w:r>
      <w:proofErr w:type="gramStart"/>
      <w:r w:rsidRPr="005E10C6">
        <w:rPr>
          <w:rFonts w:cs="Times New Roman"/>
        </w:rPr>
        <w:t>a  minőség</w:t>
      </w:r>
      <w:proofErr w:type="gramEnd"/>
      <w:r w:rsidRPr="005E10C6">
        <w:rPr>
          <w:rFonts w:cs="Times New Roman"/>
        </w:rPr>
        <w:t xml:space="preserve"> és a hangzás kapcsolatát</w:t>
      </w:r>
    </w:p>
    <w:p w:rsidR="00246410" w:rsidRPr="005E10C6" w:rsidRDefault="00246410" w:rsidP="00246410">
      <w:pPr>
        <w:spacing w:after="0"/>
        <w:ind w:left="426"/>
        <w:rPr>
          <w:rFonts w:cs="Times New Roman"/>
        </w:rPr>
      </w:pPr>
      <w:r w:rsidRPr="005E10C6">
        <w:rPr>
          <w:rFonts w:cs="Times New Roman"/>
        </w:rPr>
        <w:t>-</w:t>
      </w:r>
      <w:r w:rsidRPr="005E10C6">
        <w:rPr>
          <w:rFonts w:cs="Times New Roman"/>
        </w:rPr>
        <w:tab/>
        <w:t>az anyagkiválasztás hatását a hangszer tartósságára és használhatóságára nézve</w:t>
      </w:r>
    </w:p>
    <w:p w:rsidR="00246410" w:rsidRPr="005E10C6" w:rsidRDefault="00246410" w:rsidP="00246410">
      <w:pPr>
        <w:spacing w:after="0"/>
        <w:ind w:left="426"/>
        <w:rPr>
          <w:rFonts w:cs="Times New Roman"/>
        </w:rPr>
      </w:pPr>
      <w:r w:rsidRPr="005E10C6">
        <w:rPr>
          <w:rFonts w:cs="Times New Roman"/>
        </w:rPr>
        <w:t>Az első évfolyam a faanyaggal kapcsolatos tudnivalókat foglalja össze, a második évfolyam a fémek anyagismeretével foglalkozik. A harmadik évfolyam tananyaga két csoportra osztva tartalmazza a szakágak speciális anyagkészletét.</w:t>
      </w:r>
    </w:p>
    <w:p w:rsidR="00107AF7" w:rsidRPr="005E10C6" w:rsidRDefault="00246410" w:rsidP="00246410">
      <w:pPr>
        <w:spacing w:after="0"/>
        <w:ind w:left="426"/>
        <w:rPr>
          <w:rFonts w:cs="Times New Roman"/>
        </w:rPr>
      </w:pPr>
      <w:r w:rsidRPr="005E10C6">
        <w:rPr>
          <w:rFonts w:cs="Times New Roman"/>
        </w:rPr>
        <w:t>Az első csoport a fafúvós, rézfúvós, orgona és az ütős szakágak anyagait rendszerezi. A második csoporthoz tartoznak a cimbalom, zongora, vonós- és pengetős szakágak.</w:t>
      </w:r>
    </w:p>
    <w:p w:rsidR="00107AF7" w:rsidRPr="005E10C6" w:rsidRDefault="00107AF7" w:rsidP="00107AF7">
      <w:pPr>
        <w:spacing w:after="0"/>
        <w:ind w:left="426"/>
        <w:rPr>
          <w:rFonts w:cs="Times New Roman"/>
        </w:rPr>
      </w:pPr>
    </w:p>
    <w:p w:rsidR="00107AF7" w:rsidRPr="005E10C6" w:rsidRDefault="00107AF7" w:rsidP="00107AF7">
      <w:pPr>
        <w:pStyle w:val="Listaszerbekezds"/>
        <w:numPr>
          <w:ilvl w:val="1"/>
          <w:numId w:val="8"/>
        </w:numPr>
        <w:spacing w:after="0"/>
        <w:rPr>
          <w:rFonts w:cs="Times New Roman"/>
          <w:b/>
        </w:rPr>
      </w:pPr>
      <w:r w:rsidRPr="005E10C6">
        <w:rPr>
          <w:rFonts w:cs="Times New Roman"/>
          <w:b/>
        </w:rPr>
        <w:t>Kapcsolódó közismereti, szakmai tartalmak</w:t>
      </w:r>
    </w:p>
    <w:p w:rsidR="00246410" w:rsidRPr="005E10C6" w:rsidRDefault="00246410" w:rsidP="00246410">
      <w:pPr>
        <w:spacing w:after="0"/>
        <w:ind w:left="426"/>
        <w:rPr>
          <w:rFonts w:cs="Times New Roman"/>
        </w:rPr>
      </w:pPr>
      <w:r w:rsidRPr="005E10C6">
        <w:rPr>
          <w:rFonts w:cs="Times New Roman"/>
        </w:rPr>
        <w:t>Fizika: hangtan, fénytörés, mértékegységek, halmazállapotok, anyagok tulajdonságai, egyszerű gépek</w:t>
      </w:r>
    </w:p>
    <w:p w:rsidR="00246410" w:rsidRPr="005E10C6" w:rsidRDefault="00246410" w:rsidP="00246410">
      <w:pPr>
        <w:spacing w:after="0"/>
        <w:ind w:left="426"/>
        <w:rPr>
          <w:rFonts w:cs="Times New Roman"/>
        </w:rPr>
      </w:pPr>
      <w:r w:rsidRPr="005E10C6">
        <w:rPr>
          <w:rFonts w:cs="Times New Roman"/>
        </w:rPr>
        <w:t>Matematika: arányszámítások, százalékszámítás, törtek – egyszerű törtek, tizedes törtek –, függvények, képletek</w:t>
      </w:r>
    </w:p>
    <w:p w:rsidR="00246410" w:rsidRPr="005E10C6" w:rsidRDefault="00246410" w:rsidP="00246410">
      <w:pPr>
        <w:spacing w:after="0"/>
        <w:ind w:left="426"/>
        <w:rPr>
          <w:rFonts w:cs="Times New Roman"/>
        </w:rPr>
      </w:pPr>
      <w:r w:rsidRPr="005E10C6">
        <w:rPr>
          <w:rFonts w:cs="Times New Roman"/>
        </w:rPr>
        <w:t>Geometria: síkidomok, téridomok, területszámítás, térfogatszámítás, szögtartományok, műszaki szerkesztés</w:t>
      </w:r>
    </w:p>
    <w:p w:rsidR="00246410" w:rsidRPr="005E10C6" w:rsidRDefault="00246410" w:rsidP="00246410">
      <w:pPr>
        <w:spacing w:after="0"/>
        <w:ind w:left="426"/>
        <w:rPr>
          <w:rFonts w:cs="Times New Roman"/>
        </w:rPr>
      </w:pPr>
      <w:r w:rsidRPr="005E10C6">
        <w:rPr>
          <w:rFonts w:cs="Times New Roman"/>
        </w:rPr>
        <w:t>Kémia: oldatok, műanyagok, ragasztók</w:t>
      </w:r>
    </w:p>
    <w:p w:rsidR="00246410" w:rsidRPr="005E10C6" w:rsidRDefault="00246410" w:rsidP="00246410">
      <w:pPr>
        <w:spacing w:after="0"/>
        <w:ind w:left="426"/>
        <w:rPr>
          <w:rFonts w:cs="Times New Roman"/>
        </w:rPr>
      </w:pPr>
      <w:r w:rsidRPr="005E10C6">
        <w:rPr>
          <w:rFonts w:cs="Times New Roman"/>
        </w:rPr>
        <w:t>Biológia: növénytan</w:t>
      </w:r>
    </w:p>
    <w:p w:rsidR="00246410" w:rsidRPr="005E10C6" w:rsidRDefault="00246410" w:rsidP="00246410">
      <w:pPr>
        <w:spacing w:after="0"/>
        <w:ind w:left="426"/>
        <w:rPr>
          <w:rFonts w:cs="Times New Roman"/>
        </w:rPr>
      </w:pPr>
      <w:r w:rsidRPr="005E10C6">
        <w:rPr>
          <w:rFonts w:cs="Times New Roman"/>
        </w:rPr>
        <w:lastRenderedPageBreak/>
        <w:t>Nyelvtan: helyesírás, fogalmazás, beszéd- és szövegértés</w:t>
      </w:r>
    </w:p>
    <w:p w:rsidR="00246410" w:rsidRPr="005E10C6" w:rsidRDefault="00246410" w:rsidP="00246410">
      <w:pPr>
        <w:spacing w:after="0"/>
        <w:ind w:left="426"/>
        <w:rPr>
          <w:rFonts w:cs="Times New Roman"/>
        </w:rPr>
      </w:pPr>
      <w:r w:rsidRPr="005E10C6">
        <w:rPr>
          <w:rFonts w:cs="Times New Roman"/>
        </w:rPr>
        <w:t xml:space="preserve">A hangszerek működésének, hangjának alapvető meghatározója, hogy milyen anyagból készülnek. Az anyagokat jellemző fizikai, kémiai, mechanikai paraméterek ismerete elengedhetetlen rezgési tulajdonságaik pontos meghatározásához. Mivel </w:t>
      </w:r>
      <w:proofErr w:type="gramStart"/>
      <w:r w:rsidRPr="005E10C6">
        <w:rPr>
          <w:rFonts w:cs="Times New Roman"/>
        </w:rPr>
        <w:t>ezen</w:t>
      </w:r>
      <w:proofErr w:type="gramEnd"/>
      <w:r w:rsidRPr="005E10C6">
        <w:rPr>
          <w:rFonts w:cs="Times New Roman"/>
        </w:rPr>
        <w:t xml:space="preserve"> jellegzetességek függnek az anyagok megmunkálásától, kezelésétől, az anyagismeretnek meghatározó szerepe van. Kiemelkedően fontos kapcsolatban van az akusztikával.</w:t>
      </w:r>
    </w:p>
    <w:p w:rsidR="00246410" w:rsidRPr="005E10C6" w:rsidRDefault="00246410" w:rsidP="00246410">
      <w:pPr>
        <w:spacing w:after="0"/>
        <w:ind w:left="426"/>
        <w:rPr>
          <w:rFonts w:cs="Times New Roman"/>
        </w:rPr>
      </w:pPr>
      <w:r w:rsidRPr="005E10C6">
        <w:rPr>
          <w:rFonts w:cs="Times New Roman"/>
        </w:rPr>
        <w:t>Ugyancsak fontos a szakmai gyakorlattal történő állandó összefonódása a tantárgynak, mivel az elmélet mindig a gyakorlat elősegítését, más oldalról történő megértését szolgálja.</w:t>
      </w:r>
    </w:p>
    <w:p w:rsidR="00246410" w:rsidRPr="005E10C6" w:rsidRDefault="00246410" w:rsidP="00246410">
      <w:pPr>
        <w:spacing w:after="0"/>
        <w:ind w:left="426"/>
        <w:rPr>
          <w:rFonts w:cs="Times New Roman"/>
        </w:rPr>
      </w:pPr>
      <w:r w:rsidRPr="005E10C6">
        <w:rPr>
          <w:rFonts w:cs="Times New Roman"/>
        </w:rPr>
        <w:t>A szakrajz tantárggyal szintén fontos kapcsolatban van az anyagismeret, mivel az alkatrészek rajzánál feltétlen fel kell tüntetni az anyag minőségét (anyagjelölés).</w:t>
      </w:r>
    </w:p>
    <w:p w:rsidR="00107AF7" w:rsidRPr="005E10C6" w:rsidRDefault="00246410" w:rsidP="00246410">
      <w:pPr>
        <w:spacing w:after="0"/>
        <w:ind w:left="426"/>
        <w:rPr>
          <w:rFonts w:cs="Times New Roman"/>
        </w:rPr>
      </w:pPr>
      <w:r w:rsidRPr="005E10C6">
        <w:rPr>
          <w:rFonts w:cs="Times New Roman"/>
        </w:rPr>
        <w:t>A fenti tárgyakon kívül a kémia, fizika, az ipartörténet, a technikatörténet, az általános kultúrtörténet ide vonatkozó ismeretanyaga ad kitekintést a tanulóknak, amelyekkel többnyire a szakismereti és hangszeresztétika órákon kell foglalkozni s ennek segítségével megteremthető az ismeretek közvetlen kapcsolata.</w:t>
      </w:r>
    </w:p>
    <w:p w:rsidR="00107AF7" w:rsidRPr="005E10C6" w:rsidRDefault="00107AF7" w:rsidP="00107AF7">
      <w:pPr>
        <w:spacing w:after="0"/>
        <w:ind w:left="426"/>
        <w:rPr>
          <w:rFonts w:cs="Times New Roman"/>
        </w:rPr>
      </w:pPr>
    </w:p>
    <w:p w:rsidR="00107AF7" w:rsidRPr="005E10C6" w:rsidRDefault="00107AF7" w:rsidP="00107AF7">
      <w:pPr>
        <w:pStyle w:val="Listaszerbekezds"/>
        <w:numPr>
          <w:ilvl w:val="1"/>
          <w:numId w:val="8"/>
        </w:numPr>
        <w:spacing w:after="0"/>
        <w:rPr>
          <w:rFonts w:cs="Times New Roman"/>
          <w:b/>
        </w:rPr>
      </w:pPr>
      <w:r w:rsidRPr="005E10C6">
        <w:rPr>
          <w:rFonts w:cs="Times New Roman"/>
          <w:b/>
        </w:rPr>
        <w:t>Témakörök</w:t>
      </w:r>
    </w:p>
    <w:p w:rsidR="00107AF7" w:rsidRPr="005E10C6" w:rsidRDefault="00246410"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 xml:space="preserve">A fa, mint ipari nyersanyag; a fa biológiája, anatómiája. A fa fizikai és mechanikai tulajdonságai </w:t>
      </w:r>
      <w:proofErr w:type="gramStart"/>
      <w:r w:rsidRPr="005E10C6">
        <w:rPr>
          <w:rFonts w:cs="Times New Roman"/>
          <w:b/>
          <w:i/>
        </w:rPr>
        <w:t>A</w:t>
      </w:r>
      <w:proofErr w:type="gramEnd"/>
      <w:r w:rsidRPr="005E10C6">
        <w:rPr>
          <w:rFonts w:cs="Times New Roman"/>
          <w:b/>
          <w:i/>
        </w:rPr>
        <w:t xml:space="preserve"> szárítás és a gőzölés </w:t>
      </w:r>
      <w:r w:rsidR="00107AF7" w:rsidRPr="005E10C6">
        <w:rPr>
          <w:rFonts w:cs="Times New Roman"/>
          <w:b/>
          <w:i/>
        </w:rPr>
        <w:t>1</w:t>
      </w:r>
      <w:r w:rsidR="00107AF7" w:rsidRPr="005E10C6">
        <w:rPr>
          <w:rFonts w:cs="Times New Roman"/>
          <w:b/>
          <w:i/>
        </w:rPr>
        <w:tab/>
      </w:r>
      <w:r w:rsidR="00020C39" w:rsidRPr="005E10C6">
        <w:rPr>
          <w:rFonts w:cs="Times New Roman"/>
          <w:b/>
          <w:i/>
        </w:rPr>
        <w:t>5</w:t>
      </w:r>
      <w:r w:rsidR="00107AF7" w:rsidRPr="005E10C6">
        <w:rPr>
          <w:rFonts w:cs="Times New Roman"/>
          <w:b/>
          <w:i/>
        </w:rPr>
        <w:t xml:space="preserve"> óra/</w:t>
      </w:r>
      <w:r w:rsidR="00020C39" w:rsidRPr="005E10C6">
        <w:rPr>
          <w:rFonts w:cs="Times New Roman"/>
          <w:b/>
          <w:i/>
        </w:rPr>
        <w:t>5</w:t>
      </w:r>
      <w:r w:rsidR="00107AF7" w:rsidRPr="005E10C6">
        <w:rPr>
          <w:rFonts w:cs="Times New Roman"/>
          <w:b/>
          <w:i/>
        </w:rPr>
        <w:t xml:space="preserve"> óra</w:t>
      </w:r>
    </w:p>
    <w:p w:rsidR="00246410" w:rsidRPr="005E10C6" w:rsidRDefault="00246410" w:rsidP="00246410">
      <w:pPr>
        <w:tabs>
          <w:tab w:val="left" w:pos="1418"/>
          <w:tab w:val="right" w:pos="9072"/>
        </w:tabs>
        <w:spacing w:after="0"/>
        <w:ind w:left="851"/>
        <w:rPr>
          <w:rFonts w:cs="Times New Roman"/>
        </w:rPr>
      </w:pPr>
      <w:r w:rsidRPr="005E10C6">
        <w:rPr>
          <w:rFonts w:cs="Times New Roman"/>
        </w:rPr>
        <w:t>A fa általános tulajdonságai</w:t>
      </w:r>
    </w:p>
    <w:p w:rsidR="00246410" w:rsidRPr="005E10C6" w:rsidRDefault="00246410" w:rsidP="00246410">
      <w:pPr>
        <w:tabs>
          <w:tab w:val="left" w:pos="1418"/>
          <w:tab w:val="right" w:pos="9072"/>
        </w:tabs>
        <w:spacing w:after="0"/>
        <w:ind w:left="851"/>
        <w:rPr>
          <w:rFonts w:cs="Times New Roman"/>
        </w:rPr>
      </w:pPr>
      <w:r w:rsidRPr="005E10C6">
        <w:rPr>
          <w:rFonts w:cs="Times New Roman"/>
        </w:rPr>
        <w:t>Az élőfa életjelenségei</w:t>
      </w:r>
    </w:p>
    <w:p w:rsidR="00246410" w:rsidRPr="005E10C6" w:rsidRDefault="00246410" w:rsidP="00246410">
      <w:pPr>
        <w:tabs>
          <w:tab w:val="left" w:pos="1418"/>
          <w:tab w:val="right" w:pos="9072"/>
        </w:tabs>
        <w:spacing w:after="0"/>
        <w:ind w:left="851"/>
        <w:rPr>
          <w:rFonts w:cs="Times New Roman"/>
        </w:rPr>
      </w:pPr>
      <w:r w:rsidRPr="005E10C6">
        <w:rPr>
          <w:rFonts w:cs="Times New Roman"/>
        </w:rPr>
        <w:t>Az erdők éghajlati és tengerszinti osztályozása</w:t>
      </w:r>
    </w:p>
    <w:p w:rsidR="00246410" w:rsidRPr="005E10C6" w:rsidRDefault="00246410" w:rsidP="00246410">
      <w:pPr>
        <w:tabs>
          <w:tab w:val="left" w:pos="1418"/>
          <w:tab w:val="right" w:pos="9072"/>
        </w:tabs>
        <w:spacing w:after="0"/>
        <w:ind w:left="851"/>
        <w:rPr>
          <w:rFonts w:cs="Times New Roman"/>
        </w:rPr>
      </w:pPr>
      <w:r w:rsidRPr="005E10C6">
        <w:rPr>
          <w:rFonts w:cs="Times New Roman"/>
        </w:rPr>
        <w:t>Erdőhasználat, erdősültség</w:t>
      </w:r>
    </w:p>
    <w:p w:rsidR="00246410" w:rsidRPr="005E10C6" w:rsidRDefault="00246410" w:rsidP="00246410">
      <w:pPr>
        <w:tabs>
          <w:tab w:val="left" w:pos="1418"/>
          <w:tab w:val="right" w:pos="9072"/>
        </w:tabs>
        <w:spacing w:after="0"/>
        <w:ind w:left="851"/>
        <w:rPr>
          <w:rFonts w:cs="Times New Roman"/>
        </w:rPr>
      </w:pPr>
      <w:r w:rsidRPr="005E10C6">
        <w:rPr>
          <w:rFonts w:cs="Times New Roman"/>
        </w:rPr>
        <w:t>Faanyag-kihasználás, vágásérettség</w:t>
      </w:r>
    </w:p>
    <w:p w:rsidR="00246410" w:rsidRPr="005E10C6" w:rsidRDefault="00246410" w:rsidP="00246410">
      <w:pPr>
        <w:tabs>
          <w:tab w:val="left" w:pos="1418"/>
          <w:tab w:val="right" w:pos="9072"/>
        </w:tabs>
        <w:spacing w:after="0"/>
        <w:ind w:left="851"/>
        <w:rPr>
          <w:rFonts w:cs="Times New Roman"/>
        </w:rPr>
      </w:pPr>
      <w:r w:rsidRPr="005E10C6">
        <w:rPr>
          <w:rFonts w:cs="Times New Roman"/>
        </w:rPr>
        <w:t>Fakitermelés</w:t>
      </w:r>
    </w:p>
    <w:p w:rsidR="00246410" w:rsidRPr="005E10C6" w:rsidRDefault="00246410" w:rsidP="00246410">
      <w:pPr>
        <w:tabs>
          <w:tab w:val="left" w:pos="1418"/>
          <w:tab w:val="right" w:pos="9072"/>
        </w:tabs>
        <w:spacing w:after="0"/>
        <w:ind w:left="851"/>
        <w:rPr>
          <w:rFonts w:cs="Times New Roman"/>
        </w:rPr>
      </w:pPr>
      <w:r w:rsidRPr="005E10C6">
        <w:rPr>
          <w:rFonts w:cs="Times New Roman"/>
        </w:rPr>
        <w:t>A külső megjelenési forma</w:t>
      </w:r>
    </w:p>
    <w:p w:rsidR="00246410" w:rsidRPr="005E10C6" w:rsidRDefault="00246410" w:rsidP="00246410">
      <w:pPr>
        <w:tabs>
          <w:tab w:val="left" w:pos="1418"/>
          <w:tab w:val="right" w:pos="9072"/>
        </w:tabs>
        <w:spacing w:after="0"/>
        <w:ind w:left="851"/>
        <w:rPr>
          <w:rFonts w:cs="Times New Roman"/>
        </w:rPr>
      </w:pPr>
      <w:r w:rsidRPr="005E10C6">
        <w:rPr>
          <w:rFonts w:cs="Times New Roman"/>
        </w:rPr>
        <w:t>Fajsúly, nedvességtartalom, tartósság</w:t>
      </w:r>
    </w:p>
    <w:p w:rsidR="00246410" w:rsidRPr="005E10C6" w:rsidRDefault="00246410" w:rsidP="00246410">
      <w:pPr>
        <w:tabs>
          <w:tab w:val="left" w:pos="1418"/>
          <w:tab w:val="right" w:pos="9072"/>
        </w:tabs>
        <w:spacing w:after="0"/>
        <w:ind w:left="851"/>
        <w:rPr>
          <w:rFonts w:cs="Times New Roman"/>
        </w:rPr>
      </w:pPr>
      <w:r w:rsidRPr="005E10C6">
        <w:rPr>
          <w:rFonts w:cs="Times New Roman"/>
        </w:rPr>
        <w:t>Hangtani tulajdonság rugalmasság, szilárdság</w:t>
      </w:r>
    </w:p>
    <w:p w:rsidR="00246410" w:rsidRPr="005E10C6" w:rsidRDefault="00246410" w:rsidP="00246410">
      <w:pPr>
        <w:tabs>
          <w:tab w:val="left" w:pos="1418"/>
          <w:tab w:val="right" w:pos="9072"/>
        </w:tabs>
        <w:spacing w:after="0"/>
        <w:ind w:left="851"/>
        <w:rPr>
          <w:rFonts w:cs="Times New Roman"/>
        </w:rPr>
      </w:pPr>
      <w:r w:rsidRPr="005E10C6">
        <w:rPr>
          <w:rFonts w:cs="Times New Roman"/>
        </w:rPr>
        <w:t>Hasíthatóság, kopásállóság</w:t>
      </w:r>
    </w:p>
    <w:p w:rsidR="00246410" w:rsidRPr="005E10C6" w:rsidRDefault="00246410" w:rsidP="00246410">
      <w:pPr>
        <w:tabs>
          <w:tab w:val="left" w:pos="1418"/>
          <w:tab w:val="right" w:pos="9072"/>
        </w:tabs>
        <w:spacing w:after="0"/>
        <w:ind w:left="851"/>
        <w:rPr>
          <w:rFonts w:cs="Times New Roman"/>
        </w:rPr>
      </w:pPr>
      <w:r w:rsidRPr="005E10C6">
        <w:rPr>
          <w:rFonts w:cs="Times New Roman"/>
        </w:rPr>
        <w:t>A felhasználás előtti kezelés</w:t>
      </w:r>
    </w:p>
    <w:p w:rsidR="00246410" w:rsidRPr="005E10C6" w:rsidRDefault="00246410" w:rsidP="00246410">
      <w:pPr>
        <w:tabs>
          <w:tab w:val="left" w:pos="1418"/>
          <w:tab w:val="right" w:pos="9072"/>
        </w:tabs>
        <w:spacing w:after="0"/>
        <w:ind w:left="851"/>
        <w:rPr>
          <w:rFonts w:cs="Times New Roman"/>
        </w:rPr>
      </w:pPr>
      <w:r w:rsidRPr="005E10C6">
        <w:rPr>
          <w:rFonts w:cs="Times New Roman"/>
        </w:rPr>
        <w:t>Szárítás: természetes, mesterséges</w:t>
      </w:r>
    </w:p>
    <w:p w:rsidR="00107AF7" w:rsidRPr="005E10C6" w:rsidRDefault="00246410" w:rsidP="00107AF7">
      <w:pPr>
        <w:tabs>
          <w:tab w:val="left" w:pos="1418"/>
          <w:tab w:val="right" w:pos="9072"/>
        </w:tabs>
        <w:spacing w:after="0"/>
        <w:ind w:left="851"/>
        <w:rPr>
          <w:rFonts w:cs="Times New Roman"/>
        </w:rPr>
      </w:pPr>
      <w:r w:rsidRPr="005E10C6">
        <w:rPr>
          <w:rFonts w:cs="Times New Roman"/>
        </w:rPr>
        <w:t>Gőzölés célja, folyamata, hatása</w:t>
      </w:r>
    </w:p>
    <w:p w:rsidR="00107AF7" w:rsidRPr="005E10C6" w:rsidRDefault="00246410"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A fa hibái, a gépi és kézi megmunkálás szabályai. Tűlevelű fafajok jellemző tulajdonságai</w:t>
      </w:r>
      <w:r w:rsidR="00107AF7" w:rsidRPr="005E10C6">
        <w:rPr>
          <w:rFonts w:cs="Times New Roman"/>
          <w:b/>
          <w:i/>
        </w:rPr>
        <w:tab/>
      </w:r>
      <w:r w:rsidR="00020C39" w:rsidRPr="005E10C6">
        <w:rPr>
          <w:rFonts w:cs="Times New Roman"/>
          <w:b/>
          <w:i/>
        </w:rPr>
        <w:t>5</w:t>
      </w:r>
      <w:r w:rsidR="00107AF7" w:rsidRPr="005E10C6">
        <w:rPr>
          <w:rFonts w:cs="Times New Roman"/>
          <w:b/>
          <w:i/>
        </w:rPr>
        <w:t xml:space="preserve"> óra/</w:t>
      </w:r>
      <w:r w:rsidR="00020C39" w:rsidRPr="005E10C6">
        <w:rPr>
          <w:rFonts w:cs="Times New Roman"/>
          <w:b/>
          <w:i/>
        </w:rPr>
        <w:t>5</w:t>
      </w:r>
      <w:r w:rsidR="00107AF7" w:rsidRPr="005E10C6">
        <w:rPr>
          <w:rFonts w:cs="Times New Roman"/>
          <w:b/>
          <w:i/>
        </w:rPr>
        <w:t xml:space="preserve"> óra</w:t>
      </w:r>
    </w:p>
    <w:p w:rsidR="00246410" w:rsidRPr="005E10C6" w:rsidRDefault="00246410" w:rsidP="00246410">
      <w:pPr>
        <w:spacing w:after="0"/>
        <w:ind w:left="851"/>
        <w:rPr>
          <w:rFonts w:cs="Times New Roman"/>
        </w:rPr>
      </w:pPr>
      <w:r w:rsidRPr="005E10C6">
        <w:rPr>
          <w:rFonts w:cs="Times New Roman"/>
        </w:rPr>
        <w:t>Rendellenességek, értékcsökkenések</w:t>
      </w:r>
    </w:p>
    <w:p w:rsidR="00246410" w:rsidRPr="005E10C6" w:rsidRDefault="00246410" w:rsidP="00246410">
      <w:pPr>
        <w:spacing w:after="0"/>
        <w:ind w:left="851"/>
        <w:rPr>
          <w:rFonts w:cs="Times New Roman"/>
        </w:rPr>
      </w:pPr>
      <w:r w:rsidRPr="005E10C6">
        <w:rPr>
          <w:rFonts w:cs="Times New Roman"/>
        </w:rPr>
        <w:t>Az élőfa növekedésénél keletkező hibák</w:t>
      </w:r>
    </w:p>
    <w:p w:rsidR="00246410" w:rsidRPr="005E10C6" w:rsidRDefault="00246410" w:rsidP="00246410">
      <w:pPr>
        <w:spacing w:after="0"/>
        <w:ind w:left="851"/>
        <w:rPr>
          <w:rFonts w:cs="Times New Roman"/>
        </w:rPr>
      </w:pPr>
      <w:r w:rsidRPr="005E10C6">
        <w:rPr>
          <w:rFonts w:cs="Times New Roman"/>
        </w:rPr>
        <w:t>Növényi kártevők okozta hibák</w:t>
      </w:r>
    </w:p>
    <w:p w:rsidR="00246410" w:rsidRPr="005E10C6" w:rsidRDefault="00246410" w:rsidP="00246410">
      <w:pPr>
        <w:spacing w:after="0"/>
        <w:ind w:left="851"/>
        <w:rPr>
          <w:rFonts w:cs="Times New Roman"/>
        </w:rPr>
      </w:pPr>
      <w:r w:rsidRPr="005E10C6">
        <w:rPr>
          <w:rFonts w:cs="Times New Roman"/>
        </w:rPr>
        <w:t>Farontó rovarok okozta hibák</w:t>
      </w:r>
    </w:p>
    <w:p w:rsidR="00246410" w:rsidRPr="005E10C6" w:rsidRDefault="00246410" w:rsidP="00246410">
      <w:pPr>
        <w:spacing w:after="0"/>
        <w:ind w:left="851"/>
        <w:rPr>
          <w:rFonts w:cs="Times New Roman"/>
        </w:rPr>
      </w:pPr>
      <w:r w:rsidRPr="005E10C6">
        <w:rPr>
          <w:rFonts w:cs="Times New Roman"/>
        </w:rPr>
        <w:t>Kezelési hibák</w:t>
      </w:r>
    </w:p>
    <w:p w:rsidR="00246410" w:rsidRPr="005E10C6" w:rsidRDefault="00246410" w:rsidP="00246410">
      <w:pPr>
        <w:spacing w:after="0"/>
        <w:ind w:left="851"/>
        <w:rPr>
          <w:rFonts w:cs="Times New Roman"/>
        </w:rPr>
      </w:pPr>
      <w:r w:rsidRPr="005E10C6">
        <w:rPr>
          <w:rFonts w:cs="Times New Roman"/>
        </w:rPr>
        <w:t>Makroszkopikus ismertetőjelek</w:t>
      </w:r>
    </w:p>
    <w:p w:rsidR="00246410" w:rsidRPr="005E10C6" w:rsidRDefault="00246410" w:rsidP="00246410">
      <w:pPr>
        <w:spacing w:after="0"/>
        <w:ind w:left="851"/>
        <w:rPr>
          <w:rFonts w:cs="Times New Roman"/>
        </w:rPr>
      </w:pPr>
      <w:r w:rsidRPr="005E10C6">
        <w:rPr>
          <w:rFonts w:cs="Times New Roman"/>
        </w:rPr>
        <w:t>A fenyőfélék hangtani tulajdonságai</w:t>
      </w:r>
    </w:p>
    <w:p w:rsidR="00246410" w:rsidRPr="005E10C6" w:rsidRDefault="00246410" w:rsidP="00246410">
      <w:pPr>
        <w:spacing w:after="0"/>
        <w:ind w:left="851"/>
        <w:rPr>
          <w:rFonts w:cs="Times New Roman"/>
        </w:rPr>
      </w:pPr>
      <w:r w:rsidRPr="005E10C6">
        <w:rPr>
          <w:rFonts w:cs="Times New Roman"/>
        </w:rPr>
        <w:t>Lucfenyő, jegenyefenyő, erdeifenyő</w:t>
      </w:r>
    </w:p>
    <w:p w:rsidR="00107AF7" w:rsidRPr="005E10C6" w:rsidRDefault="00246410" w:rsidP="00246410">
      <w:pPr>
        <w:spacing w:after="0"/>
        <w:ind w:left="851"/>
        <w:rPr>
          <w:rFonts w:cs="Times New Roman"/>
        </w:rPr>
      </w:pPr>
      <w:r w:rsidRPr="005E10C6">
        <w:rPr>
          <w:rFonts w:cs="Times New Roman"/>
        </w:rPr>
        <w:t xml:space="preserve">Vörösfenyő, </w:t>
      </w:r>
      <w:proofErr w:type="spellStart"/>
      <w:r w:rsidRPr="005E10C6">
        <w:rPr>
          <w:rFonts w:cs="Times New Roman"/>
        </w:rPr>
        <w:t>douglasfenyő</w:t>
      </w:r>
      <w:proofErr w:type="spellEnd"/>
      <w:r w:rsidRPr="005E10C6">
        <w:rPr>
          <w:rFonts w:cs="Times New Roman"/>
        </w:rPr>
        <w:t>, simafenyő</w:t>
      </w:r>
    </w:p>
    <w:p w:rsidR="00107AF7" w:rsidRPr="005E10C6" w:rsidRDefault="00107AF7" w:rsidP="00107AF7">
      <w:pPr>
        <w:tabs>
          <w:tab w:val="left" w:pos="1418"/>
          <w:tab w:val="right" w:pos="9072"/>
        </w:tabs>
        <w:spacing w:after="0"/>
        <w:ind w:left="851"/>
        <w:rPr>
          <w:rFonts w:cs="Times New Roman"/>
        </w:rPr>
      </w:pPr>
    </w:p>
    <w:p w:rsidR="00107AF7" w:rsidRPr="005E10C6" w:rsidRDefault="00246410"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 xml:space="preserve">Lomblevelű és a trópusi fafajok jellemző tulajdonságai. Fűrészipari termékek; vágásirányok, a fa keresztmetszete és hosszmetszetei </w:t>
      </w:r>
      <w:r w:rsidR="00107AF7" w:rsidRPr="005E10C6">
        <w:rPr>
          <w:rFonts w:cs="Times New Roman"/>
          <w:b/>
          <w:i/>
        </w:rPr>
        <w:t>3</w:t>
      </w:r>
      <w:r w:rsidR="00107AF7" w:rsidRPr="005E10C6">
        <w:rPr>
          <w:rFonts w:cs="Times New Roman"/>
          <w:b/>
          <w:i/>
        </w:rPr>
        <w:tab/>
      </w:r>
      <w:r w:rsidR="00020C39" w:rsidRPr="005E10C6">
        <w:rPr>
          <w:rFonts w:cs="Times New Roman"/>
          <w:b/>
          <w:i/>
        </w:rPr>
        <w:t>6</w:t>
      </w:r>
      <w:r w:rsidR="00107AF7" w:rsidRPr="005E10C6">
        <w:rPr>
          <w:rFonts w:cs="Times New Roman"/>
          <w:b/>
          <w:i/>
        </w:rPr>
        <w:t xml:space="preserve"> óra/</w:t>
      </w:r>
      <w:r w:rsidR="00020C39" w:rsidRPr="005E10C6">
        <w:rPr>
          <w:rFonts w:cs="Times New Roman"/>
          <w:b/>
          <w:i/>
        </w:rPr>
        <w:t>6</w:t>
      </w:r>
      <w:r w:rsidR="00107AF7" w:rsidRPr="005E10C6">
        <w:rPr>
          <w:rFonts w:cs="Times New Roman"/>
          <w:b/>
          <w:i/>
        </w:rPr>
        <w:t xml:space="preserve"> óra</w:t>
      </w:r>
    </w:p>
    <w:p w:rsidR="00EB654F" w:rsidRPr="005E10C6" w:rsidRDefault="00EB654F" w:rsidP="00EB654F">
      <w:pPr>
        <w:tabs>
          <w:tab w:val="left" w:pos="1418"/>
          <w:tab w:val="right" w:pos="9072"/>
        </w:tabs>
        <w:spacing w:after="0"/>
        <w:ind w:left="851"/>
        <w:rPr>
          <w:rFonts w:cs="Times New Roman"/>
        </w:rPr>
      </w:pPr>
      <w:r w:rsidRPr="005E10C6">
        <w:rPr>
          <w:rFonts w:cs="Times New Roman"/>
        </w:rPr>
        <w:t>Makroszkopikus ismertetőjelek</w:t>
      </w:r>
    </w:p>
    <w:p w:rsidR="00EB654F" w:rsidRPr="005E10C6" w:rsidRDefault="00EB654F" w:rsidP="00EB654F">
      <w:pPr>
        <w:tabs>
          <w:tab w:val="left" w:pos="1418"/>
          <w:tab w:val="right" w:pos="9072"/>
        </w:tabs>
        <w:spacing w:after="0"/>
        <w:ind w:left="851"/>
        <w:rPr>
          <w:rFonts w:cs="Times New Roman"/>
        </w:rPr>
      </w:pPr>
      <w:r w:rsidRPr="005E10C6">
        <w:rPr>
          <w:rFonts w:cs="Times New Roman"/>
        </w:rPr>
        <w:t>A fafajok hangtani tulajdonságai</w:t>
      </w:r>
    </w:p>
    <w:p w:rsidR="00EB654F" w:rsidRPr="005E10C6" w:rsidRDefault="00EB654F" w:rsidP="00EB654F">
      <w:pPr>
        <w:tabs>
          <w:tab w:val="left" w:pos="1418"/>
          <w:tab w:val="right" w:pos="9072"/>
        </w:tabs>
        <w:spacing w:after="0"/>
        <w:ind w:left="851"/>
        <w:rPr>
          <w:rFonts w:cs="Times New Roman"/>
        </w:rPr>
      </w:pPr>
      <w:r w:rsidRPr="005E10C6">
        <w:rPr>
          <w:rFonts w:cs="Times New Roman"/>
        </w:rPr>
        <w:t>Tölgyfélék, kőris, cseresznye, diófa</w:t>
      </w:r>
    </w:p>
    <w:p w:rsidR="00EB654F" w:rsidRPr="005E10C6" w:rsidRDefault="00EB654F" w:rsidP="00EB654F">
      <w:pPr>
        <w:tabs>
          <w:tab w:val="left" w:pos="1418"/>
          <w:tab w:val="right" w:pos="9072"/>
        </w:tabs>
        <w:spacing w:after="0"/>
        <w:ind w:left="851"/>
        <w:rPr>
          <w:rFonts w:cs="Times New Roman"/>
        </w:rPr>
      </w:pPr>
      <w:r w:rsidRPr="005E10C6">
        <w:rPr>
          <w:rFonts w:cs="Times New Roman"/>
        </w:rPr>
        <w:t>Bükk, gyertyán, juhar, hárs, vadkörte</w:t>
      </w:r>
    </w:p>
    <w:p w:rsidR="00EB654F" w:rsidRPr="005E10C6" w:rsidRDefault="00EB654F" w:rsidP="00EB654F">
      <w:pPr>
        <w:tabs>
          <w:tab w:val="left" w:pos="1418"/>
          <w:tab w:val="right" w:pos="9072"/>
        </w:tabs>
        <w:spacing w:after="0"/>
        <w:ind w:left="851"/>
        <w:rPr>
          <w:rFonts w:cs="Times New Roman"/>
        </w:rPr>
      </w:pPr>
      <w:r w:rsidRPr="005E10C6">
        <w:rPr>
          <w:rFonts w:cs="Times New Roman"/>
        </w:rPr>
        <w:lastRenderedPageBreak/>
        <w:t>Paliszander, mahagóni, ébenfa</w:t>
      </w:r>
    </w:p>
    <w:p w:rsidR="00EB654F" w:rsidRPr="005E10C6" w:rsidRDefault="00EB654F" w:rsidP="00EB654F">
      <w:pPr>
        <w:tabs>
          <w:tab w:val="left" w:pos="1418"/>
          <w:tab w:val="right" w:pos="9072"/>
        </w:tabs>
        <w:spacing w:after="0"/>
        <w:ind w:left="851"/>
        <w:rPr>
          <w:rFonts w:cs="Times New Roman"/>
        </w:rPr>
      </w:pPr>
      <w:r w:rsidRPr="005E10C6">
        <w:rPr>
          <w:rFonts w:cs="Times New Roman"/>
        </w:rPr>
        <w:t>Rózsafafélék</w:t>
      </w:r>
    </w:p>
    <w:p w:rsidR="00EB654F" w:rsidRPr="005E10C6" w:rsidRDefault="00EB654F" w:rsidP="00EB654F">
      <w:pPr>
        <w:tabs>
          <w:tab w:val="left" w:pos="1418"/>
          <w:tab w:val="right" w:pos="9072"/>
        </w:tabs>
        <w:spacing w:after="0"/>
        <w:ind w:left="851"/>
        <w:rPr>
          <w:rFonts w:cs="Times New Roman"/>
        </w:rPr>
      </w:pPr>
      <w:r w:rsidRPr="005E10C6">
        <w:rPr>
          <w:rFonts w:cs="Times New Roman"/>
        </w:rPr>
        <w:t>Alapanyagok, méretek</w:t>
      </w:r>
    </w:p>
    <w:p w:rsidR="00EB654F" w:rsidRPr="005E10C6" w:rsidRDefault="00EB654F" w:rsidP="00EB654F">
      <w:pPr>
        <w:tabs>
          <w:tab w:val="left" w:pos="1418"/>
          <w:tab w:val="right" w:pos="9072"/>
        </w:tabs>
        <w:spacing w:after="0"/>
        <w:ind w:left="851"/>
        <w:rPr>
          <w:rFonts w:cs="Times New Roman"/>
        </w:rPr>
      </w:pPr>
      <w:r w:rsidRPr="005E10C6">
        <w:rPr>
          <w:rFonts w:cs="Times New Roman"/>
        </w:rPr>
        <w:t>Fűrészáruk furnér, rétegelt lemez,</w:t>
      </w:r>
    </w:p>
    <w:p w:rsidR="00107AF7" w:rsidRPr="005E10C6" w:rsidRDefault="00EB654F" w:rsidP="00107AF7">
      <w:pPr>
        <w:tabs>
          <w:tab w:val="left" w:pos="1418"/>
          <w:tab w:val="right" w:pos="9072"/>
        </w:tabs>
        <w:spacing w:after="0"/>
        <w:ind w:left="851"/>
        <w:rPr>
          <w:rFonts w:cs="Times New Roman"/>
        </w:rPr>
      </w:pPr>
      <w:r w:rsidRPr="005E10C6">
        <w:rPr>
          <w:rFonts w:cs="Times New Roman"/>
        </w:rPr>
        <w:t>Bútorlapok forgácslapok, farostlemezek</w:t>
      </w:r>
    </w:p>
    <w:p w:rsidR="00107AF7" w:rsidRPr="005E10C6" w:rsidRDefault="00EB654F"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Ragasztóanyagok – természetes és szintetikus. Felület-előkészítés és a fa pácolásának anyaga</w:t>
      </w:r>
      <w:r w:rsidR="00107AF7" w:rsidRPr="005E10C6">
        <w:rPr>
          <w:rFonts w:cs="Times New Roman"/>
          <w:b/>
          <w:i/>
        </w:rPr>
        <w:tab/>
      </w:r>
      <w:r w:rsidR="00020C39" w:rsidRPr="005E10C6">
        <w:rPr>
          <w:rFonts w:cs="Times New Roman"/>
          <w:b/>
          <w:i/>
        </w:rPr>
        <w:t>6</w:t>
      </w:r>
      <w:r w:rsidR="00107AF7" w:rsidRPr="005E10C6">
        <w:rPr>
          <w:rFonts w:cs="Times New Roman"/>
          <w:b/>
          <w:i/>
        </w:rPr>
        <w:t xml:space="preserve"> óra/</w:t>
      </w:r>
      <w:r w:rsidR="00020C39" w:rsidRPr="005E10C6">
        <w:rPr>
          <w:rFonts w:cs="Times New Roman"/>
          <w:b/>
          <w:i/>
        </w:rPr>
        <w:t>6</w:t>
      </w:r>
      <w:r w:rsidR="00107AF7" w:rsidRPr="005E10C6">
        <w:rPr>
          <w:rFonts w:cs="Times New Roman"/>
          <w:b/>
          <w:i/>
        </w:rPr>
        <w:t xml:space="preserve"> óra</w:t>
      </w:r>
    </w:p>
    <w:p w:rsidR="00EB654F" w:rsidRPr="005E10C6" w:rsidRDefault="00EB654F" w:rsidP="00EB654F">
      <w:pPr>
        <w:spacing w:after="0"/>
        <w:ind w:left="851"/>
        <w:rPr>
          <w:rFonts w:cs="Times New Roman"/>
        </w:rPr>
      </w:pPr>
      <w:r w:rsidRPr="005E10C6">
        <w:rPr>
          <w:rFonts w:cs="Times New Roman"/>
        </w:rPr>
        <w:t>A ragasztás művelete</w:t>
      </w:r>
    </w:p>
    <w:p w:rsidR="00EB654F" w:rsidRPr="005E10C6" w:rsidRDefault="00EB654F" w:rsidP="00EB654F">
      <w:pPr>
        <w:spacing w:after="0"/>
        <w:ind w:left="851"/>
        <w:rPr>
          <w:rFonts w:cs="Times New Roman"/>
        </w:rPr>
      </w:pPr>
      <w:r w:rsidRPr="005E10C6">
        <w:rPr>
          <w:rFonts w:cs="Times New Roman"/>
        </w:rPr>
        <w:t>Adhéziós erő</w:t>
      </w:r>
    </w:p>
    <w:p w:rsidR="00EB654F" w:rsidRPr="005E10C6" w:rsidRDefault="00EB654F" w:rsidP="00EB654F">
      <w:pPr>
        <w:spacing w:after="0"/>
        <w:ind w:left="851"/>
        <w:rPr>
          <w:rFonts w:cs="Times New Roman"/>
        </w:rPr>
      </w:pPr>
      <w:r w:rsidRPr="005E10C6">
        <w:rPr>
          <w:rFonts w:cs="Times New Roman"/>
        </w:rPr>
        <w:t>A felületek minősége</w:t>
      </w:r>
    </w:p>
    <w:p w:rsidR="00EB654F" w:rsidRPr="005E10C6" w:rsidRDefault="00EB654F" w:rsidP="00EB654F">
      <w:pPr>
        <w:spacing w:after="0"/>
        <w:ind w:left="851"/>
        <w:rPr>
          <w:rFonts w:cs="Times New Roman"/>
        </w:rPr>
      </w:pPr>
      <w:r w:rsidRPr="005E10C6">
        <w:rPr>
          <w:rFonts w:cs="Times New Roman"/>
        </w:rPr>
        <w:t>A ragasztóanyagok csoportosítása</w:t>
      </w:r>
    </w:p>
    <w:p w:rsidR="00EB654F" w:rsidRPr="005E10C6" w:rsidRDefault="00EB654F" w:rsidP="00EB654F">
      <w:pPr>
        <w:spacing w:after="0"/>
        <w:ind w:left="851"/>
        <w:rPr>
          <w:rFonts w:cs="Times New Roman"/>
        </w:rPr>
      </w:pPr>
      <w:r w:rsidRPr="005E10C6">
        <w:rPr>
          <w:rFonts w:cs="Times New Roman"/>
        </w:rPr>
        <w:t>Eredet szerint: állati, nővényi, szintetikus</w:t>
      </w:r>
    </w:p>
    <w:p w:rsidR="00EB654F" w:rsidRPr="005E10C6" w:rsidRDefault="00EB654F" w:rsidP="00EB654F">
      <w:pPr>
        <w:spacing w:after="0"/>
        <w:ind w:left="851"/>
        <w:rPr>
          <w:rFonts w:cs="Times New Roman"/>
        </w:rPr>
      </w:pPr>
      <w:r w:rsidRPr="005E10C6">
        <w:rPr>
          <w:rFonts w:cs="Times New Roman"/>
        </w:rPr>
        <w:t>Kötési sajátságok: kötési idő, hőmérséklet</w:t>
      </w:r>
    </w:p>
    <w:p w:rsidR="00EB654F" w:rsidRPr="005E10C6" w:rsidRDefault="00EB654F" w:rsidP="00EB654F">
      <w:pPr>
        <w:spacing w:after="0"/>
        <w:ind w:left="851"/>
        <w:rPr>
          <w:rFonts w:cs="Times New Roman"/>
        </w:rPr>
      </w:pPr>
      <w:r w:rsidRPr="005E10C6">
        <w:rPr>
          <w:rFonts w:cs="Times New Roman"/>
        </w:rPr>
        <w:t>Tartóssági sajátságok: vízállók, főzésállók</w:t>
      </w:r>
    </w:p>
    <w:p w:rsidR="00EB654F" w:rsidRPr="005E10C6" w:rsidRDefault="00EB654F" w:rsidP="00EB654F">
      <w:pPr>
        <w:spacing w:after="0"/>
        <w:ind w:left="851"/>
        <w:rPr>
          <w:rFonts w:cs="Times New Roman"/>
        </w:rPr>
      </w:pPr>
      <w:r w:rsidRPr="005E10C6">
        <w:rPr>
          <w:rFonts w:cs="Times New Roman"/>
        </w:rPr>
        <w:t>Előállítás, használat</w:t>
      </w:r>
    </w:p>
    <w:p w:rsidR="00EB654F" w:rsidRPr="005E10C6" w:rsidRDefault="00EB654F" w:rsidP="00EB654F">
      <w:pPr>
        <w:spacing w:after="0"/>
        <w:ind w:left="851"/>
        <w:rPr>
          <w:rFonts w:cs="Times New Roman"/>
        </w:rPr>
      </w:pPr>
      <w:proofErr w:type="spellStart"/>
      <w:r w:rsidRPr="005E10C6">
        <w:rPr>
          <w:rFonts w:cs="Times New Roman"/>
        </w:rPr>
        <w:t>Ragasztástechnika</w:t>
      </w:r>
      <w:proofErr w:type="spellEnd"/>
    </w:p>
    <w:p w:rsidR="00EB654F" w:rsidRPr="005E10C6" w:rsidRDefault="00EB654F" w:rsidP="00EB654F">
      <w:pPr>
        <w:spacing w:after="0"/>
        <w:ind w:left="851"/>
        <w:rPr>
          <w:rFonts w:cs="Times New Roman"/>
        </w:rPr>
      </w:pPr>
      <w:r w:rsidRPr="005E10C6">
        <w:rPr>
          <w:rFonts w:cs="Times New Roman"/>
        </w:rPr>
        <w:t>Bőrenyv, csontenyv, hólyagenyv</w:t>
      </w:r>
    </w:p>
    <w:p w:rsidR="00EB654F" w:rsidRPr="005E10C6" w:rsidRDefault="00EB654F" w:rsidP="00EB654F">
      <w:pPr>
        <w:spacing w:after="0"/>
        <w:ind w:left="851"/>
        <w:rPr>
          <w:rFonts w:cs="Times New Roman"/>
        </w:rPr>
      </w:pPr>
      <w:r w:rsidRPr="005E10C6">
        <w:rPr>
          <w:rFonts w:cs="Times New Roman"/>
        </w:rPr>
        <w:t>Műgyanta ragasztók</w:t>
      </w:r>
    </w:p>
    <w:p w:rsidR="00EB654F" w:rsidRPr="005E10C6" w:rsidRDefault="00EB654F" w:rsidP="00EB654F">
      <w:pPr>
        <w:spacing w:after="0"/>
        <w:ind w:left="851"/>
        <w:rPr>
          <w:rFonts w:cs="Times New Roman"/>
        </w:rPr>
      </w:pPr>
      <w:r w:rsidRPr="005E10C6">
        <w:rPr>
          <w:rFonts w:cs="Times New Roman"/>
        </w:rPr>
        <w:t>Kétkomponensű ragasztók</w:t>
      </w:r>
    </w:p>
    <w:p w:rsidR="00EB654F" w:rsidRPr="005E10C6" w:rsidRDefault="00EB654F" w:rsidP="00EB654F">
      <w:pPr>
        <w:spacing w:after="0"/>
        <w:ind w:left="851"/>
        <w:rPr>
          <w:rFonts w:cs="Times New Roman"/>
        </w:rPr>
      </w:pPr>
      <w:r w:rsidRPr="005E10C6">
        <w:rPr>
          <w:rFonts w:cs="Times New Roman"/>
        </w:rPr>
        <w:t>A fa védelme</w:t>
      </w:r>
    </w:p>
    <w:p w:rsidR="00EB654F" w:rsidRPr="005E10C6" w:rsidRDefault="00EB654F" w:rsidP="00EB654F">
      <w:pPr>
        <w:spacing w:after="0"/>
        <w:ind w:left="851"/>
        <w:rPr>
          <w:rFonts w:cs="Times New Roman"/>
        </w:rPr>
      </w:pPr>
      <w:r w:rsidRPr="005E10C6">
        <w:rPr>
          <w:rFonts w:cs="Times New Roman"/>
        </w:rPr>
        <w:t>Csiszolóanyagok, tapaszok, pórustömítők,</w:t>
      </w:r>
    </w:p>
    <w:p w:rsidR="00EB654F" w:rsidRPr="005E10C6" w:rsidRDefault="00EB654F" w:rsidP="00EB654F">
      <w:pPr>
        <w:spacing w:after="0"/>
        <w:ind w:left="851"/>
        <w:rPr>
          <w:rFonts w:cs="Times New Roman"/>
        </w:rPr>
      </w:pPr>
      <w:r w:rsidRPr="005E10C6">
        <w:rPr>
          <w:rFonts w:cs="Times New Roman"/>
        </w:rPr>
        <w:t>Gyantamentesítők</w:t>
      </w:r>
    </w:p>
    <w:p w:rsidR="00EB654F" w:rsidRPr="005E10C6" w:rsidRDefault="00EB654F" w:rsidP="00EB654F">
      <w:pPr>
        <w:spacing w:after="0"/>
        <w:ind w:left="851"/>
        <w:rPr>
          <w:rFonts w:cs="Times New Roman"/>
        </w:rPr>
      </w:pPr>
      <w:r w:rsidRPr="005E10C6">
        <w:rPr>
          <w:rFonts w:cs="Times New Roman"/>
        </w:rPr>
        <w:t>A felület elszínezésének módjai</w:t>
      </w:r>
    </w:p>
    <w:p w:rsidR="00EB654F" w:rsidRPr="005E10C6" w:rsidRDefault="00EB654F" w:rsidP="00EB654F">
      <w:pPr>
        <w:spacing w:after="0"/>
        <w:ind w:left="851"/>
        <w:rPr>
          <w:rFonts w:cs="Times New Roman"/>
        </w:rPr>
      </w:pPr>
      <w:r w:rsidRPr="005E10C6">
        <w:rPr>
          <w:rFonts w:cs="Times New Roman"/>
        </w:rPr>
        <w:t>Színtani ismeretek</w:t>
      </w:r>
    </w:p>
    <w:p w:rsidR="00EB654F" w:rsidRPr="005E10C6" w:rsidRDefault="00EB654F" w:rsidP="00EB654F">
      <w:pPr>
        <w:spacing w:after="0"/>
        <w:ind w:left="851"/>
        <w:rPr>
          <w:rFonts w:cs="Times New Roman"/>
        </w:rPr>
      </w:pPr>
      <w:r w:rsidRPr="005E10C6">
        <w:rPr>
          <w:rFonts w:cs="Times New Roman"/>
        </w:rPr>
        <w:t>Növényi eredetű pácok, fakivonatok</w:t>
      </w:r>
    </w:p>
    <w:p w:rsidR="00107AF7" w:rsidRPr="005E10C6" w:rsidRDefault="00EB654F" w:rsidP="00EB654F">
      <w:pPr>
        <w:spacing w:after="0"/>
        <w:ind w:left="851"/>
        <w:rPr>
          <w:rFonts w:cs="Times New Roman"/>
        </w:rPr>
      </w:pPr>
      <w:r w:rsidRPr="005E10C6">
        <w:rPr>
          <w:rFonts w:cs="Times New Roman"/>
        </w:rPr>
        <w:t>Földfestékek, fémsópácok</w:t>
      </w:r>
    </w:p>
    <w:p w:rsidR="00107AF7" w:rsidRPr="005E10C6" w:rsidRDefault="00107AF7" w:rsidP="00107AF7">
      <w:pPr>
        <w:tabs>
          <w:tab w:val="left" w:pos="1418"/>
          <w:tab w:val="right" w:pos="9072"/>
        </w:tabs>
        <w:spacing w:after="0"/>
        <w:ind w:left="851"/>
        <w:rPr>
          <w:rFonts w:cs="Times New Roman"/>
        </w:rPr>
      </w:pPr>
    </w:p>
    <w:p w:rsidR="00107AF7" w:rsidRPr="005E10C6" w:rsidRDefault="00EB654F"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Felületi bevonatok anyagai, furnérozás. Fémek szerkezetéről. Az ötvözetekről</w:t>
      </w:r>
      <w:r w:rsidR="00107AF7" w:rsidRPr="005E10C6">
        <w:rPr>
          <w:rFonts w:cs="Times New Roman"/>
          <w:b/>
          <w:i/>
        </w:rPr>
        <w:tab/>
      </w:r>
      <w:r w:rsidR="00020C39" w:rsidRPr="005E10C6">
        <w:rPr>
          <w:rFonts w:cs="Times New Roman"/>
          <w:b/>
          <w:i/>
        </w:rPr>
        <w:t>6</w:t>
      </w:r>
      <w:r w:rsidR="00107AF7" w:rsidRPr="005E10C6">
        <w:rPr>
          <w:rFonts w:cs="Times New Roman"/>
          <w:b/>
          <w:i/>
        </w:rPr>
        <w:t xml:space="preserve"> óra/</w:t>
      </w:r>
      <w:r w:rsidR="00020C39" w:rsidRPr="005E10C6">
        <w:rPr>
          <w:rFonts w:cs="Times New Roman"/>
          <w:b/>
          <w:i/>
        </w:rPr>
        <w:t>6</w:t>
      </w:r>
      <w:r w:rsidR="00107AF7" w:rsidRPr="005E10C6">
        <w:rPr>
          <w:rFonts w:cs="Times New Roman"/>
          <w:b/>
          <w:i/>
        </w:rPr>
        <w:t xml:space="preserve"> óra</w:t>
      </w:r>
    </w:p>
    <w:p w:rsidR="00EB654F" w:rsidRPr="005E10C6" w:rsidRDefault="00EB654F" w:rsidP="00EB654F">
      <w:pPr>
        <w:tabs>
          <w:tab w:val="left" w:pos="1418"/>
          <w:tab w:val="right" w:pos="9072"/>
        </w:tabs>
        <w:spacing w:after="0"/>
        <w:ind w:left="851"/>
        <w:rPr>
          <w:rFonts w:cs="Times New Roman"/>
        </w:rPr>
      </w:pPr>
      <w:r w:rsidRPr="005E10C6">
        <w:rPr>
          <w:rFonts w:cs="Times New Roman"/>
        </w:rPr>
        <w:t>Filmképző anyagok viaszok: méhviasz, paraffin</w:t>
      </w:r>
    </w:p>
    <w:p w:rsidR="00EB654F" w:rsidRPr="005E10C6" w:rsidRDefault="00EB654F" w:rsidP="00EB654F">
      <w:pPr>
        <w:tabs>
          <w:tab w:val="left" w:pos="1418"/>
          <w:tab w:val="right" w:pos="9072"/>
        </w:tabs>
        <w:spacing w:after="0"/>
        <w:ind w:left="851"/>
        <w:rPr>
          <w:rFonts w:cs="Times New Roman"/>
        </w:rPr>
      </w:pPr>
      <w:r w:rsidRPr="005E10C6">
        <w:rPr>
          <w:rFonts w:cs="Times New Roman"/>
        </w:rPr>
        <w:t xml:space="preserve">Természetes gyanták: sellak, </w:t>
      </w:r>
      <w:proofErr w:type="spellStart"/>
      <w:r w:rsidRPr="005E10C6">
        <w:rPr>
          <w:rFonts w:cs="Times New Roman"/>
        </w:rPr>
        <w:t>kolofónium</w:t>
      </w:r>
      <w:proofErr w:type="spellEnd"/>
      <w:r w:rsidRPr="005E10C6">
        <w:rPr>
          <w:rFonts w:cs="Times New Roman"/>
        </w:rPr>
        <w:t xml:space="preserve">, </w:t>
      </w:r>
      <w:proofErr w:type="spellStart"/>
      <w:r w:rsidRPr="005E10C6">
        <w:rPr>
          <w:rFonts w:cs="Times New Roman"/>
        </w:rPr>
        <w:t>sandarak</w:t>
      </w:r>
      <w:proofErr w:type="spellEnd"/>
      <w:r w:rsidRPr="005E10C6">
        <w:rPr>
          <w:rFonts w:cs="Times New Roman"/>
        </w:rPr>
        <w:t xml:space="preserve">, </w:t>
      </w:r>
      <w:proofErr w:type="spellStart"/>
      <w:r w:rsidRPr="005E10C6">
        <w:rPr>
          <w:rFonts w:cs="Times New Roman"/>
        </w:rPr>
        <w:t>damár</w:t>
      </w:r>
      <w:proofErr w:type="spellEnd"/>
    </w:p>
    <w:p w:rsidR="00EB654F" w:rsidRPr="005E10C6" w:rsidRDefault="00EB654F" w:rsidP="00EB654F">
      <w:pPr>
        <w:tabs>
          <w:tab w:val="left" w:pos="1418"/>
          <w:tab w:val="right" w:pos="9072"/>
        </w:tabs>
        <w:spacing w:after="0"/>
        <w:ind w:left="851"/>
        <w:rPr>
          <w:rFonts w:cs="Times New Roman"/>
        </w:rPr>
      </w:pPr>
      <w:r w:rsidRPr="005E10C6">
        <w:rPr>
          <w:rFonts w:cs="Times New Roman"/>
        </w:rPr>
        <w:t>Műgyantalakkok: poliészter-, epoxigyanta-lakk</w:t>
      </w:r>
    </w:p>
    <w:p w:rsidR="00EB654F" w:rsidRPr="005E10C6" w:rsidRDefault="00EB654F" w:rsidP="00EB654F">
      <w:pPr>
        <w:tabs>
          <w:tab w:val="left" w:pos="1418"/>
          <w:tab w:val="right" w:pos="9072"/>
        </w:tabs>
        <w:spacing w:after="0"/>
        <w:ind w:left="851"/>
        <w:rPr>
          <w:rFonts w:cs="Times New Roman"/>
        </w:rPr>
      </w:pPr>
      <w:r w:rsidRPr="005E10C6">
        <w:rPr>
          <w:rFonts w:cs="Times New Roman"/>
        </w:rPr>
        <w:t xml:space="preserve">Oldó- és </w:t>
      </w:r>
      <w:proofErr w:type="spellStart"/>
      <w:r w:rsidRPr="005E10C6">
        <w:rPr>
          <w:rFonts w:cs="Times New Roman"/>
        </w:rPr>
        <w:t>higítószerek</w:t>
      </w:r>
      <w:proofErr w:type="spellEnd"/>
      <w:r w:rsidRPr="005E10C6">
        <w:rPr>
          <w:rFonts w:cs="Times New Roman"/>
        </w:rPr>
        <w:t>: terpentin, lakkbenzin, benzol</w:t>
      </w:r>
    </w:p>
    <w:p w:rsidR="00EB654F" w:rsidRPr="005E10C6" w:rsidRDefault="00EB654F" w:rsidP="00EB654F">
      <w:pPr>
        <w:tabs>
          <w:tab w:val="left" w:pos="1418"/>
          <w:tab w:val="right" w:pos="9072"/>
        </w:tabs>
        <w:spacing w:after="0"/>
        <w:ind w:left="851"/>
        <w:rPr>
          <w:rFonts w:cs="Times New Roman"/>
        </w:rPr>
      </w:pPr>
      <w:r w:rsidRPr="005E10C6">
        <w:rPr>
          <w:rFonts w:cs="Times New Roman"/>
        </w:rPr>
        <w:t>Alkohol, aceton lenolaj, kencék</w:t>
      </w:r>
    </w:p>
    <w:p w:rsidR="00EB654F" w:rsidRPr="005E10C6" w:rsidRDefault="00EB654F" w:rsidP="00EB654F">
      <w:pPr>
        <w:tabs>
          <w:tab w:val="left" w:pos="1418"/>
          <w:tab w:val="right" w:pos="9072"/>
        </w:tabs>
        <w:spacing w:after="0"/>
        <w:ind w:left="851"/>
        <w:rPr>
          <w:rFonts w:cs="Times New Roman"/>
        </w:rPr>
      </w:pPr>
      <w:r w:rsidRPr="005E10C6">
        <w:rPr>
          <w:rFonts w:cs="Times New Roman"/>
        </w:rPr>
        <w:t>A furnér, fajtái</w:t>
      </w:r>
    </w:p>
    <w:p w:rsidR="00EB654F" w:rsidRPr="005E10C6" w:rsidRDefault="00EB654F" w:rsidP="00EB654F">
      <w:pPr>
        <w:tabs>
          <w:tab w:val="left" w:pos="1418"/>
          <w:tab w:val="right" w:pos="9072"/>
        </w:tabs>
        <w:spacing w:after="0"/>
        <w:ind w:left="851"/>
        <w:rPr>
          <w:rFonts w:cs="Times New Roman"/>
        </w:rPr>
      </w:pPr>
      <w:r w:rsidRPr="005E10C6">
        <w:rPr>
          <w:rFonts w:cs="Times New Roman"/>
        </w:rPr>
        <w:t>A furnér tárolása és mérése</w:t>
      </w:r>
    </w:p>
    <w:p w:rsidR="00EB654F" w:rsidRPr="005E10C6" w:rsidRDefault="00EB654F" w:rsidP="00EB654F">
      <w:pPr>
        <w:tabs>
          <w:tab w:val="left" w:pos="1418"/>
          <w:tab w:val="right" w:pos="9072"/>
        </w:tabs>
        <w:spacing w:after="0"/>
        <w:ind w:left="851"/>
        <w:rPr>
          <w:rFonts w:cs="Times New Roman"/>
        </w:rPr>
      </w:pPr>
      <w:r w:rsidRPr="005E10C6">
        <w:rPr>
          <w:rFonts w:cs="Times New Roman"/>
        </w:rPr>
        <w:t>A furnérozás munkamenete</w:t>
      </w:r>
    </w:p>
    <w:p w:rsidR="00EB654F" w:rsidRPr="005E10C6" w:rsidRDefault="00EB654F" w:rsidP="00EB654F">
      <w:pPr>
        <w:tabs>
          <w:tab w:val="left" w:pos="1418"/>
          <w:tab w:val="right" w:pos="9072"/>
        </w:tabs>
        <w:spacing w:after="0"/>
        <w:ind w:left="851"/>
        <w:rPr>
          <w:rFonts w:cs="Times New Roman"/>
        </w:rPr>
      </w:pPr>
      <w:r w:rsidRPr="005E10C6">
        <w:rPr>
          <w:rFonts w:cs="Times New Roman"/>
        </w:rPr>
        <w:t>A kristályszerkezet és a tulajdonság kapcsolata</w:t>
      </w:r>
    </w:p>
    <w:p w:rsidR="00EB654F" w:rsidRPr="005E10C6" w:rsidRDefault="00EB654F" w:rsidP="00EB654F">
      <w:pPr>
        <w:tabs>
          <w:tab w:val="left" w:pos="1418"/>
          <w:tab w:val="right" w:pos="9072"/>
        </w:tabs>
        <w:spacing w:after="0"/>
        <w:ind w:left="851"/>
        <w:rPr>
          <w:rFonts w:cs="Times New Roman"/>
        </w:rPr>
      </w:pPr>
      <w:r w:rsidRPr="005E10C6">
        <w:rPr>
          <w:rFonts w:cs="Times New Roman"/>
        </w:rPr>
        <w:t>Olvadáspont és dermedéspont</w:t>
      </w:r>
    </w:p>
    <w:p w:rsidR="00EB654F" w:rsidRPr="005E10C6" w:rsidRDefault="00EB654F" w:rsidP="00EB654F">
      <w:pPr>
        <w:tabs>
          <w:tab w:val="left" w:pos="1418"/>
          <w:tab w:val="right" w:pos="9072"/>
        </w:tabs>
        <w:spacing w:after="0"/>
        <w:ind w:left="851"/>
        <w:rPr>
          <w:rFonts w:cs="Times New Roman"/>
        </w:rPr>
      </w:pPr>
      <w:r w:rsidRPr="005E10C6">
        <w:rPr>
          <w:rFonts w:cs="Times New Roman"/>
        </w:rPr>
        <w:t>Az ötvözet célja</w:t>
      </w:r>
    </w:p>
    <w:p w:rsidR="00EB654F" w:rsidRPr="005E10C6" w:rsidRDefault="00EB654F" w:rsidP="00EB654F">
      <w:pPr>
        <w:tabs>
          <w:tab w:val="left" w:pos="1418"/>
          <w:tab w:val="right" w:pos="9072"/>
        </w:tabs>
        <w:spacing w:after="0"/>
        <w:ind w:left="851"/>
        <w:rPr>
          <w:rFonts w:cs="Times New Roman"/>
        </w:rPr>
      </w:pPr>
      <w:r w:rsidRPr="005E10C6">
        <w:rPr>
          <w:rFonts w:cs="Times New Roman"/>
        </w:rPr>
        <w:t>Kísérő- és szennyezőanyagok</w:t>
      </w:r>
    </w:p>
    <w:p w:rsidR="00107AF7" w:rsidRPr="005E10C6" w:rsidRDefault="00EB654F" w:rsidP="00107AF7">
      <w:pPr>
        <w:tabs>
          <w:tab w:val="left" w:pos="1418"/>
          <w:tab w:val="right" w:pos="9072"/>
        </w:tabs>
        <w:spacing w:after="0"/>
        <w:ind w:left="851"/>
        <w:rPr>
          <w:rFonts w:cs="Times New Roman"/>
        </w:rPr>
      </w:pPr>
      <w:proofErr w:type="spellStart"/>
      <w:r w:rsidRPr="005E10C6">
        <w:rPr>
          <w:rFonts w:cs="Times New Roman"/>
        </w:rPr>
        <w:t>Vegyeskristály</w:t>
      </w:r>
      <w:proofErr w:type="spellEnd"/>
      <w:r w:rsidRPr="005E10C6">
        <w:rPr>
          <w:rFonts w:cs="Times New Roman"/>
        </w:rPr>
        <w:t>, fémes vegyület</w:t>
      </w:r>
    </w:p>
    <w:p w:rsidR="00107AF7" w:rsidRPr="005E10C6" w:rsidRDefault="00EB654F"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 xml:space="preserve">A vas és ötvözetei, oxidáció. A hőkezelés és edzés. Szerszámacélok, szerszámélesítő anyagok </w:t>
      </w:r>
      <w:r w:rsidR="00107AF7" w:rsidRPr="005E10C6">
        <w:rPr>
          <w:rFonts w:cs="Times New Roman"/>
          <w:b/>
          <w:i/>
        </w:rPr>
        <w:t>6</w:t>
      </w:r>
      <w:r w:rsidR="00107AF7" w:rsidRPr="005E10C6">
        <w:rPr>
          <w:rFonts w:cs="Times New Roman"/>
          <w:b/>
          <w:i/>
        </w:rPr>
        <w:tab/>
      </w:r>
      <w:proofErr w:type="spellStart"/>
      <w:r w:rsidR="00020C39" w:rsidRPr="005E10C6">
        <w:rPr>
          <w:rFonts w:cs="Times New Roman"/>
          <w:b/>
          <w:i/>
        </w:rPr>
        <w:t>6</w:t>
      </w:r>
      <w:proofErr w:type="spellEnd"/>
      <w:r w:rsidR="00107AF7" w:rsidRPr="005E10C6">
        <w:rPr>
          <w:rFonts w:cs="Times New Roman"/>
          <w:b/>
          <w:i/>
        </w:rPr>
        <w:t xml:space="preserve"> óra/</w:t>
      </w:r>
      <w:r w:rsidR="00020C39" w:rsidRPr="005E10C6">
        <w:rPr>
          <w:rFonts w:cs="Times New Roman"/>
          <w:b/>
          <w:i/>
        </w:rPr>
        <w:t>6</w:t>
      </w:r>
      <w:r w:rsidR="00107AF7" w:rsidRPr="005E10C6">
        <w:rPr>
          <w:rFonts w:cs="Times New Roman"/>
          <w:b/>
          <w:i/>
        </w:rPr>
        <w:t xml:space="preserve"> óra</w:t>
      </w:r>
    </w:p>
    <w:p w:rsidR="00EB654F" w:rsidRPr="005E10C6" w:rsidRDefault="00EB654F" w:rsidP="00EB654F">
      <w:pPr>
        <w:spacing w:after="0"/>
        <w:ind w:left="851"/>
        <w:rPr>
          <w:rFonts w:cs="Times New Roman"/>
        </w:rPr>
      </w:pPr>
      <w:r w:rsidRPr="005E10C6">
        <w:rPr>
          <w:rFonts w:cs="Times New Roman"/>
        </w:rPr>
        <w:t>A színvas tulajdonságai</w:t>
      </w:r>
    </w:p>
    <w:p w:rsidR="00EB654F" w:rsidRPr="005E10C6" w:rsidRDefault="00EB654F" w:rsidP="00EB654F">
      <w:pPr>
        <w:spacing w:after="0"/>
        <w:ind w:left="851"/>
        <w:rPr>
          <w:rFonts w:cs="Times New Roman"/>
        </w:rPr>
      </w:pPr>
      <w:r w:rsidRPr="005E10C6">
        <w:rPr>
          <w:rFonts w:cs="Times New Roman"/>
        </w:rPr>
        <w:t>A vas-szén ötvözetek</w:t>
      </w:r>
    </w:p>
    <w:p w:rsidR="00EB654F" w:rsidRPr="005E10C6" w:rsidRDefault="00EB654F" w:rsidP="00EB654F">
      <w:pPr>
        <w:spacing w:after="0"/>
        <w:ind w:left="851"/>
        <w:rPr>
          <w:rFonts w:cs="Times New Roman"/>
        </w:rPr>
      </w:pPr>
      <w:r w:rsidRPr="005E10C6">
        <w:rPr>
          <w:rFonts w:cs="Times New Roman"/>
        </w:rPr>
        <w:t xml:space="preserve">A nyersvasak, </w:t>
      </w:r>
      <w:proofErr w:type="spellStart"/>
      <w:r w:rsidRPr="005E10C6">
        <w:rPr>
          <w:rFonts w:cs="Times New Roman"/>
        </w:rPr>
        <w:t>öntészeti</w:t>
      </w:r>
      <w:proofErr w:type="spellEnd"/>
      <w:r w:rsidRPr="005E10C6">
        <w:rPr>
          <w:rFonts w:cs="Times New Roman"/>
        </w:rPr>
        <w:t xml:space="preserve"> szürkevasak</w:t>
      </w:r>
    </w:p>
    <w:p w:rsidR="00EB654F" w:rsidRPr="005E10C6" w:rsidRDefault="00EB654F" w:rsidP="00EB654F">
      <w:pPr>
        <w:spacing w:after="0"/>
        <w:ind w:left="851"/>
        <w:rPr>
          <w:rFonts w:cs="Times New Roman"/>
        </w:rPr>
      </w:pPr>
      <w:r w:rsidRPr="005E10C6">
        <w:rPr>
          <w:rFonts w:cs="Times New Roman"/>
        </w:rPr>
        <w:t>A hőkezelés módjai, az edzés</w:t>
      </w:r>
    </w:p>
    <w:p w:rsidR="00EB654F" w:rsidRPr="005E10C6" w:rsidRDefault="00EB654F" w:rsidP="00EB654F">
      <w:pPr>
        <w:spacing w:after="0"/>
        <w:ind w:left="851"/>
        <w:rPr>
          <w:rFonts w:cs="Times New Roman"/>
        </w:rPr>
      </w:pPr>
      <w:r w:rsidRPr="005E10C6">
        <w:rPr>
          <w:rFonts w:cs="Times New Roman"/>
        </w:rPr>
        <w:t xml:space="preserve">A szerszám </w:t>
      </w:r>
      <w:proofErr w:type="spellStart"/>
      <w:r w:rsidRPr="005E10C6">
        <w:rPr>
          <w:rFonts w:cs="Times New Roman"/>
        </w:rPr>
        <w:t>élsebessége</w:t>
      </w:r>
      <w:proofErr w:type="spellEnd"/>
    </w:p>
    <w:p w:rsidR="00EB654F" w:rsidRPr="005E10C6" w:rsidRDefault="00EB654F" w:rsidP="00EB654F">
      <w:pPr>
        <w:spacing w:after="0"/>
        <w:ind w:left="851"/>
        <w:rPr>
          <w:rFonts w:cs="Times New Roman"/>
        </w:rPr>
      </w:pPr>
      <w:r w:rsidRPr="005E10C6">
        <w:rPr>
          <w:rFonts w:cs="Times New Roman"/>
        </w:rPr>
        <w:t>Ötvözetlen szerszámacélok</w:t>
      </w:r>
    </w:p>
    <w:p w:rsidR="00EB654F" w:rsidRPr="005E10C6" w:rsidRDefault="00EB654F" w:rsidP="00EB654F">
      <w:pPr>
        <w:spacing w:after="0"/>
        <w:ind w:left="851"/>
        <w:rPr>
          <w:rFonts w:cs="Times New Roman"/>
        </w:rPr>
      </w:pPr>
      <w:r w:rsidRPr="005E10C6">
        <w:rPr>
          <w:rFonts w:cs="Times New Roman"/>
        </w:rPr>
        <w:lastRenderedPageBreak/>
        <w:t>Ötvözött szerszámacélok</w:t>
      </w:r>
    </w:p>
    <w:p w:rsidR="00EB654F" w:rsidRPr="005E10C6" w:rsidRDefault="00EB654F" w:rsidP="00EB654F">
      <w:pPr>
        <w:spacing w:after="0"/>
        <w:ind w:left="851"/>
        <w:rPr>
          <w:rFonts w:cs="Times New Roman"/>
        </w:rPr>
      </w:pPr>
      <w:r w:rsidRPr="005E10C6">
        <w:rPr>
          <w:rFonts w:cs="Times New Roman"/>
        </w:rPr>
        <w:t>Az élezés célja, művelete</w:t>
      </w:r>
    </w:p>
    <w:p w:rsidR="00107AF7" w:rsidRPr="005E10C6" w:rsidRDefault="00EB654F" w:rsidP="00EB654F">
      <w:pPr>
        <w:spacing w:after="0"/>
        <w:ind w:left="851"/>
        <w:rPr>
          <w:rFonts w:cs="Times New Roman"/>
        </w:rPr>
      </w:pPr>
      <w:r w:rsidRPr="005E10C6">
        <w:rPr>
          <w:rFonts w:cs="Times New Roman"/>
        </w:rPr>
        <w:t>Köszörűkövek, fenőkövek</w:t>
      </w:r>
    </w:p>
    <w:p w:rsidR="00107AF7" w:rsidRPr="005E10C6" w:rsidRDefault="00107AF7" w:rsidP="00107AF7">
      <w:pPr>
        <w:tabs>
          <w:tab w:val="left" w:pos="1418"/>
          <w:tab w:val="right" w:pos="9072"/>
        </w:tabs>
        <w:spacing w:after="0"/>
        <w:ind w:left="851"/>
        <w:rPr>
          <w:rFonts w:cs="Times New Roman"/>
        </w:rPr>
      </w:pPr>
    </w:p>
    <w:p w:rsidR="00107AF7" w:rsidRPr="005E10C6" w:rsidRDefault="00EB654F"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 xml:space="preserve">Színesfémek és ötvözeteik. Könnyűfémek és ötvözeteik. Kötőelemek: szegek, csavarok, </w:t>
      </w:r>
      <w:proofErr w:type="spellStart"/>
      <w:r w:rsidRPr="005E10C6">
        <w:rPr>
          <w:rFonts w:cs="Times New Roman"/>
          <w:b/>
          <w:i/>
        </w:rPr>
        <w:t>vasalatok</w:t>
      </w:r>
      <w:proofErr w:type="spellEnd"/>
      <w:r w:rsidRPr="005E10C6">
        <w:rPr>
          <w:rFonts w:cs="Times New Roman"/>
          <w:b/>
          <w:i/>
        </w:rPr>
        <w:t xml:space="preserve">. A korrózió elleni védelem.  </w:t>
      </w:r>
      <w:r w:rsidR="00107AF7" w:rsidRPr="005E10C6">
        <w:rPr>
          <w:rFonts w:cs="Times New Roman"/>
          <w:b/>
          <w:i/>
        </w:rPr>
        <w:tab/>
      </w:r>
      <w:r w:rsidR="00020C39" w:rsidRPr="005E10C6">
        <w:rPr>
          <w:rFonts w:cs="Times New Roman"/>
          <w:b/>
          <w:i/>
        </w:rPr>
        <w:t>6</w:t>
      </w:r>
      <w:r w:rsidR="00107AF7" w:rsidRPr="005E10C6">
        <w:rPr>
          <w:rFonts w:cs="Times New Roman"/>
          <w:b/>
          <w:i/>
        </w:rPr>
        <w:t xml:space="preserve"> óra/</w:t>
      </w:r>
      <w:r w:rsidR="00020C39" w:rsidRPr="005E10C6">
        <w:rPr>
          <w:rFonts w:cs="Times New Roman"/>
          <w:b/>
          <w:i/>
        </w:rPr>
        <w:t>6</w:t>
      </w:r>
      <w:r w:rsidR="00107AF7" w:rsidRPr="005E10C6">
        <w:rPr>
          <w:rFonts w:cs="Times New Roman"/>
          <w:b/>
          <w:i/>
        </w:rPr>
        <w:t xml:space="preserve"> óra</w:t>
      </w:r>
    </w:p>
    <w:p w:rsidR="00EB654F" w:rsidRPr="005E10C6" w:rsidRDefault="00EB654F" w:rsidP="00EB654F">
      <w:pPr>
        <w:spacing w:after="0"/>
        <w:ind w:left="851"/>
        <w:rPr>
          <w:rFonts w:cs="Times New Roman"/>
        </w:rPr>
      </w:pPr>
      <w:r w:rsidRPr="005E10C6">
        <w:rPr>
          <w:rFonts w:cs="Times New Roman"/>
        </w:rPr>
        <w:t>Színesfémek, nemesfémek a hangszerkészítő szakmában</w:t>
      </w:r>
    </w:p>
    <w:p w:rsidR="00EB654F" w:rsidRPr="005E10C6" w:rsidRDefault="00EB654F" w:rsidP="00EB654F">
      <w:pPr>
        <w:spacing w:after="0"/>
        <w:ind w:left="851"/>
        <w:rPr>
          <w:rFonts w:cs="Times New Roman"/>
        </w:rPr>
      </w:pPr>
      <w:r w:rsidRPr="005E10C6">
        <w:rPr>
          <w:rFonts w:cs="Times New Roman"/>
        </w:rPr>
        <w:t>A réz tulajdonságai, ötvözetei</w:t>
      </w:r>
    </w:p>
    <w:p w:rsidR="00EB654F" w:rsidRPr="005E10C6" w:rsidRDefault="00EB654F" w:rsidP="00EB654F">
      <w:pPr>
        <w:spacing w:after="0"/>
        <w:ind w:left="851"/>
        <w:rPr>
          <w:rFonts w:cs="Times New Roman"/>
        </w:rPr>
      </w:pPr>
      <w:r w:rsidRPr="005E10C6">
        <w:rPr>
          <w:rFonts w:cs="Times New Roman"/>
        </w:rPr>
        <w:t>Az ón tulajdonságai, ötvözetei</w:t>
      </w:r>
    </w:p>
    <w:p w:rsidR="00EB654F" w:rsidRPr="005E10C6" w:rsidRDefault="00EB654F" w:rsidP="00EB654F">
      <w:pPr>
        <w:spacing w:after="0"/>
        <w:ind w:left="851"/>
        <w:rPr>
          <w:rFonts w:cs="Times New Roman"/>
        </w:rPr>
      </w:pPr>
      <w:r w:rsidRPr="005E10C6">
        <w:rPr>
          <w:rFonts w:cs="Times New Roman"/>
        </w:rPr>
        <w:t>Az ólom tulajdonságai, ötvözetei</w:t>
      </w:r>
    </w:p>
    <w:p w:rsidR="00EB654F" w:rsidRPr="005E10C6" w:rsidRDefault="00EB654F" w:rsidP="00EB654F">
      <w:pPr>
        <w:spacing w:after="0"/>
        <w:ind w:left="851"/>
        <w:rPr>
          <w:rFonts w:cs="Times New Roman"/>
        </w:rPr>
      </w:pPr>
      <w:r w:rsidRPr="005E10C6">
        <w:rPr>
          <w:rFonts w:cs="Times New Roman"/>
        </w:rPr>
        <w:t>A horgany tulajdonságai, ötvözetei</w:t>
      </w:r>
    </w:p>
    <w:p w:rsidR="00EB654F" w:rsidRPr="005E10C6" w:rsidRDefault="00EB654F" w:rsidP="00EB654F">
      <w:pPr>
        <w:spacing w:after="0"/>
        <w:ind w:left="851"/>
        <w:rPr>
          <w:rFonts w:cs="Times New Roman"/>
        </w:rPr>
      </w:pPr>
      <w:r w:rsidRPr="005E10C6">
        <w:rPr>
          <w:rFonts w:cs="Times New Roman"/>
        </w:rPr>
        <w:t>A könnyűfémek</w:t>
      </w:r>
    </w:p>
    <w:p w:rsidR="00EB654F" w:rsidRPr="005E10C6" w:rsidRDefault="00EB654F" w:rsidP="00EB654F">
      <w:pPr>
        <w:spacing w:after="0"/>
        <w:ind w:left="851"/>
        <w:rPr>
          <w:rFonts w:cs="Times New Roman"/>
        </w:rPr>
      </w:pPr>
      <w:r w:rsidRPr="005E10C6">
        <w:rPr>
          <w:rFonts w:cs="Times New Roman"/>
        </w:rPr>
        <w:t>Az alumínium tulajdonságai és ötvözetei</w:t>
      </w:r>
    </w:p>
    <w:p w:rsidR="00EB654F" w:rsidRPr="005E10C6" w:rsidRDefault="00EB654F" w:rsidP="00EB654F">
      <w:pPr>
        <w:spacing w:after="0"/>
        <w:ind w:left="851"/>
        <w:rPr>
          <w:rFonts w:cs="Times New Roman"/>
        </w:rPr>
      </w:pPr>
      <w:r w:rsidRPr="005E10C6">
        <w:rPr>
          <w:rFonts w:cs="Times New Roman"/>
        </w:rPr>
        <w:t>A szerkezeti részek összeépítése</w:t>
      </w:r>
    </w:p>
    <w:p w:rsidR="00EB654F" w:rsidRPr="005E10C6" w:rsidRDefault="00EB654F" w:rsidP="00EB654F">
      <w:pPr>
        <w:spacing w:after="0"/>
        <w:ind w:left="851"/>
        <w:rPr>
          <w:rFonts w:cs="Times New Roman"/>
        </w:rPr>
      </w:pPr>
      <w:r w:rsidRPr="005E10C6">
        <w:rPr>
          <w:rFonts w:cs="Times New Roman"/>
        </w:rPr>
        <w:t>Kötőelemek pántok, zárak</w:t>
      </w:r>
    </w:p>
    <w:p w:rsidR="00EB654F" w:rsidRPr="005E10C6" w:rsidRDefault="00EB654F" w:rsidP="00EB654F">
      <w:pPr>
        <w:spacing w:after="0"/>
        <w:ind w:left="851"/>
        <w:rPr>
          <w:rFonts w:cs="Times New Roman"/>
        </w:rPr>
      </w:pPr>
      <w:r w:rsidRPr="005E10C6">
        <w:rPr>
          <w:rFonts w:cs="Times New Roman"/>
        </w:rPr>
        <w:t>A környezeti hatások</w:t>
      </w:r>
    </w:p>
    <w:p w:rsidR="00EB654F" w:rsidRPr="005E10C6" w:rsidRDefault="00EB654F" w:rsidP="00EB654F">
      <w:pPr>
        <w:spacing w:after="0"/>
        <w:ind w:left="851"/>
        <w:rPr>
          <w:rFonts w:cs="Times New Roman"/>
        </w:rPr>
      </w:pPr>
      <w:r w:rsidRPr="005E10C6">
        <w:rPr>
          <w:rFonts w:cs="Times New Roman"/>
        </w:rPr>
        <w:t>A korrózió és az erózió</w:t>
      </w:r>
    </w:p>
    <w:p w:rsidR="00EB654F" w:rsidRPr="005E10C6" w:rsidRDefault="00EB654F" w:rsidP="00EB654F">
      <w:pPr>
        <w:spacing w:after="0"/>
        <w:ind w:left="851"/>
        <w:rPr>
          <w:rFonts w:cs="Times New Roman"/>
        </w:rPr>
      </w:pPr>
      <w:r w:rsidRPr="005E10C6">
        <w:rPr>
          <w:rFonts w:cs="Times New Roman"/>
        </w:rPr>
        <w:t>A fémek bevonatai</w:t>
      </w:r>
    </w:p>
    <w:p w:rsidR="00EB654F" w:rsidRPr="005E10C6" w:rsidRDefault="00EB654F" w:rsidP="00EB654F">
      <w:pPr>
        <w:spacing w:after="0"/>
        <w:ind w:left="851"/>
        <w:rPr>
          <w:rFonts w:cs="Times New Roman"/>
        </w:rPr>
      </w:pPr>
      <w:r w:rsidRPr="005E10C6">
        <w:rPr>
          <w:rFonts w:cs="Times New Roman"/>
        </w:rPr>
        <w:t>Ötvözés</w:t>
      </w:r>
    </w:p>
    <w:p w:rsidR="00EB654F" w:rsidRPr="005E10C6" w:rsidRDefault="00EB654F" w:rsidP="00EB654F">
      <w:pPr>
        <w:spacing w:after="0"/>
        <w:ind w:left="851"/>
        <w:rPr>
          <w:rFonts w:cs="Times New Roman"/>
        </w:rPr>
      </w:pPr>
      <w:r w:rsidRPr="005E10C6">
        <w:rPr>
          <w:rFonts w:cs="Times New Roman"/>
        </w:rPr>
        <w:t>A galvanizálás</w:t>
      </w:r>
    </w:p>
    <w:p w:rsidR="00107AF7" w:rsidRPr="005E10C6" w:rsidRDefault="00EB654F" w:rsidP="00EB654F">
      <w:pPr>
        <w:spacing w:after="0"/>
        <w:ind w:left="851"/>
        <w:rPr>
          <w:rFonts w:cs="Times New Roman"/>
        </w:rPr>
      </w:pPr>
      <w:r w:rsidRPr="005E10C6">
        <w:rPr>
          <w:rFonts w:cs="Times New Roman"/>
        </w:rPr>
        <w:t>Nikkelezés, krómozás, ezüstözés</w:t>
      </w:r>
    </w:p>
    <w:p w:rsidR="00107AF7" w:rsidRPr="005E10C6" w:rsidRDefault="00107AF7" w:rsidP="00107AF7">
      <w:pPr>
        <w:tabs>
          <w:tab w:val="left" w:pos="1418"/>
          <w:tab w:val="right" w:pos="9072"/>
        </w:tabs>
        <w:spacing w:after="0"/>
        <w:ind w:left="851"/>
        <w:rPr>
          <w:rFonts w:cs="Times New Roman"/>
        </w:rPr>
      </w:pPr>
    </w:p>
    <w:p w:rsidR="00107AF7" w:rsidRPr="005E10C6" w:rsidRDefault="00EB654F"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A műanyagok fajtái, jelentősége, felhasználása. Egyéb ipari anyagok: csapágy-, kenő-</w:t>
      </w:r>
      <w:proofErr w:type="gramStart"/>
      <w:r w:rsidRPr="005E10C6">
        <w:rPr>
          <w:rFonts w:cs="Times New Roman"/>
          <w:b/>
          <w:i/>
        </w:rPr>
        <w:t>, ,</w:t>
      </w:r>
      <w:proofErr w:type="gramEnd"/>
      <w:r w:rsidRPr="005E10C6">
        <w:rPr>
          <w:rFonts w:cs="Times New Roman"/>
          <w:b/>
          <w:i/>
        </w:rPr>
        <w:t xml:space="preserve"> csiszoló- és fényesítő anyagok - polírozás és politúrozás </w:t>
      </w:r>
      <w:r w:rsidR="00107AF7" w:rsidRPr="005E10C6">
        <w:rPr>
          <w:rFonts w:cs="Times New Roman"/>
          <w:b/>
          <w:i/>
        </w:rPr>
        <w:t>8</w:t>
      </w:r>
      <w:r w:rsidR="00107AF7" w:rsidRPr="005E10C6">
        <w:rPr>
          <w:rFonts w:cs="Times New Roman"/>
          <w:b/>
          <w:i/>
        </w:rPr>
        <w:tab/>
      </w:r>
      <w:r w:rsidR="00020C39" w:rsidRPr="005E10C6">
        <w:rPr>
          <w:rFonts w:cs="Times New Roman"/>
          <w:b/>
          <w:i/>
        </w:rPr>
        <w:t>6</w:t>
      </w:r>
      <w:r w:rsidR="00107AF7" w:rsidRPr="005E10C6">
        <w:rPr>
          <w:rFonts w:cs="Times New Roman"/>
          <w:b/>
          <w:i/>
        </w:rPr>
        <w:t xml:space="preserve"> óra/</w:t>
      </w:r>
      <w:r w:rsidR="00020C39" w:rsidRPr="005E10C6">
        <w:rPr>
          <w:rFonts w:cs="Times New Roman"/>
          <w:b/>
          <w:i/>
        </w:rPr>
        <w:t>6</w:t>
      </w:r>
      <w:r w:rsidR="00107AF7" w:rsidRPr="005E10C6">
        <w:rPr>
          <w:rFonts w:cs="Times New Roman"/>
          <w:b/>
          <w:i/>
        </w:rPr>
        <w:t xml:space="preserve"> óra</w:t>
      </w:r>
    </w:p>
    <w:p w:rsidR="00EB654F" w:rsidRPr="005E10C6" w:rsidRDefault="00EB654F" w:rsidP="00EB654F">
      <w:pPr>
        <w:tabs>
          <w:tab w:val="left" w:pos="1418"/>
          <w:tab w:val="right" w:pos="9072"/>
        </w:tabs>
        <w:spacing w:after="0"/>
        <w:ind w:left="851"/>
        <w:rPr>
          <w:rFonts w:cs="Times New Roman"/>
        </w:rPr>
      </w:pPr>
      <w:r w:rsidRPr="005E10C6">
        <w:rPr>
          <w:rFonts w:cs="Times New Roman"/>
        </w:rPr>
        <w:t>A szénvegyületek</w:t>
      </w:r>
    </w:p>
    <w:p w:rsidR="00EB654F" w:rsidRPr="005E10C6" w:rsidRDefault="00EB654F" w:rsidP="00EB654F">
      <w:pPr>
        <w:tabs>
          <w:tab w:val="left" w:pos="1418"/>
          <w:tab w:val="right" w:pos="9072"/>
        </w:tabs>
        <w:spacing w:after="0"/>
        <w:ind w:left="851"/>
        <w:rPr>
          <w:rFonts w:cs="Times New Roman"/>
        </w:rPr>
      </w:pPr>
      <w:r w:rsidRPr="005E10C6">
        <w:rPr>
          <w:rFonts w:cs="Times New Roman"/>
        </w:rPr>
        <w:t>Vegyi folyamatok a műanyaggyártásban</w:t>
      </w:r>
    </w:p>
    <w:p w:rsidR="00EB654F" w:rsidRPr="005E10C6" w:rsidRDefault="00EB654F" w:rsidP="00EB654F">
      <w:pPr>
        <w:tabs>
          <w:tab w:val="left" w:pos="1418"/>
          <w:tab w:val="right" w:pos="9072"/>
        </w:tabs>
        <w:spacing w:after="0"/>
        <w:ind w:left="851"/>
        <w:rPr>
          <w:rFonts w:cs="Times New Roman"/>
        </w:rPr>
      </w:pPr>
      <w:r w:rsidRPr="005E10C6">
        <w:rPr>
          <w:rFonts w:cs="Times New Roman"/>
        </w:rPr>
        <w:t>Csoportosítás eredet szerint</w:t>
      </w:r>
    </w:p>
    <w:p w:rsidR="00EB654F" w:rsidRPr="005E10C6" w:rsidRDefault="00EB654F" w:rsidP="00EB654F">
      <w:pPr>
        <w:tabs>
          <w:tab w:val="left" w:pos="1418"/>
          <w:tab w:val="right" w:pos="9072"/>
        </w:tabs>
        <w:spacing w:after="0"/>
        <w:ind w:left="851"/>
        <w:rPr>
          <w:rFonts w:cs="Times New Roman"/>
        </w:rPr>
      </w:pPr>
      <w:r w:rsidRPr="005E10C6">
        <w:rPr>
          <w:rFonts w:cs="Times New Roman"/>
        </w:rPr>
        <w:t>Természetes és mesterséges alapúak</w:t>
      </w:r>
    </w:p>
    <w:p w:rsidR="00EB654F" w:rsidRPr="005E10C6" w:rsidRDefault="00EB654F" w:rsidP="00EB654F">
      <w:pPr>
        <w:tabs>
          <w:tab w:val="left" w:pos="1418"/>
          <w:tab w:val="right" w:pos="9072"/>
        </w:tabs>
        <w:spacing w:after="0"/>
        <w:ind w:left="851"/>
        <w:rPr>
          <w:rFonts w:cs="Times New Roman"/>
        </w:rPr>
      </w:pPr>
      <w:proofErr w:type="spellStart"/>
      <w:r w:rsidRPr="005E10C6">
        <w:rPr>
          <w:rFonts w:cs="Times New Roman"/>
        </w:rPr>
        <w:t>Vunkánfiber</w:t>
      </w:r>
      <w:proofErr w:type="spellEnd"/>
      <w:r w:rsidRPr="005E10C6">
        <w:rPr>
          <w:rFonts w:cs="Times New Roman"/>
        </w:rPr>
        <w:t>, celluloid,</w:t>
      </w:r>
    </w:p>
    <w:p w:rsidR="00EB654F" w:rsidRPr="005E10C6" w:rsidRDefault="00EB654F" w:rsidP="00EB654F">
      <w:pPr>
        <w:tabs>
          <w:tab w:val="left" w:pos="1418"/>
          <w:tab w:val="right" w:pos="9072"/>
        </w:tabs>
        <w:spacing w:after="0"/>
        <w:ind w:left="851"/>
        <w:rPr>
          <w:rFonts w:cs="Times New Roman"/>
        </w:rPr>
      </w:pPr>
      <w:r w:rsidRPr="005E10C6">
        <w:rPr>
          <w:rFonts w:cs="Times New Roman"/>
        </w:rPr>
        <w:t>Mesterséges alapúak: PVC, polietilén</w:t>
      </w:r>
    </w:p>
    <w:p w:rsidR="00EB654F" w:rsidRPr="005E10C6" w:rsidRDefault="00EB654F" w:rsidP="00EB654F">
      <w:pPr>
        <w:tabs>
          <w:tab w:val="left" w:pos="1418"/>
          <w:tab w:val="right" w:pos="9072"/>
        </w:tabs>
        <w:spacing w:after="0"/>
        <w:ind w:left="851"/>
        <w:rPr>
          <w:rFonts w:cs="Times New Roman"/>
        </w:rPr>
      </w:pPr>
      <w:r w:rsidRPr="005E10C6">
        <w:rPr>
          <w:rFonts w:cs="Times New Roman"/>
        </w:rPr>
        <w:t>Hőre lágyuló és keményedő műanyagok</w:t>
      </w:r>
    </w:p>
    <w:p w:rsidR="00EB654F" w:rsidRPr="005E10C6" w:rsidRDefault="00EB654F" w:rsidP="00EB654F">
      <w:pPr>
        <w:tabs>
          <w:tab w:val="left" w:pos="1418"/>
          <w:tab w:val="right" w:pos="9072"/>
        </w:tabs>
        <w:spacing w:after="0"/>
        <w:ind w:left="851"/>
        <w:rPr>
          <w:rFonts w:cs="Times New Roman"/>
        </w:rPr>
      </w:pPr>
      <w:r w:rsidRPr="005E10C6">
        <w:rPr>
          <w:rFonts w:cs="Times New Roman"/>
        </w:rPr>
        <w:t>Csapágyanyagok</w:t>
      </w:r>
    </w:p>
    <w:p w:rsidR="00EB654F" w:rsidRPr="005E10C6" w:rsidRDefault="00EB654F" w:rsidP="00EB654F">
      <w:pPr>
        <w:tabs>
          <w:tab w:val="left" w:pos="1418"/>
          <w:tab w:val="right" w:pos="9072"/>
        </w:tabs>
        <w:spacing w:after="0"/>
        <w:ind w:left="851"/>
        <w:rPr>
          <w:rFonts w:cs="Times New Roman"/>
        </w:rPr>
      </w:pPr>
      <w:r w:rsidRPr="005E10C6">
        <w:rPr>
          <w:rFonts w:cs="Times New Roman"/>
        </w:rPr>
        <w:t>A súrlódások: kenőolajok,</w:t>
      </w:r>
    </w:p>
    <w:p w:rsidR="00EB654F" w:rsidRPr="005E10C6" w:rsidRDefault="00EB654F" w:rsidP="00EB654F">
      <w:pPr>
        <w:tabs>
          <w:tab w:val="left" w:pos="1418"/>
          <w:tab w:val="right" w:pos="9072"/>
        </w:tabs>
        <w:spacing w:after="0"/>
        <w:ind w:left="851"/>
        <w:rPr>
          <w:rFonts w:cs="Times New Roman"/>
        </w:rPr>
      </w:pPr>
      <w:r w:rsidRPr="005E10C6">
        <w:rPr>
          <w:rFonts w:cs="Times New Roman"/>
        </w:rPr>
        <w:t>A viszkozitás</w:t>
      </w:r>
    </w:p>
    <w:p w:rsidR="00EB654F" w:rsidRPr="005E10C6" w:rsidRDefault="00EB654F" w:rsidP="00EB654F">
      <w:pPr>
        <w:tabs>
          <w:tab w:val="left" w:pos="1418"/>
          <w:tab w:val="right" w:pos="9072"/>
        </w:tabs>
        <w:spacing w:after="0"/>
        <w:ind w:left="851"/>
        <w:rPr>
          <w:rFonts w:cs="Times New Roman"/>
        </w:rPr>
      </w:pPr>
      <w:r w:rsidRPr="005E10C6">
        <w:rPr>
          <w:rFonts w:cs="Times New Roman"/>
        </w:rPr>
        <w:t>Kenőzsírok</w:t>
      </w:r>
    </w:p>
    <w:p w:rsidR="00EB654F" w:rsidRPr="005E10C6" w:rsidRDefault="00EB654F" w:rsidP="00EB654F">
      <w:pPr>
        <w:tabs>
          <w:tab w:val="left" w:pos="1418"/>
          <w:tab w:val="right" w:pos="9072"/>
        </w:tabs>
        <w:spacing w:after="0"/>
        <w:ind w:left="851"/>
        <w:rPr>
          <w:rFonts w:cs="Times New Roman"/>
        </w:rPr>
      </w:pPr>
      <w:r w:rsidRPr="005E10C6">
        <w:rPr>
          <w:rFonts w:cs="Times New Roman"/>
        </w:rPr>
        <w:t>Villamos vezetékanyagok,</w:t>
      </w:r>
    </w:p>
    <w:p w:rsidR="00EB654F" w:rsidRPr="005E10C6" w:rsidRDefault="00EB654F" w:rsidP="00EB654F">
      <w:pPr>
        <w:tabs>
          <w:tab w:val="left" w:pos="1418"/>
          <w:tab w:val="right" w:pos="9072"/>
        </w:tabs>
        <w:spacing w:after="0"/>
        <w:ind w:left="851"/>
        <w:rPr>
          <w:rFonts w:cs="Times New Roman"/>
        </w:rPr>
      </w:pPr>
      <w:r w:rsidRPr="005E10C6">
        <w:rPr>
          <w:rFonts w:cs="Times New Roman"/>
        </w:rPr>
        <w:t>Szigetelés anyagai</w:t>
      </w:r>
    </w:p>
    <w:p w:rsidR="00EB654F" w:rsidRPr="005E10C6" w:rsidRDefault="00EB654F" w:rsidP="00EB654F">
      <w:pPr>
        <w:tabs>
          <w:tab w:val="left" w:pos="1418"/>
          <w:tab w:val="right" w:pos="9072"/>
        </w:tabs>
        <w:spacing w:after="0"/>
        <w:ind w:left="851"/>
        <w:rPr>
          <w:rFonts w:cs="Times New Roman"/>
        </w:rPr>
      </w:pPr>
      <w:r w:rsidRPr="005E10C6">
        <w:rPr>
          <w:rFonts w:cs="Times New Roman"/>
        </w:rPr>
        <w:t>A felület csiszolása, polírozása</w:t>
      </w:r>
    </w:p>
    <w:p w:rsidR="00EB654F" w:rsidRPr="005E10C6" w:rsidRDefault="00EB654F" w:rsidP="00EB654F">
      <w:pPr>
        <w:tabs>
          <w:tab w:val="left" w:pos="1418"/>
          <w:tab w:val="right" w:pos="9072"/>
        </w:tabs>
        <w:spacing w:after="0"/>
        <w:ind w:left="851"/>
        <w:rPr>
          <w:rFonts w:cs="Times New Roman"/>
        </w:rPr>
      </w:pPr>
      <w:r w:rsidRPr="005E10C6">
        <w:rPr>
          <w:rFonts w:cs="Times New Roman"/>
        </w:rPr>
        <w:t>A bőrök rétegei,</w:t>
      </w:r>
    </w:p>
    <w:p w:rsidR="00EB654F" w:rsidRPr="005E10C6" w:rsidRDefault="00EB654F" w:rsidP="00EB654F">
      <w:pPr>
        <w:tabs>
          <w:tab w:val="left" w:pos="1418"/>
          <w:tab w:val="right" w:pos="9072"/>
        </w:tabs>
        <w:spacing w:after="0"/>
        <w:ind w:left="851"/>
        <w:rPr>
          <w:rFonts w:cs="Times New Roman"/>
        </w:rPr>
      </w:pPr>
      <w:r w:rsidRPr="005E10C6">
        <w:rPr>
          <w:rFonts w:cs="Times New Roman"/>
        </w:rPr>
        <w:t>Fajtái: marha-, szarvas-, sertésbőr</w:t>
      </w:r>
    </w:p>
    <w:p w:rsidR="00EB654F" w:rsidRPr="005E10C6" w:rsidRDefault="00EB654F" w:rsidP="00EB654F">
      <w:pPr>
        <w:tabs>
          <w:tab w:val="left" w:pos="1418"/>
          <w:tab w:val="right" w:pos="9072"/>
        </w:tabs>
        <w:spacing w:after="0"/>
        <w:ind w:left="851"/>
        <w:rPr>
          <w:rFonts w:cs="Times New Roman"/>
        </w:rPr>
      </w:pPr>
      <w:r w:rsidRPr="005E10C6">
        <w:rPr>
          <w:rFonts w:cs="Times New Roman"/>
        </w:rPr>
        <w:t>Műbőrök</w:t>
      </w:r>
    </w:p>
    <w:p w:rsidR="00EB654F" w:rsidRPr="005E10C6" w:rsidRDefault="00EB654F" w:rsidP="00EB654F">
      <w:pPr>
        <w:tabs>
          <w:tab w:val="left" w:pos="1418"/>
          <w:tab w:val="right" w:pos="9072"/>
        </w:tabs>
        <w:spacing w:after="0"/>
        <w:ind w:left="851"/>
        <w:rPr>
          <w:rFonts w:cs="Times New Roman"/>
        </w:rPr>
      </w:pPr>
      <w:r w:rsidRPr="005E10C6">
        <w:rPr>
          <w:rFonts w:cs="Times New Roman"/>
        </w:rPr>
        <w:t>Textíliák: gyapjú, filc, nemez</w:t>
      </w:r>
    </w:p>
    <w:p w:rsidR="00107AF7" w:rsidRPr="005E10C6" w:rsidRDefault="00EB654F" w:rsidP="00107AF7">
      <w:pPr>
        <w:tabs>
          <w:tab w:val="left" w:pos="1418"/>
          <w:tab w:val="right" w:pos="9072"/>
        </w:tabs>
        <w:spacing w:after="0"/>
        <w:ind w:left="851"/>
        <w:rPr>
          <w:rFonts w:cs="Times New Roman"/>
        </w:rPr>
      </w:pPr>
      <w:r w:rsidRPr="005E10C6">
        <w:rPr>
          <w:rFonts w:cs="Times New Roman"/>
        </w:rPr>
        <w:t>Fóliák</w:t>
      </w:r>
    </w:p>
    <w:p w:rsidR="00107AF7" w:rsidRPr="005E10C6" w:rsidRDefault="00EB654F"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Kiegészítő anyagok, elektromos vezetékek. Speciális szakmai anyagok</w:t>
      </w:r>
      <w:r w:rsidR="00107AF7" w:rsidRPr="005E10C6">
        <w:rPr>
          <w:rFonts w:cs="Times New Roman"/>
          <w:b/>
          <w:i/>
        </w:rPr>
        <w:tab/>
      </w:r>
      <w:r w:rsidR="00020C39" w:rsidRPr="005E10C6">
        <w:rPr>
          <w:rFonts w:cs="Times New Roman"/>
          <w:b/>
          <w:i/>
        </w:rPr>
        <w:t>6</w:t>
      </w:r>
      <w:r w:rsidR="00107AF7" w:rsidRPr="005E10C6">
        <w:rPr>
          <w:rFonts w:cs="Times New Roman"/>
          <w:b/>
          <w:i/>
        </w:rPr>
        <w:t xml:space="preserve"> óra/</w:t>
      </w:r>
      <w:r w:rsidR="00020C39" w:rsidRPr="005E10C6">
        <w:rPr>
          <w:rFonts w:cs="Times New Roman"/>
          <w:b/>
          <w:i/>
        </w:rPr>
        <w:t>6</w:t>
      </w:r>
      <w:r w:rsidR="00107AF7" w:rsidRPr="005E10C6">
        <w:rPr>
          <w:rFonts w:cs="Times New Roman"/>
          <w:b/>
          <w:i/>
        </w:rPr>
        <w:t xml:space="preserve"> óra</w:t>
      </w:r>
    </w:p>
    <w:p w:rsidR="00EB654F" w:rsidRPr="005E10C6" w:rsidRDefault="00EB654F" w:rsidP="00EB654F">
      <w:pPr>
        <w:tabs>
          <w:tab w:val="left" w:pos="1418"/>
          <w:tab w:val="right" w:pos="9072"/>
        </w:tabs>
        <w:spacing w:after="0"/>
        <w:ind w:left="851"/>
        <w:rPr>
          <w:rFonts w:cs="Times New Roman"/>
        </w:rPr>
      </w:pPr>
      <w:r w:rsidRPr="005E10C6">
        <w:rPr>
          <w:rFonts w:cs="Times New Roman"/>
        </w:rPr>
        <w:t>Segédeszköz-anyagok – rétegelt lemez, parafa, filcek, vásznak, plexi, pergamen, stb.</w:t>
      </w:r>
    </w:p>
    <w:p w:rsidR="00EB654F" w:rsidRPr="005E10C6" w:rsidRDefault="00EB654F" w:rsidP="00EB654F">
      <w:pPr>
        <w:tabs>
          <w:tab w:val="left" w:pos="1418"/>
          <w:tab w:val="right" w:pos="9072"/>
        </w:tabs>
        <w:spacing w:after="0"/>
        <w:ind w:left="851"/>
        <w:rPr>
          <w:rFonts w:cs="Times New Roman"/>
        </w:rPr>
      </w:pPr>
      <w:r w:rsidRPr="005E10C6">
        <w:rPr>
          <w:rFonts w:cs="Times New Roman"/>
        </w:rPr>
        <w:t>Célszerszám anyagok: acél, ezüstacél, gyorsacél, csapágyacél, bronz, vas, alumínium, ötvözetek</w:t>
      </w:r>
    </w:p>
    <w:p w:rsidR="00107AF7" w:rsidRPr="005E10C6" w:rsidRDefault="00EB654F" w:rsidP="00107AF7">
      <w:pPr>
        <w:tabs>
          <w:tab w:val="left" w:pos="1418"/>
          <w:tab w:val="right" w:pos="9072"/>
        </w:tabs>
        <w:spacing w:after="0"/>
        <w:ind w:left="851"/>
        <w:rPr>
          <w:rFonts w:cs="Times New Roman"/>
        </w:rPr>
      </w:pPr>
      <w:r w:rsidRPr="005E10C6">
        <w:rPr>
          <w:rFonts w:cs="Times New Roman"/>
        </w:rPr>
        <w:t>A folyadékigényű felületkezelés anyagai – szintetikus és természetes oldószerek, petróleum, benzin, stb.</w:t>
      </w:r>
    </w:p>
    <w:p w:rsidR="00107AF7" w:rsidRPr="005E10C6" w:rsidRDefault="00107AF7"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 xml:space="preserve">Témakör </w:t>
      </w:r>
      <w:proofErr w:type="gramStart"/>
      <w:r w:rsidRPr="005E10C6">
        <w:rPr>
          <w:rFonts w:cs="Times New Roman"/>
          <w:b/>
          <w:i/>
        </w:rPr>
        <w:t>10</w:t>
      </w:r>
      <w:r w:rsidRPr="005E10C6">
        <w:rPr>
          <w:rFonts w:cs="Times New Roman"/>
          <w:b/>
          <w:i/>
        </w:rPr>
        <w:tab/>
        <w:t>…</w:t>
      </w:r>
      <w:proofErr w:type="gramEnd"/>
      <w:r w:rsidRPr="005E10C6">
        <w:rPr>
          <w:rFonts w:cs="Times New Roman"/>
          <w:b/>
          <w:i/>
        </w:rPr>
        <w:t xml:space="preserve"> óra/… </w:t>
      </w:r>
      <w:proofErr w:type="spellStart"/>
      <w:r w:rsidRPr="005E10C6">
        <w:rPr>
          <w:rFonts w:cs="Times New Roman"/>
          <w:b/>
          <w:i/>
        </w:rPr>
        <w:t>óra</w:t>
      </w:r>
      <w:proofErr w:type="spellEnd"/>
    </w:p>
    <w:p w:rsidR="00107AF7" w:rsidRPr="005E10C6" w:rsidRDefault="00107AF7" w:rsidP="00107AF7">
      <w:pPr>
        <w:spacing w:after="0"/>
        <w:ind w:left="851"/>
        <w:rPr>
          <w:rFonts w:cs="Times New Roman"/>
        </w:rPr>
      </w:pPr>
      <w:r w:rsidRPr="005E10C6">
        <w:rPr>
          <w:rFonts w:cs="Times New Roman"/>
        </w:rPr>
        <w:lastRenderedPageBreak/>
        <w:t>A témakör részletes kifejtése</w:t>
      </w:r>
    </w:p>
    <w:p w:rsidR="00107AF7" w:rsidRPr="005E10C6" w:rsidRDefault="00107AF7" w:rsidP="00107AF7">
      <w:pPr>
        <w:tabs>
          <w:tab w:val="left" w:pos="1418"/>
          <w:tab w:val="right" w:pos="9072"/>
        </w:tabs>
        <w:spacing w:after="0"/>
        <w:ind w:left="851"/>
        <w:rPr>
          <w:rFonts w:cs="Times New Roman"/>
        </w:rPr>
      </w:pPr>
    </w:p>
    <w:p w:rsidR="00107AF7" w:rsidRPr="005E10C6" w:rsidRDefault="00107AF7" w:rsidP="00107AF7">
      <w:pPr>
        <w:pStyle w:val="Listaszerbekezds"/>
        <w:numPr>
          <w:ilvl w:val="1"/>
          <w:numId w:val="8"/>
        </w:numPr>
        <w:spacing w:after="0"/>
        <w:rPr>
          <w:rFonts w:cs="Times New Roman"/>
          <w:b/>
        </w:rPr>
      </w:pPr>
      <w:r w:rsidRPr="005E10C6">
        <w:rPr>
          <w:rFonts w:cs="Times New Roman"/>
          <w:b/>
        </w:rPr>
        <w:t>A képzés javasolt helyszíne (ajánlás)</w:t>
      </w:r>
    </w:p>
    <w:p w:rsidR="00107AF7" w:rsidRPr="005E10C6" w:rsidRDefault="00EB654F" w:rsidP="00107AF7">
      <w:pPr>
        <w:spacing w:after="0"/>
        <w:ind w:left="426"/>
        <w:rPr>
          <w:rFonts w:cs="Times New Roman"/>
        </w:rPr>
      </w:pPr>
      <w:r w:rsidRPr="005E10C6">
        <w:rPr>
          <w:rFonts w:cs="Times New Roman"/>
        </w:rPr>
        <w:t>Tanterem</w:t>
      </w:r>
    </w:p>
    <w:p w:rsidR="00107AF7" w:rsidRPr="005E10C6" w:rsidRDefault="00107AF7" w:rsidP="00107AF7">
      <w:pPr>
        <w:spacing w:after="0"/>
        <w:ind w:left="426"/>
        <w:rPr>
          <w:rFonts w:cs="Times New Roman"/>
        </w:rPr>
      </w:pPr>
    </w:p>
    <w:p w:rsidR="00107AF7" w:rsidRPr="005E10C6" w:rsidRDefault="00107AF7" w:rsidP="00107AF7">
      <w:pPr>
        <w:pStyle w:val="Listaszerbekezds"/>
        <w:numPr>
          <w:ilvl w:val="1"/>
          <w:numId w:val="8"/>
        </w:numPr>
        <w:spacing w:after="0"/>
        <w:rPr>
          <w:rFonts w:cs="Times New Roman"/>
          <w:b/>
        </w:rPr>
      </w:pPr>
      <w:r w:rsidRPr="005E10C6">
        <w:rPr>
          <w:rFonts w:cs="Times New Roman"/>
          <w:b/>
        </w:rPr>
        <w:t>A tantárgy elsajátítása során alkalmazható sajátos módszerek, tanulói tevékenységformák (ajánlás)</w:t>
      </w:r>
    </w:p>
    <w:p w:rsidR="00107AF7" w:rsidRPr="005E10C6" w:rsidRDefault="00107AF7" w:rsidP="00107AF7">
      <w:pPr>
        <w:spacing w:after="0"/>
        <w:ind w:left="426"/>
        <w:rPr>
          <w:rFonts w:cs="Times New Roman"/>
        </w:rPr>
      </w:pPr>
    </w:p>
    <w:p w:rsidR="00EB654F" w:rsidRPr="005E10C6" w:rsidRDefault="00EB654F" w:rsidP="00EB654F">
      <w:pPr>
        <w:spacing w:after="0"/>
        <w:ind w:left="426"/>
        <w:rPr>
          <w:rFonts w:cs="Times New Roman"/>
          <w:i/>
        </w:rPr>
      </w:pPr>
      <w:r w:rsidRPr="005E10C6">
        <w:rPr>
          <w:rFonts w:cs="Times New Roman"/>
          <w:i/>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p w:rsidR="00107AF7" w:rsidRPr="005E10C6" w:rsidRDefault="00EB654F" w:rsidP="00EB654F">
      <w:pPr>
        <w:spacing w:after="0"/>
        <w:ind w:left="426"/>
        <w:rPr>
          <w:rFonts w:cs="Times New Roman"/>
          <w:i/>
        </w:rPr>
      </w:pPr>
      <w:r w:rsidRPr="005E10C6">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107AF7" w:rsidRPr="005E10C6" w:rsidRDefault="00107AF7" w:rsidP="00107AF7">
      <w:pPr>
        <w:spacing w:after="0"/>
        <w:ind w:left="426"/>
        <w:rPr>
          <w:rFonts w:cs="Times New Roman"/>
        </w:rPr>
      </w:pPr>
    </w:p>
    <w:p w:rsidR="00107AF7" w:rsidRPr="005E10C6" w:rsidRDefault="00107AF7" w:rsidP="00107AF7">
      <w:pPr>
        <w:pStyle w:val="Listaszerbekezds"/>
        <w:numPr>
          <w:ilvl w:val="2"/>
          <w:numId w:val="8"/>
        </w:numPr>
        <w:spacing w:after="0"/>
        <w:rPr>
          <w:rFonts w:cs="Times New Roman"/>
          <w:b/>
        </w:rPr>
      </w:pPr>
      <w:r w:rsidRPr="005E10C6">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F0BE9" w:rsidRPr="005E10C6" w:rsidTr="000F0BE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Alkalmazandó eszközök és felszerelések </w:t>
            </w:r>
          </w:p>
        </w:tc>
      </w:tr>
      <w:tr w:rsidR="000F0BE9" w:rsidRPr="005E10C6" w:rsidTr="000F0BE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F0BE9" w:rsidRPr="005E10C6" w:rsidRDefault="000F0BE9" w:rsidP="000F0BE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F0BE9" w:rsidRPr="005E10C6" w:rsidRDefault="000F0BE9" w:rsidP="000F0BE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F0BE9" w:rsidRPr="005E10C6" w:rsidRDefault="000F0BE9" w:rsidP="000F0BE9">
            <w:pPr>
              <w:spacing w:after="0"/>
              <w:jc w:val="left"/>
              <w:rPr>
                <w:rFonts w:eastAsia="Times New Roman" w:cs="Times New Roman"/>
                <w:color w:val="000000"/>
                <w:sz w:val="20"/>
                <w:szCs w:val="20"/>
                <w:lang w:eastAsia="hu-HU"/>
              </w:rPr>
            </w:pPr>
          </w:p>
        </w:tc>
      </w:tr>
      <w:tr w:rsidR="000F0BE9" w:rsidRPr="005E10C6" w:rsidTr="00DE61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DE61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DE61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DE61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DE61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DE61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egyéb: dolgozatírás</w:t>
            </w:r>
          </w:p>
        </w:tc>
        <w:tc>
          <w:tcPr>
            <w:tcW w:w="960" w:type="dxa"/>
            <w:tcBorders>
              <w:top w:val="nil"/>
              <w:left w:val="nil"/>
              <w:bottom w:val="single" w:sz="4" w:space="0" w:color="auto"/>
              <w:right w:val="single" w:sz="4" w:space="0" w:color="auto"/>
            </w:tcBorders>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0F0BE9" w:rsidRPr="005E10C6" w:rsidRDefault="000F0BE9" w:rsidP="000F0BE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bl>
    <w:p w:rsidR="000F0BE9" w:rsidRPr="005E10C6" w:rsidRDefault="000F0BE9" w:rsidP="000F0BE9">
      <w:pPr>
        <w:pStyle w:val="Listaszerbekezds"/>
        <w:spacing w:after="0"/>
        <w:ind w:left="1224"/>
        <w:rPr>
          <w:rFonts w:cs="Times New Roman"/>
          <w:b/>
        </w:rPr>
      </w:pPr>
    </w:p>
    <w:p w:rsidR="00107AF7" w:rsidRPr="005E10C6" w:rsidRDefault="00107AF7" w:rsidP="00107AF7">
      <w:pPr>
        <w:spacing w:after="0"/>
        <w:ind w:left="426"/>
        <w:rPr>
          <w:rFonts w:cs="Times New Roman"/>
        </w:rPr>
      </w:pPr>
    </w:p>
    <w:p w:rsidR="00107AF7" w:rsidRPr="005E10C6" w:rsidRDefault="00107AF7" w:rsidP="00107AF7">
      <w:pPr>
        <w:pStyle w:val="Listaszerbekezds"/>
        <w:numPr>
          <w:ilvl w:val="2"/>
          <w:numId w:val="8"/>
        </w:numPr>
        <w:spacing w:after="0"/>
        <w:rPr>
          <w:rFonts w:cs="Times New Roman"/>
          <w:b/>
        </w:rPr>
      </w:pPr>
      <w:r w:rsidRPr="005E10C6">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F0BE9" w:rsidRPr="005E10C6" w:rsidTr="000F0BE9">
        <w:trPr>
          <w:trHeight w:val="255"/>
          <w:jc w:val="center"/>
        </w:trPr>
        <w:tc>
          <w:tcPr>
            <w:tcW w:w="1040" w:type="dxa"/>
            <w:vMerge w:val="restart"/>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Alkalmazandó eszközök és felszerelések </w:t>
            </w:r>
          </w:p>
        </w:tc>
      </w:tr>
      <w:tr w:rsidR="000F0BE9" w:rsidRPr="005E10C6" w:rsidTr="000F0BE9">
        <w:trPr>
          <w:trHeight w:val="510"/>
          <w:jc w:val="center"/>
        </w:trPr>
        <w:tc>
          <w:tcPr>
            <w:tcW w:w="1040" w:type="dxa"/>
            <w:vMerge/>
            <w:vAlign w:val="center"/>
            <w:hideMark/>
          </w:tcPr>
          <w:p w:rsidR="000F0BE9" w:rsidRPr="005E10C6" w:rsidRDefault="000F0BE9" w:rsidP="000F0BE9">
            <w:pPr>
              <w:spacing w:after="0"/>
              <w:jc w:val="left"/>
              <w:rPr>
                <w:rFonts w:eastAsia="Times New Roman" w:cs="Times New Roman"/>
                <w:color w:val="000000"/>
                <w:sz w:val="20"/>
                <w:szCs w:val="20"/>
                <w:lang w:eastAsia="hu-HU"/>
              </w:rPr>
            </w:pPr>
          </w:p>
        </w:tc>
        <w:tc>
          <w:tcPr>
            <w:tcW w:w="2800" w:type="dxa"/>
            <w:vMerge/>
            <w:vAlign w:val="center"/>
            <w:hideMark/>
          </w:tcPr>
          <w:p w:rsidR="000F0BE9" w:rsidRPr="005E10C6" w:rsidRDefault="000F0BE9" w:rsidP="000F0BE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egyéni</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csoport-bontás</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osztály-keret</w:t>
            </w:r>
          </w:p>
        </w:tc>
        <w:tc>
          <w:tcPr>
            <w:tcW w:w="2380" w:type="dxa"/>
            <w:vMerge/>
            <w:vAlign w:val="center"/>
            <w:hideMark/>
          </w:tcPr>
          <w:p w:rsidR="000F0BE9" w:rsidRPr="005E10C6" w:rsidRDefault="000F0BE9" w:rsidP="000F0BE9">
            <w:pPr>
              <w:spacing w:after="0"/>
              <w:jc w:val="left"/>
              <w:rPr>
                <w:rFonts w:eastAsia="Times New Roman" w:cs="Times New Roman"/>
                <w:color w:val="000000"/>
                <w:sz w:val="20"/>
                <w:szCs w:val="20"/>
                <w:lang w:eastAsia="hu-HU"/>
              </w:rPr>
            </w:pPr>
          </w:p>
        </w:tc>
      </w:tr>
      <w:tr w:rsidR="000F0BE9" w:rsidRPr="005E10C6" w:rsidTr="000F0BE9">
        <w:trPr>
          <w:trHeight w:val="255"/>
          <w:jc w:val="center"/>
        </w:trPr>
        <w:tc>
          <w:tcPr>
            <w:tcW w:w="1040" w:type="dxa"/>
            <w:shd w:val="clear" w:color="000000" w:fill="D9D9D9"/>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w:t>
            </w:r>
          </w:p>
        </w:tc>
        <w:tc>
          <w:tcPr>
            <w:tcW w:w="7460" w:type="dxa"/>
            <w:gridSpan w:val="5"/>
            <w:shd w:val="clear" w:color="000000" w:fill="D9D9D9"/>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 feldolgozó tevékenységek</w:t>
            </w:r>
          </w:p>
        </w:tc>
      </w:tr>
      <w:tr w:rsidR="000F0BE9" w:rsidRPr="005E10C6" w:rsidTr="000F0BE9">
        <w:trPr>
          <w:trHeight w:val="510"/>
          <w:jc w:val="center"/>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1.1.</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jc w:val="center"/>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1.2.</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jc w:val="center"/>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1.3.</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jc w:val="center"/>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1.4.</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jc w:val="center"/>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1.5.</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255"/>
          <w:jc w:val="center"/>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1.6.</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jc w:val="center"/>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1.7.</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255"/>
          <w:jc w:val="center"/>
        </w:trPr>
        <w:tc>
          <w:tcPr>
            <w:tcW w:w="1040" w:type="dxa"/>
            <w:shd w:val="clear" w:color="000000" w:fill="D9D9D9"/>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w:t>
            </w:r>
          </w:p>
        </w:tc>
        <w:tc>
          <w:tcPr>
            <w:tcW w:w="7460" w:type="dxa"/>
            <w:gridSpan w:val="5"/>
            <w:shd w:val="clear" w:color="000000" w:fill="D9D9D9"/>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Ismeretalkalmazási gyakorló tevékenységek, feladatok</w:t>
            </w:r>
          </w:p>
        </w:tc>
      </w:tr>
      <w:tr w:rsidR="000F0BE9" w:rsidRPr="005E10C6" w:rsidTr="000F0BE9">
        <w:trPr>
          <w:trHeight w:val="255"/>
          <w:jc w:val="center"/>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lastRenderedPageBreak/>
              <w:t>2.1.</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255"/>
          <w:jc w:val="center"/>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2.2.</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Leírás készítése</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jc w:val="center"/>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2.3.</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255"/>
          <w:jc w:val="center"/>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2.4.</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Tesztfeladat megoldása</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jc w:val="center"/>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2.5.</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jc w:val="center"/>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2.6.</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jc w:val="center"/>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2.7.</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255"/>
          <w:jc w:val="center"/>
        </w:trPr>
        <w:tc>
          <w:tcPr>
            <w:tcW w:w="1040" w:type="dxa"/>
            <w:shd w:val="clear" w:color="000000" w:fill="D9D9D9"/>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w:t>
            </w:r>
          </w:p>
        </w:tc>
        <w:tc>
          <w:tcPr>
            <w:tcW w:w="7460" w:type="dxa"/>
            <w:gridSpan w:val="5"/>
            <w:shd w:val="clear" w:color="000000" w:fill="D9D9D9"/>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Képi információk körében</w:t>
            </w:r>
          </w:p>
        </w:tc>
      </w:tr>
      <w:tr w:rsidR="000F0BE9" w:rsidRPr="005E10C6" w:rsidTr="000F0BE9">
        <w:trPr>
          <w:trHeight w:val="255"/>
          <w:jc w:val="center"/>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3.1.</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rajz értelmezése</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255"/>
          <w:jc w:val="center"/>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3.2.</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255"/>
          <w:jc w:val="center"/>
        </w:trPr>
        <w:tc>
          <w:tcPr>
            <w:tcW w:w="1040" w:type="dxa"/>
            <w:shd w:val="clear" w:color="000000" w:fill="D9D9D9"/>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w:t>
            </w:r>
          </w:p>
        </w:tc>
        <w:tc>
          <w:tcPr>
            <w:tcW w:w="7460" w:type="dxa"/>
            <w:gridSpan w:val="5"/>
            <w:shd w:val="clear" w:color="000000" w:fill="D9D9D9"/>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Komplex információk körében</w:t>
            </w:r>
          </w:p>
        </w:tc>
      </w:tr>
      <w:tr w:rsidR="000F0BE9" w:rsidRPr="005E10C6" w:rsidTr="000F0BE9">
        <w:trPr>
          <w:trHeight w:val="255"/>
          <w:jc w:val="center"/>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4.1.</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Esetleírás készítése</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0F0BE9" w:rsidRPr="005E10C6" w:rsidTr="000F0BE9">
        <w:trPr>
          <w:trHeight w:val="510"/>
          <w:jc w:val="center"/>
        </w:trPr>
        <w:tc>
          <w:tcPr>
            <w:tcW w:w="104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4.2.</w:t>
            </w:r>
          </w:p>
        </w:tc>
        <w:tc>
          <w:tcPr>
            <w:tcW w:w="280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0F0BE9" w:rsidRPr="005E10C6" w:rsidRDefault="000F0BE9" w:rsidP="000F0BE9">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0F0BE9" w:rsidRPr="005E10C6" w:rsidRDefault="000F0BE9" w:rsidP="000F0BE9">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bl>
    <w:p w:rsidR="000F0BE9" w:rsidRPr="005E10C6" w:rsidRDefault="000F0BE9" w:rsidP="000F0BE9">
      <w:pPr>
        <w:pStyle w:val="Listaszerbekezds"/>
        <w:spacing w:after="0"/>
        <w:ind w:left="1224"/>
        <w:rPr>
          <w:rFonts w:cs="Times New Roman"/>
          <w:b/>
        </w:rPr>
      </w:pPr>
    </w:p>
    <w:p w:rsidR="00107AF7" w:rsidRPr="005E10C6" w:rsidRDefault="00107AF7" w:rsidP="00107AF7">
      <w:pPr>
        <w:spacing w:after="0"/>
        <w:ind w:left="426"/>
        <w:rPr>
          <w:rFonts w:cs="Times New Roman"/>
        </w:rPr>
      </w:pPr>
    </w:p>
    <w:p w:rsidR="00107AF7" w:rsidRPr="005E10C6" w:rsidRDefault="00107AF7" w:rsidP="00107AF7">
      <w:pPr>
        <w:pStyle w:val="Listaszerbekezds"/>
        <w:numPr>
          <w:ilvl w:val="1"/>
          <w:numId w:val="8"/>
        </w:numPr>
        <w:spacing w:after="0"/>
        <w:rPr>
          <w:rFonts w:cs="Times New Roman"/>
          <w:b/>
        </w:rPr>
      </w:pPr>
      <w:r w:rsidRPr="005E10C6">
        <w:rPr>
          <w:rFonts w:cs="Times New Roman"/>
          <w:b/>
        </w:rPr>
        <w:t>A tantárgy értékelésének módja</w:t>
      </w:r>
    </w:p>
    <w:p w:rsidR="00107AF7" w:rsidRPr="005E10C6" w:rsidRDefault="00107AF7" w:rsidP="00107AF7">
      <w:pPr>
        <w:spacing w:after="0"/>
        <w:ind w:left="426"/>
        <w:rPr>
          <w:rFonts w:cs="Times New Roman"/>
        </w:rPr>
      </w:pPr>
      <w:r w:rsidRPr="005E10C6">
        <w:rPr>
          <w:rFonts w:cs="Times New Roman"/>
        </w:rPr>
        <w:t>A nemzeti köznevelésről szóló 2011. évi CXC. törvény. 54. § (2) a) pontja szerinti értékeléssel.</w:t>
      </w:r>
    </w:p>
    <w:p w:rsidR="00107AF7" w:rsidRPr="005E10C6" w:rsidRDefault="00107AF7" w:rsidP="00107AF7">
      <w:pPr>
        <w:spacing w:after="0"/>
        <w:ind w:left="426"/>
        <w:rPr>
          <w:rFonts w:cs="Times New Roman"/>
        </w:rPr>
      </w:pPr>
    </w:p>
    <w:p w:rsidR="00107AF7" w:rsidRPr="005E10C6" w:rsidRDefault="00107AF7" w:rsidP="00107AF7">
      <w:pPr>
        <w:spacing w:after="0"/>
        <w:rPr>
          <w:rFonts w:cs="Times New Roman"/>
        </w:rPr>
      </w:pPr>
    </w:p>
    <w:p w:rsidR="00107AF7" w:rsidRPr="005E10C6" w:rsidRDefault="00EB654F" w:rsidP="00107AF7">
      <w:pPr>
        <w:pStyle w:val="Listaszerbekezds"/>
        <w:numPr>
          <w:ilvl w:val="0"/>
          <w:numId w:val="8"/>
        </w:numPr>
        <w:tabs>
          <w:tab w:val="right" w:pos="9072"/>
        </w:tabs>
        <w:spacing w:after="0"/>
        <w:rPr>
          <w:rFonts w:cs="Times New Roman"/>
          <w:b/>
        </w:rPr>
      </w:pPr>
      <w:r w:rsidRPr="005E10C6">
        <w:rPr>
          <w:rFonts w:cs="Times New Roman"/>
          <w:b/>
        </w:rPr>
        <w:t>Szakrajz</w:t>
      </w:r>
      <w:r w:rsidR="00107AF7" w:rsidRPr="005E10C6">
        <w:rPr>
          <w:rFonts w:cs="Times New Roman"/>
          <w:b/>
        </w:rPr>
        <w:t xml:space="preserve"> tantárgy</w:t>
      </w:r>
      <w:r w:rsidR="00107AF7" w:rsidRPr="005E10C6">
        <w:rPr>
          <w:rFonts w:cs="Times New Roman"/>
          <w:b/>
        </w:rPr>
        <w:tab/>
      </w:r>
      <w:r w:rsidR="00020C39" w:rsidRPr="005E10C6">
        <w:rPr>
          <w:rFonts w:cs="Times New Roman"/>
          <w:b/>
        </w:rPr>
        <w:t>51</w:t>
      </w:r>
      <w:r w:rsidR="00107AF7" w:rsidRPr="005E10C6">
        <w:rPr>
          <w:rFonts w:cs="Times New Roman"/>
          <w:b/>
        </w:rPr>
        <w:t xml:space="preserve"> óra/</w:t>
      </w:r>
      <w:r w:rsidR="00020C39" w:rsidRPr="005E10C6">
        <w:rPr>
          <w:rFonts w:cs="Times New Roman"/>
          <w:b/>
        </w:rPr>
        <w:t>52</w:t>
      </w:r>
      <w:r w:rsidR="00107AF7" w:rsidRPr="005E10C6">
        <w:rPr>
          <w:rFonts w:cs="Times New Roman"/>
          <w:b/>
        </w:rPr>
        <w:t xml:space="preserve"> óra*</w:t>
      </w:r>
    </w:p>
    <w:p w:rsidR="00107AF7" w:rsidRPr="005E10C6" w:rsidRDefault="00107AF7" w:rsidP="00107AF7">
      <w:pPr>
        <w:spacing w:after="0"/>
        <w:jc w:val="right"/>
        <w:rPr>
          <w:rFonts w:cs="Times New Roman"/>
          <w:sz w:val="20"/>
        </w:rPr>
      </w:pPr>
      <w:r w:rsidRPr="005E10C6">
        <w:rPr>
          <w:rFonts w:cs="Times New Roman"/>
          <w:sz w:val="20"/>
        </w:rPr>
        <w:t>* 9-13. évfolyamon megszervezett képzés/13. és 14. évfolyamon megszervezett képzés</w:t>
      </w:r>
    </w:p>
    <w:p w:rsidR="00107AF7" w:rsidRPr="005E10C6" w:rsidRDefault="00107AF7" w:rsidP="00107AF7">
      <w:pPr>
        <w:rPr>
          <w:rFonts w:cs="Times New Roman"/>
        </w:rPr>
      </w:pPr>
    </w:p>
    <w:p w:rsidR="00107AF7" w:rsidRPr="005E10C6" w:rsidRDefault="00107AF7" w:rsidP="00107AF7">
      <w:pPr>
        <w:pStyle w:val="Listaszerbekezds"/>
        <w:numPr>
          <w:ilvl w:val="1"/>
          <w:numId w:val="8"/>
        </w:numPr>
        <w:spacing w:after="0"/>
        <w:rPr>
          <w:rFonts w:cs="Times New Roman"/>
          <w:b/>
        </w:rPr>
      </w:pPr>
      <w:r w:rsidRPr="005E10C6">
        <w:rPr>
          <w:rFonts w:cs="Times New Roman"/>
          <w:b/>
        </w:rPr>
        <w:t>A tantárgy tanításának célja</w:t>
      </w:r>
    </w:p>
    <w:p w:rsidR="00EB654F" w:rsidRPr="005E10C6" w:rsidRDefault="00EB654F" w:rsidP="00EB654F">
      <w:pPr>
        <w:spacing w:after="0"/>
        <w:ind w:left="426"/>
        <w:rPr>
          <w:rFonts w:cs="Times New Roman"/>
        </w:rPr>
      </w:pPr>
      <w:r w:rsidRPr="005E10C6">
        <w:rPr>
          <w:rFonts w:cs="Times New Roman"/>
        </w:rPr>
        <w:t>A szakrajz tantárgy tanításának célja, hogy a hallgatók elsajátítsák a műszaki rajz készítésének alapismereteit, és begyakorolják, mert csak ezekre az általános ismeretekre lehet felépíteni az egyes szakmákra vonatkozó speciális rajzi feladatokat.</w:t>
      </w:r>
    </w:p>
    <w:p w:rsidR="00EB654F" w:rsidRPr="005E10C6" w:rsidRDefault="00EB654F" w:rsidP="00EB654F">
      <w:pPr>
        <w:spacing w:after="0"/>
        <w:ind w:left="426"/>
        <w:rPr>
          <w:rFonts w:cs="Times New Roman"/>
        </w:rPr>
      </w:pPr>
      <w:r w:rsidRPr="005E10C6">
        <w:rPr>
          <w:rFonts w:cs="Times New Roman"/>
        </w:rPr>
        <w:t>A speciális rajzelméleti és rajzgyakorlati ismeretek megtanításával elősegíthetjük a szakkönyvek és egyéb dokumentációk pontos, szakszerű értelmezését a rajzolvasási készséget.</w:t>
      </w:r>
    </w:p>
    <w:p w:rsidR="00EB654F" w:rsidRPr="005E10C6" w:rsidRDefault="00EB654F" w:rsidP="00EB654F">
      <w:pPr>
        <w:spacing w:after="0"/>
        <w:ind w:left="426"/>
        <w:rPr>
          <w:rFonts w:cs="Times New Roman"/>
        </w:rPr>
      </w:pPr>
      <w:r w:rsidRPr="005E10C6">
        <w:rPr>
          <w:rFonts w:cs="Times New Roman"/>
        </w:rPr>
        <w:t>A témákra fordítható óraszámok kis száma miatt a rajzfeladatok nagy része csak házi feladatként készülhet el, ezért a tanórai szakrajz oktatásának célja olyan instrukciók megadása, melyek segítséget adnak a rajz témájának feldolgozásához. A kiadott feladatok segítsék elő a hangszerek, hangszeralkatrészek megrajzolásához szükséges szakmai elmélyülést, a tárgyakról való méretezett vázlatok készítésének begyakorlását, a műhelyrajzok olvasását.</w:t>
      </w:r>
    </w:p>
    <w:p w:rsidR="00EB654F" w:rsidRPr="005E10C6" w:rsidRDefault="00EB654F" w:rsidP="00EB654F">
      <w:pPr>
        <w:spacing w:after="0"/>
        <w:ind w:left="426"/>
        <w:rPr>
          <w:rFonts w:cs="Times New Roman"/>
        </w:rPr>
      </w:pPr>
      <w:r w:rsidRPr="005E10C6">
        <w:rPr>
          <w:rFonts w:cs="Times New Roman"/>
        </w:rPr>
        <w:t>A pontos, gondos, méretezett szerkezeti rajzok készítése segíti a szakmai ismeretek és az akusztika tantárgy keretén belül tanultak megértését, ill. az ott tanultak alkalmazását.</w:t>
      </w:r>
    </w:p>
    <w:p w:rsidR="00EB654F" w:rsidRPr="005E10C6" w:rsidRDefault="00EB654F" w:rsidP="00EB654F">
      <w:pPr>
        <w:spacing w:after="0"/>
        <w:ind w:left="426"/>
        <w:rPr>
          <w:rFonts w:cs="Times New Roman"/>
        </w:rPr>
      </w:pPr>
      <w:r w:rsidRPr="005E10C6">
        <w:rPr>
          <w:rFonts w:cs="Times New Roman"/>
        </w:rPr>
        <w:t>A képzési idő során készült összeállítási rajzok nemcsak formákat, szerkezeteket, méreteket kell, hogy közöljenek, hanem elő kell segíteniük a gyakorlatban kivitelezésre kerülő hangszer, hangszeralkatrészek készítését, a munkamenetek meghatározását.</w:t>
      </w:r>
    </w:p>
    <w:p w:rsidR="00EB654F" w:rsidRPr="005E10C6" w:rsidRDefault="00EB654F" w:rsidP="00EB654F">
      <w:pPr>
        <w:spacing w:after="0"/>
        <w:ind w:left="426"/>
        <w:rPr>
          <w:rFonts w:cs="Times New Roman"/>
        </w:rPr>
      </w:pPr>
      <w:r w:rsidRPr="005E10C6">
        <w:rPr>
          <w:rFonts w:cs="Times New Roman"/>
        </w:rPr>
        <w:tab/>
      </w:r>
    </w:p>
    <w:p w:rsidR="00EB654F" w:rsidRPr="005E10C6" w:rsidRDefault="00EB654F" w:rsidP="00EB654F">
      <w:pPr>
        <w:spacing w:after="0"/>
        <w:ind w:left="426"/>
        <w:rPr>
          <w:rFonts w:cs="Times New Roman"/>
        </w:rPr>
      </w:pPr>
      <w:r w:rsidRPr="005E10C6">
        <w:rPr>
          <w:rFonts w:cs="Times New Roman"/>
        </w:rPr>
        <w:t>A szakrajz tantárgy oktatása, követelményeinek elsajátítása rajzok készítésén, rajzolvasáson keresztül meg kell, hogy értesse a hallgatókkal, a szakrajz és a gyakorlat összefüggéseit és elválaszthatatlanságát.</w:t>
      </w:r>
    </w:p>
    <w:p w:rsidR="00107AF7" w:rsidRPr="005E10C6" w:rsidRDefault="00EB654F" w:rsidP="00EB654F">
      <w:pPr>
        <w:spacing w:after="0"/>
        <w:ind w:left="426"/>
        <w:rPr>
          <w:rFonts w:cs="Times New Roman"/>
        </w:rPr>
      </w:pPr>
      <w:r w:rsidRPr="005E10C6">
        <w:rPr>
          <w:rFonts w:cs="Times New Roman"/>
        </w:rPr>
        <w:lastRenderedPageBreak/>
        <w:t>A képzési idő alatt megszerzett rajzi készségeknek – bővítve az akusztikai, szakmai, esztétikai elméleti ismeretekkel – képessé kell tenniük a jelölteket saját szakmájukban a hangszertervezésre, annak színvonalas, esztétikus rajzi megoldására a szakdolgozatban.</w:t>
      </w:r>
    </w:p>
    <w:p w:rsidR="00107AF7" w:rsidRPr="005E10C6" w:rsidRDefault="00107AF7" w:rsidP="00107AF7">
      <w:pPr>
        <w:spacing w:after="0"/>
        <w:ind w:left="426"/>
        <w:rPr>
          <w:rFonts w:cs="Times New Roman"/>
        </w:rPr>
      </w:pPr>
    </w:p>
    <w:p w:rsidR="00107AF7" w:rsidRPr="005E10C6" w:rsidRDefault="00107AF7" w:rsidP="00107AF7">
      <w:pPr>
        <w:pStyle w:val="Listaszerbekezds"/>
        <w:numPr>
          <w:ilvl w:val="1"/>
          <w:numId w:val="8"/>
        </w:numPr>
        <w:spacing w:after="0"/>
        <w:rPr>
          <w:rFonts w:cs="Times New Roman"/>
          <w:b/>
        </w:rPr>
      </w:pPr>
      <w:r w:rsidRPr="005E10C6">
        <w:rPr>
          <w:rFonts w:cs="Times New Roman"/>
          <w:b/>
        </w:rPr>
        <w:t>Kapcsolódó közismereti, szakmai tartalmak</w:t>
      </w:r>
    </w:p>
    <w:p w:rsidR="00EB654F" w:rsidRPr="005E10C6" w:rsidRDefault="00EB654F" w:rsidP="00EB654F">
      <w:pPr>
        <w:spacing w:after="0"/>
        <w:ind w:left="426"/>
        <w:rPr>
          <w:rFonts w:cs="Times New Roman"/>
        </w:rPr>
      </w:pPr>
      <w:r w:rsidRPr="005E10C6">
        <w:rPr>
          <w:rFonts w:cs="Times New Roman"/>
        </w:rPr>
        <w:t>Matematika: arányszámítások, százalékszámítás, törtek – egyszerű törtek, tizedes törtek –, függvények, képletek</w:t>
      </w:r>
    </w:p>
    <w:p w:rsidR="00EB654F" w:rsidRPr="005E10C6" w:rsidRDefault="00EB654F" w:rsidP="00EB654F">
      <w:pPr>
        <w:spacing w:after="0"/>
        <w:ind w:left="426"/>
        <w:rPr>
          <w:rFonts w:cs="Times New Roman"/>
        </w:rPr>
      </w:pPr>
      <w:r w:rsidRPr="005E10C6">
        <w:rPr>
          <w:rFonts w:cs="Times New Roman"/>
        </w:rPr>
        <w:t>Geometria: síkidomok, téridomok, területszámítás, térfogatszámítás, szögtartományok, műszaki szerkesztés</w:t>
      </w:r>
    </w:p>
    <w:p w:rsidR="00EB654F" w:rsidRPr="005E10C6" w:rsidRDefault="00EB654F" w:rsidP="00EB654F">
      <w:pPr>
        <w:spacing w:after="0"/>
        <w:ind w:left="426"/>
        <w:rPr>
          <w:rFonts w:cs="Times New Roman"/>
        </w:rPr>
      </w:pPr>
      <w:r w:rsidRPr="005E10C6">
        <w:rPr>
          <w:rFonts w:cs="Times New Roman"/>
        </w:rPr>
        <w:t>Művészettörténet: stíluskorszakok, hangszertörténet</w:t>
      </w:r>
    </w:p>
    <w:p w:rsidR="00EB654F" w:rsidRPr="005E10C6" w:rsidRDefault="00EB654F" w:rsidP="00EB654F">
      <w:pPr>
        <w:spacing w:after="0"/>
        <w:ind w:left="426"/>
        <w:rPr>
          <w:rFonts w:cs="Times New Roman"/>
        </w:rPr>
      </w:pPr>
      <w:r w:rsidRPr="005E10C6">
        <w:rPr>
          <w:rFonts w:cs="Times New Roman"/>
        </w:rPr>
        <w:t>Nyelvtan: helyesírás, fogalmazás, beszéd- és szövegértés</w:t>
      </w:r>
    </w:p>
    <w:p w:rsidR="00EB654F" w:rsidRPr="005E10C6" w:rsidRDefault="00EB654F" w:rsidP="00EB654F">
      <w:pPr>
        <w:spacing w:after="0"/>
        <w:ind w:left="426"/>
        <w:rPr>
          <w:rFonts w:cs="Times New Roman"/>
        </w:rPr>
      </w:pPr>
      <w:r w:rsidRPr="005E10C6">
        <w:rPr>
          <w:rFonts w:cs="Times New Roman"/>
        </w:rPr>
        <w:t>A szakrajz, mint a "műszak nyelve" szorosan kapcsolódik a gyakorlathoz és a szakmai ismeret tantárgyhoz.</w:t>
      </w:r>
    </w:p>
    <w:p w:rsidR="00EB654F" w:rsidRPr="005E10C6" w:rsidRDefault="00EB654F" w:rsidP="00EB654F">
      <w:pPr>
        <w:spacing w:after="0"/>
        <w:ind w:left="426"/>
        <w:rPr>
          <w:rFonts w:cs="Times New Roman"/>
        </w:rPr>
      </w:pPr>
      <w:r w:rsidRPr="005E10C6">
        <w:rPr>
          <w:rFonts w:cs="Times New Roman"/>
        </w:rPr>
        <w:t>A pontos, méretezett szerkezeti rajz bemutatja a gyakorlatban alkalmazott szerkezeteket, azok összeépítésének, kialakításának módját.</w:t>
      </w:r>
    </w:p>
    <w:p w:rsidR="00EB654F" w:rsidRPr="005E10C6" w:rsidRDefault="00EB654F" w:rsidP="00EB654F">
      <w:pPr>
        <w:spacing w:after="0"/>
        <w:ind w:left="426"/>
        <w:rPr>
          <w:rFonts w:cs="Times New Roman"/>
        </w:rPr>
      </w:pPr>
      <w:r w:rsidRPr="005E10C6">
        <w:rPr>
          <w:rFonts w:cs="Times New Roman"/>
        </w:rPr>
        <w:t>A rajzokon feltüntetett anyagjelölések, megmunkálási és felületkezelési jelek segítséget adnak az anyagismereti és szakismereti anyagrészek megértéséhez, ill. lehetőséget az ott tanultak alkalmazására.</w:t>
      </w:r>
    </w:p>
    <w:p w:rsidR="00EB654F" w:rsidRPr="005E10C6" w:rsidRDefault="00EB654F" w:rsidP="00EB654F">
      <w:pPr>
        <w:spacing w:after="0"/>
        <w:ind w:left="426"/>
        <w:rPr>
          <w:rFonts w:cs="Times New Roman"/>
        </w:rPr>
      </w:pPr>
      <w:r w:rsidRPr="005E10C6">
        <w:rPr>
          <w:rFonts w:cs="Times New Roman"/>
        </w:rPr>
        <w:t>A hangszerakusztika ismerete tudományosan magyarázatot ad a hangszerméretek meghatározásához, anyagához, különféle anyagok felhasználásához, a rezonánsok kialakításához. Rámutat a hang és felépítés kapcsolatára, segíti a hangszertervezést, ill. azok szakrajzban való megoldását.</w:t>
      </w:r>
    </w:p>
    <w:p w:rsidR="00107AF7" w:rsidRPr="005E10C6" w:rsidRDefault="00EB654F" w:rsidP="00EB654F">
      <w:pPr>
        <w:spacing w:after="0"/>
        <w:ind w:left="426"/>
        <w:rPr>
          <w:rFonts w:cs="Times New Roman"/>
        </w:rPr>
      </w:pPr>
      <w:r w:rsidRPr="005E10C6">
        <w:rPr>
          <w:rFonts w:cs="Times New Roman"/>
        </w:rPr>
        <w:t>Az esztétika, a hangszertörténeti anyag ismerete segíti a rajzi témák megvitatását, a rajzkészítést és a rajzolvasást.</w:t>
      </w:r>
    </w:p>
    <w:p w:rsidR="00107AF7" w:rsidRPr="005E10C6" w:rsidRDefault="00107AF7" w:rsidP="00107AF7">
      <w:pPr>
        <w:spacing w:after="0"/>
        <w:ind w:left="426"/>
        <w:rPr>
          <w:rFonts w:cs="Times New Roman"/>
        </w:rPr>
      </w:pPr>
    </w:p>
    <w:p w:rsidR="00107AF7" w:rsidRPr="005E10C6" w:rsidRDefault="00107AF7" w:rsidP="00107AF7">
      <w:pPr>
        <w:pStyle w:val="Listaszerbekezds"/>
        <w:numPr>
          <w:ilvl w:val="1"/>
          <w:numId w:val="8"/>
        </w:numPr>
        <w:spacing w:after="0"/>
        <w:rPr>
          <w:rFonts w:cs="Times New Roman"/>
          <w:b/>
        </w:rPr>
      </w:pPr>
      <w:r w:rsidRPr="005E10C6">
        <w:rPr>
          <w:rFonts w:cs="Times New Roman"/>
          <w:b/>
        </w:rPr>
        <w:t>Témakörök</w:t>
      </w:r>
    </w:p>
    <w:p w:rsidR="00107AF7" w:rsidRPr="005E10C6" w:rsidRDefault="00EB654F"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w:t>
      </w:r>
      <w:r w:rsidRPr="005E10C6">
        <w:rPr>
          <w:rFonts w:cs="Times New Roman"/>
          <w:b/>
          <w:i/>
        </w:rPr>
        <w:tab/>
        <w:t xml:space="preserve">Bevezető, rajzeszközök, műszaki rajzok fajtái. Méretarány és </w:t>
      </w:r>
      <w:proofErr w:type="spellStart"/>
      <w:r w:rsidRPr="005E10C6">
        <w:rPr>
          <w:rFonts w:cs="Times New Roman"/>
          <w:b/>
          <w:i/>
        </w:rPr>
        <w:t>alkalmazásuk</w:t>
      </w:r>
      <w:proofErr w:type="gramStart"/>
      <w:r w:rsidRPr="005E10C6">
        <w:rPr>
          <w:rFonts w:cs="Times New Roman"/>
          <w:b/>
          <w:i/>
        </w:rPr>
        <w:t>.Rajzlapok</w:t>
      </w:r>
      <w:proofErr w:type="spellEnd"/>
      <w:proofErr w:type="gramEnd"/>
      <w:r w:rsidRPr="005E10C6">
        <w:rPr>
          <w:rFonts w:cs="Times New Roman"/>
          <w:b/>
          <w:i/>
        </w:rPr>
        <w:t>, szövegmező. Szabványírás. Vonalvastagságok és alkalmazásuk. A szakma alapvető szerkesztési feladatai.</w:t>
      </w:r>
      <w:r w:rsidR="00107AF7" w:rsidRPr="005E10C6">
        <w:rPr>
          <w:rFonts w:cs="Times New Roman"/>
          <w:b/>
          <w:i/>
        </w:rPr>
        <w:tab/>
      </w:r>
      <w:r w:rsidR="00020C39" w:rsidRPr="005E10C6">
        <w:rPr>
          <w:rFonts w:cs="Times New Roman"/>
          <w:b/>
          <w:i/>
        </w:rPr>
        <w:t>6</w:t>
      </w:r>
      <w:r w:rsidR="00107AF7" w:rsidRPr="005E10C6">
        <w:rPr>
          <w:rFonts w:cs="Times New Roman"/>
          <w:b/>
          <w:i/>
        </w:rPr>
        <w:t xml:space="preserve"> óra/</w:t>
      </w:r>
      <w:r w:rsidR="00020C39" w:rsidRPr="005E10C6">
        <w:rPr>
          <w:rFonts w:cs="Times New Roman"/>
          <w:b/>
          <w:i/>
        </w:rPr>
        <w:t>6</w:t>
      </w:r>
      <w:r w:rsidR="00107AF7" w:rsidRPr="005E10C6">
        <w:rPr>
          <w:rFonts w:cs="Times New Roman"/>
          <w:b/>
          <w:i/>
        </w:rPr>
        <w:t xml:space="preserve"> óra</w:t>
      </w:r>
    </w:p>
    <w:p w:rsidR="00EB654F" w:rsidRPr="005E10C6" w:rsidRDefault="00EB654F" w:rsidP="00EB654F">
      <w:pPr>
        <w:spacing w:after="0"/>
        <w:ind w:left="851"/>
        <w:rPr>
          <w:rFonts w:cs="Times New Roman"/>
        </w:rPr>
      </w:pPr>
      <w:r w:rsidRPr="005E10C6">
        <w:rPr>
          <w:rFonts w:cs="Times New Roman"/>
        </w:rPr>
        <w:t>Műszaki rajz fogalma, jelentősége</w:t>
      </w:r>
    </w:p>
    <w:p w:rsidR="00EB654F" w:rsidRPr="005E10C6" w:rsidRDefault="00EB654F" w:rsidP="00EB654F">
      <w:pPr>
        <w:spacing w:after="0"/>
        <w:ind w:left="851"/>
        <w:rPr>
          <w:rFonts w:cs="Times New Roman"/>
        </w:rPr>
      </w:pPr>
      <w:r w:rsidRPr="005E10C6">
        <w:rPr>
          <w:rFonts w:cs="Times New Roman"/>
        </w:rPr>
        <w:t>Rajzeszközök és használatuk</w:t>
      </w:r>
    </w:p>
    <w:p w:rsidR="00EB654F" w:rsidRPr="005E10C6" w:rsidRDefault="00EB654F" w:rsidP="00EB654F">
      <w:pPr>
        <w:spacing w:after="0"/>
        <w:ind w:left="851"/>
        <w:rPr>
          <w:rFonts w:cs="Times New Roman"/>
        </w:rPr>
      </w:pPr>
      <w:r w:rsidRPr="005E10C6">
        <w:rPr>
          <w:rFonts w:cs="Times New Roman"/>
        </w:rPr>
        <w:t>Műhelyrajz, alkatrészrajz, összeállítási rajz ismertetése</w:t>
      </w:r>
    </w:p>
    <w:p w:rsidR="00EB654F" w:rsidRPr="005E10C6" w:rsidRDefault="00EB654F" w:rsidP="00EB654F">
      <w:pPr>
        <w:spacing w:after="0"/>
        <w:ind w:left="851"/>
        <w:rPr>
          <w:rFonts w:cs="Times New Roman"/>
        </w:rPr>
      </w:pPr>
      <w:r w:rsidRPr="005E10C6">
        <w:rPr>
          <w:rFonts w:cs="Times New Roman"/>
        </w:rPr>
        <w:t>Rajzlapok méretei, keret, szövegmező elhelyezése, kitöltése</w:t>
      </w:r>
    </w:p>
    <w:p w:rsidR="00EB654F" w:rsidRPr="005E10C6" w:rsidRDefault="00EB654F" w:rsidP="00EB654F">
      <w:pPr>
        <w:spacing w:after="0"/>
        <w:ind w:left="851"/>
        <w:rPr>
          <w:rFonts w:cs="Times New Roman"/>
        </w:rPr>
      </w:pPr>
      <w:r w:rsidRPr="005E10C6">
        <w:rPr>
          <w:rFonts w:cs="Times New Roman"/>
        </w:rPr>
        <w:t xml:space="preserve">Szabványírás: betűk, számok, írásjelek méretei, alakjuk és rajzolásuk </w:t>
      </w:r>
      <w:r w:rsidRPr="005E10C6">
        <w:rPr>
          <w:rFonts w:cs="Times New Roman"/>
        </w:rPr>
        <w:tab/>
        <w:t>gyakorlása</w:t>
      </w:r>
    </w:p>
    <w:p w:rsidR="00EB654F" w:rsidRPr="005E10C6" w:rsidRDefault="00EB654F" w:rsidP="00EB654F">
      <w:pPr>
        <w:spacing w:after="0"/>
        <w:ind w:left="851"/>
        <w:rPr>
          <w:rFonts w:cs="Times New Roman"/>
        </w:rPr>
      </w:pPr>
      <w:r w:rsidRPr="005E10C6">
        <w:rPr>
          <w:rFonts w:cs="Times New Roman"/>
        </w:rPr>
        <w:t>Egységes szövegkép, folthatás kialakítása</w:t>
      </w:r>
    </w:p>
    <w:p w:rsidR="00EB654F" w:rsidRPr="005E10C6" w:rsidRDefault="00EB654F" w:rsidP="00EB654F">
      <w:pPr>
        <w:spacing w:after="0"/>
        <w:ind w:left="851"/>
        <w:rPr>
          <w:rFonts w:cs="Times New Roman"/>
        </w:rPr>
      </w:pPr>
      <w:r w:rsidRPr="005E10C6">
        <w:rPr>
          <w:rFonts w:cs="Times New Roman"/>
        </w:rPr>
        <w:t>Vastag és vékony vonalak fajtái, alkalmazásuk a műszaki rajzok készítésénél</w:t>
      </w:r>
    </w:p>
    <w:p w:rsidR="00107AF7" w:rsidRPr="005E10C6" w:rsidRDefault="00EB654F" w:rsidP="00EB654F">
      <w:pPr>
        <w:spacing w:after="0"/>
        <w:ind w:left="851"/>
        <w:rPr>
          <w:rFonts w:cs="Times New Roman"/>
        </w:rPr>
      </w:pPr>
      <w:r w:rsidRPr="005E10C6">
        <w:rPr>
          <w:rFonts w:cs="Times New Roman"/>
        </w:rPr>
        <w:t xml:space="preserve">Alapvető szerkesztési feladatok: </w:t>
      </w:r>
      <w:proofErr w:type="spellStart"/>
      <w:r w:rsidRPr="005E10C6">
        <w:rPr>
          <w:rFonts w:cs="Times New Roman"/>
        </w:rPr>
        <w:t>érintőegyenesek</w:t>
      </w:r>
      <w:proofErr w:type="spellEnd"/>
      <w:r w:rsidRPr="005E10C6">
        <w:rPr>
          <w:rFonts w:cs="Times New Roman"/>
        </w:rPr>
        <w:t>, érintőkörök, ellipszis, kosárgörbe és csigavonal szerkesztése</w:t>
      </w:r>
    </w:p>
    <w:p w:rsidR="00107AF7" w:rsidRPr="005E10C6" w:rsidRDefault="00107AF7" w:rsidP="00107AF7">
      <w:pPr>
        <w:tabs>
          <w:tab w:val="left" w:pos="1418"/>
          <w:tab w:val="right" w:pos="9072"/>
        </w:tabs>
        <w:spacing w:after="0"/>
        <w:ind w:left="851"/>
        <w:rPr>
          <w:rFonts w:cs="Times New Roman"/>
        </w:rPr>
      </w:pPr>
    </w:p>
    <w:p w:rsidR="00107AF7" w:rsidRPr="005E10C6" w:rsidRDefault="00EB654F"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 xml:space="preserve">Vetületi és axonometrikus ábrázolás. Összetett, csonkított mértani testek ábrázolása, nézetekkel és axonometrikusan </w:t>
      </w:r>
      <w:r w:rsidR="00107AF7" w:rsidRPr="005E10C6">
        <w:rPr>
          <w:rFonts w:cs="Times New Roman"/>
          <w:b/>
          <w:i/>
        </w:rPr>
        <w:t>2</w:t>
      </w:r>
      <w:r w:rsidR="00107AF7" w:rsidRPr="005E10C6">
        <w:rPr>
          <w:rFonts w:cs="Times New Roman"/>
          <w:b/>
          <w:i/>
        </w:rPr>
        <w:tab/>
      </w:r>
      <w:r w:rsidR="00020C39" w:rsidRPr="005E10C6">
        <w:rPr>
          <w:rFonts w:cs="Times New Roman"/>
          <w:b/>
          <w:i/>
        </w:rPr>
        <w:t>6</w:t>
      </w:r>
      <w:r w:rsidR="00107AF7" w:rsidRPr="005E10C6">
        <w:rPr>
          <w:rFonts w:cs="Times New Roman"/>
          <w:b/>
          <w:i/>
        </w:rPr>
        <w:t xml:space="preserve"> óra/</w:t>
      </w:r>
      <w:r w:rsidR="00020C39" w:rsidRPr="005E10C6">
        <w:rPr>
          <w:rFonts w:cs="Times New Roman"/>
          <w:b/>
          <w:i/>
        </w:rPr>
        <w:t>6</w:t>
      </w:r>
      <w:r w:rsidR="00107AF7" w:rsidRPr="005E10C6">
        <w:rPr>
          <w:rFonts w:cs="Times New Roman"/>
          <w:b/>
          <w:i/>
        </w:rPr>
        <w:t xml:space="preserve"> óra</w:t>
      </w:r>
    </w:p>
    <w:p w:rsidR="00EB654F" w:rsidRPr="005E10C6" w:rsidRDefault="00EB654F" w:rsidP="00EB654F">
      <w:pPr>
        <w:tabs>
          <w:tab w:val="left" w:pos="1418"/>
          <w:tab w:val="right" w:pos="9072"/>
        </w:tabs>
        <w:spacing w:after="0"/>
        <w:ind w:left="851"/>
        <w:rPr>
          <w:rFonts w:cs="Times New Roman"/>
        </w:rPr>
      </w:pPr>
      <w:proofErr w:type="spellStart"/>
      <w:r w:rsidRPr="005E10C6">
        <w:rPr>
          <w:rFonts w:cs="Times New Roman"/>
        </w:rPr>
        <w:t>Képsíkrendszer</w:t>
      </w:r>
      <w:proofErr w:type="spellEnd"/>
      <w:r w:rsidRPr="005E10C6">
        <w:rPr>
          <w:rFonts w:cs="Times New Roman"/>
        </w:rPr>
        <w:t>, a merőleges – párhuzamos vetítés elve</w:t>
      </w:r>
    </w:p>
    <w:p w:rsidR="00EB654F" w:rsidRPr="005E10C6" w:rsidRDefault="00EB654F" w:rsidP="00EB654F">
      <w:pPr>
        <w:tabs>
          <w:tab w:val="left" w:pos="1418"/>
          <w:tab w:val="right" w:pos="9072"/>
        </w:tabs>
        <w:spacing w:after="0"/>
        <w:ind w:left="851"/>
        <w:rPr>
          <w:rFonts w:cs="Times New Roman"/>
        </w:rPr>
      </w:pPr>
      <w:r w:rsidRPr="005E10C6">
        <w:rPr>
          <w:rFonts w:cs="Times New Roman"/>
        </w:rPr>
        <w:t>Vetületképzés</w:t>
      </w:r>
    </w:p>
    <w:p w:rsidR="00EB654F" w:rsidRPr="005E10C6" w:rsidRDefault="00EB654F" w:rsidP="00EB654F">
      <w:pPr>
        <w:tabs>
          <w:tab w:val="left" w:pos="1418"/>
          <w:tab w:val="right" w:pos="9072"/>
        </w:tabs>
        <w:spacing w:after="0"/>
        <w:ind w:left="851"/>
        <w:rPr>
          <w:rFonts w:cs="Times New Roman"/>
        </w:rPr>
      </w:pPr>
      <w:r w:rsidRPr="005E10C6">
        <w:rPr>
          <w:rFonts w:cs="Times New Roman"/>
        </w:rPr>
        <w:t>Gyakorlás: Kocka, téglatest, gúla, henger, kúp és gömb ábrázolása három vetületben</w:t>
      </w:r>
    </w:p>
    <w:p w:rsidR="00EB654F" w:rsidRPr="005E10C6" w:rsidRDefault="00EB654F" w:rsidP="00EB654F">
      <w:pPr>
        <w:tabs>
          <w:tab w:val="left" w:pos="1418"/>
          <w:tab w:val="right" w:pos="9072"/>
        </w:tabs>
        <w:spacing w:after="0"/>
        <w:ind w:left="851"/>
        <w:rPr>
          <w:rFonts w:cs="Times New Roman"/>
        </w:rPr>
      </w:pPr>
      <w:r w:rsidRPr="005E10C6">
        <w:rPr>
          <w:rFonts w:cs="Times New Roman"/>
        </w:rPr>
        <w:t>A frontális és egyméretű axonometrikus ábrázolás</w:t>
      </w:r>
    </w:p>
    <w:p w:rsidR="00EB654F" w:rsidRPr="005E10C6" w:rsidRDefault="00EB654F" w:rsidP="00EB654F">
      <w:pPr>
        <w:tabs>
          <w:tab w:val="left" w:pos="1418"/>
          <w:tab w:val="right" w:pos="9072"/>
        </w:tabs>
        <w:spacing w:after="0"/>
        <w:ind w:left="851"/>
        <w:rPr>
          <w:rFonts w:cs="Times New Roman"/>
        </w:rPr>
      </w:pPr>
      <w:r w:rsidRPr="005E10C6">
        <w:rPr>
          <w:rFonts w:cs="Times New Roman"/>
        </w:rPr>
        <w:t>Gyakorlás: kocka, téglatest, gúla, henger és kúp axonometrikus ábrázolása</w:t>
      </w:r>
    </w:p>
    <w:p w:rsidR="00EB654F" w:rsidRPr="005E10C6" w:rsidRDefault="00EB654F" w:rsidP="00EB654F">
      <w:pPr>
        <w:tabs>
          <w:tab w:val="left" w:pos="1418"/>
          <w:tab w:val="right" w:pos="9072"/>
        </w:tabs>
        <w:spacing w:after="0"/>
        <w:ind w:left="851"/>
        <w:rPr>
          <w:rFonts w:cs="Times New Roman"/>
        </w:rPr>
      </w:pPr>
      <w:r w:rsidRPr="005E10C6">
        <w:rPr>
          <w:rFonts w:cs="Times New Roman"/>
        </w:rPr>
        <w:t>Hasábon lévő kúp vetületei és frontális axonometriája</w:t>
      </w:r>
    </w:p>
    <w:p w:rsidR="00107AF7" w:rsidRPr="005E10C6" w:rsidRDefault="00EB654F" w:rsidP="00107AF7">
      <w:pPr>
        <w:tabs>
          <w:tab w:val="left" w:pos="1418"/>
          <w:tab w:val="right" w:pos="9072"/>
        </w:tabs>
        <w:spacing w:after="0"/>
        <w:ind w:left="851"/>
        <w:rPr>
          <w:rFonts w:cs="Times New Roman"/>
        </w:rPr>
      </w:pPr>
      <w:r w:rsidRPr="005E10C6">
        <w:rPr>
          <w:rFonts w:cs="Times New Roman"/>
        </w:rPr>
        <w:t>Csonkított téglatestek vetületi és frontális axonometriája</w:t>
      </w:r>
    </w:p>
    <w:p w:rsidR="00107AF7" w:rsidRPr="005E10C6" w:rsidRDefault="00EB654F"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Metszetek fajtái, jelentőségük. Anyagjelölések és alkalmazásuk. Fakötések ábrázolása nézetben, metszetben és axonometrikusan</w:t>
      </w:r>
      <w:r w:rsidR="00107AF7" w:rsidRPr="005E10C6">
        <w:rPr>
          <w:rFonts w:cs="Times New Roman"/>
          <w:b/>
          <w:i/>
        </w:rPr>
        <w:tab/>
      </w:r>
      <w:r w:rsidR="00020C39" w:rsidRPr="005E10C6">
        <w:rPr>
          <w:rFonts w:cs="Times New Roman"/>
          <w:b/>
          <w:i/>
        </w:rPr>
        <w:t>6</w:t>
      </w:r>
      <w:r w:rsidR="00107AF7" w:rsidRPr="005E10C6">
        <w:rPr>
          <w:rFonts w:cs="Times New Roman"/>
          <w:b/>
          <w:i/>
        </w:rPr>
        <w:t xml:space="preserve"> óra/</w:t>
      </w:r>
      <w:r w:rsidR="00020C39" w:rsidRPr="005E10C6">
        <w:rPr>
          <w:rFonts w:cs="Times New Roman"/>
          <w:b/>
          <w:i/>
        </w:rPr>
        <w:t>6</w:t>
      </w:r>
      <w:r w:rsidR="00107AF7" w:rsidRPr="005E10C6">
        <w:rPr>
          <w:rFonts w:cs="Times New Roman"/>
          <w:b/>
          <w:i/>
        </w:rPr>
        <w:t xml:space="preserve"> óra</w:t>
      </w:r>
    </w:p>
    <w:p w:rsidR="00EB654F" w:rsidRPr="005E10C6" w:rsidRDefault="00EB654F" w:rsidP="00EB654F">
      <w:pPr>
        <w:spacing w:after="0"/>
        <w:ind w:left="851"/>
        <w:rPr>
          <w:rFonts w:cs="Times New Roman"/>
        </w:rPr>
      </w:pPr>
      <w:r w:rsidRPr="005E10C6">
        <w:rPr>
          <w:rFonts w:cs="Times New Roman"/>
        </w:rPr>
        <w:t>Vízszintes-, függőleges- és homlokmetszet</w:t>
      </w:r>
    </w:p>
    <w:p w:rsidR="00EB654F" w:rsidRPr="005E10C6" w:rsidRDefault="00EB654F" w:rsidP="00EB654F">
      <w:pPr>
        <w:spacing w:after="0"/>
        <w:ind w:left="851"/>
        <w:rPr>
          <w:rFonts w:cs="Times New Roman"/>
        </w:rPr>
      </w:pPr>
      <w:r w:rsidRPr="005E10C6">
        <w:rPr>
          <w:rFonts w:cs="Times New Roman"/>
        </w:rPr>
        <w:t xml:space="preserve">Forgástesteknél </w:t>
      </w:r>
      <w:proofErr w:type="spellStart"/>
      <w:r w:rsidRPr="005E10C6">
        <w:rPr>
          <w:rFonts w:cs="Times New Roman"/>
        </w:rPr>
        <w:t>félnézeti-</w:t>
      </w:r>
      <w:proofErr w:type="spellEnd"/>
      <w:r w:rsidRPr="005E10C6">
        <w:rPr>
          <w:rFonts w:cs="Times New Roman"/>
        </w:rPr>
        <w:t xml:space="preserve"> </w:t>
      </w:r>
      <w:proofErr w:type="spellStart"/>
      <w:r w:rsidRPr="005E10C6">
        <w:rPr>
          <w:rFonts w:cs="Times New Roman"/>
        </w:rPr>
        <w:t>félmetszeti</w:t>
      </w:r>
      <w:proofErr w:type="spellEnd"/>
      <w:r w:rsidRPr="005E10C6">
        <w:rPr>
          <w:rFonts w:cs="Times New Roman"/>
        </w:rPr>
        <w:t xml:space="preserve"> rajz készítése</w:t>
      </w:r>
    </w:p>
    <w:p w:rsidR="00EB654F" w:rsidRPr="005E10C6" w:rsidRDefault="00EB654F" w:rsidP="00EB654F">
      <w:pPr>
        <w:spacing w:after="0"/>
        <w:ind w:left="851"/>
        <w:rPr>
          <w:rFonts w:cs="Times New Roman"/>
        </w:rPr>
      </w:pPr>
      <w:r w:rsidRPr="005E10C6">
        <w:rPr>
          <w:rFonts w:cs="Times New Roman"/>
        </w:rPr>
        <w:lastRenderedPageBreak/>
        <w:t>Kitörések jelentősége, alkalmazásuk</w:t>
      </w:r>
    </w:p>
    <w:p w:rsidR="00EB654F" w:rsidRPr="005E10C6" w:rsidRDefault="00EB654F" w:rsidP="00EB654F">
      <w:pPr>
        <w:spacing w:after="0"/>
        <w:ind w:left="851"/>
        <w:rPr>
          <w:rFonts w:cs="Times New Roman"/>
        </w:rPr>
      </w:pPr>
      <w:r w:rsidRPr="005E10C6">
        <w:rPr>
          <w:rFonts w:cs="Times New Roman"/>
        </w:rPr>
        <w:t>Csomópontok jelölése, készítésükre vonatkozó előírások</w:t>
      </w:r>
    </w:p>
    <w:p w:rsidR="00EB654F" w:rsidRPr="005E10C6" w:rsidRDefault="00EB654F" w:rsidP="00EB654F">
      <w:pPr>
        <w:spacing w:after="0"/>
        <w:ind w:left="851"/>
        <w:rPr>
          <w:rFonts w:cs="Times New Roman"/>
        </w:rPr>
      </w:pPr>
      <w:r w:rsidRPr="005E10C6">
        <w:rPr>
          <w:rFonts w:cs="Times New Roman"/>
        </w:rPr>
        <w:t>Faanyagok, lapanyagok, lemezanyagok, furnér metszeti jelölései, egyedi vagy kisüzemi gyártásnál</w:t>
      </w:r>
    </w:p>
    <w:p w:rsidR="00EB654F" w:rsidRPr="005E10C6" w:rsidRDefault="00EB654F" w:rsidP="00EB654F">
      <w:pPr>
        <w:spacing w:after="0"/>
        <w:ind w:left="851"/>
        <w:rPr>
          <w:rFonts w:cs="Times New Roman"/>
        </w:rPr>
      </w:pPr>
      <w:r w:rsidRPr="005E10C6">
        <w:rPr>
          <w:rFonts w:cs="Times New Roman"/>
        </w:rPr>
        <w:t>Kiegészítő anyagok metszeti jelölései (műanyag, csont, nemez, bőr, fólia, nád, habanyag, vatta, kartonlemez)</w:t>
      </w:r>
    </w:p>
    <w:p w:rsidR="00EB654F" w:rsidRPr="005E10C6" w:rsidRDefault="00EB654F" w:rsidP="00EB654F">
      <w:pPr>
        <w:spacing w:after="0"/>
        <w:ind w:left="851"/>
        <w:rPr>
          <w:rFonts w:cs="Times New Roman"/>
        </w:rPr>
      </w:pPr>
      <w:r w:rsidRPr="005E10C6">
        <w:rPr>
          <w:rFonts w:cs="Times New Roman"/>
        </w:rPr>
        <w:t>Szélesítő toldások fajtái és rajzolásuk</w:t>
      </w:r>
    </w:p>
    <w:p w:rsidR="00EB654F" w:rsidRPr="005E10C6" w:rsidRDefault="00EB654F" w:rsidP="00EB654F">
      <w:pPr>
        <w:spacing w:after="0"/>
        <w:ind w:left="851"/>
        <w:rPr>
          <w:rFonts w:cs="Times New Roman"/>
        </w:rPr>
      </w:pPr>
      <w:r w:rsidRPr="005E10C6">
        <w:rPr>
          <w:rFonts w:cs="Times New Roman"/>
        </w:rPr>
        <w:t>Vastagító toldások rajzolása</w:t>
      </w:r>
    </w:p>
    <w:p w:rsidR="00EB654F" w:rsidRPr="005E10C6" w:rsidRDefault="00EB654F" w:rsidP="00EB654F">
      <w:pPr>
        <w:spacing w:after="0"/>
        <w:ind w:left="851"/>
        <w:rPr>
          <w:rFonts w:cs="Times New Roman"/>
        </w:rPr>
      </w:pPr>
      <w:r w:rsidRPr="005E10C6">
        <w:rPr>
          <w:rFonts w:cs="Times New Roman"/>
        </w:rPr>
        <w:t>Keretkötések, sarok-, "T"</w:t>
      </w:r>
      <w:proofErr w:type="gramStart"/>
      <w:r w:rsidRPr="005E10C6">
        <w:rPr>
          <w:rFonts w:cs="Times New Roman"/>
        </w:rPr>
        <w:t>-  és</w:t>
      </w:r>
      <w:proofErr w:type="gramEnd"/>
      <w:r w:rsidRPr="005E10C6">
        <w:rPr>
          <w:rFonts w:cs="Times New Roman"/>
        </w:rPr>
        <w:t xml:space="preserve"> keresztkötések fajtái és rajzolásuk</w:t>
      </w:r>
    </w:p>
    <w:p w:rsidR="00107AF7" w:rsidRPr="005E10C6" w:rsidRDefault="00EB654F" w:rsidP="00EB654F">
      <w:pPr>
        <w:spacing w:after="0"/>
        <w:ind w:left="851"/>
        <w:rPr>
          <w:rFonts w:cs="Times New Roman"/>
        </w:rPr>
      </w:pPr>
      <w:r w:rsidRPr="005E10C6">
        <w:rPr>
          <w:rFonts w:cs="Times New Roman"/>
        </w:rPr>
        <w:t>Kávakötések fajtái és rajzolásuk</w:t>
      </w:r>
    </w:p>
    <w:p w:rsidR="00107AF7" w:rsidRPr="005E10C6" w:rsidRDefault="00107AF7" w:rsidP="00107AF7">
      <w:pPr>
        <w:tabs>
          <w:tab w:val="left" w:pos="1418"/>
          <w:tab w:val="right" w:pos="9072"/>
        </w:tabs>
        <w:spacing w:after="0"/>
        <w:ind w:left="851"/>
        <w:rPr>
          <w:rFonts w:cs="Times New Roman"/>
        </w:rPr>
      </w:pPr>
    </w:p>
    <w:p w:rsidR="00107AF7" w:rsidRPr="005E10C6" w:rsidRDefault="00EB654F"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24.3.4.</w:t>
      </w:r>
      <w:r w:rsidRPr="005E10C6">
        <w:rPr>
          <w:rFonts w:cs="Times New Roman"/>
          <w:b/>
          <w:i/>
        </w:rPr>
        <w:tab/>
        <w:t>Az egyes szakmákból kiemelt szakmai rajzok készítése. Fémipari, géprajzi alapismeretek. Jelképes ábrázolások</w:t>
      </w:r>
      <w:r w:rsidR="00107AF7" w:rsidRPr="005E10C6">
        <w:rPr>
          <w:rFonts w:cs="Times New Roman"/>
          <w:b/>
          <w:i/>
        </w:rPr>
        <w:tab/>
      </w:r>
      <w:r w:rsidR="00020C39" w:rsidRPr="005E10C6">
        <w:rPr>
          <w:rFonts w:cs="Times New Roman"/>
          <w:b/>
          <w:i/>
        </w:rPr>
        <w:t>6</w:t>
      </w:r>
      <w:r w:rsidR="00107AF7" w:rsidRPr="005E10C6">
        <w:rPr>
          <w:rFonts w:cs="Times New Roman"/>
          <w:b/>
          <w:i/>
        </w:rPr>
        <w:t xml:space="preserve"> óra/</w:t>
      </w:r>
      <w:r w:rsidR="00020C39" w:rsidRPr="005E10C6">
        <w:rPr>
          <w:rFonts w:cs="Times New Roman"/>
          <w:b/>
          <w:i/>
        </w:rPr>
        <w:t>6</w:t>
      </w:r>
      <w:r w:rsidR="00107AF7" w:rsidRPr="005E10C6">
        <w:rPr>
          <w:rFonts w:cs="Times New Roman"/>
          <w:b/>
          <w:i/>
        </w:rPr>
        <w:t xml:space="preserve"> óra</w:t>
      </w:r>
    </w:p>
    <w:p w:rsidR="00EB654F" w:rsidRPr="005E10C6" w:rsidRDefault="00EB654F" w:rsidP="00EB654F">
      <w:pPr>
        <w:spacing w:after="0"/>
        <w:ind w:left="851"/>
        <w:rPr>
          <w:rFonts w:cs="Times New Roman"/>
        </w:rPr>
      </w:pPr>
      <w:r w:rsidRPr="005E10C6">
        <w:rPr>
          <w:rFonts w:cs="Times New Roman"/>
        </w:rPr>
        <w:t>Hegedűkulcs és hegedűláb műszaki rajza</w:t>
      </w:r>
    </w:p>
    <w:p w:rsidR="00EB654F" w:rsidRPr="005E10C6" w:rsidRDefault="00EB654F" w:rsidP="00EB654F">
      <w:pPr>
        <w:spacing w:after="0"/>
        <w:ind w:left="851"/>
        <w:rPr>
          <w:rFonts w:cs="Times New Roman"/>
        </w:rPr>
      </w:pPr>
      <w:r w:rsidRPr="005E10C6">
        <w:rPr>
          <w:rFonts w:cs="Times New Roman"/>
        </w:rPr>
        <w:t>Furulya nézeti és metszeti rajzai</w:t>
      </w:r>
    </w:p>
    <w:p w:rsidR="00EB654F" w:rsidRPr="005E10C6" w:rsidRDefault="00EB654F" w:rsidP="00EB654F">
      <w:pPr>
        <w:spacing w:after="0"/>
        <w:ind w:left="851"/>
        <w:rPr>
          <w:rFonts w:cs="Times New Roman"/>
        </w:rPr>
      </w:pPr>
      <w:r w:rsidRPr="005E10C6">
        <w:rPr>
          <w:rFonts w:cs="Times New Roman"/>
        </w:rPr>
        <w:t>Hegedű formabetét műszaki rajza</w:t>
      </w:r>
    </w:p>
    <w:p w:rsidR="00EB654F" w:rsidRPr="005E10C6" w:rsidRDefault="00EB654F" w:rsidP="00EB654F">
      <w:pPr>
        <w:spacing w:after="0"/>
        <w:ind w:left="851"/>
        <w:rPr>
          <w:rFonts w:cs="Times New Roman"/>
        </w:rPr>
      </w:pPr>
      <w:r w:rsidRPr="005E10C6">
        <w:rPr>
          <w:rFonts w:cs="Times New Roman"/>
        </w:rPr>
        <w:t xml:space="preserve">Trombita </w:t>
      </w:r>
      <w:proofErr w:type="gramStart"/>
      <w:r w:rsidRPr="005E10C6">
        <w:rPr>
          <w:rFonts w:cs="Times New Roman"/>
        </w:rPr>
        <w:t>és  tenorkürt</w:t>
      </w:r>
      <w:proofErr w:type="gramEnd"/>
      <w:r w:rsidRPr="005E10C6">
        <w:rPr>
          <w:rFonts w:cs="Times New Roman"/>
        </w:rPr>
        <w:t xml:space="preserve"> fúvókák méretezett </w:t>
      </w:r>
      <w:proofErr w:type="spellStart"/>
      <w:r w:rsidRPr="005E10C6">
        <w:rPr>
          <w:rFonts w:cs="Times New Roman"/>
        </w:rPr>
        <w:t>félnézeti-</w:t>
      </w:r>
      <w:proofErr w:type="spellEnd"/>
      <w:r w:rsidRPr="005E10C6">
        <w:rPr>
          <w:rFonts w:cs="Times New Roman"/>
        </w:rPr>
        <w:t xml:space="preserve"> </w:t>
      </w:r>
      <w:proofErr w:type="spellStart"/>
      <w:r w:rsidRPr="005E10C6">
        <w:rPr>
          <w:rFonts w:cs="Times New Roman"/>
        </w:rPr>
        <w:t>félmetszeti</w:t>
      </w:r>
      <w:proofErr w:type="spellEnd"/>
      <w:r w:rsidRPr="005E10C6">
        <w:rPr>
          <w:rFonts w:cs="Times New Roman"/>
        </w:rPr>
        <w:t xml:space="preserve"> rajza</w:t>
      </w:r>
    </w:p>
    <w:p w:rsidR="00EB654F" w:rsidRPr="005E10C6" w:rsidRDefault="00EB654F" w:rsidP="00EB654F">
      <w:pPr>
        <w:spacing w:after="0"/>
        <w:ind w:left="851"/>
        <w:rPr>
          <w:rFonts w:cs="Times New Roman"/>
        </w:rPr>
      </w:pPr>
      <w:r w:rsidRPr="005E10C6">
        <w:rPr>
          <w:rFonts w:cs="Times New Roman"/>
        </w:rPr>
        <w:t xml:space="preserve">Spanyolgitár oldalfuratos </w:t>
      </w:r>
      <w:proofErr w:type="spellStart"/>
      <w:r w:rsidRPr="005E10C6">
        <w:rPr>
          <w:rFonts w:cs="Times New Roman"/>
        </w:rPr>
        <w:t>hangolófejének</w:t>
      </w:r>
      <w:proofErr w:type="spellEnd"/>
      <w:r w:rsidRPr="005E10C6">
        <w:rPr>
          <w:rFonts w:cs="Times New Roman"/>
        </w:rPr>
        <w:t xml:space="preserve"> rajzolása három vetületben</w:t>
      </w:r>
    </w:p>
    <w:p w:rsidR="00EB654F" w:rsidRPr="005E10C6" w:rsidRDefault="00EB654F" w:rsidP="00EB654F">
      <w:pPr>
        <w:spacing w:after="0"/>
        <w:ind w:left="851"/>
        <w:rPr>
          <w:rFonts w:cs="Times New Roman"/>
        </w:rPr>
      </w:pPr>
      <w:r w:rsidRPr="005E10C6">
        <w:rPr>
          <w:rFonts w:cs="Times New Roman"/>
        </w:rPr>
        <w:t>Zongoraláb vetületi rajzai, kitöréssel</w:t>
      </w:r>
    </w:p>
    <w:p w:rsidR="00EB654F" w:rsidRPr="005E10C6" w:rsidRDefault="00EB654F" w:rsidP="00EB654F">
      <w:pPr>
        <w:spacing w:after="0"/>
        <w:ind w:left="851"/>
        <w:rPr>
          <w:rFonts w:cs="Times New Roman"/>
        </w:rPr>
      </w:pPr>
      <w:r w:rsidRPr="005E10C6">
        <w:rPr>
          <w:rFonts w:cs="Times New Roman"/>
        </w:rPr>
        <w:t xml:space="preserve">Hegedűcsiga műszaki rajza </w:t>
      </w:r>
    </w:p>
    <w:p w:rsidR="00EB654F" w:rsidRPr="005E10C6" w:rsidRDefault="00EB654F" w:rsidP="00EB654F">
      <w:pPr>
        <w:spacing w:after="0"/>
        <w:ind w:left="851"/>
        <w:rPr>
          <w:rFonts w:cs="Times New Roman"/>
        </w:rPr>
      </w:pPr>
      <w:r w:rsidRPr="005E10C6">
        <w:rPr>
          <w:rFonts w:cs="Times New Roman"/>
        </w:rPr>
        <w:t>Vonalfajták és alkalmazásuk</w:t>
      </w:r>
    </w:p>
    <w:p w:rsidR="00EB654F" w:rsidRPr="005E10C6" w:rsidRDefault="00EB654F" w:rsidP="00EB654F">
      <w:pPr>
        <w:spacing w:after="0"/>
        <w:ind w:left="851"/>
        <w:rPr>
          <w:rFonts w:cs="Times New Roman"/>
        </w:rPr>
      </w:pPr>
      <w:r w:rsidRPr="005E10C6">
        <w:rPr>
          <w:rFonts w:cs="Times New Roman"/>
        </w:rPr>
        <w:t>Vetületek elhelyezkedése és elnevezésük. Segédvetület alkalmazása</w:t>
      </w:r>
    </w:p>
    <w:p w:rsidR="00EB654F" w:rsidRPr="005E10C6" w:rsidRDefault="00EB654F" w:rsidP="00EB654F">
      <w:pPr>
        <w:spacing w:after="0"/>
        <w:ind w:left="851"/>
        <w:rPr>
          <w:rFonts w:cs="Times New Roman"/>
        </w:rPr>
      </w:pPr>
      <w:r w:rsidRPr="005E10C6">
        <w:rPr>
          <w:rFonts w:cs="Times New Roman"/>
        </w:rPr>
        <w:t xml:space="preserve">Ábrázolás metszetekkel (egyszerű, összetett, lépcsős, </w:t>
      </w:r>
      <w:proofErr w:type="spellStart"/>
      <w:r w:rsidRPr="005E10C6">
        <w:rPr>
          <w:rFonts w:cs="Times New Roman"/>
        </w:rPr>
        <w:t>félnézet-félmetszeti</w:t>
      </w:r>
      <w:proofErr w:type="spellEnd"/>
      <w:r w:rsidRPr="005E10C6">
        <w:rPr>
          <w:rFonts w:cs="Times New Roman"/>
        </w:rPr>
        <w:t>, kitöréses és befordított)</w:t>
      </w:r>
    </w:p>
    <w:p w:rsidR="00107AF7" w:rsidRPr="005E10C6" w:rsidRDefault="00EB654F" w:rsidP="00EB654F">
      <w:pPr>
        <w:spacing w:after="0"/>
        <w:ind w:left="851"/>
        <w:rPr>
          <w:rFonts w:cs="Times New Roman"/>
        </w:rPr>
      </w:pPr>
      <w:r w:rsidRPr="005E10C6">
        <w:rPr>
          <w:rFonts w:cs="Times New Roman"/>
        </w:rPr>
        <w:t xml:space="preserve">Szimmetrikus tárgy ábrázolása. Lemez és fém alkatrészek metszetfelületének jelölése, </w:t>
      </w:r>
      <w:proofErr w:type="gramStart"/>
      <w:r w:rsidRPr="005E10C6">
        <w:rPr>
          <w:rFonts w:cs="Times New Roman"/>
        </w:rPr>
        <w:t>sík felületek</w:t>
      </w:r>
      <w:proofErr w:type="gramEnd"/>
      <w:r w:rsidRPr="005E10C6">
        <w:rPr>
          <w:rFonts w:cs="Times New Roman"/>
        </w:rPr>
        <w:t xml:space="preserve"> kiemelése. Gépelemek – csavarmenet, menetes alkatrészek, fogaskerék ábrázolása. Rugók (nyomó-, húzó-, forgató- és spirálrugó) ábrázolása nézetben, metszetben és jelképesen</w:t>
      </w:r>
    </w:p>
    <w:p w:rsidR="00107AF7" w:rsidRPr="005E10C6" w:rsidRDefault="00107AF7" w:rsidP="00107AF7">
      <w:pPr>
        <w:tabs>
          <w:tab w:val="left" w:pos="1418"/>
          <w:tab w:val="right" w:pos="9072"/>
        </w:tabs>
        <w:spacing w:after="0"/>
        <w:ind w:left="851"/>
        <w:rPr>
          <w:rFonts w:cs="Times New Roman"/>
        </w:rPr>
      </w:pPr>
    </w:p>
    <w:p w:rsidR="00107AF7" w:rsidRPr="005E10C6" w:rsidRDefault="00E0013A"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w:t>
      </w:r>
      <w:r w:rsidRPr="005E10C6">
        <w:rPr>
          <w:rFonts w:cs="Times New Roman"/>
          <w:b/>
          <w:i/>
        </w:rPr>
        <w:tab/>
        <w:t>Áthatások szerkesztése. Méretmegadás, mérethálózat felépítése. Felületi megmunkálások jelölése</w:t>
      </w:r>
      <w:r w:rsidR="00107AF7" w:rsidRPr="005E10C6">
        <w:rPr>
          <w:rFonts w:cs="Times New Roman"/>
          <w:b/>
          <w:i/>
        </w:rPr>
        <w:tab/>
      </w:r>
      <w:r w:rsidR="00020C39" w:rsidRPr="005E10C6">
        <w:rPr>
          <w:rFonts w:cs="Times New Roman"/>
          <w:b/>
          <w:i/>
        </w:rPr>
        <w:t>6</w:t>
      </w:r>
      <w:r w:rsidR="00107AF7" w:rsidRPr="005E10C6">
        <w:rPr>
          <w:rFonts w:cs="Times New Roman"/>
          <w:b/>
          <w:i/>
        </w:rPr>
        <w:t xml:space="preserve"> óra/</w:t>
      </w:r>
      <w:r w:rsidR="00020C39" w:rsidRPr="005E10C6">
        <w:rPr>
          <w:rFonts w:cs="Times New Roman"/>
          <w:b/>
          <w:i/>
        </w:rPr>
        <w:t>6</w:t>
      </w:r>
      <w:r w:rsidR="00107AF7" w:rsidRPr="005E10C6">
        <w:rPr>
          <w:rFonts w:cs="Times New Roman"/>
          <w:b/>
          <w:i/>
        </w:rPr>
        <w:t xml:space="preserve"> óra</w:t>
      </w:r>
    </w:p>
    <w:p w:rsidR="00E0013A" w:rsidRPr="005E10C6" w:rsidRDefault="00E0013A" w:rsidP="00E0013A">
      <w:pPr>
        <w:tabs>
          <w:tab w:val="left" w:pos="1418"/>
          <w:tab w:val="right" w:pos="9072"/>
        </w:tabs>
        <w:spacing w:after="0"/>
        <w:ind w:left="851"/>
        <w:rPr>
          <w:rFonts w:cs="Times New Roman"/>
        </w:rPr>
      </w:pPr>
      <w:r w:rsidRPr="005E10C6">
        <w:rPr>
          <w:rFonts w:cs="Times New Roman"/>
        </w:rPr>
        <w:t>Különféle átmérőjű hengerek áthatása, merőleges tengelyek esetén</w:t>
      </w:r>
    </w:p>
    <w:p w:rsidR="00E0013A" w:rsidRPr="005E10C6" w:rsidRDefault="00E0013A" w:rsidP="00E0013A">
      <w:pPr>
        <w:tabs>
          <w:tab w:val="left" w:pos="1418"/>
          <w:tab w:val="right" w:pos="9072"/>
        </w:tabs>
        <w:spacing w:after="0"/>
        <w:ind w:left="851"/>
        <w:rPr>
          <w:rFonts w:cs="Times New Roman"/>
        </w:rPr>
      </w:pPr>
      <w:r w:rsidRPr="005E10C6">
        <w:rPr>
          <w:rFonts w:cs="Times New Roman"/>
        </w:rPr>
        <w:t>Két henger áthatása ferde csatlakozás esetén, a tengelyek azonos síkban helyezkednek el</w:t>
      </w:r>
    </w:p>
    <w:p w:rsidR="00E0013A" w:rsidRPr="005E10C6" w:rsidRDefault="00E0013A" w:rsidP="00E0013A">
      <w:pPr>
        <w:tabs>
          <w:tab w:val="left" w:pos="1418"/>
          <w:tab w:val="right" w:pos="9072"/>
        </w:tabs>
        <w:spacing w:after="0"/>
        <w:ind w:left="851"/>
        <w:rPr>
          <w:rFonts w:cs="Times New Roman"/>
        </w:rPr>
      </w:pPr>
      <w:r w:rsidRPr="005E10C6">
        <w:rPr>
          <w:rFonts w:cs="Times New Roman"/>
        </w:rPr>
        <w:t>Két henger áthatása ferde csatlakozáskor, kitérő tengelyek esetén</w:t>
      </w:r>
    </w:p>
    <w:p w:rsidR="00E0013A" w:rsidRPr="005E10C6" w:rsidRDefault="00E0013A" w:rsidP="00E0013A">
      <w:pPr>
        <w:tabs>
          <w:tab w:val="left" w:pos="1418"/>
          <w:tab w:val="right" w:pos="9072"/>
        </w:tabs>
        <w:spacing w:after="0"/>
        <w:ind w:left="851"/>
        <w:rPr>
          <w:rFonts w:cs="Times New Roman"/>
        </w:rPr>
      </w:pPr>
      <w:r w:rsidRPr="005E10C6">
        <w:rPr>
          <w:rFonts w:cs="Times New Roman"/>
        </w:rPr>
        <w:t>Csonka kúp és henger áthatása egymásra merőleges tengelyek esetén</w:t>
      </w:r>
    </w:p>
    <w:p w:rsidR="00E0013A" w:rsidRPr="005E10C6" w:rsidRDefault="00E0013A" w:rsidP="00E0013A">
      <w:pPr>
        <w:tabs>
          <w:tab w:val="left" w:pos="1418"/>
          <w:tab w:val="right" w:pos="9072"/>
        </w:tabs>
        <w:spacing w:after="0"/>
        <w:ind w:left="851"/>
        <w:rPr>
          <w:rFonts w:cs="Times New Roman"/>
        </w:rPr>
      </w:pPr>
      <w:r w:rsidRPr="005E10C6">
        <w:rPr>
          <w:rFonts w:cs="Times New Roman"/>
        </w:rPr>
        <w:t>Méretmegadás faipari rajzoknál, mérethálózat felépítése</w:t>
      </w:r>
    </w:p>
    <w:p w:rsidR="00E0013A" w:rsidRPr="005E10C6" w:rsidRDefault="00E0013A" w:rsidP="00E0013A">
      <w:pPr>
        <w:tabs>
          <w:tab w:val="left" w:pos="1418"/>
          <w:tab w:val="right" w:pos="9072"/>
        </w:tabs>
        <w:spacing w:after="0"/>
        <w:ind w:left="851"/>
        <w:rPr>
          <w:rFonts w:cs="Times New Roman"/>
        </w:rPr>
      </w:pPr>
      <w:r w:rsidRPr="005E10C6">
        <w:rPr>
          <w:rFonts w:cs="Times New Roman"/>
        </w:rPr>
        <w:t>Méretmegadások a géprajzokon</w:t>
      </w:r>
    </w:p>
    <w:p w:rsidR="00107AF7" w:rsidRPr="005E10C6" w:rsidRDefault="00E0013A" w:rsidP="00107AF7">
      <w:pPr>
        <w:tabs>
          <w:tab w:val="left" w:pos="1418"/>
          <w:tab w:val="right" w:pos="9072"/>
        </w:tabs>
        <w:spacing w:after="0"/>
        <w:ind w:left="851"/>
        <w:rPr>
          <w:rFonts w:cs="Times New Roman"/>
        </w:rPr>
      </w:pPr>
      <w:r w:rsidRPr="005E10C6">
        <w:rPr>
          <w:rFonts w:cs="Times New Roman"/>
        </w:rPr>
        <w:t xml:space="preserve">Sugár, átmérő, </w:t>
      </w:r>
      <w:proofErr w:type="spellStart"/>
      <w:r w:rsidRPr="005E10C6">
        <w:rPr>
          <w:rFonts w:cs="Times New Roman"/>
        </w:rPr>
        <w:t>éltompítás</w:t>
      </w:r>
      <w:proofErr w:type="spellEnd"/>
      <w:r w:rsidRPr="005E10C6">
        <w:rPr>
          <w:rFonts w:cs="Times New Roman"/>
        </w:rPr>
        <w:t>, ív- és húrhossz, furatok méretmegadása</w:t>
      </w:r>
    </w:p>
    <w:p w:rsidR="00107AF7" w:rsidRPr="005E10C6" w:rsidRDefault="00107AF7" w:rsidP="00107AF7">
      <w:pPr>
        <w:tabs>
          <w:tab w:val="left" w:pos="1418"/>
          <w:tab w:val="right" w:pos="9072"/>
        </w:tabs>
        <w:spacing w:after="0"/>
        <w:ind w:left="851"/>
        <w:rPr>
          <w:rFonts w:cs="Times New Roman"/>
        </w:rPr>
      </w:pPr>
    </w:p>
    <w:p w:rsidR="00107AF7" w:rsidRPr="005E10C6" w:rsidRDefault="00E0013A"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Az egyes szakmákból kiemelt szakmai rajz készítése. Szerkesztést nem igénylő szabadkézi vázlatok készítése a választott szakma hangszereiről, hangszer alkatrészekről</w:t>
      </w:r>
      <w:r w:rsidR="00107AF7" w:rsidRPr="005E10C6">
        <w:rPr>
          <w:rFonts w:cs="Times New Roman"/>
          <w:b/>
          <w:i/>
        </w:rPr>
        <w:tab/>
      </w:r>
      <w:r w:rsidR="00020C39" w:rsidRPr="005E10C6">
        <w:rPr>
          <w:rFonts w:cs="Times New Roman"/>
          <w:b/>
          <w:i/>
        </w:rPr>
        <w:t>6</w:t>
      </w:r>
      <w:r w:rsidR="00107AF7" w:rsidRPr="005E10C6">
        <w:rPr>
          <w:rFonts w:cs="Times New Roman"/>
          <w:b/>
          <w:i/>
        </w:rPr>
        <w:t xml:space="preserve"> óra/</w:t>
      </w:r>
      <w:r w:rsidR="00020C39" w:rsidRPr="005E10C6">
        <w:rPr>
          <w:rFonts w:cs="Times New Roman"/>
          <w:b/>
          <w:i/>
        </w:rPr>
        <w:t>7</w:t>
      </w:r>
      <w:r w:rsidR="00107AF7" w:rsidRPr="005E10C6">
        <w:rPr>
          <w:rFonts w:cs="Times New Roman"/>
          <w:b/>
          <w:i/>
        </w:rPr>
        <w:t xml:space="preserve"> óra</w:t>
      </w:r>
    </w:p>
    <w:p w:rsidR="00E0013A" w:rsidRPr="005E10C6" w:rsidRDefault="00E0013A" w:rsidP="00E0013A">
      <w:pPr>
        <w:tabs>
          <w:tab w:val="left" w:pos="1418"/>
          <w:tab w:val="right" w:pos="9072"/>
        </w:tabs>
        <w:spacing w:after="0"/>
        <w:ind w:left="851"/>
        <w:rPr>
          <w:rFonts w:cs="Times New Roman"/>
        </w:rPr>
      </w:pPr>
      <w:r w:rsidRPr="005E10C6">
        <w:rPr>
          <w:rFonts w:cs="Times New Roman"/>
        </w:rPr>
        <w:t>Orgona fasíp nézeti és szerkezeti rajza</w:t>
      </w:r>
    </w:p>
    <w:p w:rsidR="00E0013A" w:rsidRPr="005E10C6" w:rsidRDefault="00E0013A" w:rsidP="00E0013A">
      <w:pPr>
        <w:tabs>
          <w:tab w:val="left" w:pos="1418"/>
          <w:tab w:val="right" w:pos="9072"/>
        </w:tabs>
        <w:spacing w:after="0"/>
        <w:ind w:left="851"/>
        <w:rPr>
          <w:rFonts w:cs="Times New Roman"/>
        </w:rPr>
      </w:pPr>
      <w:r w:rsidRPr="005E10C6">
        <w:rPr>
          <w:rFonts w:cs="Times New Roman"/>
        </w:rPr>
        <w:t>A cimbalom líratest rajza három vetületben</w:t>
      </w:r>
    </w:p>
    <w:p w:rsidR="00E0013A" w:rsidRPr="005E10C6" w:rsidRDefault="00E0013A" w:rsidP="00E0013A">
      <w:pPr>
        <w:tabs>
          <w:tab w:val="left" w:pos="1418"/>
          <w:tab w:val="right" w:pos="9072"/>
        </w:tabs>
        <w:spacing w:after="0"/>
        <w:ind w:left="851"/>
        <w:rPr>
          <w:rFonts w:cs="Times New Roman"/>
        </w:rPr>
      </w:pPr>
      <w:r w:rsidRPr="005E10C6">
        <w:rPr>
          <w:rFonts w:cs="Times New Roman"/>
        </w:rPr>
        <w:t>Cselló alsócsap és finomhangoló műszaki rajza</w:t>
      </w:r>
    </w:p>
    <w:p w:rsidR="00E0013A" w:rsidRPr="005E10C6" w:rsidRDefault="00E0013A" w:rsidP="00E0013A">
      <w:pPr>
        <w:tabs>
          <w:tab w:val="left" w:pos="1418"/>
          <w:tab w:val="right" w:pos="9072"/>
        </w:tabs>
        <w:spacing w:after="0"/>
        <w:ind w:left="851"/>
        <w:rPr>
          <w:rFonts w:cs="Times New Roman"/>
        </w:rPr>
      </w:pPr>
      <w:r w:rsidRPr="005E10C6">
        <w:rPr>
          <w:rFonts w:cs="Times New Roman"/>
        </w:rPr>
        <w:t>A réztányér nézeti és metszeti rajza</w:t>
      </w:r>
    </w:p>
    <w:p w:rsidR="00E0013A" w:rsidRPr="005E10C6" w:rsidRDefault="00E0013A" w:rsidP="00E0013A">
      <w:pPr>
        <w:tabs>
          <w:tab w:val="left" w:pos="1418"/>
          <w:tab w:val="right" w:pos="9072"/>
        </w:tabs>
        <w:spacing w:after="0"/>
        <w:ind w:left="851"/>
        <w:rPr>
          <w:rFonts w:cs="Times New Roman"/>
        </w:rPr>
      </w:pPr>
      <w:r w:rsidRPr="005E10C6">
        <w:rPr>
          <w:rFonts w:cs="Times New Roman"/>
        </w:rPr>
        <w:t xml:space="preserve">Kéziszerszámok – vésők, gyaluk – műszaki rajzai </w:t>
      </w:r>
    </w:p>
    <w:p w:rsidR="00E0013A" w:rsidRPr="005E10C6" w:rsidRDefault="00E0013A" w:rsidP="00E0013A">
      <w:pPr>
        <w:tabs>
          <w:tab w:val="left" w:pos="1418"/>
          <w:tab w:val="right" w:pos="9072"/>
        </w:tabs>
        <w:spacing w:after="0"/>
        <w:ind w:left="851"/>
        <w:rPr>
          <w:rFonts w:cs="Times New Roman"/>
        </w:rPr>
      </w:pPr>
      <w:r w:rsidRPr="005E10C6">
        <w:rPr>
          <w:rFonts w:cs="Times New Roman"/>
        </w:rPr>
        <w:t>Méretarányos szabadkézi rajzok készítésének technikája</w:t>
      </w:r>
    </w:p>
    <w:p w:rsidR="00107AF7" w:rsidRPr="005E10C6" w:rsidRDefault="00E0013A" w:rsidP="00107AF7">
      <w:pPr>
        <w:tabs>
          <w:tab w:val="left" w:pos="1418"/>
          <w:tab w:val="right" w:pos="9072"/>
        </w:tabs>
        <w:spacing w:after="0"/>
        <w:ind w:left="851"/>
        <w:rPr>
          <w:rFonts w:cs="Times New Roman"/>
        </w:rPr>
      </w:pPr>
      <w:r w:rsidRPr="005E10C6">
        <w:rPr>
          <w:rFonts w:cs="Times New Roman"/>
        </w:rPr>
        <w:t>Műhelyrajzok készítése</w:t>
      </w:r>
    </w:p>
    <w:p w:rsidR="00107AF7" w:rsidRPr="005E10C6" w:rsidRDefault="00107AF7" w:rsidP="00107AF7">
      <w:pPr>
        <w:tabs>
          <w:tab w:val="left" w:pos="1418"/>
          <w:tab w:val="right" w:pos="9072"/>
        </w:tabs>
        <w:spacing w:after="0"/>
        <w:ind w:left="851"/>
        <w:rPr>
          <w:rFonts w:cs="Times New Roman"/>
        </w:rPr>
      </w:pPr>
    </w:p>
    <w:p w:rsidR="00107AF7" w:rsidRPr="005E10C6" w:rsidRDefault="00E0013A"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Évzárás</w:t>
      </w:r>
      <w:r w:rsidR="00107AF7" w:rsidRPr="005E10C6">
        <w:rPr>
          <w:rFonts w:cs="Times New Roman"/>
          <w:b/>
          <w:i/>
        </w:rPr>
        <w:tab/>
      </w:r>
      <w:r w:rsidR="00020C39" w:rsidRPr="005E10C6">
        <w:rPr>
          <w:rFonts w:cs="Times New Roman"/>
          <w:b/>
          <w:i/>
        </w:rPr>
        <w:t>7</w:t>
      </w:r>
      <w:r w:rsidR="00107AF7" w:rsidRPr="005E10C6">
        <w:rPr>
          <w:rFonts w:cs="Times New Roman"/>
          <w:b/>
          <w:i/>
        </w:rPr>
        <w:t xml:space="preserve"> óra/</w:t>
      </w:r>
      <w:r w:rsidR="00020C39" w:rsidRPr="005E10C6">
        <w:rPr>
          <w:rFonts w:cs="Times New Roman"/>
          <w:b/>
          <w:i/>
        </w:rPr>
        <w:t>7</w:t>
      </w:r>
      <w:r w:rsidR="00107AF7" w:rsidRPr="005E10C6">
        <w:rPr>
          <w:rFonts w:cs="Times New Roman"/>
          <w:b/>
          <w:i/>
        </w:rPr>
        <w:t xml:space="preserve"> óra</w:t>
      </w:r>
    </w:p>
    <w:p w:rsidR="00E0013A" w:rsidRPr="005E10C6" w:rsidRDefault="00E0013A" w:rsidP="00E0013A">
      <w:pPr>
        <w:tabs>
          <w:tab w:val="left" w:pos="1418"/>
          <w:tab w:val="right" w:pos="9072"/>
        </w:tabs>
        <w:spacing w:after="0"/>
        <w:ind w:left="851"/>
        <w:rPr>
          <w:rFonts w:cs="Times New Roman"/>
        </w:rPr>
      </w:pPr>
      <w:r w:rsidRPr="005E10C6">
        <w:rPr>
          <w:rFonts w:cs="Times New Roman"/>
        </w:rPr>
        <w:lastRenderedPageBreak/>
        <w:t>Az egyes anyagrészek ismeretének elmélyítése</w:t>
      </w:r>
    </w:p>
    <w:p w:rsidR="00107AF7" w:rsidRPr="005E10C6" w:rsidRDefault="00E0013A" w:rsidP="00107AF7">
      <w:pPr>
        <w:tabs>
          <w:tab w:val="left" w:pos="1418"/>
          <w:tab w:val="right" w:pos="9072"/>
        </w:tabs>
        <w:spacing w:after="0"/>
        <w:ind w:left="851"/>
        <w:rPr>
          <w:rFonts w:cs="Times New Roman"/>
        </w:rPr>
      </w:pPr>
      <w:r w:rsidRPr="005E10C6">
        <w:rPr>
          <w:rFonts w:cs="Times New Roman"/>
        </w:rPr>
        <w:t>Anyagismétlés</w:t>
      </w:r>
    </w:p>
    <w:p w:rsidR="00107AF7" w:rsidRPr="005E10C6" w:rsidRDefault="00E0013A"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CAD</w:t>
      </w:r>
      <w:r w:rsidR="00107AF7" w:rsidRPr="005E10C6">
        <w:rPr>
          <w:rFonts w:cs="Times New Roman"/>
          <w:b/>
          <w:i/>
        </w:rPr>
        <w:tab/>
      </w:r>
      <w:r w:rsidR="00020C39" w:rsidRPr="005E10C6">
        <w:rPr>
          <w:rFonts w:cs="Times New Roman"/>
          <w:b/>
          <w:i/>
        </w:rPr>
        <w:t>8</w:t>
      </w:r>
      <w:r w:rsidR="00107AF7" w:rsidRPr="005E10C6">
        <w:rPr>
          <w:rFonts w:cs="Times New Roman"/>
          <w:b/>
          <w:i/>
        </w:rPr>
        <w:t xml:space="preserve"> óra/</w:t>
      </w:r>
      <w:r w:rsidR="00020C39" w:rsidRPr="005E10C6">
        <w:rPr>
          <w:rFonts w:cs="Times New Roman"/>
          <w:b/>
          <w:i/>
        </w:rPr>
        <w:t>8</w:t>
      </w:r>
      <w:r w:rsidR="00107AF7" w:rsidRPr="005E10C6">
        <w:rPr>
          <w:rFonts w:cs="Times New Roman"/>
          <w:b/>
          <w:i/>
        </w:rPr>
        <w:t xml:space="preserve"> óra</w:t>
      </w:r>
    </w:p>
    <w:p w:rsidR="00E0013A" w:rsidRPr="005E10C6" w:rsidRDefault="00E0013A" w:rsidP="00E0013A">
      <w:pPr>
        <w:tabs>
          <w:tab w:val="left" w:pos="1418"/>
          <w:tab w:val="right" w:pos="9072"/>
        </w:tabs>
        <w:spacing w:after="0"/>
        <w:ind w:left="851"/>
        <w:rPr>
          <w:rFonts w:cs="Times New Roman"/>
        </w:rPr>
      </w:pPr>
      <w:r w:rsidRPr="005E10C6">
        <w:rPr>
          <w:rFonts w:cs="Times New Roman"/>
        </w:rPr>
        <w:t>A CAD számítógépes program ismertetése</w:t>
      </w:r>
    </w:p>
    <w:p w:rsidR="00E0013A" w:rsidRPr="005E10C6" w:rsidRDefault="00E0013A" w:rsidP="00E0013A">
      <w:pPr>
        <w:tabs>
          <w:tab w:val="left" w:pos="1418"/>
          <w:tab w:val="right" w:pos="9072"/>
        </w:tabs>
        <w:spacing w:after="0"/>
        <w:ind w:left="851"/>
        <w:rPr>
          <w:rFonts w:cs="Times New Roman"/>
        </w:rPr>
      </w:pPr>
      <w:r w:rsidRPr="005E10C6">
        <w:rPr>
          <w:rFonts w:cs="Times New Roman"/>
        </w:rPr>
        <w:t>A program használati lehetőségei a tervezésben</w:t>
      </w:r>
    </w:p>
    <w:p w:rsidR="00E0013A" w:rsidRPr="005E10C6" w:rsidRDefault="00E0013A" w:rsidP="00E0013A">
      <w:pPr>
        <w:tabs>
          <w:tab w:val="left" w:pos="1418"/>
          <w:tab w:val="right" w:pos="9072"/>
        </w:tabs>
        <w:spacing w:after="0"/>
        <w:ind w:left="851"/>
        <w:rPr>
          <w:rFonts w:cs="Times New Roman"/>
        </w:rPr>
      </w:pPr>
      <w:r w:rsidRPr="005E10C6">
        <w:rPr>
          <w:rFonts w:cs="Times New Roman"/>
        </w:rPr>
        <w:t>A program gyakorlatban alkalmazható lehetőségei</w:t>
      </w:r>
    </w:p>
    <w:p w:rsidR="00107AF7" w:rsidRPr="005E10C6" w:rsidRDefault="00E0013A" w:rsidP="00107AF7">
      <w:pPr>
        <w:tabs>
          <w:tab w:val="left" w:pos="1418"/>
          <w:tab w:val="right" w:pos="9072"/>
        </w:tabs>
        <w:spacing w:after="0"/>
        <w:ind w:left="851"/>
        <w:rPr>
          <w:rFonts w:cs="Times New Roman"/>
        </w:rPr>
      </w:pPr>
      <w:r w:rsidRPr="005E10C6">
        <w:rPr>
          <w:rFonts w:cs="Times New Roman"/>
        </w:rPr>
        <w:t>Távlatai a szakmában</w:t>
      </w:r>
    </w:p>
    <w:p w:rsidR="00107AF7" w:rsidRPr="005E10C6" w:rsidRDefault="00107AF7" w:rsidP="00107AF7">
      <w:pPr>
        <w:tabs>
          <w:tab w:val="left" w:pos="1418"/>
          <w:tab w:val="right" w:pos="9072"/>
        </w:tabs>
        <w:spacing w:after="0"/>
        <w:ind w:left="851"/>
        <w:rPr>
          <w:rFonts w:cs="Times New Roman"/>
        </w:rPr>
      </w:pPr>
    </w:p>
    <w:p w:rsidR="00107AF7" w:rsidRPr="005E10C6" w:rsidRDefault="00107AF7" w:rsidP="00107AF7">
      <w:pPr>
        <w:tabs>
          <w:tab w:val="left" w:pos="1418"/>
          <w:tab w:val="right" w:pos="9072"/>
        </w:tabs>
        <w:spacing w:after="0"/>
        <w:ind w:left="851"/>
        <w:rPr>
          <w:rFonts w:cs="Times New Roman"/>
        </w:rPr>
      </w:pPr>
    </w:p>
    <w:p w:rsidR="00107AF7" w:rsidRPr="005E10C6" w:rsidRDefault="00107AF7" w:rsidP="00107AF7">
      <w:pPr>
        <w:pStyle w:val="Listaszerbekezds"/>
        <w:numPr>
          <w:ilvl w:val="1"/>
          <w:numId w:val="8"/>
        </w:numPr>
        <w:spacing w:after="0"/>
        <w:rPr>
          <w:rFonts w:cs="Times New Roman"/>
          <w:b/>
        </w:rPr>
      </w:pPr>
      <w:r w:rsidRPr="005E10C6">
        <w:rPr>
          <w:rFonts w:cs="Times New Roman"/>
          <w:b/>
        </w:rPr>
        <w:t>A képzés javasolt helyszíne (ajánlás)</w:t>
      </w:r>
    </w:p>
    <w:p w:rsidR="00107AF7" w:rsidRPr="005E10C6" w:rsidRDefault="00E0013A" w:rsidP="00107AF7">
      <w:pPr>
        <w:spacing w:after="0"/>
        <w:ind w:left="426"/>
        <w:rPr>
          <w:rFonts w:cs="Times New Roman"/>
        </w:rPr>
      </w:pPr>
      <w:r w:rsidRPr="005E10C6">
        <w:rPr>
          <w:rFonts w:cs="Times New Roman"/>
        </w:rPr>
        <w:t>Tanterem</w:t>
      </w:r>
    </w:p>
    <w:p w:rsidR="00107AF7" w:rsidRPr="005E10C6" w:rsidRDefault="00107AF7" w:rsidP="00107AF7">
      <w:pPr>
        <w:pStyle w:val="Listaszerbekezds"/>
        <w:numPr>
          <w:ilvl w:val="1"/>
          <w:numId w:val="8"/>
        </w:numPr>
        <w:spacing w:after="0"/>
        <w:rPr>
          <w:rFonts w:cs="Times New Roman"/>
          <w:b/>
        </w:rPr>
      </w:pPr>
      <w:r w:rsidRPr="005E10C6">
        <w:rPr>
          <w:rFonts w:cs="Times New Roman"/>
          <w:b/>
        </w:rPr>
        <w:t>A tantárgy elsajátítása során alkalmazható sajátos módszerek, tanulói tevékenységformák (ajánlás)</w:t>
      </w:r>
    </w:p>
    <w:p w:rsidR="00107AF7" w:rsidRPr="005E10C6" w:rsidRDefault="00107AF7" w:rsidP="00107AF7">
      <w:pPr>
        <w:spacing w:after="0"/>
        <w:ind w:left="426"/>
        <w:rPr>
          <w:rFonts w:cs="Times New Roman"/>
        </w:rPr>
      </w:pPr>
    </w:p>
    <w:p w:rsidR="00E0013A" w:rsidRPr="005E10C6" w:rsidRDefault="00E0013A" w:rsidP="00E0013A">
      <w:pPr>
        <w:spacing w:after="0"/>
        <w:ind w:left="426"/>
        <w:rPr>
          <w:rFonts w:cs="Times New Roman"/>
          <w:i/>
        </w:rPr>
      </w:pPr>
      <w:r w:rsidRPr="005E10C6">
        <w:rPr>
          <w:rFonts w:cs="Times New Roman"/>
          <w:i/>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p w:rsidR="00107AF7" w:rsidRPr="005E10C6" w:rsidRDefault="00E0013A" w:rsidP="00107AF7">
      <w:pPr>
        <w:spacing w:after="0"/>
        <w:ind w:left="426"/>
        <w:rPr>
          <w:rFonts w:cs="Times New Roman"/>
        </w:rPr>
      </w:pPr>
      <w:r w:rsidRPr="005E10C6">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107AF7" w:rsidRPr="005E10C6" w:rsidRDefault="00107AF7" w:rsidP="00107AF7">
      <w:pPr>
        <w:pStyle w:val="Listaszerbekezds"/>
        <w:numPr>
          <w:ilvl w:val="2"/>
          <w:numId w:val="8"/>
        </w:numPr>
        <w:spacing w:after="0"/>
        <w:rPr>
          <w:rFonts w:cs="Times New Roman"/>
          <w:b/>
        </w:rPr>
      </w:pPr>
      <w:r w:rsidRPr="005E10C6">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1506E" w:rsidRPr="005E10C6" w:rsidTr="00DE614C">
        <w:trPr>
          <w:trHeight w:val="600"/>
          <w:jc w:val="center"/>
        </w:trPr>
        <w:tc>
          <w:tcPr>
            <w:tcW w:w="960" w:type="dxa"/>
            <w:vMerge w:val="restart"/>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Alkalmazandó eszközök és felszerelések </w:t>
            </w:r>
          </w:p>
        </w:tc>
      </w:tr>
      <w:tr w:rsidR="0021506E" w:rsidRPr="005E10C6" w:rsidTr="00DE614C">
        <w:trPr>
          <w:trHeight w:val="255"/>
          <w:jc w:val="center"/>
        </w:trPr>
        <w:tc>
          <w:tcPr>
            <w:tcW w:w="960" w:type="dxa"/>
            <w:vMerge/>
            <w:vAlign w:val="center"/>
            <w:hideMark/>
          </w:tcPr>
          <w:p w:rsidR="0021506E" w:rsidRPr="005E10C6" w:rsidRDefault="0021506E" w:rsidP="0021506E">
            <w:pPr>
              <w:spacing w:after="0"/>
              <w:jc w:val="left"/>
              <w:rPr>
                <w:rFonts w:eastAsia="Times New Roman" w:cs="Times New Roman"/>
                <w:color w:val="000000"/>
                <w:sz w:val="20"/>
                <w:szCs w:val="20"/>
                <w:lang w:eastAsia="hu-HU"/>
              </w:rPr>
            </w:pPr>
          </w:p>
        </w:tc>
        <w:tc>
          <w:tcPr>
            <w:tcW w:w="2220" w:type="dxa"/>
            <w:vMerge/>
            <w:vAlign w:val="center"/>
            <w:hideMark/>
          </w:tcPr>
          <w:p w:rsidR="0021506E" w:rsidRPr="005E10C6" w:rsidRDefault="0021506E" w:rsidP="0021506E">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egyéni</w:t>
            </w:r>
          </w:p>
        </w:tc>
        <w:tc>
          <w:tcPr>
            <w:tcW w:w="9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w:t>
            </w:r>
          </w:p>
        </w:tc>
        <w:tc>
          <w:tcPr>
            <w:tcW w:w="9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osztály</w:t>
            </w:r>
          </w:p>
        </w:tc>
        <w:tc>
          <w:tcPr>
            <w:tcW w:w="2380" w:type="dxa"/>
            <w:vMerge/>
            <w:vAlign w:val="center"/>
            <w:hideMark/>
          </w:tcPr>
          <w:p w:rsidR="0021506E" w:rsidRPr="005E10C6" w:rsidRDefault="0021506E" w:rsidP="0021506E">
            <w:pPr>
              <w:spacing w:after="0"/>
              <w:jc w:val="left"/>
              <w:rPr>
                <w:rFonts w:eastAsia="Times New Roman" w:cs="Times New Roman"/>
                <w:color w:val="000000"/>
                <w:sz w:val="20"/>
                <w:szCs w:val="20"/>
                <w:lang w:eastAsia="hu-HU"/>
              </w:rPr>
            </w:pPr>
          </w:p>
        </w:tc>
      </w:tr>
      <w:tr w:rsidR="0021506E" w:rsidRPr="005E10C6" w:rsidTr="00DE614C">
        <w:trPr>
          <w:trHeight w:val="255"/>
          <w:jc w:val="center"/>
        </w:trPr>
        <w:tc>
          <w:tcPr>
            <w:tcW w:w="9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w:t>
            </w:r>
          </w:p>
        </w:tc>
        <w:tc>
          <w:tcPr>
            <w:tcW w:w="222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magyarázat</w:t>
            </w:r>
          </w:p>
        </w:tc>
        <w:tc>
          <w:tcPr>
            <w:tcW w:w="960" w:type="dxa"/>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960" w:type="dxa"/>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DE614C">
        <w:trPr>
          <w:trHeight w:val="255"/>
          <w:jc w:val="center"/>
        </w:trPr>
        <w:tc>
          <w:tcPr>
            <w:tcW w:w="9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w:t>
            </w:r>
          </w:p>
        </w:tc>
        <w:tc>
          <w:tcPr>
            <w:tcW w:w="222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megbeszélés</w:t>
            </w:r>
          </w:p>
        </w:tc>
        <w:tc>
          <w:tcPr>
            <w:tcW w:w="960" w:type="dxa"/>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960" w:type="dxa"/>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DE614C">
        <w:trPr>
          <w:trHeight w:val="255"/>
          <w:jc w:val="center"/>
        </w:trPr>
        <w:tc>
          <w:tcPr>
            <w:tcW w:w="9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w:t>
            </w:r>
          </w:p>
        </w:tc>
        <w:tc>
          <w:tcPr>
            <w:tcW w:w="222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vita</w:t>
            </w:r>
          </w:p>
        </w:tc>
        <w:tc>
          <w:tcPr>
            <w:tcW w:w="960" w:type="dxa"/>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960" w:type="dxa"/>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DE614C">
        <w:trPr>
          <w:trHeight w:val="255"/>
          <w:jc w:val="center"/>
        </w:trPr>
        <w:tc>
          <w:tcPr>
            <w:tcW w:w="9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w:t>
            </w:r>
          </w:p>
        </w:tc>
        <w:tc>
          <w:tcPr>
            <w:tcW w:w="222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szemléltetés</w:t>
            </w:r>
          </w:p>
        </w:tc>
        <w:tc>
          <w:tcPr>
            <w:tcW w:w="960" w:type="dxa"/>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960" w:type="dxa"/>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DE614C">
        <w:trPr>
          <w:trHeight w:val="255"/>
          <w:jc w:val="center"/>
        </w:trPr>
        <w:tc>
          <w:tcPr>
            <w:tcW w:w="9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w:t>
            </w:r>
          </w:p>
        </w:tc>
        <w:tc>
          <w:tcPr>
            <w:tcW w:w="222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házi feladat</w:t>
            </w:r>
          </w:p>
        </w:tc>
        <w:tc>
          <w:tcPr>
            <w:tcW w:w="960" w:type="dxa"/>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960" w:type="dxa"/>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DE614C">
        <w:trPr>
          <w:trHeight w:val="255"/>
          <w:jc w:val="center"/>
        </w:trPr>
        <w:tc>
          <w:tcPr>
            <w:tcW w:w="9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w:t>
            </w:r>
          </w:p>
        </w:tc>
        <w:tc>
          <w:tcPr>
            <w:tcW w:w="222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egyéb: dolgozatírás</w:t>
            </w:r>
          </w:p>
        </w:tc>
        <w:tc>
          <w:tcPr>
            <w:tcW w:w="960" w:type="dxa"/>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960" w:type="dxa"/>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bl>
    <w:p w:rsidR="000F0BE9" w:rsidRPr="005E10C6" w:rsidRDefault="000F0BE9" w:rsidP="000F0BE9">
      <w:pPr>
        <w:pStyle w:val="Listaszerbekezds"/>
        <w:spacing w:after="0"/>
        <w:ind w:left="1224"/>
        <w:rPr>
          <w:rFonts w:cs="Times New Roman"/>
          <w:b/>
        </w:rPr>
      </w:pPr>
    </w:p>
    <w:p w:rsidR="00107AF7" w:rsidRPr="005E10C6" w:rsidRDefault="00107AF7" w:rsidP="00107AF7">
      <w:pPr>
        <w:spacing w:after="0"/>
        <w:ind w:left="426"/>
        <w:rPr>
          <w:rFonts w:cs="Times New Roman"/>
        </w:rPr>
      </w:pPr>
    </w:p>
    <w:p w:rsidR="00107AF7" w:rsidRPr="005E10C6" w:rsidRDefault="00107AF7" w:rsidP="00107AF7">
      <w:pPr>
        <w:pStyle w:val="Listaszerbekezds"/>
        <w:numPr>
          <w:ilvl w:val="2"/>
          <w:numId w:val="8"/>
        </w:numPr>
        <w:spacing w:after="0"/>
        <w:rPr>
          <w:rFonts w:cs="Times New Roman"/>
          <w:b/>
        </w:rPr>
      </w:pPr>
      <w:r w:rsidRPr="005E10C6">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1506E" w:rsidRPr="005E10C6" w:rsidTr="0021506E">
        <w:trPr>
          <w:trHeight w:val="255"/>
          <w:jc w:val="center"/>
        </w:trPr>
        <w:tc>
          <w:tcPr>
            <w:tcW w:w="1040" w:type="dxa"/>
            <w:vMerge w:val="restart"/>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Alkalmazandó eszközök és felszerelések </w:t>
            </w:r>
          </w:p>
        </w:tc>
      </w:tr>
      <w:tr w:rsidR="0021506E" w:rsidRPr="005E10C6" w:rsidTr="0021506E">
        <w:trPr>
          <w:trHeight w:val="510"/>
          <w:jc w:val="center"/>
        </w:trPr>
        <w:tc>
          <w:tcPr>
            <w:tcW w:w="1040" w:type="dxa"/>
            <w:vMerge/>
            <w:vAlign w:val="center"/>
            <w:hideMark/>
          </w:tcPr>
          <w:p w:rsidR="0021506E" w:rsidRPr="005E10C6" w:rsidRDefault="0021506E" w:rsidP="0021506E">
            <w:pPr>
              <w:spacing w:after="0"/>
              <w:jc w:val="left"/>
              <w:rPr>
                <w:rFonts w:eastAsia="Times New Roman" w:cs="Times New Roman"/>
                <w:color w:val="000000"/>
                <w:sz w:val="20"/>
                <w:szCs w:val="20"/>
                <w:lang w:eastAsia="hu-HU"/>
              </w:rPr>
            </w:pPr>
          </w:p>
        </w:tc>
        <w:tc>
          <w:tcPr>
            <w:tcW w:w="2800" w:type="dxa"/>
            <w:vMerge/>
            <w:vAlign w:val="center"/>
            <w:hideMark/>
          </w:tcPr>
          <w:p w:rsidR="0021506E" w:rsidRPr="005E10C6" w:rsidRDefault="0021506E" w:rsidP="0021506E">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egyéni</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csoport-bontás</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osztály-keret</w:t>
            </w:r>
          </w:p>
        </w:tc>
        <w:tc>
          <w:tcPr>
            <w:tcW w:w="2380" w:type="dxa"/>
            <w:vMerge/>
            <w:vAlign w:val="center"/>
            <w:hideMark/>
          </w:tcPr>
          <w:p w:rsidR="0021506E" w:rsidRPr="005E10C6" w:rsidRDefault="0021506E" w:rsidP="0021506E">
            <w:pPr>
              <w:spacing w:after="0"/>
              <w:jc w:val="left"/>
              <w:rPr>
                <w:rFonts w:eastAsia="Times New Roman" w:cs="Times New Roman"/>
                <w:color w:val="000000"/>
                <w:sz w:val="20"/>
                <w:szCs w:val="20"/>
                <w:lang w:eastAsia="hu-HU"/>
              </w:rPr>
            </w:pPr>
          </w:p>
        </w:tc>
      </w:tr>
      <w:tr w:rsidR="0021506E" w:rsidRPr="005E10C6" w:rsidTr="0021506E">
        <w:trPr>
          <w:trHeight w:val="255"/>
          <w:jc w:val="center"/>
        </w:trPr>
        <w:tc>
          <w:tcPr>
            <w:tcW w:w="1040" w:type="dxa"/>
            <w:shd w:val="clear" w:color="000000" w:fill="D9D9D9"/>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w:t>
            </w:r>
          </w:p>
        </w:tc>
        <w:tc>
          <w:tcPr>
            <w:tcW w:w="7460" w:type="dxa"/>
            <w:gridSpan w:val="5"/>
            <w:shd w:val="clear" w:color="000000" w:fill="D9D9D9"/>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 feldolgozó tevékenységek</w:t>
            </w:r>
          </w:p>
        </w:tc>
      </w:tr>
      <w:tr w:rsidR="0021506E" w:rsidRPr="005E10C6" w:rsidTr="0021506E">
        <w:trPr>
          <w:trHeight w:val="510"/>
          <w:jc w:val="center"/>
        </w:trPr>
        <w:tc>
          <w:tcPr>
            <w:tcW w:w="104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1.1.</w:t>
            </w:r>
          </w:p>
        </w:tc>
        <w:tc>
          <w:tcPr>
            <w:tcW w:w="280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21506E">
        <w:trPr>
          <w:trHeight w:val="510"/>
          <w:jc w:val="center"/>
        </w:trPr>
        <w:tc>
          <w:tcPr>
            <w:tcW w:w="104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1.2.</w:t>
            </w:r>
          </w:p>
        </w:tc>
        <w:tc>
          <w:tcPr>
            <w:tcW w:w="280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21506E">
        <w:trPr>
          <w:trHeight w:val="510"/>
          <w:jc w:val="center"/>
        </w:trPr>
        <w:tc>
          <w:tcPr>
            <w:tcW w:w="104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1.3.</w:t>
            </w:r>
          </w:p>
        </w:tc>
        <w:tc>
          <w:tcPr>
            <w:tcW w:w="280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21506E">
        <w:trPr>
          <w:trHeight w:val="510"/>
          <w:jc w:val="center"/>
        </w:trPr>
        <w:tc>
          <w:tcPr>
            <w:tcW w:w="104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1.4.</w:t>
            </w:r>
          </w:p>
        </w:tc>
        <w:tc>
          <w:tcPr>
            <w:tcW w:w="280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21506E">
        <w:trPr>
          <w:trHeight w:val="510"/>
          <w:jc w:val="center"/>
        </w:trPr>
        <w:tc>
          <w:tcPr>
            <w:tcW w:w="104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lastRenderedPageBreak/>
              <w:t>1.5.</w:t>
            </w:r>
          </w:p>
        </w:tc>
        <w:tc>
          <w:tcPr>
            <w:tcW w:w="280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21506E">
        <w:trPr>
          <w:trHeight w:val="255"/>
          <w:jc w:val="center"/>
        </w:trPr>
        <w:tc>
          <w:tcPr>
            <w:tcW w:w="104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1.6.</w:t>
            </w:r>
          </w:p>
        </w:tc>
        <w:tc>
          <w:tcPr>
            <w:tcW w:w="280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21506E">
        <w:trPr>
          <w:trHeight w:val="510"/>
          <w:jc w:val="center"/>
        </w:trPr>
        <w:tc>
          <w:tcPr>
            <w:tcW w:w="104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1.7.</w:t>
            </w:r>
          </w:p>
        </w:tc>
        <w:tc>
          <w:tcPr>
            <w:tcW w:w="280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21506E">
        <w:trPr>
          <w:trHeight w:val="255"/>
          <w:jc w:val="center"/>
        </w:trPr>
        <w:tc>
          <w:tcPr>
            <w:tcW w:w="1040" w:type="dxa"/>
            <w:shd w:val="clear" w:color="000000" w:fill="D9D9D9"/>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w:t>
            </w:r>
          </w:p>
        </w:tc>
        <w:tc>
          <w:tcPr>
            <w:tcW w:w="7460" w:type="dxa"/>
            <w:gridSpan w:val="5"/>
            <w:shd w:val="clear" w:color="000000" w:fill="D9D9D9"/>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Képi információk körében</w:t>
            </w:r>
          </w:p>
        </w:tc>
      </w:tr>
      <w:tr w:rsidR="0021506E" w:rsidRPr="005E10C6" w:rsidTr="0021506E">
        <w:trPr>
          <w:trHeight w:val="255"/>
          <w:jc w:val="center"/>
        </w:trPr>
        <w:tc>
          <w:tcPr>
            <w:tcW w:w="104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2.1.</w:t>
            </w:r>
          </w:p>
        </w:tc>
        <w:tc>
          <w:tcPr>
            <w:tcW w:w="280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rajz értelmezése</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21506E">
        <w:trPr>
          <w:trHeight w:val="255"/>
          <w:jc w:val="center"/>
        </w:trPr>
        <w:tc>
          <w:tcPr>
            <w:tcW w:w="104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2.2</w:t>
            </w:r>
          </w:p>
        </w:tc>
        <w:tc>
          <w:tcPr>
            <w:tcW w:w="280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21506E">
        <w:trPr>
          <w:trHeight w:val="255"/>
          <w:jc w:val="center"/>
        </w:trPr>
        <w:tc>
          <w:tcPr>
            <w:tcW w:w="104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2.3.</w:t>
            </w:r>
          </w:p>
        </w:tc>
        <w:tc>
          <w:tcPr>
            <w:tcW w:w="280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proofErr w:type="gramStart"/>
            <w:r w:rsidRPr="005E10C6">
              <w:rPr>
                <w:rFonts w:eastAsia="Times New Roman" w:cs="Times New Roman"/>
                <w:color w:val="000000"/>
                <w:sz w:val="20"/>
                <w:szCs w:val="20"/>
                <w:lang w:eastAsia="hu-HU"/>
              </w:rPr>
              <w:t>rajz készítés</w:t>
            </w:r>
            <w:proofErr w:type="gramEnd"/>
            <w:r w:rsidRPr="005E10C6">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21506E">
        <w:trPr>
          <w:trHeight w:val="255"/>
          <w:jc w:val="center"/>
        </w:trPr>
        <w:tc>
          <w:tcPr>
            <w:tcW w:w="104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2.4.</w:t>
            </w:r>
          </w:p>
        </w:tc>
        <w:tc>
          <w:tcPr>
            <w:tcW w:w="280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rajz kiegészítés</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21506E">
        <w:trPr>
          <w:trHeight w:val="255"/>
          <w:jc w:val="center"/>
        </w:trPr>
        <w:tc>
          <w:tcPr>
            <w:tcW w:w="104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2.5.</w:t>
            </w:r>
          </w:p>
        </w:tc>
        <w:tc>
          <w:tcPr>
            <w:tcW w:w="280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proofErr w:type="gramStart"/>
            <w:r w:rsidRPr="005E10C6">
              <w:rPr>
                <w:rFonts w:eastAsia="Times New Roman" w:cs="Times New Roman"/>
                <w:color w:val="000000"/>
                <w:sz w:val="20"/>
                <w:szCs w:val="20"/>
                <w:lang w:eastAsia="hu-HU"/>
              </w:rPr>
              <w:t>rajz elemzés</w:t>
            </w:r>
            <w:proofErr w:type="gramEnd"/>
            <w:r w:rsidRPr="005E10C6">
              <w:rPr>
                <w:rFonts w:eastAsia="Times New Roman" w:cs="Times New Roman"/>
                <w:color w:val="000000"/>
                <w:sz w:val="20"/>
                <w:szCs w:val="20"/>
                <w:lang w:eastAsia="hu-HU"/>
              </w:rPr>
              <w:t>, hibakeresés</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21506E">
        <w:trPr>
          <w:trHeight w:val="255"/>
          <w:jc w:val="center"/>
        </w:trPr>
        <w:tc>
          <w:tcPr>
            <w:tcW w:w="104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2.6.</w:t>
            </w:r>
          </w:p>
        </w:tc>
        <w:tc>
          <w:tcPr>
            <w:tcW w:w="280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rajz készítése </w:t>
            </w:r>
            <w:proofErr w:type="spellStart"/>
            <w:r w:rsidRPr="005E10C6">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21506E">
        <w:trPr>
          <w:trHeight w:val="255"/>
          <w:jc w:val="center"/>
        </w:trPr>
        <w:tc>
          <w:tcPr>
            <w:tcW w:w="104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2.7.</w:t>
            </w:r>
          </w:p>
        </w:tc>
        <w:tc>
          <w:tcPr>
            <w:tcW w:w="280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rendszerrajz kiegészítés</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21506E">
        <w:trPr>
          <w:trHeight w:val="255"/>
          <w:jc w:val="center"/>
        </w:trPr>
        <w:tc>
          <w:tcPr>
            <w:tcW w:w="104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2.8.</w:t>
            </w:r>
          </w:p>
        </w:tc>
        <w:tc>
          <w:tcPr>
            <w:tcW w:w="280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proofErr w:type="gramStart"/>
            <w:r w:rsidRPr="005E10C6">
              <w:rPr>
                <w:rFonts w:eastAsia="Times New Roman" w:cs="Times New Roman"/>
                <w:color w:val="000000"/>
                <w:sz w:val="20"/>
                <w:szCs w:val="20"/>
                <w:lang w:eastAsia="hu-HU"/>
              </w:rPr>
              <w:t>rajz elemzés</w:t>
            </w:r>
            <w:proofErr w:type="gramEnd"/>
            <w:r w:rsidRPr="005E10C6">
              <w:rPr>
                <w:rFonts w:eastAsia="Times New Roman" w:cs="Times New Roman"/>
                <w:color w:val="000000"/>
                <w:sz w:val="20"/>
                <w:szCs w:val="20"/>
                <w:lang w:eastAsia="hu-HU"/>
              </w:rPr>
              <w:t>, hibakeresés</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bl>
    <w:p w:rsidR="0021506E" w:rsidRPr="005E10C6" w:rsidRDefault="0021506E" w:rsidP="0021506E">
      <w:pPr>
        <w:pStyle w:val="Listaszerbekezds"/>
        <w:spacing w:after="0"/>
        <w:ind w:left="1224"/>
        <w:rPr>
          <w:rFonts w:cs="Times New Roman"/>
          <w:b/>
        </w:rPr>
      </w:pPr>
    </w:p>
    <w:p w:rsidR="00107AF7" w:rsidRPr="005E10C6" w:rsidRDefault="00107AF7" w:rsidP="00107AF7">
      <w:pPr>
        <w:spacing w:after="0"/>
        <w:ind w:left="426"/>
        <w:rPr>
          <w:rFonts w:cs="Times New Roman"/>
        </w:rPr>
      </w:pPr>
    </w:p>
    <w:p w:rsidR="00107AF7" w:rsidRPr="005E10C6" w:rsidRDefault="00107AF7" w:rsidP="00107AF7">
      <w:pPr>
        <w:pStyle w:val="Listaszerbekezds"/>
        <w:numPr>
          <w:ilvl w:val="1"/>
          <w:numId w:val="8"/>
        </w:numPr>
        <w:spacing w:after="0"/>
        <w:rPr>
          <w:rFonts w:cs="Times New Roman"/>
          <w:b/>
        </w:rPr>
      </w:pPr>
      <w:r w:rsidRPr="005E10C6">
        <w:rPr>
          <w:rFonts w:cs="Times New Roman"/>
          <w:b/>
        </w:rPr>
        <w:t>A tantárgy értékelésének módja</w:t>
      </w:r>
    </w:p>
    <w:p w:rsidR="00107AF7" w:rsidRPr="005E10C6" w:rsidRDefault="00107AF7" w:rsidP="00107AF7">
      <w:pPr>
        <w:spacing w:after="0"/>
        <w:ind w:left="426"/>
        <w:rPr>
          <w:rFonts w:cs="Times New Roman"/>
        </w:rPr>
      </w:pPr>
      <w:r w:rsidRPr="005E10C6">
        <w:rPr>
          <w:rFonts w:cs="Times New Roman"/>
        </w:rPr>
        <w:t>A nemzeti köznevelésről szóló 2011. évi CXC. törvény. 54. § (2) a) pontja szerinti értékeléssel.</w:t>
      </w:r>
    </w:p>
    <w:p w:rsidR="00107AF7" w:rsidRPr="005E10C6" w:rsidRDefault="00107AF7" w:rsidP="00107AF7">
      <w:pPr>
        <w:spacing w:after="0"/>
        <w:ind w:left="426"/>
        <w:rPr>
          <w:rFonts w:cs="Times New Roman"/>
        </w:rPr>
      </w:pPr>
    </w:p>
    <w:p w:rsidR="00107AF7" w:rsidRPr="005E10C6" w:rsidRDefault="00107AF7" w:rsidP="00107AF7">
      <w:pPr>
        <w:spacing w:after="0"/>
        <w:rPr>
          <w:rFonts w:cs="Times New Roman"/>
        </w:rPr>
      </w:pPr>
    </w:p>
    <w:p w:rsidR="00107AF7" w:rsidRPr="005E10C6" w:rsidRDefault="00E0013A" w:rsidP="00107AF7">
      <w:pPr>
        <w:pStyle w:val="Listaszerbekezds"/>
        <w:numPr>
          <w:ilvl w:val="0"/>
          <w:numId w:val="8"/>
        </w:numPr>
        <w:tabs>
          <w:tab w:val="right" w:pos="9072"/>
        </w:tabs>
        <w:spacing w:after="0"/>
        <w:rPr>
          <w:rFonts w:cs="Times New Roman"/>
          <w:b/>
        </w:rPr>
      </w:pPr>
      <w:r w:rsidRPr="005E10C6">
        <w:rPr>
          <w:rFonts w:cs="Times New Roman"/>
          <w:b/>
        </w:rPr>
        <w:t>Zenei alapismeretek</w:t>
      </w:r>
      <w:r w:rsidR="00107AF7" w:rsidRPr="005E10C6">
        <w:rPr>
          <w:rFonts w:cs="Times New Roman"/>
          <w:b/>
        </w:rPr>
        <w:t xml:space="preserve"> tantárgy</w:t>
      </w:r>
      <w:r w:rsidR="00107AF7" w:rsidRPr="005E10C6">
        <w:rPr>
          <w:rFonts w:cs="Times New Roman"/>
          <w:b/>
        </w:rPr>
        <w:tab/>
      </w:r>
      <w:r w:rsidR="00020C39" w:rsidRPr="005E10C6">
        <w:rPr>
          <w:rFonts w:cs="Times New Roman"/>
          <w:b/>
        </w:rPr>
        <w:t>44</w:t>
      </w:r>
      <w:r w:rsidR="00107AF7" w:rsidRPr="005E10C6">
        <w:rPr>
          <w:rFonts w:cs="Times New Roman"/>
          <w:b/>
        </w:rPr>
        <w:t xml:space="preserve"> óra/</w:t>
      </w:r>
      <w:r w:rsidR="00020C39" w:rsidRPr="005E10C6">
        <w:rPr>
          <w:rFonts w:cs="Times New Roman"/>
          <w:b/>
        </w:rPr>
        <w:t>43</w:t>
      </w:r>
      <w:r w:rsidR="00107AF7" w:rsidRPr="005E10C6">
        <w:rPr>
          <w:rFonts w:cs="Times New Roman"/>
          <w:b/>
        </w:rPr>
        <w:t xml:space="preserve"> óra*</w:t>
      </w:r>
    </w:p>
    <w:p w:rsidR="00107AF7" w:rsidRPr="005E10C6" w:rsidRDefault="00107AF7" w:rsidP="00107AF7">
      <w:pPr>
        <w:spacing w:after="0"/>
        <w:jc w:val="right"/>
        <w:rPr>
          <w:rFonts w:cs="Times New Roman"/>
          <w:sz w:val="20"/>
        </w:rPr>
      </w:pPr>
      <w:r w:rsidRPr="005E10C6">
        <w:rPr>
          <w:rFonts w:cs="Times New Roman"/>
          <w:sz w:val="20"/>
        </w:rPr>
        <w:t>* 9-13. évfolyamon megszervezett képzés/13. és 14. évfolyamon megszervezett képzés</w:t>
      </w:r>
    </w:p>
    <w:p w:rsidR="00107AF7" w:rsidRPr="005E10C6" w:rsidRDefault="00107AF7" w:rsidP="00107AF7">
      <w:pPr>
        <w:rPr>
          <w:rFonts w:cs="Times New Roman"/>
        </w:rPr>
      </w:pPr>
    </w:p>
    <w:p w:rsidR="00107AF7" w:rsidRPr="005E10C6" w:rsidRDefault="00107AF7" w:rsidP="00107AF7">
      <w:pPr>
        <w:pStyle w:val="Listaszerbekezds"/>
        <w:numPr>
          <w:ilvl w:val="1"/>
          <w:numId w:val="8"/>
        </w:numPr>
        <w:spacing w:after="0"/>
        <w:rPr>
          <w:rFonts w:cs="Times New Roman"/>
          <w:b/>
        </w:rPr>
      </w:pPr>
      <w:r w:rsidRPr="005E10C6">
        <w:rPr>
          <w:rFonts w:cs="Times New Roman"/>
          <w:b/>
        </w:rPr>
        <w:t>A tantárgy tanításának célja</w:t>
      </w:r>
    </w:p>
    <w:p w:rsidR="00E0013A" w:rsidRPr="005E10C6" w:rsidRDefault="00E0013A" w:rsidP="00E0013A">
      <w:pPr>
        <w:spacing w:after="0"/>
        <w:ind w:left="426"/>
        <w:rPr>
          <w:rFonts w:cs="Times New Roman"/>
        </w:rPr>
      </w:pPr>
      <w:r w:rsidRPr="005E10C6">
        <w:rPr>
          <w:rFonts w:cs="Times New Roman"/>
        </w:rPr>
        <w:t>A ZENEI ALAPISMERETEK tantárgy tanításának célja, hogy tanulóival megismertesse és elsajátíttassa az általános zenei ismeretek alapvető tudnivalóit.</w:t>
      </w:r>
    </w:p>
    <w:p w:rsidR="00E0013A" w:rsidRPr="005E10C6" w:rsidRDefault="00E0013A" w:rsidP="00E0013A">
      <w:pPr>
        <w:spacing w:after="0"/>
        <w:ind w:left="426"/>
        <w:rPr>
          <w:rFonts w:cs="Times New Roman"/>
        </w:rPr>
      </w:pPr>
      <w:r w:rsidRPr="005E10C6">
        <w:rPr>
          <w:rFonts w:cs="Times New Roman"/>
        </w:rPr>
        <w:t>A ZENEI ALAPISMERETEK tantárgy foglalkozásai során szükséges annak tudatosítása, hogy a zenének igen fontos szerepe volt és van. A zenei tevékenység legáltalánosabb formái az emberi társadalmak története során igen jelentős változásokon mentek keresztül mind funkcióikat, mind a zenei formákat és zenélési alkalmakat, mind a hangszerek készítési módját és játéktechnikáját tekintve.</w:t>
      </w:r>
    </w:p>
    <w:p w:rsidR="00E0013A" w:rsidRPr="005E10C6" w:rsidRDefault="00E0013A" w:rsidP="00E0013A">
      <w:pPr>
        <w:spacing w:after="0"/>
        <w:ind w:left="426"/>
        <w:rPr>
          <w:rFonts w:cs="Times New Roman"/>
        </w:rPr>
      </w:pPr>
      <w:r w:rsidRPr="005E10C6">
        <w:rPr>
          <w:rFonts w:cs="Times New Roman"/>
        </w:rPr>
        <w:t>Ismertesse meg a tanulókkal:</w:t>
      </w:r>
    </w:p>
    <w:p w:rsidR="00E0013A" w:rsidRPr="005E10C6" w:rsidRDefault="00E0013A" w:rsidP="00E0013A">
      <w:pPr>
        <w:spacing w:after="0"/>
        <w:ind w:left="426"/>
        <w:rPr>
          <w:rFonts w:cs="Times New Roman"/>
        </w:rPr>
      </w:pPr>
      <w:r w:rsidRPr="005E10C6">
        <w:rPr>
          <w:rFonts w:cs="Times New Roman"/>
        </w:rPr>
        <w:t>-</w:t>
      </w:r>
      <w:r w:rsidRPr="005E10C6">
        <w:rPr>
          <w:rFonts w:cs="Times New Roman"/>
        </w:rPr>
        <w:tab/>
        <w:t>az emberi társadalmak kialakulásának főbb állomásait</w:t>
      </w:r>
    </w:p>
    <w:p w:rsidR="00E0013A" w:rsidRPr="005E10C6" w:rsidRDefault="00E0013A" w:rsidP="00E0013A">
      <w:pPr>
        <w:spacing w:after="0"/>
        <w:ind w:left="426"/>
        <w:rPr>
          <w:rFonts w:cs="Times New Roman"/>
        </w:rPr>
      </w:pPr>
      <w:r w:rsidRPr="005E10C6">
        <w:rPr>
          <w:rFonts w:cs="Times New Roman"/>
        </w:rPr>
        <w:t>-</w:t>
      </w:r>
      <w:r w:rsidRPr="005E10C6">
        <w:rPr>
          <w:rFonts w:cs="Times New Roman"/>
        </w:rPr>
        <w:tab/>
        <w:t>az Európán kívüli emberi kultúrákat</w:t>
      </w:r>
    </w:p>
    <w:p w:rsidR="00E0013A" w:rsidRPr="005E10C6" w:rsidRDefault="00E0013A" w:rsidP="00E0013A">
      <w:pPr>
        <w:spacing w:after="0"/>
        <w:ind w:left="426"/>
        <w:rPr>
          <w:rFonts w:cs="Times New Roman"/>
        </w:rPr>
      </w:pPr>
      <w:r w:rsidRPr="005E10C6">
        <w:rPr>
          <w:rFonts w:cs="Times New Roman"/>
        </w:rPr>
        <w:t>-</w:t>
      </w:r>
      <w:r w:rsidRPr="005E10C6">
        <w:rPr>
          <w:rFonts w:cs="Times New Roman"/>
        </w:rPr>
        <w:tab/>
        <w:t>a régészet, a történelem, a néprajz (mint zenetörténeti és hangszertörténeti) források szerepét</w:t>
      </w:r>
    </w:p>
    <w:p w:rsidR="00E0013A" w:rsidRPr="005E10C6" w:rsidRDefault="00E0013A" w:rsidP="00E0013A">
      <w:pPr>
        <w:spacing w:after="0"/>
        <w:ind w:left="426"/>
        <w:rPr>
          <w:rFonts w:cs="Times New Roman"/>
        </w:rPr>
      </w:pPr>
      <w:r w:rsidRPr="005E10C6">
        <w:rPr>
          <w:rFonts w:cs="Times New Roman"/>
        </w:rPr>
        <w:t>-</w:t>
      </w:r>
      <w:r w:rsidRPr="005E10C6">
        <w:rPr>
          <w:rFonts w:cs="Times New Roman"/>
        </w:rPr>
        <w:tab/>
        <w:t>a gazdaság, művészetek (zene) kapcsolatát és egymásra hatását a hangszerkészítésben és általában a zenei életben</w:t>
      </w:r>
    </w:p>
    <w:p w:rsidR="00E0013A" w:rsidRPr="005E10C6" w:rsidRDefault="00E0013A" w:rsidP="00E0013A">
      <w:pPr>
        <w:spacing w:after="0"/>
        <w:ind w:left="426"/>
        <w:rPr>
          <w:rFonts w:cs="Times New Roman"/>
        </w:rPr>
      </w:pPr>
      <w:r w:rsidRPr="005E10C6">
        <w:rPr>
          <w:rFonts w:cs="Times New Roman"/>
        </w:rPr>
        <w:t>-</w:t>
      </w:r>
      <w:r w:rsidRPr="005E10C6">
        <w:rPr>
          <w:rFonts w:cs="Times New Roman"/>
        </w:rPr>
        <w:tab/>
        <w:t>a hétköznapi és tudományos nyelvezet különbségeit</w:t>
      </w:r>
    </w:p>
    <w:p w:rsidR="00E0013A" w:rsidRPr="005E10C6" w:rsidRDefault="00E0013A" w:rsidP="00E0013A">
      <w:pPr>
        <w:spacing w:after="0"/>
        <w:ind w:left="426"/>
        <w:rPr>
          <w:rFonts w:cs="Times New Roman"/>
        </w:rPr>
      </w:pPr>
      <w:r w:rsidRPr="005E10C6">
        <w:rPr>
          <w:rFonts w:cs="Times New Roman"/>
        </w:rPr>
        <w:t>-</w:t>
      </w:r>
      <w:r w:rsidRPr="005E10C6">
        <w:rPr>
          <w:rFonts w:cs="Times New Roman"/>
        </w:rPr>
        <w:tab/>
        <w:t>a korai hangszertörténeti műveket</w:t>
      </w:r>
    </w:p>
    <w:p w:rsidR="00E0013A" w:rsidRPr="005E10C6" w:rsidRDefault="00E0013A" w:rsidP="00E0013A">
      <w:pPr>
        <w:spacing w:after="0"/>
        <w:ind w:left="426"/>
        <w:rPr>
          <w:rFonts w:cs="Times New Roman"/>
        </w:rPr>
      </w:pPr>
      <w:r w:rsidRPr="005E10C6">
        <w:rPr>
          <w:rFonts w:cs="Times New Roman"/>
        </w:rPr>
        <w:t>Ösztönözze a tanulókat:</w:t>
      </w:r>
    </w:p>
    <w:p w:rsidR="00E0013A" w:rsidRPr="005E10C6" w:rsidRDefault="00E0013A" w:rsidP="00E0013A">
      <w:pPr>
        <w:spacing w:after="0"/>
        <w:ind w:left="426"/>
        <w:rPr>
          <w:rFonts w:cs="Times New Roman"/>
        </w:rPr>
      </w:pPr>
      <w:r w:rsidRPr="005E10C6">
        <w:rPr>
          <w:rFonts w:cs="Times New Roman"/>
        </w:rPr>
        <w:t>-</w:t>
      </w:r>
      <w:r w:rsidRPr="005E10C6">
        <w:rPr>
          <w:rFonts w:cs="Times New Roman"/>
        </w:rPr>
        <w:tab/>
        <w:t>a zenei élet eseményeinek figyelmes követésére, a zenei ízlés változásainak meglátására és folyamatos kritikai szemléletére</w:t>
      </w:r>
    </w:p>
    <w:p w:rsidR="00E0013A" w:rsidRPr="005E10C6" w:rsidRDefault="00E0013A" w:rsidP="00E0013A">
      <w:pPr>
        <w:spacing w:after="0"/>
        <w:ind w:left="426"/>
        <w:rPr>
          <w:rFonts w:cs="Times New Roman"/>
        </w:rPr>
      </w:pPr>
      <w:r w:rsidRPr="005E10C6">
        <w:rPr>
          <w:rFonts w:cs="Times New Roman"/>
        </w:rPr>
        <w:t>-</w:t>
      </w:r>
      <w:r w:rsidRPr="005E10C6">
        <w:rPr>
          <w:rFonts w:cs="Times New Roman"/>
        </w:rPr>
        <w:tab/>
        <w:t xml:space="preserve">az emberi társadalmak zenei életének analógiái és hasonlóságai, az értékek változásainak </w:t>
      </w:r>
      <w:proofErr w:type="gramStart"/>
      <w:r w:rsidRPr="005E10C6">
        <w:rPr>
          <w:rFonts w:cs="Times New Roman"/>
        </w:rPr>
        <w:t>kritikus  megfigyelésére</w:t>
      </w:r>
      <w:proofErr w:type="gramEnd"/>
    </w:p>
    <w:p w:rsidR="00E0013A" w:rsidRPr="005E10C6" w:rsidRDefault="00E0013A" w:rsidP="00E0013A">
      <w:pPr>
        <w:spacing w:after="0"/>
        <w:ind w:left="426"/>
        <w:rPr>
          <w:rFonts w:cs="Times New Roman"/>
        </w:rPr>
      </w:pPr>
      <w:r w:rsidRPr="005E10C6">
        <w:rPr>
          <w:rFonts w:cs="Times New Roman"/>
        </w:rPr>
        <w:t xml:space="preserve">Fejlessze </w:t>
      </w:r>
      <w:proofErr w:type="spellStart"/>
      <w:r w:rsidRPr="005E10C6">
        <w:rPr>
          <w:rFonts w:cs="Times New Roman"/>
        </w:rPr>
        <w:t>-módszeresen</w:t>
      </w:r>
      <w:proofErr w:type="spellEnd"/>
      <w:r w:rsidRPr="005E10C6">
        <w:rPr>
          <w:rFonts w:cs="Times New Roman"/>
        </w:rPr>
        <w:t xml:space="preserve"> és sokoldalúan- a tanulók:</w:t>
      </w:r>
    </w:p>
    <w:p w:rsidR="00E0013A" w:rsidRPr="005E10C6" w:rsidRDefault="00E0013A" w:rsidP="00E0013A">
      <w:pPr>
        <w:spacing w:after="0"/>
        <w:ind w:left="426"/>
        <w:rPr>
          <w:rFonts w:cs="Times New Roman"/>
        </w:rPr>
      </w:pPr>
      <w:r w:rsidRPr="005E10C6">
        <w:rPr>
          <w:rFonts w:cs="Times New Roman"/>
        </w:rPr>
        <w:t>-</w:t>
      </w:r>
      <w:r w:rsidRPr="005E10C6">
        <w:rPr>
          <w:rFonts w:cs="Times New Roman"/>
        </w:rPr>
        <w:tab/>
        <w:t>etikai szemléletét és magatartását</w:t>
      </w:r>
    </w:p>
    <w:p w:rsidR="00E0013A" w:rsidRPr="005E10C6" w:rsidRDefault="00E0013A" w:rsidP="00E0013A">
      <w:pPr>
        <w:spacing w:after="0"/>
        <w:ind w:left="426"/>
        <w:rPr>
          <w:rFonts w:cs="Times New Roman"/>
        </w:rPr>
      </w:pPr>
      <w:r w:rsidRPr="005E10C6">
        <w:rPr>
          <w:rFonts w:cs="Times New Roman"/>
        </w:rPr>
        <w:t>-</w:t>
      </w:r>
      <w:r w:rsidRPr="005E10C6">
        <w:rPr>
          <w:rFonts w:cs="Times New Roman"/>
        </w:rPr>
        <w:tab/>
        <w:t>esztétikai ízlését és igényeit mind az igényes zene, mind a hangszerkészítői tevékenység szakszerű művelésében</w:t>
      </w:r>
    </w:p>
    <w:p w:rsidR="00E0013A" w:rsidRPr="005E10C6" w:rsidRDefault="00E0013A" w:rsidP="00E0013A">
      <w:pPr>
        <w:spacing w:after="0"/>
        <w:ind w:left="426"/>
        <w:rPr>
          <w:rFonts w:cs="Times New Roman"/>
        </w:rPr>
      </w:pPr>
      <w:r w:rsidRPr="005E10C6">
        <w:rPr>
          <w:rFonts w:cs="Times New Roman"/>
        </w:rPr>
        <w:lastRenderedPageBreak/>
        <w:t>-</w:t>
      </w:r>
      <w:r w:rsidRPr="005E10C6">
        <w:rPr>
          <w:rFonts w:cs="Times New Roman"/>
        </w:rPr>
        <w:tab/>
        <w:t>képességét a zenetörténet és a társadalmak zenei gyakorlata hangszerkészítői tevékenysége összefüggéseinek felismerésére</w:t>
      </w:r>
    </w:p>
    <w:p w:rsidR="00E0013A" w:rsidRPr="005E10C6" w:rsidRDefault="00E0013A" w:rsidP="00E0013A">
      <w:pPr>
        <w:spacing w:after="0"/>
        <w:ind w:left="426"/>
        <w:rPr>
          <w:rFonts w:cs="Times New Roman"/>
        </w:rPr>
      </w:pPr>
      <w:r w:rsidRPr="005E10C6">
        <w:rPr>
          <w:rFonts w:cs="Times New Roman"/>
        </w:rPr>
        <w:t>-</w:t>
      </w:r>
      <w:r w:rsidRPr="005E10C6">
        <w:rPr>
          <w:rFonts w:cs="Times New Roman"/>
        </w:rPr>
        <w:tab/>
        <w:t>szakirodalom tanulmányozását és felhasználását</w:t>
      </w:r>
    </w:p>
    <w:p w:rsidR="00E0013A" w:rsidRPr="005E10C6" w:rsidRDefault="00E0013A" w:rsidP="00E0013A">
      <w:pPr>
        <w:spacing w:after="0"/>
        <w:ind w:left="426"/>
        <w:rPr>
          <w:rFonts w:cs="Times New Roman"/>
        </w:rPr>
      </w:pPr>
      <w:r w:rsidRPr="005E10C6">
        <w:rPr>
          <w:rFonts w:cs="Times New Roman"/>
        </w:rPr>
        <w:t>-</w:t>
      </w:r>
      <w:r w:rsidRPr="005E10C6">
        <w:rPr>
          <w:rFonts w:cs="Times New Roman"/>
        </w:rPr>
        <w:tab/>
        <w:t>képességét a szakmai folyóiratok szerepének és felhasználásuk módjainak felismerésére</w:t>
      </w:r>
    </w:p>
    <w:p w:rsidR="00E0013A" w:rsidRPr="005E10C6" w:rsidRDefault="00E0013A" w:rsidP="00E0013A">
      <w:pPr>
        <w:spacing w:after="0"/>
        <w:ind w:left="426"/>
        <w:rPr>
          <w:rFonts w:cs="Times New Roman"/>
        </w:rPr>
      </w:pPr>
      <w:r w:rsidRPr="005E10C6">
        <w:rPr>
          <w:rFonts w:cs="Times New Roman"/>
        </w:rPr>
        <w:t>-</w:t>
      </w:r>
      <w:r w:rsidRPr="005E10C6">
        <w:rPr>
          <w:rFonts w:cs="Times New Roman"/>
        </w:rPr>
        <w:tab/>
        <w:t>ismereteit az egyes művészettörténeti korszakok és a hangszerkészítés gyakorlatának összefüggéseiben és a stílusjegyek alkalmazásában a hangszerkészítés gyakorlatában</w:t>
      </w:r>
    </w:p>
    <w:p w:rsidR="00107AF7" w:rsidRPr="005E10C6" w:rsidRDefault="00E0013A" w:rsidP="00E0013A">
      <w:pPr>
        <w:spacing w:after="0"/>
        <w:ind w:left="426"/>
        <w:rPr>
          <w:rFonts w:cs="Times New Roman"/>
        </w:rPr>
      </w:pPr>
      <w:r w:rsidRPr="005E10C6">
        <w:rPr>
          <w:rFonts w:cs="Times New Roman"/>
        </w:rPr>
        <w:t>-</w:t>
      </w:r>
      <w:r w:rsidRPr="005E10C6">
        <w:rPr>
          <w:rFonts w:cs="Times New Roman"/>
        </w:rPr>
        <w:tab/>
        <w:t>igényességét mind a szakmai műhelymunka, mind az iskolai elméleti és írásbeli feladatok elvégzésében</w:t>
      </w:r>
    </w:p>
    <w:p w:rsidR="00107AF7" w:rsidRPr="005E10C6" w:rsidRDefault="00107AF7" w:rsidP="00107AF7">
      <w:pPr>
        <w:spacing w:after="0"/>
        <w:ind w:left="426"/>
        <w:rPr>
          <w:rFonts w:cs="Times New Roman"/>
        </w:rPr>
      </w:pPr>
    </w:p>
    <w:p w:rsidR="00107AF7" w:rsidRPr="005E10C6" w:rsidRDefault="00107AF7" w:rsidP="00107AF7">
      <w:pPr>
        <w:pStyle w:val="Listaszerbekezds"/>
        <w:numPr>
          <w:ilvl w:val="1"/>
          <w:numId w:val="8"/>
        </w:numPr>
        <w:spacing w:after="0"/>
        <w:rPr>
          <w:rFonts w:cs="Times New Roman"/>
          <w:b/>
        </w:rPr>
      </w:pPr>
      <w:r w:rsidRPr="005E10C6">
        <w:rPr>
          <w:rFonts w:cs="Times New Roman"/>
          <w:b/>
        </w:rPr>
        <w:t>Kapcsolódó közismereti, szakmai tartalmak</w:t>
      </w:r>
    </w:p>
    <w:p w:rsidR="00E0013A" w:rsidRPr="005E10C6" w:rsidRDefault="00E0013A" w:rsidP="00E0013A">
      <w:pPr>
        <w:spacing w:after="0"/>
        <w:ind w:left="426"/>
        <w:rPr>
          <w:rFonts w:cs="Times New Roman"/>
        </w:rPr>
      </w:pPr>
      <w:r w:rsidRPr="005E10C6">
        <w:rPr>
          <w:rFonts w:cs="Times New Roman"/>
        </w:rPr>
        <w:t xml:space="preserve">Fizika: hangtan </w:t>
      </w:r>
    </w:p>
    <w:p w:rsidR="00E0013A" w:rsidRPr="005E10C6" w:rsidRDefault="00E0013A" w:rsidP="00E0013A">
      <w:pPr>
        <w:spacing w:after="0"/>
        <w:ind w:left="426"/>
        <w:rPr>
          <w:rFonts w:cs="Times New Roman"/>
        </w:rPr>
      </w:pPr>
      <w:r w:rsidRPr="005E10C6">
        <w:rPr>
          <w:rFonts w:cs="Times New Roman"/>
        </w:rPr>
        <w:t>Matematika: arányszámítások, törtek</w:t>
      </w:r>
    </w:p>
    <w:p w:rsidR="00E0013A" w:rsidRPr="005E10C6" w:rsidRDefault="00E0013A" w:rsidP="00E0013A">
      <w:pPr>
        <w:spacing w:after="0"/>
        <w:ind w:left="426"/>
        <w:rPr>
          <w:rFonts w:cs="Times New Roman"/>
        </w:rPr>
      </w:pPr>
      <w:r w:rsidRPr="005E10C6">
        <w:rPr>
          <w:rFonts w:cs="Times New Roman"/>
        </w:rPr>
        <w:t>Művészettörténet: képzőművészetek, építészettörténet, stíluskorszakok, művelődéstörténet, zenetörténet, zeneelmélet, hangszertörténet</w:t>
      </w:r>
    </w:p>
    <w:p w:rsidR="00E0013A" w:rsidRPr="005E10C6" w:rsidRDefault="00E0013A" w:rsidP="00E0013A">
      <w:pPr>
        <w:spacing w:after="0"/>
        <w:ind w:left="426"/>
        <w:rPr>
          <w:rFonts w:cs="Times New Roman"/>
        </w:rPr>
      </w:pPr>
      <w:r w:rsidRPr="005E10C6">
        <w:rPr>
          <w:rFonts w:cs="Times New Roman"/>
        </w:rPr>
        <w:t>Történelem: magyar- és egyetemes történelem</w:t>
      </w:r>
    </w:p>
    <w:p w:rsidR="00E0013A" w:rsidRPr="005E10C6" w:rsidRDefault="00E0013A" w:rsidP="00E0013A">
      <w:pPr>
        <w:spacing w:after="0"/>
        <w:ind w:left="426"/>
        <w:rPr>
          <w:rFonts w:cs="Times New Roman"/>
        </w:rPr>
      </w:pPr>
      <w:r w:rsidRPr="005E10C6">
        <w:rPr>
          <w:rFonts w:cs="Times New Roman"/>
        </w:rPr>
        <w:t>Irodalom: magyar- és világirodalom</w:t>
      </w:r>
    </w:p>
    <w:p w:rsidR="00E0013A" w:rsidRPr="005E10C6" w:rsidRDefault="00E0013A" w:rsidP="00E0013A">
      <w:pPr>
        <w:spacing w:after="0"/>
        <w:ind w:left="426"/>
        <w:rPr>
          <w:rFonts w:cs="Times New Roman"/>
        </w:rPr>
      </w:pPr>
      <w:r w:rsidRPr="005E10C6">
        <w:rPr>
          <w:rFonts w:cs="Times New Roman"/>
        </w:rPr>
        <w:t>Nyelvtan: helyesírás, fogalmazás, beszéd- és szövegértés</w:t>
      </w:r>
    </w:p>
    <w:p w:rsidR="00E0013A" w:rsidRPr="005E10C6" w:rsidRDefault="00E0013A" w:rsidP="00E0013A">
      <w:pPr>
        <w:spacing w:after="0"/>
        <w:ind w:left="426"/>
        <w:rPr>
          <w:rFonts w:cs="Times New Roman"/>
        </w:rPr>
      </w:pPr>
      <w:r w:rsidRPr="005E10C6">
        <w:rPr>
          <w:rFonts w:cs="Times New Roman"/>
        </w:rPr>
        <w:t>A ZENEI ALAPISMERETEK tantárgy szoros kapcsolatban áll az iskolában oktatott valamennyi elméleti tantárggyal és a műhelyekben folyó gyakorlati oktató tevékenységgel is.</w:t>
      </w:r>
    </w:p>
    <w:p w:rsidR="00E0013A" w:rsidRPr="005E10C6" w:rsidRDefault="00E0013A" w:rsidP="00E0013A">
      <w:pPr>
        <w:spacing w:after="0"/>
        <w:ind w:left="426"/>
        <w:rPr>
          <w:rFonts w:cs="Times New Roman"/>
        </w:rPr>
      </w:pPr>
      <w:r w:rsidRPr="005E10C6">
        <w:rPr>
          <w:rFonts w:cs="Times New Roman"/>
        </w:rPr>
        <w:t>Az egyes hangszercsoportokkal, és azok elméleti, valamint gyakorlati oktatásával a ZENEI ALAPISMERETEK tantárgy legszorosabb és elválaszthatatlan kapcsolata nyilvánvaló, és a foglalkozások témaköreinél erre folyamatosan szükséges a tanulók figyelmét felhívni.</w:t>
      </w:r>
    </w:p>
    <w:p w:rsidR="00E0013A" w:rsidRPr="005E10C6" w:rsidRDefault="00E0013A" w:rsidP="00E0013A">
      <w:pPr>
        <w:spacing w:after="0"/>
        <w:ind w:left="426"/>
        <w:rPr>
          <w:rFonts w:cs="Times New Roman"/>
        </w:rPr>
      </w:pPr>
      <w:r w:rsidRPr="005E10C6">
        <w:rPr>
          <w:rFonts w:cs="Times New Roman"/>
        </w:rPr>
        <w:t>A SZAKRAJZ követelményrendszere és az ábrázolt, valamint az elkészítendő hangszerek vizuális, látvány jellegű esztétikai kapcsolata kézenfekvő, melynek története és szerepe a zenei írás és ikonográfiai vizsgálatok terén is jelentős.</w:t>
      </w:r>
    </w:p>
    <w:p w:rsidR="00E0013A" w:rsidRPr="005E10C6" w:rsidRDefault="00E0013A" w:rsidP="00E0013A">
      <w:pPr>
        <w:spacing w:after="0"/>
        <w:ind w:left="426"/>
        <w:rPr>
          <w:rFonts w:cs="Times New Roman"/>
        </w:rPr>
      </w:pPr>
      <w:r w:rsidRPr="005E10C6">
        <w:rPr>
          <w:rFonts w:cs="Times New Roman"/>
        </w:rPr>
        <w:t xml:space="preserve">Az AKUSZTIKA és a hangszerek hangtani teljesítménye ugyancsak kétségtelen, bár ezt többnyire nem tekintik esztétikai jelenségnek (így igen gyakran kimarad a hangszeres tanulmányok anyagából), s ezért kimarad többnyire a zeneesztétikai vizsgálódások köréből is, ezért különösen fontos ennek hangsúlyozása a foglalkozások során. Éppen ezért sajátos a ZENEI ALAPISMERETEK tárgya, hiszen mind a látottak (vizuális), mind a hallottak (akusztikus) együttléte jelenti a </w:t>
      </w:r>
      <w:proofErr w:type="gramStart"/>
      <w:r w:rsidRPr="005E10C6">
        <w:rPr>
          <w:rFonts w:cs="Times New Roman"/>
        </w:rPr>
        <w:t>tárgy jellemző</w:t>
      </w:r>
      <w:proofErr w:type="gramEnd"/>
      <w:r w:rsidRPr="005E10C6">
        <w:rPr>
          <w:rFonts w:cs="Times New Roman"/>
        </w:rPr>
        <w:t xml:space="preserve"> vizsgálati és szemléleti követelményeit.</w:t>
      </w:r>
    </w:p>
    <w:p w:rsidR="00E0013A" w:rsidRPr="005E10C6" w:rsidRDefault="00E0013A" w:rsidP="00E0013A">
      <w:pPr>
        <w:spacing w:after="0"/>
        <w:ind w:left="426"/>
        <w:rPr>
          <w:rFonts w:cs="Times New Roman"/>
        </w:rPr>
      </w:pPr>
      <w:r w:rsidRPr="005E10C6">
        <w:rPr>
          <w:rFonts w:cs="Times New Roman"/>
        </w:rPr>
        <w:t>Az ANYAGISMERET tananyaga látszik esetleg nehezen kapcsolhatónak a ZENEI ALAPISMERETEK témaköreivel. Nyilvánvalóan megszűnik minden kétely ezt illetően, ha a hangszerkészítéshez,- javításhoz felhasznált anyagok zenei sajátosságait értékes vagy kevésbé értékes zenei (akusztikai) tulajdonságait, vagy éppen a hangszerek történeti fejlődését vesszük figyelembe.</w:t>
      </w:r>
    </w:p>
    <w:p w:rsidR="00107AF7" w:rsidRPr="005E10C6" w:rsidRDefault="00E0013A" w:rsidP="00E0013A">
      <w:pPr>
        <w:spacing w:after="0"/>
        <w:ind w:left="426"/>
        <w:rPr>
          <w:rFonts w:cs="Times New Roman"/>
        </w:rPr>
      </w:pPr>
      <w:r w:rsidRPr="005E10C6">
        <w:rPr>
          <w:rFonts w:cs="Times New Roman"/>
        </w:rPr>
        <w:t xml:space="preserve">A HANGSZERESZTÉTIKA és a ZENEI </w:t>
      </w:r>
      <w:proofErr w:type="gramStart"/>
      <w:r w:rsidRPr="005E10C6">
        <w:rPr>
          <w:rFonts w:cs="Times New Roman"/>
        </w:rPr>
        <w:t>ALAPISMERETEK  (</w:t>
      </w:r>
      <w:proofErr w:type="gramEnd"/>
      <w:r w:rsidRPr="005E10C6">
        <w:rPr>
          <w:rFonts w:cs="Times New Roman"/>
        </w:rPr>
        <w:t>zeneelmélet, zeneesztétika, zene,- és hangszertörténet) kapcsolatát hangsúlyozottan az akusztika területén tartjuk jelentősnek. A szoros párhuzam és a szintézis megvalósulása a két tárgy előadóinak szoros együttműködésével, és a foglalkozások témaköreinek összekapcsolása segítségével biztosítható.</w:t>
      </w:r>
    </w:p>
    <w:p w:rsidR="00107AF7" w:rsidRPr="005E10C6" w:rsidRDefault="00107AF7" w:rsidP="00107AF7">
      <w:pPr>
        <w:spacing w:after="0"/>
        <w:ind w:left="426"/>
        <w:rPr>
          <w:rFonts w:cs="Times New Roman"/>
        </w:rPr>
      </w:pPr>
    </w:p>
    <w:p w:rsidR="00107AF7" w:rsidRPr="005E10C6" w:rsidRDefault="00107AF7" w:rsidP="00107AF7">
      <w:pPr>
        <w:pStyle w:val="Listaszerbekezds"/>
        <w:numPr>
          <w:ilvl w:val="1"/>
          <w:numId w:val="8"/>
        </w:numPr>
        <w:spacing w:after="0"/>
        <w:rPr>
          <w:rFonts w:cs="Times New Roman"/>
          <w:b/>
        </w:rPr>
      </w:pPr>
      <w:r w:rsidRPr="005E10C6">
        <w:rPr>
          <w:rFonts w:cs="Times New Roman"/>
          <w:b/>
        </w:rPr>
        <w:t>Témakörök</w:t>
      </w:r>
    </w:p>
    <w:p w:rsidR="00107AF7" w:rsidRPr="005E10C6" w:rsidRDefault="00E0013A"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 xml:space="preserve">Hangtan. Hangjegyírás és a </w:t>
      </w:r>
      <w:proofErr w:type="gramStart"/>
      <w:r w:rsidRPr="005E10C6">
        <w:rPr>
          <w:rFonts w:cs="Times New Roman"/>
          <w:b/>
          <w:i/>
        </w:rPr>
        <w:t xml:space="preserve">ritmus  </w:t>
      </w:r>
      <w:r w:rsidR="00107AF7" w:rsidRPr="005E10C6">
        <w:rPr>
          <w:rFonts w:cs="Times New Roman"/>
          <w:b/>
          <w:i/>
        </w:rPr>
        <w:t>1</w:t>
      </w:r>
      <w:proofErr w:type="gramEnd"/>
      <w:r w:rsidR="00107AF7" w:rsidRPr="005E10C6">
        <w:rPr>
          <w:rFonts w:cs="Times New Roman"/>
          <w:b/>
          <w:i/>
        </w:rPr>
        <w:tab/>
      </w:r>
      <w:r w:rsidR="00020C39" w:rsidRPr="005E10C6">
        <w:rPr>
          <w:rFonts w:cs="Times New Roman"/>
          <w:b/>
          <w:i/>
        </w:rPr>
        <w:t>4</w:t>
      </w:r>
      <w:r w:rsidR="00107AF7" w:rsidRPr="005E10C6">
        <w:rPr>
          <w:rFonts w:cs="Times New Roman"/>
          <w:b/>
          <w:i/>
        </w:rPr>
        <w:t xml:space="preserve"> óra/</w:t>
      </w:r>
      <w:r w:rsidR="00020C39" w:rsidRPr="005E10C6">
        <w:rPr>
          <w:rFonts w:cs="Times New Roman"/>
          <w:b/>
          <w:i/>
        </w:rPr>
        <w:t>3</w:t>
      </w:r>
      <w:r w:rsidR="00107AF7" w:rsidRPr="005E10C6">
        <w:rPr>
          <w:rFonts w:cs="Times New Roman"/>
          <w:b/>
          <w:i/>
        </w:rPr>
        <w:t xml:space="preserve"> óra</w:t>
      </w:r>
    </w:p>
    <w:p w:rsidR="00E0013A" w:rsidRPr="005E10C6" w:rsidRDefault="00E0013A" w:rsidP="00E0013A">
      <w:pPr>
        <w:spacing w:after="0"/>
        <w:ind w:left="851"/>
        <w:rPr>
          <w:rFonts w:cs="Times New Roman"/>
        </w:rPr>
      </w:pPr>
      <w:r w:rsidRPr="005E10C6">
        <w:rPr>
          <w:rFonts w:cs="Times New Roman"/>
        </w:rPr>
        <w:t>Természeti jelenség</w:t>
      </w:r>
    </w:p>
    <w:p w:rsidR="00E0013A" w:rsidRPr="005E10C6" w:rsidRDefault="00E0013A" w:rsidP="00E0013A">
      <w:pPr>
        <w:spacing w:after="0"/>
        <w:ind w:left="851"/>
        <w:rPr>
          <w:rFonts w:cs="Times New Roman"/>
        </w:rPr>
      </w:pPr>
      <w:r w:rsidRPr="005E10C6">
        <w:rPr>
          <w:rFonts w:cs="Times New Roman"/>
        </w:rPr>
        <w:t>Rezgések, Hangmagasság, (Hz) hangerő, (amplitúdó) hangérték, hangszín</w:t>
      </w:r>
    </w:p>
    <w:p w:rsidR="00E0013A" w:rsidRPr="005E10C6" w:rsidRDefault="00E0013A" w:rsidP="00E0013A">
      <w:pPr>
        <w:spacing w:after="0"/>
        <w:ind w:left="851"/>
        <w:rPr>
          <w:rFonts w:cs="Times New Roman"/>
        </w:rPr>
      </w:pPr>
      <w:r w:rsidRPr="005E10C6">
        <w:rPr>
          <w:rFonts w:cs="Times New Roman"/>
        </w:rPr>
        <w:lastRenderedPageBreak/>
        <w:t>Részhangok, felhangok sorozata</w:t>
      </w:r>
    </w:p>
    <w:p w:rsidR="00E0013A" w:rsidRPr="005E10C6" w:rsidRDefault="00E0013A" w:rsidP="00E0013A">
      <w:pPr>
        <w:spacing w:after="0"/>
        <w:ind w:left="851"/>
        <w:rPr>
          <w:rFonts w:cs="Times New Roman"/>
        </w:rPr>
      </w:pPr>
      <w:r w:rsidRPr="005E10C6">
        <w:rPr>
          <w:rFonts w:cs="Times New Roman"/>
        </w:rPr>
        <w:t>Rezonancia, rezonátor</w:t>
      </w:r>
    </w:p>
    <w:p w:rsidR="00E0013A" w:rsidRPr="005E10C6" w:rsidRDefault="00E0013A" w:rsidP="00E0013A">
      <w:pPr>
        <w:spacing w:after="0"/>
        <w:ind w:left="851"/>
        <w:rPr>
          <w:rFonts w:cs="Times New Roman"/>
        </w:rPr>
      </w:pPr>
      <w:proofErr w:type="spellStart"/>
      <w:r w:rsidRPr="005E10C6">
        <w:rPr>
          <w:rFonts w:cs="Times New Roman"/>
        </w:rPr>
        <w:t>Pythagorasz</w:t>
      </w:r>
      <w:proofErr w:type="spellEnd"/>
      <w:r w:rsidRPr="005E10C6">
        <w:rPr>
          <w:rFonts w:cs="Times New Roman"/>
        </w:rPr>
        <w:t xml:space="preserve"> (</w:t>
      </w:r>
      <w:proofErr w:type="spellStart"/>
      <w:r w:rsidRPr="005E10C6">
        <w:rPr>
          <w:rFonts w:cs="Times New Roman"/>
        </w:rPr>
        <w:t>ie</w:t>
      </w:r>
      <w:proofErr w:type="spellEnd"/>
      <w:r w:rsidRPr="005E10C6">
        <w:rPr>
          <w:rFonts w:cs="Times New Roman"/>
        </w:rPr>
        <w:t>. 500 körül) húrtörvények, felhangok</w:t>
      </w:r>
    </w:p>
    <w:p w:rsidR="00E0013A" w:rsidRPr="005E10C6" w:rsidRDefault="00E0013A" w:rsidP="00E0013A">
      <w:pPr>
        <w:spacing w:after="0"/>
        <w:ind w:left="851"/>
        <w:rPr>
          <w:rFonts w:cs="Times New Roman"/>
        </w:rPr>
      </w:pPr>
      <w:proofErr w:type="spellStart"/>
      <w:r w:rsidRPr="005E10C6">
        <w:rPr>
          <w:rFonts w:cs="Times New Roman"/>
        </w:rPr>
        <w:t>Aristoxenus</w:t>
      </w:r>
      <w:proofErr w:type="spellEnd"/>
      <w:r w:rsidRPr="005E10C6">
        <w:rPr>
          <w:rFonts w:cs="Times New Roman"/>
        </w:rPr>
        <w:t xml:space="preserve"> (</w:t>
      </w:r>
      <w:proofErr w:type="spellStart"/>
      <w:r w:rsidRPr="005E10C6">
        <w:rPr>
          <w:rFonts w:cs="Times New Roman"/>
        </w:rPr>
        <w:t>ie</w:t>
      </w:r>
      <w:proofErr w:type="spellEnd"/>
      <w:r w:rsidRPr="005E10C6">
        <w:rPr>
          <w:rFonts w:cs="Times New Roman"/>
        </w:rPr>
        <w:t>. 300 körül) temperálás elmélete</w:t>
      </w:r>
    </w:p>
    <w:p w:rsidR="00E0013A" w:rsidRPr="005E10C6" w:rsidRDefault="00E0013A" w:rsidP="00E0013A">
      <w:pPr>
        <w:spacing w:after="0"/>
        <w:ind w:left="851"/>
        <w:rPr>
          <w:rFonts w:cs="Times New Roman"/>
        </w:rPr>
      </w:pPr>
      <w:r w:rsidRPr="005E10C6">
        <w:rPr>
          <w:rFonts w:cs="Times New Roman"/>
        </w:rPr>
        <w:t xml:space="preserve">Hangvilla: 1711: John </w:t>
      </w:r>
      <w:proofErr w:type="spellStart"/>
      <w:proofErr w:type="gramStart"/>
      <w:r w:rsidRPr="005E10C6">
        <w:rPr>
          <w:rFonts w:cs="Times New Roman"/>
        </w:rPr>
        <w:t>Sore</w:t>
      </w:r>
      <w:proofErr w:type="spellEnd"/>
      <w:r w:rsidRPr="005E10C6">
        <w:rPr>
          <w:rFonts w:cs="Times New Roman"/>
        </w:rPr>
        <w:t xml:space="preserve">  (</w:t>
      </w:r>
      <w:proofErr w:type="gramEnd"/>
      <w:r w:rsidRPr="005E10C6">
        <w:rPr>
          <w:rFonts w:cs="Times New Roman"/>
        </w:rPr>
        <w:t>Normál á:440 Hz) 1939: London 440 Hz</w:t>
      </w:r>
    </w:p>
    <w:p w:rsidR="00E0013A" w:rsidRPr="005E10C6" w:rsidRDefault="00E0013A" w:rsidP="00E0013A">
      <w:pPr>
        <w:spacing w:after="0"/>
        <w:ind w:left="851"/>
        <w:rPr>
          <w:rFonts w:cs="Times New Roman"/>
        </w:rPr>
      </w:pPr>
      <w:r w:rsidRPr="005E10C6">
        <w:rPr>
          <w:rFonts w:cs="Times New Roman"/>
        </w:rPr>
        <w:t>Billentyűzet: (</w:t>
      </w:r>
      <w:proofErr w:type="spellStart"/>
      <w:r w:rsidRPr="005E10C6">
        <w:rPr>
          <w:rFonts w:cs="Times New Roman"/>
        </w:rPr>
        <w:t>ie</w:t>
      </w:r>
      <w:proofErr w:type="spellEnd"/>
      <w:r w:rsidRPr="005E10C6">
        <w:rPr>
          <w:rFonts w:cs="Times New Roman"/>
        </w:rPr>
        <w:t xml:space="preserve">. 600 körül) /kb. 1450-ig csak „fehér”, billentyűzet, utána </w:t>
      </w:r>
      <w:r w:rsidRPr="005E10C6">
        <w:rPr>
          <w:rFonts w:cs="Times New Roman"/>
        </w:rPr>
        <w:tab/>
        <w:t>kromatikus</w:t>
      </w:r>
    </w:p>
    <w:p w:rsidR="00E0013A" w:rsidRPr="005E10C6" w:rsidRDefault="00E0013A" w:rsidP="00E0013A">
      <w:pPr>
        <w:spacing w:after="0"/>
        <w:ind w:left="851"/>
        <w:rPr>
          <w:rFonts w:cs="Times New Roman"/>
        </w:rPr>
      </w:pPr>
      <w:r w:rsidRPr="005E10C6">
        <w:rPr>
          <w:rFonts w:cs="Times New Roman"/>
        </w:rPr>
        <w:t>A hangszer meghatározása</w:t>
      </w:r>
    </w:p>
    <w:p w:rsidR="00E0013A" w:rsidRPr="005E10C6" w:rsidRDefault="00E0013A" w:rsidP="00E0013A">
      <w:pPr>
        <w:spacing w:after="0"/>
        <w:ind w:left="851"/>
        <w:rPr>
          <w:rFonts w:cs="Times New Roman"/>
        </w:rPr>
      </w:pPr>
      <w:r w:rsidRPr="005E10C6">
        <w:rPr>
          <w:rFonts w:cs="Times New Roman"/>
        </w:rPr>
        <w:t>Emberi hallás hangtartománya: 16-20.000 Hz</w:t>
      </w:r>
    </w:p>
    <w:p w:rsidR="00E0013A" w:rsidRPr="005E10C6" w:rsidRDefault="00E0013A" w:rsidP="00E0013A">
      <w:pPr>
        <w:spacing w:after="0"/>
        <w:ind w:left="851"/>
        <w:rPr>
          <w:rFonts w:cs="Times New Roman"/>
        </w:rPr>
      </w:pPr>
      <w:r w:rsidRPr="005E10C6">
        <w:rPr>
          <w:rFonts w:cs="Times New Roman"/>
        </w:rPr>
        <w:t>Belső hallás</w:t>
      </w:r>
    </w:p>
    <w:p w:rsidR="00E0013A" w:rsidRPr="005E10C6" w:rsidRDefault="00E0013A" w:rsidP="00E0013A">
      <w:pPr>
        <w:spacing w:after="0"/>
        <w:ind w:left="851"/>
        <w:rPr>
          <w:rFonts w:cs="Times New Roman"/>
        </w:rPr>
      </w:pPr>
      <w:r w:rsidRPr="005E10C6">
        <w:rPr>
          <w:rFonts w:cs="Times New Roman"/>
        </w:rPr>
        <w:t xml:space="preserve">Az énekhang szólamai: S, MS, </w:t>
      </w:r>
      <w:proofErr w:type="gramStart"/>
      <w:r w:rsidRPr="005E10C6">
        <w:rPr>
          <w:rFonts w:cs="Times New Roman"/>
        </w:rPr>
        <w:t>A</w:t>
      </w:r>
      <w:proofErr w:type="gramEnd"/>
      <w:r w:rsidRPr="005E10C6">
        <w:rPr>
          <w:rFonts w:cs="Times New Roman"/>
        </w:rPr>
        <w:t>, / T, B, BS</w:t>
      </w:r>
    </w:p>
    <w:p w:rsidR="00E0013A" w:rsidRPr="005E10C6" w:rsidRDefault="00E0013A" w:rsidP="00E0013A">
      <w:pPr>
        <w:spacing w:after="0"/>
        <w:ind w:left="851"/>
        <w:rPr>
          <w:rFonts w:cs="Times New Roman"/>
        </w:rPr>
      </w:pPr>
      <w:r w:rsidRPr="005E10C6">
        <w:rPr>
          <w:rFonts w:cs="Times New Roman"/>
        </w:rPr>
        <w:t>A hangközöket a C hangra építjük fel.</w:t>
      </w:r>
    </w:p>
    <w:p w:rsidR="00E0013A" w:rsidRPr="005E10C6" w:rsidRDefault="00E0013A" w:rsidP="00E0013A">
      <w:pPr>
        <w:spacing w:after="0"/>
        <w:ind w:left="851"/>
        <w:rPr>
          <w:rFonts w:cs="Times New Roman"/>
        </w:rPr>
      </w:pPr>
      <w:r w:rsidRPr="005E10C6">
        <w:rPr>
          <w:rFonts w:cs="Times New Roman"/>
        </w:rPr>
        <w:t>Kulcsok, módosítójelek</w:t>
      </w:r>
    </w:p>
    <w:p w:rsidR="00E0013A" w:rsidRPr="005E10C6" w:rsidRDefault="00E0013A" w:rsidP="00E0013A">
      <w:pPr>
        <w:spacing w:after="0"/>
        <w:ind w:left="851"/>
        <w:rPr>
          <w:rFonts w:cs="Times New Roman"/>
        </w:rPr>
      </w:pPr>
      <w:r w:rsidRPr="005E10C6">
        <w:rPr>
          <w:rFonts w:cs="Times New Roman"/>
        </w:rPr>
        <w:t>Az akkord, hangzat, legalább 3 különböző hang együttes megszólaltatása</w:t>
      </w:r>
    </w:p>
    <w:p w:rsidR="00E0013A" w:rsidRPr="005E10C6" w:rsidRDefault="00E0013A" w:rsidP="00E0013A">
      <w:pPr>
        <w:spacing w:after="0"/>
        <w:ind w:left="851"/>
        <w:rPr>
          <w:rFonts w:cs="Times New Roman"/>
        </w:rPr>
      </w:pPr>
      <w:r w:rsidRPr="005E10C6">
        <w:rPr>
          <w:rFonts w:cs="Times New Roman"/>
        </w:rPr>
        <w:t xml:space="preserve">Tercépítkezésű hármashangzat </w:t>
      </w:r>
    </w:p>
    <w:p w:rsidR="00E0013A" w:rsidRPr="005E10C6" w:rsidRDefault="00E0013A" w:rsidP="00E0013A">
      <w:pPr>
        <w:spacing w:after="0"/>
        <w:ind w:left="851"/>
        <w:rPr>
          <w:rFonts w:cs="Times New Roman"/>
        </w:rPr>
      </w:pPr>
      <w:r w:rsidRPr="005E10C6">
        <w:rPr>
          <w:rFonts w:cs="Times New Roman"/>
        </w:rPr>
        <w:t xml:space="preserve">Tercépítkezésű </w:t>
      </w:r>
      <w:proofErr w:type="spellStart"/>
      <w:r w:rsidRPr="005E10C6">
        <w:rPr>
          <w:rFonts w:cs="Times New Roman"/>
        </w:rPr>
        <w:t>négyeshangzat</w:t>
      </w:r>
      <w:proofErr w:type="spellEnd"/>
      <w:r w:rsidRPr="005E10C6">
        <w:rPr>
          <w:rFonts w:cs="Times New Roman"/>
        </w:rPr>
        <w:t xml:space="preserve"> (kvartépítkezésű…)</w:t>
      </w:r>
    </w:p>
    <w:p w:rsidR="00E0013A" w:rsidRPr="005E10C6" w:rsidRDefault="00E0013A" w:rsidP="00E0013A">
      <w:pPr>
        <w:spacing w:after="0"/>
        <w:ind w:left="851"/>
        <w:rPr>
          <w:rFonts w:cs="Times New Roman"/>
        </w:rPr>
      </w:pPr>
      <w:r w:rsidRPr="005E10C6">
        <w:rPr>
          <w:rFonts w:cs="Times New Roman"/>
        </w:rPr>
        <w:t>Négyfajta hármashangzat: Dúr, moll, szűkített, bővített</w:t>
      </w:r>
    </w:p>
    <w:p w:rsidR="00107AF7" w:rsidRPr="005E10C6" w:rsidRDefault="00E0013A" w:rsidP="00E0013A">
      <w:pPr>
        <w:spacing w:after="0"/>
        <w:ind w:left="851"/>
        <w:rPr>
          <w:rFonts w:cs="Times New Roman"/>
        </w:rPr>
      </w:pPr>
      <w:r w:rsidRPr="005E10C6">
        <w:rPr>
          <w:rFonts w:cs="Times New Roman"/>
        </w:rPr>
        <w:t>Akkordfelbontások</w:t>
      </w:r>
    </w:p>
    <w:p w:rsidR="00107AF7" w:rsidRPr="005E10C6" w:rsidRDefault="00107AF7" w:rsidP="00107AF7">
      <w:pPr>
        <w:tabs>
          <w:tab w:val="left" w:pos="1418"/>
          <w:tab w:val="right" w:pos="9072"/>
        </w:tabs>
        <w:spacing w:after="0"/>
        <w:ind w:left="851"/>
        <w:rPr>
          <w:rFonts w:cs="Times New Roman"/>
        </w:rPr>
      </w:pPr>
    </w:p>
    <w:p w:rsidR="00107AF7" w:rsidRPr="005E10C6" w:rsidRDefault="00E0013A"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Hangközök és akkordok. Hangsorok, hangrendszerek, hangnemek</w:t>
      </w:r>
      <w:r w:rsidR="00107AF7" w:rsidRPr="005E10C6">
        <w:rPr>
          <w:rFonts w:cs="Times New Roman"/>
          <w:b/>
          <w:i/>
        </w:rPr>
        <w:tab/>
      </w:r>
      <w:r w:rsidR="00020C39" w:rsidRPr="005E10C6">
        <w:rPr>
          <w:rFonts w:cs="Times New Roman"/>
          <w:b/>
          <w:i/>
        </w:rPr>
        <w:t>5</w:t>
      </w:r>
      <w:r w:rsidR="00107AF7" w:rsidRPr="005E10C6">
        <w:rPr>
          <w:rFonts w:cs="Times New Roman"/>
          <w:b/>
          <w:i/>
        </w:rPr>
        <w:t xml:space="preserve"> óra/</w:t>
      </w:r>
      <w:r w:rsidR="00020C39" w:rsidRPr="005E10C6">
        <w:rPr>
          <w:rFonts w:cs="Times New Roman"/>
          <w:b/>
          <w:i/>
        </w:rPr>
        <w:t>5</w:t>
      </w:r>
      <w:r w:rsidR="00107AF7" w:rsidRPr="005E10C6">
        <w:rPr>
          <w:rFonts w:cs="Times New Roman"/>
          <w:b/>
          <w:i/>
        </w:rPr>
        <w:t xml:space="preserve"> óra</w:t>
      </w:r>
    </w:p>
    <w:p w:rsidR="00E0013A" w:rsidRPr="005E10C6" w:rsidRDefault="00E0013A" w:rsidP="00E0013A">
      <w:pPr>
        <w:tabs>
          <w:tab w:val="left" w:pos="1418"/>
          <w:tab w:val="right" w:pos="9072"/>
        </w:tabs>
        <w:spacing w:after="0"/>
        <w:ind w:left="851"/>
        <w:rPr>
          <w:rFonts w:cs="Times New Roman"/>
        </w:rPr>
      </w:pPr>
      <w:r w:rsidRPr="005E10C6">
        <w:rPr>
          <w:rFonts w:cs="Times New Roman"/>
        </w:rPr>
        <w:t>A hangközöket a C hangra építjük fel.</w:t>
      </w:r>
    </w:p>
    <w:p w:rsidR="00E0013A" w:rsidRPr="005E10C6" w:rsidRDefault="00E0013A" w:rsidP="00E0013A">
      <w:pPr>
        <w:tabs>
          <w:tab w:val="left" w:pos="1418"/>
          <w:tab w:val="right" w:pos="9072"/>
        </w:tabs>
        <w:spacing w:after="0"/>
        <w:ind w:left="851"/>
        <w:rPr>
          <w:rFonts w:cs="Times New Roman"/>
        </w:rPr>
      </w:pPr>
      <w:r w:rsidRPr="005E10C6">
        <w:rPr>
          <w:rFonts w:cs="Times New Roman"/>
        </w:rPr>
        <w:t>Kulcsok, módosítójelek</w:t>
      </w:r>
    </w:p>
    <w:p w:rsidR="00E0013A" w:rsidRPr="005E10C6" w:rsidRDefault="00E0013A" w:rsidP="00E0013A">
      <w:pPr>
        <w:tabs>
          <w:tab w:val="left" w:pos="1418"/>
          <w:tab w:val="right" w:pos="9072"/>
        </w:tabs>
        <w:spacing w:after="0"/>
        <w:ind w:left="851"/>
        <w:rPr>
          <w:rFonts w:cs="Times New Roman"/>
        </w:rPr>
      </w:pPr>
      <w:r w:rsidRPr="005E10C6">
        <w:rPr>
          <w:rFonts w:cs="Times New Roman"/>
        </w:rPr>
        <w:t>Az akkord, hangzat, legalább 3 különböző hang együttes megszólaltatása</w:t>
      </w:r>
    </w:p>
    <w:p w:rsidR="00E0013A" w:rsidRPr="005E10C6" w:rsidRDefault="00E0013A" w:rsidP="00E0013A">
      <w:pPr>
        <w:tabs>
          <w:tab w:val="left" w:pos="1418"/>
          <w:tab w:val="right" w:pos="9072"/>
        </w:tabs>
        <w:spacing w:after="0"/>
        <w:ind w:left="851"/>
        <w:rPr>
          <w:rFonts w:cs="Times New Roman"/>
        </w:rPr>
      </w:pPr>
      <w:r w:rsidRPr="005E10C6">
        <w:rPr>
          <w:rFonts w:cs="Times New Roman"/>
        </w:rPr>
        <w:t xml:space="preserve">Tercépítkezésű hármashangzat </w:t>
      </w:r>
    </w:p>
    <w:p w:rsidR="00E0013A" w:rsidRPr="005E10C6" w:rsidRDefault="00E0013A" w:rsidP="00E0013A">
      <w:pPr>
        <w:tabs>
          <w:tab w:val="left" w:pos="1418"/>
          <w:tab w:val="right" w:pos="9072"/>
        </w:tabs>
        <w:spacing w:after="0"/>
        <w:ind w:left="851"/>
        <w:rPr>
          <w:rFonts w:cs="Times New Roman"/>
        </w:rPr>
      </w:pPr>
      <w:r w:rsidRPr="005E10C6">
        <w:rPr>
          <w:rFonts w:cs="Times New Roman"/>
        </w:rPr>
        <w:t xml:space="preserve">Tercépítkezésű </w:t>
      </w:r>
      <w:proofErr w:type="spellStart"/>
      <w:r w:rsidRPr="005E10C6">
        <w:rPr>
          <w:rFonts w:cs="Times New Roman"/>
        </w:rPr>
        <w:t>négyeshangzat</w:t>
      </w:r>
      <w:proofErr w:type="spellEnd"/>
      <w:r w:rsidRPr="005E10C6">
        <w:rPr>
          <w:rFonts w:cs="Times New Roman"/>
        </w:rPr>
        <w:t xml:space="preserve"> (kvartépítkezésű…)</w:t>
      </w:r>
    </w:p>
    <w:p w:rsidR="00E0013A" w:rsidRPr="005E10C6" w:rsidRDefault="00E0013A" w:rsidP="00E0013A">
      <w:pPr>
        <w:tabs>
          <w:tab w:val="left" w:pos="1418"/>
          <w:tab w:val="right" w:pos="9072"/>
        </w:tabs>
        <w:spacing w:after="0"/>
        <w:ind w:left="851"/>
        <w:rPr>
          <w:rFonts w:cs="Times New Roman"/>
        </w:rPr>
      </w:pPr>
      <w:r w:rsidRPr="005E10C6">
        <w:rPr>
          <w:rFonts w:cs="Times New Roman"/>
        </w:rPr>
        <w:t>Négyfajta hármashangzat: Dúr, moll, szűkített, bővített</w:t>
      </w:r>
    </w:p>
    <w:p w:rsidR="00E0013A" w:rsidRPr="005E10C6" w:rsidRDefault="00E0013A" w:rsidP="00E0013A">
      <w:pPr>
        <w:tabs>
          <w:tab w:val="left" w:pos="1418"/>
          <w:tab w:val="right" w:pos="9072"/>
        </w:tabs>
        <w:spacing w:after="0"/>
        <w:ind w:left="851"/>
        <w:rPr>
          <w:rFonts w:cs="Times New Roman"/>
        </w:rPr>
      </w:pPr>
      <w:r w:rsidRPr="005E10C6">
        <w:rPr>
          <w:rFonts w:cs="Times New Roman"/>
        </w:rPr>
        <w:t>Akkordfelbontások</w:t>
      </w:r>
    </w:p>
    <w:p w:rsidR="00E0013A" w:rsidRPr="005E10C6" w:rsidRDefault="00E0013A" w:rsidP="00E0013A">
      <w:pPr>
        <w:tabs>
          <w:tab w:val="left" w:pos="1418"/>
          <w:tab w:val="right" w:pos="9072"/>
        </w:tabs>
        <w:spacing w:after="0"/>
        <w:ind w:left="851"/>
        <w:rPr>
          <w:rFonts w:cs="Times New Roman"/>
        </w:rPr>
      </w:pPr>
      <w:r w:rsidRPr="005E10C6">
        <w:rPr>
          <w:rFonts w:cs="Times New Roman"/>
        </w:rPr>
        <w:t>Népcsoport közmegegyezése, befogadása</w:t>
      </w:r>
    </w:p>
    <w:p w:rsidR="00E0013A" w:rsidRPr="005E10C6" w:rsidRDefault="00E0013A" w:rsidP="00E0013A">
      <w:pPr>
        <w:tabs>
          <w:tab w:val="left" w:pos="1418"/>
          <w:tab w:val="right" w:pos="9072"/>
        </w:tabs>
        <w:spacing w:after="0"/>
        <w:ind w:left="851"/>
        <w:rPr>
          <w:rFonts w:cs="Times New Roman"/>
        </w:rPr>
      </w:pPr>
      <w:r w:rsidRPr="005E10C6">
        <w:rPr>
          <w:rFonts w:cs="Times New Roman"/>
        </w:rPr>
        <w:t>Pentaton – pentatónia = 5 fokú hangsor, ötfokúság</w:t>
      </w:r>
    </w:p>
    <w:p w:rsidR="00E0013A" w:rsidRPr="005E10C6" w:rsidRDefault="00E0013A" w:rsidP="00E0013A">
      <w:pPr>
        <w:tabs>
          <w:tab w:val="left" w:pos="1418"/>
          <w:tab w:val="right" w:pos="9072"/>
        </w:tabs>
        <w:spacing w:after="0"/>
        <w:ind w:left="851"/>
        <w:rPr>
          <w:rFonts w:cs="Times New Roman"/>
        </w:rPr>
      </w:pPr>
      <w:proofErr w:type="gramStart"/>
      <w:r w:rsidRPr="005E10C6">
        <w:rPr>
          <w:rFonts w:cs="Times New Roman"/>
        </w:rPr>
        <w:t>La</w:t>
      </w:r>
      <w:proofErr w:type="gramEnd"/>
      <w:r w:rsidRPr="005E10C6">
        <w:rPr>
          <w:rFonts w:cs="Times New Roman"/>
        </w:rPr>
        <w:t xml:space="preserve"> pentaton</w:t>
      </w:r>
    </w:p>
    <w:p w:rsidR="00E0013A" w:rsidRPr="005E10C6" w:rsidRDefault="00E0013A" w:rsidP="00E0013A">
      <w:pPr>
        <w:tabs>
          <w:tab w:val="left" w:pos="1418"/>
          <w:tab w:val="right" w:pos="9072"/>
        </w:tabs>
        <w:spacing w:after="0"/>
        <w:ind w:left="851"/>
        <w:rPr>
          <w:rFonts w:cs="Times New Roman"/>
        </w:rPr>
      </w:pPr>
      <w:r w:rsidRPr="005E10C6">
        <w:rPr>
          <w:rFonts w:cs="Times New Roman"/>
        </w:rPr>
        <w:t>Dó pentaton</w:t>
      </w:r>
    </w:p>
    <w:p w:rsidR="00E0013A" w:rsidRPr="005E10C6" w:rsidRDefault="00E0013A" w:rsidP="00E0013A">
      <w:pPr>
        <w:tabs>
          <w:tab w:val="left" w:pos="1418"/>
          <w:tab w:val="right" w:pos="9072"/>
        </w:tabs>
        <w:spacing w:after="0"/>
        <w:ind w:left="851"/>
        <w:rPr>
          <w:rFonts w:cs="Times New Roman"/>
        </w:rPr>
      </w:pPr>
      <w:r w:rsidRPr="005E10C6">
        <w:rPr>
          <w:rFonts w:cs="Times New Roman"/>
        </w:rPr>
        <w:t>Valószínűleg az ötfokúság ázsiai eredetű.</w:t>
      </w:r>
    </w:p>
    <w:p w:rsidR="00E0013A" w:rsidRPr="005E10C6" w:rsidRDefault="00E0013A" w:rsidP="00E0013A">
      <w:pPr>
        <w:tabs>
          <w:tab w:val="left" w:pos="1418"/>
          <w:tab w:val="right" w:pos="9072"/>
        </w:tabs>
        <w:spacing w:after="0"/>
        <w:ind w:left="851"/>
        <w:rPr>
          <w:rFonts w:cs="Times New Roman"/>
        </w:rPr>
      </w:pPr>
      <w:r w:rsidRPr="005E10C6">
        <w:rPr>
          <w:rFonts w:cs="Times New Roman"/>
        </w:rPr>
        <w:t>(</w:t>
      </w:r>
      <w:proofErr w:type="spellStart"/>
      <w:r w:rsidRPr="005E10C6">
        <w:rPr>
          <w:rFonts w:cs="Times New Roman"/>
        </w:rPr>
        <w:t>Pien</w:t>
      </w:r>
      <w:proofErr w:type="spellEnd"/>
      <w:r w:rsidRPr="005E10C6">
        <w:rPr>
          <w:rFonts w:cs="Times New Roman"/>
        </w:rPr>
        <w:t xml:space="preserve"> hangok, színező, átmenő hangok)</w:t>
      </w:r>
    </w:p>
    <w:p w:rsidR="00E0013A" w:rsidRPr="005E10C6" w:rsidRDefault="00E0013A" w:rsidP="00E0013A">
      <w:pPr>
        <w:tabs>
          <w:tab w:val="left" w:pos="1418"/>
          <w:tab w:val="right" w:pos="9072"/>
        </w:tabs>
        <w:spacing w:after="0"/>
        <w:ind w:left="851"/>
        <w:rPr>
          <w:rFonts w:cs="Times New Roman"/>
        </w:rPr>
      </w:pPr>
      <w:r w:rsidRPr="005E10C6">
        <w:rPr>
          <w:rFonts w:cs="Times New Roman"/>
        </w:rPr>
        <w:t xml:space="preserve">La </w:t>
      </w:r>
      <w:proofErr w:type="spellStart"/>
      <w:r w:rsidRPr="005E10C6">
        <w:rPr>
          <w:rFonts w:cs="Times New Roman"/>
        </w:rPr>
        <w:t>pentachord</w:t>
      </w:r>
      <w:proofErr w:type="spellEnd"/>
      <w:r w:rsidRPr="005E10C6">
        <w:rPr>
          <w:rFonts w:cs="Times New Roman"/>
        </w:rPr>
        <w:tab/>
        <w:t>(5 egymást követő hang)</w:t>
      </w:r>
    </w:p>
    <w:p w:rsidR="00E0013A" w:rsidRPr="005E10C6" w:rsidRDefault="00E0013A" w:rsidP="00E0013A">
      <w:pPr>
        <w:tabs>
          <w:tab w:val="left" w:pos="1418"/>
          <w:tab w:val="right" w:pos="9072"/>
        </w:tabs>
        <w:spacing w:after="0"/>
        <w:ind w:left="851"/>
        <w:rPr>
          <w:rFonts w:cs="Times New Roman"/>
        </w:rPr>
      </w:pPr>
      <w:r w:rsidRPr="005E10C6">
        <w:rPr>
          <w:rFonts w:cs="Times New Roman"/>
        </w:rPr>
        <w:t xml:space="preserve">Dó </w:t>
      </w:r>
      <w:proofErr w:type="spellStart"/>
      <w:r w:rsidRPr="005E10C6">
        <w:rPr>
          <w:rFonts w:cs="Times New Roman"/>
        </w:rPr>
        <w:t>pentachord</w:t>
      </w:r>
      <w:proofErr w:type="spellEnd"/>
      <w:r w:rsidRPr="005E10C6">
        <w:rPr>
          <w:rFonts w:cs="Times New Roman"/>
        </w:rPr>
        <w:t xml:space="preserve"> (5 egymást követő hang)</w:t>
      </w:r>
    </w:p>
    <w:p w:rsidR="00E0013A" w:rsidRPr="005E10C6" w:rsidRDefault="00E0013A" w:rsidP="00E0013A">
      <w:pPr>
        <w:tabs>
          <w:tab w:val="left" w:pos="1418"/>
          <w:tab w:val="right" w:pos="9072"/>
        </w:tabs>
        <w:spacing w:after="0"/>
        <w:ind w:left="851"/>
        <w:rPr>
          <w:rFonts w:cs="Times New Roman"/>
        </w:rPr>
      </w:pPr>
      <w:r w:rsidRPr="005E10C6">
        <w:rPr>
          <w:rFonts w:cs="Times New Roman"/>
        </w:rPr>
        <w:t>Diatonikus hétfokúság (egész hangokon át)</w:t>
      </w:r>
    </w:p>
    <w:p w:rsidR="00E0013A" w:rsidRPr="005E10C6" w:rsidRDefault="00E0013A" w:rsidP="00E0013A">
      <w:pPr>
        <w:tabs>
          <w:tab w:val="left" w:pos="1418"/>
          <w:tab w:val="right" w:pos="9072"/>
        </w:tabs>
        <w:spacing w:after="0"/>
        <w:ind w:left="851"/>
        <w:rPr>
          <w:rFonts w:cs="Times New Roman"/>
        </w:rPr>
      </w:pPr>
      <w:r w:rsidRPr="005E10C6">
        <w:rPr>
          <w:rFonts w:cs="Times New Roman"/>
        </w:rPr>
        <w:t xml:space="preserve">A </w:t>
      </w:r>
      <w:proofErr w:type="spellStart"/>
      <w:r w:rsidRPr="005E10C6">
        <w:rPr>
          <w:rFonts w:cs="Times New Roman"/>
        </w:rPr>
        <w:t>Dianetikus</w:t>
      </w:r>
      <w:proofErr w:type="spellEnd"/>
      <w:r w:rsidRPr="005E10C6">
        <w:rPr>
          <w:rFonts w:cs="Times New Roman"/>
        </w:rPr>
        <w:t xml:space="preserve"> hangrendszer hangsorai</w:t>
      </w:r>
    </w:p>
    <w:p w:rsidR="00E0013A" w:rsidRPr="005E10C6" w:rsidRDefault="00E0013A" w:rsidP="00E0013A">
      <w:pPr>
        <w:tabs>
          <w:tab w:val="left" w:pos="1418"/>
          <w:tab w:val="right" w:pos="9072"/>
        </w:tabs>
        <w:spacing w:after="0"/>
        <w:ind w:left="851"/>
        <w:rPr>
          <w:rFonts w:cs="Times New Roman"/>
        </w:rPr>
      </w:pPr>
      <w:r w:rsidRPr="005E10C6">
        <w:rPr>
          <w:rFonts w:cs="Times New Roman"/>
        </w:rPr>
        <w:t>Modális vagy egyházi, valamint a dúr és moll hangsorok</w:t>
      </w:r>
    </w:p>
    <w:p w:rsidR="00107AF7" w:rsidRPr="005E10C6" w:rsidRDefault="00E0013A" w:rsidP="00107AF7">
      <w:pPr>
        <w:tabs>
          <w:tab w:val="left" w:pos="1418"/>
          <w:tab w:val="right" w:pos="9072"/>
        </w:tabs>
        <w:spacing w:after="0"/>
        <w:ind w:left="851"/>
        <w:rPr>
          <w:rFonts w:cs="Times New Roman"/>
        </w:rPr>
      </w:pPr>
      <w:proofErr w:type="gramStart"/>
      <w:r w:rsidRPr="005E10C6">
        <w:rPr>
          <w:rFonts w:cs="Times New Roman"/>
        </w:rPr>
        <w:t>Kromatika = színezés</w:t>
      </w:r>
      <w:proofErr w:type="gramEnd"/>
      <w:r w:rsidRPr="005E10C6">
        <w:rPr>
          <w:rFonts w:cs="Times New Roman"/>
        </w:rPr>
        <w:t>, kromatikus hangsor (félhangok sora)</w:t>
      </w:r>
    </w:p>
    <w:p w:rsidR="00107AF7" w:rsidRPr="005E10C6" w:rsidRDefault="00107AF7" w:rsidP="00107AF7">
      <w:pPr>
        <w:tabs>
          <w:tab w:val="left" w:pos="1418"/>
          <w:tab w:val="right" w:pos="9072"/>
        </w:tabs>
        <w:spacing w:after="0"/>
        <w:ind w:left="851"/>
        <w:rPr>
          <w:rFonts w:cs="Times New Roman"/>
        </w:rPr>
      </w:pPr>
    </w:p>
    <w:p w:rsidR="00107AF7" w:rsidRPr="005E10C6" w:rsidRDefault="00E0013A"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A zenei formákról. Hangszerek és zenekarok</w:t>
      </w:r>
      <w:r w:rsidR="00107AF7" w:rsidRPr="005E10C6">
        <w:rPr>
          <w:rFonts w:cs="Times New Roman"/>
          <w:b/>
          <w:i/>
        </w:rPr>
        <w:tab/>
      </w:r>
      <w:r w:rsidR="00020C39" w:rsidRPr="005E10C6">
        <w:rPr>
          <w:rFonts w:cs="Times New Roman"/>
          <w:b/>
          <w:i/>
        </w:rPr>
        <w:t>5</w:t>
      </w:r>
      <w:r w:rsidR="00107AF7" w:rsidRPr="005E10C6">
        <w:rPr>
          <w:rFonts w:cs="Times New Roman"/>
          <w:b/>
          <w:i/>
        </w:rPr>
        <w:t xml:space="preserve"> óra/</w:t>
      </w:r>
      <w:r w:rsidR="00020C39" w:rsidRPr="005E10C6">
        <w:rPr>
          <w:rFonts w:cs="Times New Roman"/>
          <w:b/>
          <w:i/>
        </w:rPr>
        <w:t>5</w:t>
      </w:r>
      <w:r w:rsidR="00107AF7" w:rsidRPr="005E10C6">
        <w:rPr>
          <w:rFonts w:cs="Times New Roman"/>
          <w:b/>
          <w:i/>
        </w:rPr>
        <w:t xml:space="preserve"> óra</w:t>
      </w:r>
    </w:p>
    <w:p w:rsidR="00E0013A" w:rsidRPr="005E10C6" w:rsidRDefault="00E0013A" w:rsidP="00E0013A">
      <w:pPr>
        <w:spacing w:after="0"/>
        <w:ind w:left="851"/>
        <w:rPr>
          <w:rFonts w:cs="Times New Roman"/>
        </w:rPr>
      </w:pPr>
      <w:r w:rsidRPr="005E10C6">
        <w:rPr>
          <w:rFonts w:cs="Times New Roman"/>
        </w:rPr>
        <w:t xml:space="preserve">„Kezdetben </w:t>
      </w:r>
      <w:proofErr w:type="spellStart"/>
      <w:r w:rsidRPr="005E10C6">
        <w:rPr>
          <w:rFonts w:cs="Times New Roman"/>
        </w:rPr>
        <w:t>vala</w:t>
      </w:r>
      <w:proofErr w:type="spellEnd"/>
      <w:r w:rsidRPr="005E10C6">
        <w:rPr>
          <w:rFonts w:cs="Times New Roman"/>
        </w:rPr>
        <w:t xml:space="preserve"> a ritmus”</w:t>
      </w:r>
    </w:p>
    <w:p w:rsidR="00E0013A" w:rsidRPr="005E10C6" w:rsidRDefault="00E0013A" w:rsidP="00E0013A">
      <w:pPr>
        <w:spacing w:after="0"/>
        <w:ind w:left="851"/>
        <w:rPr>
          <w:rFonts w:cs="Times New Roman"/>
        </w:rPr>
      </w:pPr>
      <w:r w:rsidRPr="005E10C6">
        <w:rPr>
          <w:rFonts w:cs="Times New Roman"/>
        </w:rPr>
        <w:t xml:space="preserve">A </w:t>
      </w:r>
      <w:proofErr w:type="gramStart"/>
      <w:r w:rsidRPr="005E10C6">
        <w:rPr>
          <w:rFonts w:cs="Times New Roman"/>
        </w:rPr>
        <w:t>zene alkotó</w:t>
      </w:r>
      <w:proofErr w:type="gramEnd"/>
      <w:r w:rsidRPr="005E10C6">
        <w:rPr>
          <w:rFonts w:cs="Times New Roman"/>
        </w:rPr>
        <w:t xml:space="preserve"> elemei: ritmus, hang, dallam, harmónia, zörej, hangerő</w:t>
      </w:r>
    </w:p>
    <w:p w:rsidR="00E0013A" w:rsidRPr="005E10C6" w:rsidRDefault="00E0013A" w:rsidP="00E0013A">
      <w:pPr>
        <w:spacing w:after="0"/>
        <w:ind w:left="851"/>
        <w:rPr>
          <w:rFonts w:cs="Times New Roman"/>
        </w:rPr>
      </w:pPr>
      <w:r w:rsidRPr="005E10C6">
        <w:rPr>
          <w:rFonts w:cs="Times New Roman"/>
        </w:rPr>
        <w:t>A zenei szerkesztés fejlődése (egysejtűek, többsejtűek)</w:t>
      </w:r>
    </w:p>
    <w:p w:rsidR="00E0013A" w:rsidRPr="005E10C6" w:rsidRDefault="00E0013A" w:rsidP="00E0013A">
      <w:pPr>
        <w:spacing w:after="0"/>
        <w:ind w:left="851"/>
        <w:rPr>
          <w:rFonts w:cs="Times New Roman"/>
        </w:rPr>
      </w:pPr>
      <w:r w:rsidRPr="005E10C6">
        <w:rPr>
          <w:rFonts w:cs="Times New Roman"/>
        </w:rPr>
        <w:t>Egyszólamúság, többszólamúság</w:t>
      </w:r>
    </w:p>
    <w:p w:rsidR="00E0013A" w:rsidRPr="005E10C6" w:rsidRDefault="00E0013A" w:rsidP="00E0013A">
      <w:pPr>
        <w:spacing w:after="0"/>
        <w:ind w:left="851"/>
        <w:rPr>
          <w:rFonts w:cs="Times New Roman"/>
        </w:rPr>
      </w:pPr>
      <w:r w:rsidRPr="005E10C6">
        <w:rPr>
          <w:rFonts w:cs="Times New Roman"/>
        </w:rPr>
        <w:t>Homofon és polifon zenei szerkesztés</w:t>
      </w:r>
    </w:p>
    <w:p w:rsidR="00E0013A" w:rsidRPr="005E10C6" w:rsidRDefault="00E0013A" w:rsidP="00E0013A">
      <w:pPr>
        <w:spacing w:after="0"/>
        <w:ind w:left="851"/>
        <w:rPr>
          <w:rFonts w:cs="Times New Roman"/>
        </w:rPr>
      </w:pPr>
      <w:r w:rsidRPr="005E10C6">
        <w:rPr>
          <w:rFonts w:cs="Times New Roman"/>
        </w:rPr>
        <w:t>Homofon: a vezérszólam önálló, a többi kísér</w:t>
      </w:r>
    </w:p>
    <w:p w:rsidR="00E0013A" w:rsidRPr="005E10C6" w:rsidRDefault="00E0013A" w:rsidP="00E0013A">
      <w:pPr>
        <w:spacing w:after="0"/>
        <w:ind w:left="851"/>
        <w:rPr>
          <w:rFonts w:cs="Times New Roman"/>
        </w:rPr>
      </w:pPr>
      <w:r w:rsidRPr="005E10C6">
        <w:rPr>
          <w:rFonts w:cs="Times New Roman"/>
        </w:rPr>
        <w:t>Polifon: minden szólam önálló</w:t>
      </w:r>
    </w:p>
    <w:p w:rsidR="00E0013A" w:rsidRPr="005E10C6" w:rsidRDefault="00E0013A" w:rsidP="00E0013A">
      <w:pPr>
        <w:spacing w:after="0"/>
        <w:ind w:left="851"/>
        <w:rPr>
          <w:rFonts w:cs="Times New Roman"/>
        </w:rPr>
      </w:pPr>
      <w:r w:rsidRPr="005E10C6">
        <w:rPr>
          <w:rFonts w:cs="Times New Roman"/>
        </w:rPr>
        <w:t>Hang, ritmus, harmónia - ezen alapanyagokból létrehozható zenei egységek:</w:t>
      </w:r>
    </w:p>
    <w:p w:rsidR="00E0013A" w:rsidRPr="005E10C6" w:rsidRDefault="00E0013A" w:rsidP="00E0013A">
      <w:pPr>
        <w:spacing w:after="0"/>
        <w:ind w:left="851"/>
        <w:rPr>
          <w:rFonts w:cs="Times New Roman"/>
        </w:rPr>
      </w:pPr>
      <w:r w:rsidRPr="005E10C6">
        <w:rPr>
          <w:rFonts w:cs="Times New Roman"/>
        </w:rPr>
        <w:t>Motívum, periódus - párbeszéd a zenében,</w:t>
      </w:r>
    </w:p>
    <w:p w:rsidR="00E0013A" w:rsidRPr="005E10C6" w:rsidRDefault="00E0013A" w:rsidP="00E0013A">
      <w:pPr>
        <w:spacing w:after="0"/>
        <w:ind w:left="851"/>
        <w:rPr>
          <w:rFonts w:cs="Times New Roman"/>
        </w:rPr>
      </w:pPr>
      <w:r w:rsidRPr="005E10C6">
        <w:rPr>
          <w:rFonts w:cs="Times New Roman"/>
        </w:rPr>
        <w:lastRenderedPageBreak/>
        <w:t>Periódus = 2-2 motívum, kérdés-felelet</w:t>
      </w:r>
    </w:p>
    <w:p w:rsidR="00E0013A" w:rsidRPr="005E10C6" w:rsidRDefault="00E0013A" w:rsidP="00E0013A">
      <w:pPr>
        <w:spacing w:after="0"/>
        <w:ind w:left="851"/>
        <w:rPr>
          <w:rFonts w:cs="Times New Roman"/>
        </w:rPr>
      </w:pPr>
      <w:r w:rsidRPr="005E10C6">
        <w:rPr>
          <w:rFonts w:cs="Times New Roman"/>
        </w:rPr>
        <w:t>Két különböző periódus társításával, egyszerű kéttagú formát kapunk.</w:t>
      </w:r>
    </w:p>
    <w:p w:rsidR="00E0013A" w:rsidRPr="005E10C6" w:rsidRDefault="00E0013A" w:rsidP="00E0013A">
      <w:pPr>
        <w:spacing w:after="0"/>
        <w:ind w:left="851"/>
        <w:rPr>
          <w:rFonts w:cs="Times New Roman"/>
        </w:rPr>
      </w:pPr>
      <w:r w:rsidRPr="005E10C6">
        <w:rPr>
          <w:rFonts w:cs="Times New Roman"/>
        </w:rPr>
        <w:t>Ellentétek</w:t>
      </w:r>
    </w:p>
    <w:p w:rsidR="00E0013A" w:rsidRPr="005E10C6" w:rsidRDefault="00E0013A" w:rsidP="00E0013A">
      <w:pPr>
        <w:spacing w:after="0"/>
        <w:ind w:left="851"/>
        <w:rPr>
          <w:rFonts w:cs="Times New Roman"/>
        </w:rPr>
      </w:pPr>
      <w:r w:rsidRPr="005E10C6">
        <w:rPr>
          <w:rFonts w:cs="Times New Roman"/>
        </w:rPr>
        <w:t>A visszatérés elvére épül a rondó (Körtánc)</w:t>
      </w:r>
    </w:p>
    <w:p w:rsidR="00E0013A" w:rsidRPr="005E10C6" w:rsidRDefault="00E0013A" w:rsidP="00E0013A">
      <w:pPr>
        <w:spacing w:after="0"/>
        <w:ind w:left="851"/>
        <w:rPr>
          <w:rFonts w:cs="Times New Roman"/>
        </w:rPr>
      </w:pPr>
      <w:r w:rsidRPr="005E10C6">
        <w:rPr>
          <w:rFonts w:cs="Times New Roman"/>
        </w:rPr>
        <w:t xml:space="preserve">Közjáték vagy epizód a rondótémák között </w:t>
      </w:r>
    </w:p>
    <w:p w:rsidR="00E0013A" w:rsidRPr="005E10C6" w:rsidRDefault="00E0013A" w:rsidP="00E0013A">
      <w:pPr>
        <w:spacing w:after="0"/>
        <w:ind w:left="851"/>
        <w:rPr>
          <w:rFonts w:cs="Times New Roman"/>
        </w:rPr>
      </w:pPr>
      <w:r w:rsidRPr="005E10C6">
        <w:rPr>
          <w:rFonts w:cs="Times New Roman"/>
        </w:rPr>
        <w:t xml:space="preserve">Utánzásnak fontos szerepe van a zenében. </w:t>
      </w:r>
    </w:p>
    <w:p w:rsidR="00E0013A" w:rsidRPr="005E10C6" w:rsidRDefault="00E0013A" w:rsidP="00E0013A">
      <w:pPr>
        <w:spacing w:after="0"/>
        <w:ind w:left="851"/>
        <w:rPr>
          <w:rFonts w:cs="Times New Roman"/>
        </w:rPr>
      </w:pPr>
      <w:r w:rsidRPr="005E10C6">
        <w:rPr>
          <w:rFonts w:cs="Times New Roman"/>
        </w:rPr>
        <w:t xml:space="preserve">A fúga részei </w:t>
      </w:r>
    </w:p>
    <w:p w:rsidR="00E0013A" w:rsidRPr="005E10C6" w:rsidRDefault="00E0013A" w:rsidP="00E0013A">
      <w:pPr>
        <w:spacing w:after="0"/>
        <w:ind w:left="851"/>
        <w:rPr>
          <w:rFonts w:cs="Times New Roman"/>
        </w:rPr>
      </w:pPr>
      <w:r w:rsidRPr="005E10C6">
        <w:rPr>
          <w:rFonts w:cs="Times New Roman"/>
        </w:rPr>
        <w:t xml:space="preserve">Szvit: táncok, karakterdarabok </w:t>
      </w:r>
    </w:p>
    <w:p w:rsidR="00E0013A" w:rsidRPr="005E10C6" w:rsidRDefault="00E0013A" w:rsidP="00E0013A">
      <w:pPr>
        <w:spacing w:after="0"/>
        <w:ind w:left="851"/>
        <w:rPr>
          <w:rFonts w:cs="Times New Roman"/>
        </w:rPr>
      </w:pPr>
      <w:r w:rsidRPr="005E10C6">
        <w:rPr>
          <w:rFonts w:cs="Times New Roman"/>
        </w:rPr>
        <w:t>Szonátaforma</w:t>
      </w:r>
    </w:p>
    <w:p w:rsidR="00E0013A" w:rsidRPr="005E10C6" w:rsidRDefault="00E0013A" w:rsidP="00E0013A">
      <w:pPr>
        <w:spacing w:after="0"/>
        <w:ind w:left="851"/>
        <w:rPr>
          <w:rFonts w:cs="Times New Roman"/>
        </w:rPr>
      </w:pPr>
      <w:r w:rsidRPr="005E10C6">
        <w:rPr>
          <w:rFonts w:cs="Times New Roman"/>
        </w:rPr>
        <w:t>A fúvós hangszerek</w:t>
      </w:r>
    </w:p>
    <w:p w:rsidR="00E0013A" w:rsidRPr="005E10C6" w:rsidRDefault="00E0013A" w:rsidP="00E0013A">
      <w:pPr>
        <w:spacing w:after="0"/>
        <w:ind w:left="851"/>
        <w:rPr>
          <w:rFonts w:cs="Times New Roman"/>
        </w:rPr>
      </w:pPr>
      <w:r w:rsidRPr="005E10C6">
        <w:rPr>
          <w:rFonts w:cs="Times New Roman"/>
        </w:rPr>
        <w:t>A fúvós zene alkalmazása az ókorban</w:t>
      </w:r>
    </w:p>
    <w:p w:rsidR="00E0013A" w:rsidRPr="005E10C6" w:rsidRDefault="00E0013A" w:rsidP="00E0013A">
      <w:pPr>
        <w:spacing w:after="0"/>
        <w:ind w:left="851"/>
        <w:rPr>
          <w:rFonts w:cs="Times New Roman"/>
        </w:rPr>
      </w:pPr>
      <w:r w:rsidRPr="005E10C6">
        <w:rPr>
          <w:rFonts w:cs="Times New Roman"/>
        </w:rPr>
        <w:t>A fúvós és az ütőhangszerek társulása</w:t>
      </w:r>
    </w:p>
    <w:p w:rsidR="00E0013A" w:rsidRPr="005E10C6" w:rsidRDefault="00E0013A" w:rsidP="00E0013A">
      <w:pPr>
        <w:spacing w:after="0"/>
        <w:ind w:left="851"/>
        <w:rPr>
          <w:rFonts w:cs="Times New Roman"/>
        </w:rPr>
      </w:pPr>
      <w:r w:rsidRPr="005E10C6">
        <w:rPr>
          <w:rFonts w:cs="Times New Roman"/>
        </w:rPr>
        <w:t>A furulyafélék elterjedése, népi hangszerek</w:t>
      </w:r>
    </w:p>
    <w:p w:rsidR="00E0013A" w:rsidRPr="005E10C6" w:rsidRDefault="00E0013A" w:rsidP="00E0013A">
      <w:pPr>
        <w:spacing w:after="0"/>
        <w:ind w:left="851"/>
        <w:rPr>
          <w:rFonts w:cs="Times New Roman"/>
        </w:rPr>
      </w:pPr>
      <w:r w:rsidRPr="005E10C6">
        <w:rPr>
          <w:rFonts w:cs="Times New Roman"/>
        </w:rPr>
        <w:t>A kettősfurulya, duda, pánsíp, cserépsípok</w:t>
      </w:r>
    </w:p>
    <w:p w:rsidR="00E0013A" w:rsidRPr="005E10C6" w:rsidRDefault="00E0013A" w:rsidP="00E0013A">
      <w:pPr>
        <w:spacing w:after="0"/>
        <w:ind w:left="851"/>
        <w:rPr>
          <w:rFonts w:cs="Times New Roman"/>
        </w:rPr>
      </w:pPr>
      <w:r w:rsidRPr="005E10C6">
        <w:rPr>
          <w:rFonts w:cs="Times New Roman"/>
        </w:rPr>
        <w:t>Okarina, harántfuvola</w:t>
      </w:r>
    </w:p>
    <w:p w:rsidR="00E0013A" w:rsidRPr="005E10C6" w:rsidRDefault="00E0013A" w:rsidP="00E0013A">
      <w:pPr>
        <w:spacing w:after="0"/>
        <w:ind w:left="851"/>
        <w:rPr>
          <w:rFonts w:cs="Times New Roman"/>
        </w:rPr>
      </w:pPr>
      <w:r w:rsidRPr="005E10C6">
        <w:rPr>
          <w:rFonts w:cs="Times New Roman"/>
        </w:rPr>
        <w:t>Pikoló</w:t>
      </w:r>
    </w:p>
    <w:p w:rsidR="00E0013A" w:rsidRPr="005E10C6" w:rsidRDefault="00E0013A" w:rsidP="00E0013A">
      <w:pPr>
        <w:spacing w:after="0"/>
        <w:ind w:left="851"/>
        <w:rPr>
          <w:rFonts w:cs="Times New Roman"/>
        </w:rPr>
      </w:pPr>
      <w:r w:rsidRPr="005E10C6">
        <w:rPr>
          <w:rFonts w:cs="Times New Roman"/>
        </w:rPr>
        <w:t>Hagyományos felosztás: fa- és rézfúvós hangszerek</w:t>
      </w:r>
    </w:p>
    <w:p w:rsidR="00E0013A" w:rsidRPr="005E10C6" w:rsidRDefault="00E0013A" w:rsidP="00E0013A">
      <w:pPr>
        <w:spacing w:after="0"/>
        <w:ind w:left="851"/>
        <w:rPr>
          <w:rFonts w:cs="Times New Roman"/>
        </w:rPr>
      </w:pPr>
      <w:r w:rsidRPr="005E10C6">
        <w:rPr>
          <w:rFonts w:cs="Times New Roman"/>
        </w:rPr>
        <w:t>Oboa, fagott, angolkürt</w:t>
      </w:r>
    </w:p>
    <w:p w:rsidR="00E0013A" w:rsidRPr="005E10C6" w:rsidRDefault="00E0013A" w:rsidP="00E0013A">
      <w:pPr>
        <w:spacing w:after="0"/>
        <w:ind w:left="851"/>
        <w:rPr>
          <w:rFonts w:cs="Times New Roman"/>
        </w:rPr>
      </w:pPr>
      <w:r w:rsidRPr="005E10C6">
        <w:rPr>
          <w:rFonts w:cs="Times New Roman"/>
        </w:rPr>
        <w:t>Klarinét</w:t>
      </w:r>
    </w:p>
    <w:p w:rsidR="00E0013A" w:rsidRPr="005E10C6" w:rsidRDefault="00E0013A" w:rsidP="00E0013A">
      <w:pPr>
        <w:spacing w:after="0"/>
        <w:ind w:left="851"/>
        <w:rPr>
          <w:rFonts w:cs="Times New Roman"/>
        </w:rPr>
      </w:pPr>
      <w:r w:rsidRPr="005E10C6">
        <w:rPr>
          <w:rFonts w:cs="Times New Roman"/>
        </w:rPr>
        <w:t>Szaxofon</w:t>
      </w:r>
    </w:p>
    <w:p w:rsidR="00E0013A" w:rsidRPr="005E10C6" w:rsidRDefault="00E0013A" w:rsidP="00E0013A">
      <w:pPr>
        <w:spacing w:after="0"/>
        <w:ind w:left="851"/>
        <w:rPr>
          <w:rFonts w:cs="Times New Roman"/>
        </w:rPr>
      </w:pPr>
      <w:r w:rsidRPr="005E10C6">
        <w:rPr>
          <w:rFonts w:cs="Times New Roman"/>
        </w:rPr>
        <w:t>RÉZFÚVÓSOK</w:t>
      </w:r>
    </w:p>
    <w:p w:rsidR="00E0013A" w:rsidRPr="005E10C6" w:rsidRDefault="00E0013A" w:rsidP="00E0013A">
      <w:pPr>
        <w:spacing w:after="0"/>
        <w:ind w:left="851"/>
        <w:rPr>
          <w:rFonts w:cs="Times New Roman"/>
        </w:rPr>
      </w:pPr>
      <w:r w:rsidRPr="005E10C6">
        <w:rPr>
          <w:rFonts w:cs="Times New Roman"/>
        </w:rPr>
        <w:t>Rézfúvóka</w:t>
      </w:r>
    </w:p>
    <w:p w:rsidR="00E0013A" w:rsidRPr="005E10C6" w:rsidRDefault="00E0013A" w:rsidP="00E0013A">
      <w:pPr>
        <w:spacing w:after="0"/>
        <w:ind w:left="851"/>
        <w:rPr>
          <w:rFonts w:cs="Times New Roman"/>
        </w:rPr>
      </w:pPr>
      <w:r w:rsidRPr="005E10C6">
        <w:rPr>
          <w:rFonts w:cs="Times New Roman"/>
        </w:rPr>
        <w:t>Kürtök</w:t>
      </w:r>
    </w:p>
    <w:p w:rsidR="00E0013A" w:rsidRPr="005E10C6" w:rsidRDefault="00E0013A" w:rsidP="00E0013A">
      <w:pPr>
        <w:spacing w:after="0"/>
        <w:ind w:left="851"/>
        <w:rPr>
          <w:rFonts w:cs="Times New Roman"/>
        </w:rPr>
      </w:pPr>
      <w:proofErr w:type="spellStart"/>
      <w:r w:rsidRPr="005E10C6">
        <w:rPr>
          <w:rFonts w:cs="Times New Roman"/>
        </w:rPr>
        <w:t>Ventil</w:t>
      </w:r>
      <w:proofErr w:type="spellEnd"/>
      <w:r w:rsidRPr="005E10C6">
        <w:rPr>
          <w:rFonts w:cs="Times New Roman"/>
        </w:rPr>
        <w:t xml:space="preserve"> mechanika</w:t>
      </w:r>
    </w:p>
    <w:p w:rsidR="00E0013A" w:rsidRPr="005E10C6" w:rsidRDefault="00E0013A" w:rsidP="00E0013A">
      <w:pPr>
        <w:spacing w:after="0"/>
        <w:ind w:left="851"/>
        <w:rPr>
          <w:rFonts w:cs="Times New Roman"/>
        </w:rPr>
      </w:pPr>
      <w:r w:rsidRPr="005E10C6">
        <w:rPr>
          <w:rFonts w:cs="Times New Roman"/>
        </w:rPr>
        <w:t>Trombita, szordínó</w:t>
      </w:r>
    </w:p>
    <w:p w:rsidR="00E0013A" w:rsidRPr="005E10C6" w:rsidRDefault="00E0013A" w:rsidP="00E0013A">
      <w:pPr>
        <w:spacing w:after="0"/>
        <w:ind w:left="851"/>
        <w:rPr>
          <w:rFonts w:cs="Times New Roman"/>
        </w:rPr>
      </w:pPr>
      <w:r w:rsidRPr="005E10C6">
        <w:rPr>
          <w:rFonts w:cs="Times New Roman"/>
        </w:rPr>
        <w:t>Harsona, tuba</w:t>
      </w:r>
    </w:p>
    <w:p w:rsidR="00E0013A" w:rsidRPr="005E10C6" w:rsidRDefault="00E0013A" w:rsidP="00E0013A">
      <w:pPr>
        <w:spacing w:after="0"/>
        <w:ind w:left="851"/>
        <w:rPr>
          <w:rFonts w:cs="Times New Roman"/>
        </w:rPr>
      </w:pPr>
      <w:r w:rsidRPr="005E10C6">
        <w:rPr>
          <w:rFonts w:cs="Times New Roman"/>
        </w:rPr>
        <w:t xml:space="preserve">Népi fúvószenekar    </w:t>
      </w:r>
    </w:p>
    <w:p w:rsidR="00107AF7" w:rsidRPr="005E10C6" w:rsidRDefault="00107AF7" w:rsidP="00107AF7">
      <w:pPr>
        <w:spacing w:after="0"/>
        <w:ind w:left="851"/>
        <w:rPr>
          <w:rFonts w:cs="Times New Roman"/>
        </w:rPr>
      </w:pPr>
    </w:p>
    <w:p w:rsidR="00107AF7" w:rsidRPr="005E10C6" w:rsidRDefault="00107AF7" w:rsidP="00107AF7">
      <w:pPr>
        <w:tabs>
          <w:tab w:val="left" w:pos="1418"/>
          <w:tab w:val="right" w:pos="9072"/>
        </w:tabs>
        <w:spacing w:after="0"/>
        <w:ind w:left="851"/>
        <w:rPr>
          <w:rFonts w:cs="Times New Roman"/>
        </w:rPr>
      </w:pPr>
    </w:p>
    <w:p w:rsidR="00107AF7" w:rsidRPr="005E10C6" w:rsidRDefault="00E0013A"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w:t>
      </w:r>
      <w:r w:rsidRPr="005E10C6">
        <w:rPr>
          <w:rFonts w:cs="Times New Roman"/>
          <w:b/>
          <w:i/>
        </w:rPr>
        <w:tab/>
        <w:t xml:space="preserve">A vonós hangszerek, vonós és szimfonikus zenekar. A kamaraegyüttesek </w:t>
      </w:r>
      <w:r w:rsidR="00107AF7" w:rsidRPr="005E10C6">
        <w:rPr>
          <w:rFonts w:cs="Times New Roman"/>
          <w:b/>
          <w:i/>
        </w:rPr>
        <w:tab/>
      </w:r>
      <w:r w:rsidR="00020C39" w:rsidRPr="005E10C6">
        <w:rPr>
          <w:rFonts w:cs="Times New Roman"/>
          <w:b/>
          <w:i/>
        </w:rPr>
        <w:t>5</w:t>
      </w:r>
      <w:r w:rsidR="00107AF7" w:rsidRPr="005E10C6">
        <w:rPr>
          <w:rFonts w:cs="Times New Roman"/>
          <w:b/>
          <w:i/>
        </w:rPr>
        <w:t xml:space="preserve"> óra/</w:t>
      </w:r>
      <w:r w:rsidR="00020C39" w:rsidRPr="005E10C6">
        <w:rPr>
          <w:rFonts w:cs="Times New Roman"/>
          <w:b/>
          <w:i/>
        </w:rPr>
        <w:t>5</w:t>
      </w:r>
      <w:r w:rsidR="00107AF7" w:rsidRPr="005E10C6">
        <w:rPr>
          <w:rFonts w:cs="Times New Roman"/>
          <w:b/>
          <w:i/>
        </w:rPr>
        <w:t xml:space="preserve"> óra</w:t>
      </w:r>
    </w:p>
    <w:p w:rsidR="00487C9F" w:rsidRPr="005E10C6" w:rsidRDefault="00487C9F" w:rsidP="00487C9F">
      <w:pPr>
        <w:spacing w:after="0"/>
        <w:ind w:left="851"/>
        <w:rPr>
          <w:rFonts w:cs="Times New Roman"/>
        </w:rPr>
      </w:pPr>
      <w:r w:rsidRPr="005E10C6">
        <w:rPr>
          <w:rFonts w:cs="Times New Roman"/>
        </w:rPr>
        <w:t>A vonós hangszerek valószínűleg keleti, ázsiai eredetűek</w:t>
      </w:r>
    </w:p>
    <w:p w:rsidR="00487C9F" w:rsidRPr="005E10C6" w:rsidRDefault="00487C9F" w:rsidP="00487C9F">
      <w:pPr>
        <w:spacing w:after="0"/>
        <w:ind w:left="851"/>
        <w:rPr>
          <w:rFonts w:cs="Times New Roman"/>
        </w:rPr>
      </w:pPr>
      <w:r w:rsidRPr="005E10C6">
        <w:rPr>
          <w:rFonts w:cs="Times New Roman"/>
        </w:rPr>
        <w:t>Korai hangszerek: líra és lantfélék. Az énekhang utánzása</w:t>
      </w:r>
    </w:p>
    <w:p w:rsidR="00487C9F" w:rsidRPr="005E10C6" w:rsidRDefault="00487C9F" w:rsidP="00487C9F">
      <w:pPr>
        <w:spacing w:after="0"/>
        <w:ind w:left="851"/>
        <w:rPr>
          <w:rFonts w:cs="Times New Roman"/>
        </w:rPr>
      </w:pPr>
      <w:r w:rsidRPr="005E10C6">
        <w:rPr>
          <w:rFonts w:cs="Times New Roman"/>
        </w:rPr>
        <w:t>A pengetett és a vonós hang</w:t>
      </w:r>
    </w:p>
    <w:p w:rsidR="00487C9F" w:rsidRPr="005E10C6" w:rsidRDefault="00487C9F" w:rsidP="00487C9F">
      <w:pPr>
        <w:spacing w:after="0"/>
        <w:ind w:left="851"/>
        <w:rPr>
          <w:rFonts w:cs="Times New Roman"/>
        </w:rPr>
      </w:pPr>
      <w:r w:rsidRPr="005E10C6">
        <w:rPr>
          <w:rFonts w:cs="Times New Roman"/>
        </w:rPr>
        <w:t>A violák családja</w:t>
      </w:r>
    </w:p>
    <w:p w:rsidR="00487C9F" w:rsidRPr="005E10C6" w:rsidRDefault="00487C9F" w:rsidP="00487C9F">
      <w:pPr>
        <w:spacing w:after="0"/>
        <w:ind w:left="851"/>
        <w:rPr>
          <w:rFonts w:cs="Times New Roman"/>
        </w:rPr>
      </w:pPr>
      <w:r w:rsidRPr="005E10C6">
        <w:rPr>
          <w:rFonts w:cs="Times New Roman"/>
        </w:rPr>
        <w:t xml:space="preserve">A </w:t>
      </w:r>
      <w:proofErr w:type="spellStart"/>
      <w:r w:rsidRPr="005E10C6">
        <w:rPr>
          <w:rFonts w:cs="Times New Roman"/>
        </w:rPr>
        <w:t>gamba</w:t>
      </w:r>
      <w:proofErr w:type="spellEnd"/>
      <w:r w:rsidRPr="005E10C6">
        <w:rPr>
          <w:rFonts w:cs="Times New Roman"/>
        </w:rPr>
        <w:t xml:space="preserve"> és a hegedű összehasonlítása</w:t>
      </w:r>
    </w:p>
    <w:p w:rsidR="00487C9F" w:rsidRPr="005E10C6" w:rsidRDefault="00487C9F" w:rsidP="00487C9F">
      <w:pPr>
        <w:spacing w:after="0"/>
        <w:ind w:left="851"/>
        <w:rPr>
          <w:rFonts w:cs="Times New Roman"/>
        </w:rPr>
      </w:pPr>
      <w:r w:rsidRPr="005E10C6">
        <w:rPr>
          <w:rFonts w:cs="Times New Roman"/>
        </w:rPr>
        <w:t>A vonók különféle formái a 19. századtól a mai napig</w:t>
      </w:r>
    </w:p>
    <w:p w:rsidR="00487C9F" w:rsidRPr="005E10C6" w:rsidRDefault="00487C9F" w:rsidP="00487C9F">
      <w:pPr>
        <w:spacing w:after="0"/>
        <w:ind w:left="851"/>
        <w:rPr>
          <w:rFonts w:cs="Times New Roman"/>
        </w:rPr>
      </w:pPr>
      <w:r w:rsidRPr="005E10C6">
        <w:rPr>
          <w:rFonts w:cs="Times New Roman"/>
        </w:rPr>
        <w:t>A hegedű fénykora a barokk korszak volt</w:t>
      </w:r>
    </w:p>
    <w:p w:rsidR="00487C9F" w:rsidRPr="005E10C6" w:rsidRDefault="00487C9F" w:rsidP="00487C9F">
      <w:pPr>
        <w:spacing w:after="0"/>
        <w:ind w:left="851"/>
        <w:rPr>
          <w:rFonts w:cs="Times New Roman"/>
        </w:rPr>
      </w:pPr>
      <w:r w:rsidRPr="005E10C6">
        <w:rPr>
          <w:rFonts w:cs="Times New Roman"/>
        </w:rPr>
        <w:t>Híres hegedűkészítők a barokk korban</w:t>
      </w:r>
    </w:p>
    <w:p w:rsidR="00487C9F" w:rsidRPr="005E10C6" w:rsidRDefault="00487C9F" w:rsidP="00487C9F">
      <w:pPr>
        <w:spacing w:after="0"/>
        <w:ind w:left="851"/>
        <w:rPr>
          <w:rFonts w:cs="Times New Roman"/>
        </w:rPr>
      </w:pPr>
      <w:r w:rsidRPr="005E10C6">
        <w:rPr>
          <w:rFonts w:cs="Times New Roman"/>
        </w:rPr>
        <w:t>A brácsa elterjedése</w:t>
      </w:r>
    </w:p>
    <w:p w:rsidR="00487C9F" w:rsidRPr="005E10C6" w:rsidRDefault="00487C9F" w:rsidP="00487C9F">
      <w:pPr>
        <w:spacing w:after="0"/>
        <w:ind w:left="851"/>
        <w:rPr>
          <w:rFonts w:cs="Times New Roman"/>
        </w:rPr>
      </w:pPr>
      <w:r w:rsidRPr="005E10C6">
        <w:rPr>
          <w:rFonts w:cs="Times New Roman"/>
        </w:rPr>
        <w:t>A gordonka és a gordon</w:t>
      </w:r>
    </w:p>
    <w:p w:rsidR="00487C9F" w:rsidRPr="005E10C6" w:rsidRDefault="00487C9F" w:rsidP="00487C9F">
      <w:pPr>
        <w:spacing w:after="0"/>
        <w:ind w:left="851"/>
        <w:rPr>
          <w:rFonts w:cs="Times New Roman"/>
        </w:rPr>
      </w:pPr>
      <w:r w:rsidRPr="005E10C6">
        <w:rPr>
          <w:rFonts w:cs="Times New Roman"/>
        </w:rPr>
        <w:t xml:space="preserve">A nagybőgő szerepe a </w:t>
      </w:r>
      <w:proofErr w:type="spellStart"/>
      <w:r w:rsidRPr="005E10C6">
        <w:rPr>
          <w:rFonts w:cs="Times New Roman"/>
        </w:rPr>
        <w:t>jazzban</w:t>
      </w:r>
      <w:proofErr w:type="spellEnd"/>
    </w:p>
    <w:p w:rsidR="00487C9F" w:rsidRPr="005E10C6" w:rsidRDefault="00487C9F" w:rsidP="00487C9F">
      <w:pPr>
        <w:spacing w:after="0"/>
        <w:ind w:left="851"/>
        <w:rPr>
          <w:rFonts w:cs="Times New Roman"/>
        </w:rPr>
      </w:pPr>
      <w:r w:rsidRPr="005E10C6">
        <w:rPr>
          <w:rFonts w:cs="Times New Roman"/>
        </w:rPr>
        <w:t>A vonószenekarok a barokkban</w:t>
      </w:r>
    </w:p>
    <w:p w:rsidR="00487C9F" w:rsidRPr="005E10C6" w:rsidRDefault="00487C9F" w:rsidP="00487C9F">
      <w:pPr>
        <w:spacing w:after="0"/>
        <w:ind w:left="851"/>
        <w:rPr>
          <w:rFonts w:cs="Times New Roman"/>
        </w:rPr>
      </w:pPr>
      <w:r w:rsidRPr="005E10C6">
        <w:rPr>
          <w:rFonts w:cs="Times New Roman"/>
        </w:rPr>
        <w:t>Vonósok a romantikus zenében</w:t>
      </w:r>
    </w:p>
    <w:p w:rsidR="00487C9F" w:rsidRPr="005E10C6" w:rsidRDefault="00487C9F" w:rsidP="00487C9F">
      <w:pPr>
        <w:spacing w:after="0"/>
        <w:ind w:left="851"/>
        <w:rPr>
          <w:rFonts w:cs="Times New Roman"/>
        </w:rPr>
      </w:pPr>
      <w:r w:rsidRPr="005E10C6">
        <w:rPr>
          <w:rFonts w:cs="Times New Roman"/>
        </w:rPr>
        <w:t xml:space="preserve">A cigányzene térhódítása – </w:t>
      </w:r>
      <w:proofErr w:type="spellStart"/>
      <w:r w:rsidRPr="005E10C6">
        <w:rPr>
          <w:rFonts w:cs="Times New Roman"/>
        </w:rPr>
        <w:t>gardon</w:t>
      </w:r>
      <w:proofErr w:type="spellEnd"/>
      <w:r w:rsidRPr="005E10C6">
        <w:rPr>
          <w:rFonts w:cs="Times New Roman"/>
        </w:rPr>
        <w:t xml:space="preserve"> és a tekerőlant</w:t>
      </w:r>
    </w:p>
    <w:p w:rsidR="00487C9F" w:rsidRPr="005E10C6" w:rsidRDefault="00487C9F" w:rsidP="00487C9F">
      <w:pPr>
        <w:spacing w:after="0"/>
        <w:ind w:left="851"/>
        <w:rPr>
          <w:rFonts w:cs="Times New Roman"/>
        </w:rPr>
      </w:pPr>
      <w:r w:rsidRPr="005E10C6">
        <w:rPr>
          <w:rFonts w:cs="Times New Roman"/>
        </w:rPr>
        <w:t>A szimfonikus zenekar</w:t>
      </w:r>
    </w:p>
    <w:p w:rsidR="00487C9F" w:rsidRPr="005E10C6" w:rsidRDefault="00487C9F" w:rsidP="00487C9F">
      <w:pPr>
        <w:spacing w:after="0"/>
        <w:ind w:left="851"/>
        <w:rPr>
          <w:rFonts w:cs="Times New Roman"/>
        </w:rPr>
      </w:pPr>
      <w:r w:rsidRPr="005E10C6">
        <w:rPr>
          <w:rFonts w:cs="Times New Roman"/>
        </w:rPr>
        <w:t>Az együtt muzsikálásról, mint az élet tartozéka</w:t>
      </w:r>
    </w:p>
    <w:p w:rsidR="00487C9F" w:rsidRPr="005E10C6" w:rsidRDefault="00487C9F" w:rsidP="00487C9F">
      <w:pPr>
        <w:spacing w:after="0"/>
        <w:ind w:left="851"/>
        <w:rPr>
          <w:rFonts w:cs="Times New Roman"/>
        </w:rPr>
      </w:pPr>
      <w:r w:rsidRPr="005E10C6">
        <w:rPr>
          <w:rFonts w:cs="Times New Roman"/>
        </w:rPr>
        <w:t>Kamara = szoba</w:t>
      </w:r>
    </w:p>
    <w:p w:rsidR="00487C9F" w:rsidRPr="005E10C6" w:rsidRDefault="00487C9F" w:rsidP="00487C9F">
      <w:pPr>
        <w:spacing w:after="0"/>
        <w:ind w:left="851"/>
        <w:rPr>
          <w:rFonts w:cs="Times New Roman"/>
        </w:rPr>
      </w:pPr>
      <w:r w:rsidRPr="005E10C6">
        <w:rPr>
          <w:rFonts w:cs="Times New Roman"/>
        </w:rPr>
        <w:t>Kis együttesek néhány hangszer</w:t>
      </w:r>
    </w:p>
    <w:p w:rsidR="00487C9F" w:rsidRPr="005E10C6" w:rsidRDefault="00487C9F" w:rsidP="00487C9F">
      <w:pPr>
        <w:spacing w:after="0"/>
        <w:ind w:left="851"/>
        <w:rPr>
          <w:rFonts w:cs="Times New Roman"/>
        </w:rPr>
      </w:pPr>
      <w:proofErr w:type="spellStart"/>
      <w:r w:rsidRPr="005E10C6">
        <w:rPr>
          <w:rFonts w:cs="Times New Roman"/>
        </w:rPr>
        <w:t>Consortok</w:t>
      </w:r>
      <w:proofErr w:type="spellEnd"/>
      <w:r w:rsidRPr="005E10C6">
        <w:rPr>
          <w:rFonts w:cs="Times New Roman"/>
        </w:rPr>
        <w:t xml:space="preserve"> – hangszercsaládok</w:t>
      </w:r>
    </w:p>
    <w:p w:rsidR="00487C9F" w:rsidRPr="005E10C6" w:rsidRDefault="00487C9F" w:rsidP="00487C9F">
      <w:pPr>
        <w:spacing w:after="0"/>
        <w:ind w:left="851"/>
        <w:rPr>
          <w:rFonts w:cs="Times New Roman"/>
        </w:rPr>
      </w:pPr>
      <w:r w:rsidRPr="005E10C6">
        <w:rPr>
          <w:rFonts w:cs="Times New Roman"/>
        </w:rPr>
        <w:t>15-16. század a kamarazene fénykora</w:t>
      </w:r>
    </w:p>
    <w:p w:rsidR="00487C9F" w:rsidRPr="005E10C6" w:rsidRDefault="00487C9F" w:rsidP="00487C9F">
      <w:pPr>
        <w:spacing w:after="0"/>
        <w:ind w:left="851"/>
        <w:rPr>
          <w:rFonts w:cs="Times New Roman"/>
        </w:rPr>
      </w:pPr>
      <w:r w:rsidRPr="005E10C6">
        <w:rPr>
          <w:rFonts w:cs="Times New Roman"/>
        </w:rPr>
        <w:lastRenderedPageBreak/>
        <w:t>Hangszerábrázolások</w:t>
      </w:r>
    </w:p>
    <w:p w:rsidR="00487C9F" w:rsidRPr="005E10C6" w:rsidRDefault="00487C9F" w:rsidP="00487C9F">
      <w:pPr>
        <w:spacing w:after="0"/>
        <w:ind w:left="851"/>
        <w:rPr>
          <w:rFonts w:cs="Times New Roman"/>
        </w:rPr>
      </w:pPr>
      <w:r w:rsidRPr="005E10C6">
        <w:rPr>
          <w:rFonts w:cs="Times New Roman"/>
        </w:rPr>
        <w:t>Duó két hangszer muzsikál (Mozart, Bartók művek)</w:t>
      </w:r>
    </w:p>
    <w:p w:rsidR="00487C9F" w:rsidRPr="005E10C6" w:rsidRDefault="00487C9F" w:rsidP="00487C9F">
      <w:pPr>
        <w:spacing w:after="0"/>
        <w:ind w:left="851"/>
        <w:rPr>
          <w:rFonts w:cs="Times New Roman"/>
        </w:rPr>
      </w:pPr>
      <w:r w:rsidRPr="005E10C6">
        <w:rPr>
          <w:rFonts w:cs="Times New Roman"/>
        </w:rPr>
        <w:t>Dal – énekes és zongora</w:t>
      </w:r>
    </w:p>
    <w:p w:rsidR="00487C9F" w:rsidRPr="005E10C6" w:rsidRDefault="00487C9F" w:rsidP="00487C9F">
      <w:pPr>
        <w:spacing w:after="0"/>
        <w:ind w:left="851"/>
        <w:rPr>
          <w:rFonts w:cs="Times New Roman"/>
        </w:rPr>
      </w:pPr>
      <w:r w:rsidRPr="005E10C6">
        <w:rPr>
          <w:rFonts w:cs="Times New Roman"/>
        </w:rPr>
        <w:t>Duett két énekes</w:t>
      </w:r>
    </w:p>
    <w:p w:rsidR="00487C9F" w:rsidRPr="005E10C6" w:rsidRDefault="00487C9F" w:rsidP="00487C9F">
      <w:pPr>
        <w:spacing w:after="0"/>
        <w:ind w:left="851"/>
        <w:rPr>
          <w:rFonts w:cs="Times New Roman"/>
        </w:rPr>
      </w:pPr>
      <w:r w:rsidRPr="005E10C6">
        <w:rPr>
          <w:rFonts w:cs="Times New Roman"/>
        </w:rPr>
        <w:t>Triók</w:t>
      </w:r>
    </w:p>
    <w:p w:rsidR="00487C9F" w:rsidRPr="005E10C6" w:rsidRDefault="00487C9F" w:rsidP="00487C9F">
      <w:pPr>
        <w:spacing w:after="0"/>
        <w:ind w:left="851"/>
        <w:rPr>
          <w:rFonts w:cs="Times New Roman"/>
        </w:rPr>
      </w:pPr>
      <w:r w:rsidRPr="005E10C6">
        <w:rPr>
          <w:rFonts w:cs="Times New Roman"/>
        </w:rPr>
        <w:t>Zongoratrió – Schubert</w:t>
      </w:r>
    </w:p>
    <w:p w:rsidR="00487C9F" w:rsidRPr="005E10C6" w:rsidRDefault="00487C9F" w:rsidP="00487C9F">
      <w:pPr>
        <w:spacing w:after="0"/>
        <w:ind w:left="851"/>
        <w:rPr>
          <w:rFonts w:cs="Times New Roman"/>
        </w:rPr>
      </w:pPr>
      <w:r w:rsidRPr="005E10C6">
        <w:rPr>
          <w:rFonts w:cs="Times New Roman"/>
        </w:rPr>
        <w:t>Több tételes hangszeres művek szvitek</w:t>
      </w:r>
    </w:p>
    <w:p w:rsidR="00487C9F" w:rsidRPr="005E10C6" w:rsidRDefault="00487C9F" w:rsidP="00487C9F">
      <w:pPr>
        <w:spacing w:after="0"/>
        <w:ind w:left="851"/>
        <w:rPr>
          <w:rFonts w:cs="Times New Roman"/>
        </w:rPr>
      </w:pPr>
      <w:r w:rsidRPr="005E10C6">
        <w:rPr>
          <w:rFonts w:cs="Times New Roman"/>
        </w:rPr>
        <w:t>Vonósnégyes</w:t>
      </w:r>
    </w:p>
    <w:p w:rsidR="00107AF7" w:rsidRPr="005E10C6" w:rsidRDefault="00487C9F" w:rsidP="00487C9F">
      <w:pPr>
        <w:spacing w:after="0"/>
        <w:ind w:left="851"/>
        <w:rPr>
          <w:rFonts w:cs="Times New Roman"/>
        </w:rPr>
      </w:pPr>
      <w:r w:rsidRPr="005E10C6">
        <w:rPr>
          <w:rFonts w:cs="Times New Roman"/>
        </w:rPr>
        <w:t>Kvintettek, zongoraötös</w:t>
      </w:r>
    </w:p>
    <w:p w:rsidR="00107AF7" w:rsidRPr="005E10C6" w:rsidRDefault="00107AF7" w:rsidP="00107AF7">
      <w:pPr>
        <w:tabs>
          <w:tab w:val="left" w:pos="1418"/>
          <w:tab w:val="right" w:pos="9072"/>
        </w:tabs>
        <w:spacing w:after="0"/>
        <w:ind w:left="851"/>
        <w:rPr>
          <w:rFonts w:cs="Times New Roman"/>
        </w:rPr>
      </w:pPr>
    </w:p>
    <w:p w:rsidR="00107AF7" w:rsidRPr="005E10C6" w:rsidRDefault="00487C9F"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w:t>
      </w:r>
      <w:r w:rsidRPr="005E10C6">
        <w:rPr>
          <w:rFonts w:cs="Times New Roman"/>
          <w:b/>
          <w:i/>
        </w:rPr>
        <w:tab/>
        <w:t>A Jazz. A zenetörténet kezdete, korszakai – a természet hangjai</w:t>
      </w:r>
      <w:r w:rsidR="00107AF7" w:rsidRPr="005E10C6">
        <w:rPr>
          <w:rFonts w:cs="Times New Roman"/>
          <w:b/>
          <w:i/>
        </w:rPr>
        <w:tab/>
      </w:r>
      <w:r w:rsidR="00020C39" w:rsidRPr="005E10C6">
        <w:rPr>
          <w:rFonts w:cs="Times New Roman"/>
          <w:b/>
          <w:i/>
        </w:rPr>
        <w:t>5</w:t>
      </w:r>
      <w:r w:rsidR="00107AF7" w:rsidRPr="005E10C6">
        <w:rPr>
          <w:rFonts w:cs="Times New Roman"/>
          <w:b/>
          <w:i/>
        </w:rPr>
        <w:t xml:space="preserve"> óra/</w:t>
      </w:r>
      <w:r w:rsidR="00020C39" w:rsidRPr="005E10C6">
        <w:rPr>
          <w:rFonts w:cs="Times New Roman"/>
          <w:b/>
          <w:i/>
        </w:rPr>
        <w:t>5</w:t>
      </w:r>
      <w:r w:rsidR="00107AF7" w:rsidRPr="005E10C6">
        <w:rPr>
          <w:rFonts w:cs="Times New Roman"/>
          <w:b/>
          <w:i/>
        </w:rPr>
        <w:t xml:space="preserve"> óra</w:t>
      </w:r>
    </w:p>
    <w:p w:rsidR="00487C9F" w:rsidRPr="005E10C6" w:rsidRDefault="00487C9F" w:rsidP="00487C9F">
      <w:pPr>
        <w:tabs>
          <w:tab w:val="left" w:pos="1418"/>
          <w:tab w:val="right" w:pos="9072"/>
        </w:tabs>
        <w:spacing w:after="0"/>
        <w:ind w:left="851"/>
        <w:rPr>
          <w:rFonts w:cs="Times New Roman"/>
        </w:rPr>
      </w:pPr>
      <w:r w:rsidRPr="005E10C6">
        <w:rPr>
          <w:rFonts w:cs="Times New Roman"/>
        </w:rPr>
        <w:t>A 19. századi kamarazenélés gyakorlatában</w:t>
      </w:r>
    </w:p>
    <w:p w:rsidR="00487C9F" w:rsidRPr="005E10C6" w:rsidRDefault="00487C9F" w:rsidP="00487C9F">
      <w:pPr>
        <w:tabs>
          <w:tab w:val="left" w:pos="1418"/>
          <w:tab w:val="right" w:pos="9072"/>
        </w:tabs>
        <w:spacing w:after="0"/>
        <w:ind w:left="851"/>
        <w:rPr>
          <w:rFonts w:cs="Times New Roman"/>
        </w:rPr>
      </w:pPr>
      <w:r w:rsidRPr="005E10C6">
        <w:rPr>
          <w:rFonts w:cs="Times New Roman"/>
        </w:rPr>
        <w:t>Az improvizálás</w:t>
      </w:r>
    </w:p>
    <w:p w:rsidR="00487C9F" w:rsidRPr="005E10C6" w:rsidRDefault="00487C9F" w:rsidP="00487C9F">
      <w:pPr>
        <w:tabs>
          <w:tab w:val="left" w:pos="1418"/>
          <w:tab w:val="right" w:pos="9072"/>
        </w:tabs>
        <w:spacing w:after="0"/>
        <w:ind w:left="851"/>
        <w:rPr>
          <w:rFonts w:cs="Times New Roman"/>
        </w:rPr>
      </w:pPr>
      <w:r w:rsidRPr="005E10C6">
        <w:rPr>
          <w:rFonts w:cs="Times New Roman"/>
        </w:rPr>
        <w:t>A dob, ritmus szerepe</w:t>
      </w:r>
    </w:p>
    <w:p w:rsidR="00487C9F" w:rsidRPr="005E10C6" w:rsidRDefault="00487C9F" w:rsidP="00487C9F">
      <w:pPr>
        <w:tabs>
          <w:tab w:val="left" w:pos="1418"/>
          <w:tab w:val="right" w:pos="9072"/>
        </w:tabs>
        <w:spacing w:after="0"/>
        <w:ind w:left="851"/>
        <w:rPr>
          <w:rFonts w:cs="Times New Roman"/>
        </w:rPr>
      </w:pPr>
      <w:r w:rsidRPr="005E10C6">
        <w:rPr>
          <w:rFonts w:cs="Times New Roman"/>
        </w:rPr>
        <w:t>A fúvósok szóló szerepe</w:t>
      </w:r>
    </w:p>
    <w:p w:rsidR="00487C9F" w:rsidRPr="005E10C6" w:rsidRDefault="00487C9F" w:rsidP="00487C9F">
      <w:pPr>
        <w:tabs>
          <w:tab w:val="left" w:pos="1418"/>
          <w:tab w:val="right" w:pos="9072"/>
        </w:tabs>
        <w:spacing w:after="0"/>
        <w:ind w:left="851"/>
        <w:rPr>
          <w:rFonts w:cs="Times New Roman"/>
        </w:rPr>
      </w:pPr>
      <w:r w:rsidRPr="005E10C6">
        <w:rPr>
          <w:rFonts w:cs="Times New Roman"/>
        </w:rPr>
        <w:t>Ragtime európai és az afrikai zene ötvözete</w:t>
      </w:r>
    </w:p>
    <w:p w:rsidR="00487C9F" w:rsidRPr="005E10C6" w:rsidRDefault="00487C9F" w:rsidP="00487C9F">
      <w:pPr>
        <w:tabs>
          <w:tab w:val="left" w:pos="1418"/>
          <w:tab w:val="right" w:pos="9072"/>
        </w:tabs>
        <w:spacing w:after="0"/>
        <w:ind w:left="851"/>
        <w:rPr>
          <w:rFonts w:cs="Times New Roman"/>
        </w:rPr>
      </w:pPr>
      <w:r w:rsidRPr="005E10C6">
        <w:rPr>
          <w:rFonts w:cs="Times New Roman"/>
        </w:rPr>
        <w:t>Spirituálé</w:t>
      </w:r>
    </w:p>
    <w:p w:rsidR="00487C9F" w:rsidRPr="005E10C6" w:rsidRDefault="00487C9F" w:rsidP="00487C9F">
      <w:pPr>
        <w:tabs>
          <w:tab w:val="left" w:pos="1418"/>
          <w:tab w:val="right" w:pos="9072"/>
        </w:tabs>
        <w:spacing w:after="0"/>
        <w:ind w:left="851"/>
        <w:rPr>
          <w:rFonts w:cs="Times New Roman"/>
        </w:rPr>
      </w:pPr>
      <w:proofErr w:type="spellStart"/>
      <w:r w:rsidRPr="005E10C6">
        <w:rPr>
          <w:rFonts w:cs="Times New Roman"/>
        </w:rPr>
        <w:t>Gospel</w:t>
      </w:r>
      <w:proofErr w:type="spellEnd"/>
    </w:p>
    <w:p w:rsidR="00487C9F" w:rsidRPr="005E10C6" w:rsidRDefault="00487C9F" w:rsidP="00487C9F">
      <w:pPr>
        <w:tabs>
          <w:tab w:val="left" w:pos="1418"/>
          <w:tab w:val="right" w:pos="9072"/>
        </w:tabs>
        <w:spacing w:after="0"/>
        <w:ind w:left="851"/>
        <w:rPr>
          <w:rFonts w:cs="Times New Roman"/>
        </w:rPr>
      </w:pPr>
      <w:r w:rsidRPr="005E10C6">
        <w:rPr>
          <w:rFonts w:cs="Times New Roman"/>
        </w:rPr>
        <w:t>Blues-ének</w:t>
      </w:r>
    </w:p>
    <w:p w:rsidR="00487C9F" w:rsidRPr="005E10C6" w:rsidRDefault="00487C9F" w:rsidP="00487C9F">
      <w:pPr>
        <w:tabs>
          <w:tab w:val="left" w:pos="1418"/>
          <w:tab w:val="right" w:pos="9072"/>
        </w:tabs>
        <w:spacing w:after="0"/>
        <w:ind w:left="851"/>
        <w:rPr>
          <w:rFonts w:cs="Times New Roman"/>
        </w:rPr>
      </w:pPr>
      <w:r w:rsidRPr="005E10C6">
        <w:rPr>
          <w:rFonts w:cs="Times New Roman"/>
        </w:rPr>
        <w:t xml:space="preserve">A </w:t>
      </w:r>
      <w:proofErr w:type="gramStart"/>
      <w:r w:rsidRPr="005E10C6">
        <w:rPr>
          <w:rFonts w:cs="Times New Roman"/>
        </w:rPr>
        <w:t>beat zene</w:t>
      </w:r>
      <w:proofErr w:type="gramEnd"/>
      <w:r w:rsidRPr="005E10C6">
        <w:rPr>
          <w:rFonts w:cs="Times New Roman"/>
        </w:rPr>
        <w:t xml:space="preserve"> térhódítása</w:t>
      </w:r>
    </w:p>
    <w:p w:rsidR="00487C9F" w:rsidRPr="005E10C6" w:rsidRDefault="00487C9F" w:rsidP="00487C9F">
      <w:pPr>
        <w:tabs>
          <w:tab w:val="left" w:pos="1418"/>
          <w:tab w:val="right" w:pos="9072"/>
        </w:tabs>
        <w:spacing w:after="0"/>
        <w:ind w:left="851"/>
        <w:rPr>
          <w:rFonts w:cs="Times New Roman"/>
        </w:rPr>
      </w:pPr>
      <w:r w:rsidRPr="005E10C6">
        <w:rPr>
          <w:rFonts w:cs="Times New Roman"/>
        </w:rPr>
        <w:t xml:space="preserve">A dixieland, </w:t>
      </w:r>
      <w:proofErr w:type="spellStart"/>
      <w:r w:rsidRPr="005E10C6">
        <w:rPr>
          <w:rFonts w:cs="Times New Roman"/>
        </w:rPr>
        <w:t>swing</w:t>
      </w:r>
      <w:proofErr w:type="spellEnd"/>
    </w:p>
    <w:p w:rsidR="00487C9F" w:rsidRPr="005E10C6" w:rsidRDefault="00487C9F" w:rsidP="00487C9F">
      <w:pPr>
        <w:tabs>
          <w:tab w:val="left" w:pos="1418"/>
          <w:tab w:val="right" w:pos="9072"/>
        </w:tabs>
        <w:spacing w:after="0"/>
        <w:ind w:left="851"/>
        <w:rPr>
          <w:rFonts w:cs="Times New Roman"/>
        </w:rPr>
      </w:pPr>
      <w:r w:rsidRPr="005E10C6">
        <w:rPr>
          <w:rFonts w:cs="Times New Roman"/>
        </w:rPr>
        <w:t>Bartók Béla szerepe</w:t>
      </w:r>
    </w:p>
    <w:p w:rsidR="00487C9F" w:rsidRPr="005E10C6" w:rsidRDefault="00487C9F" w:rsidP="00487C9F">
      <w:pPr>
        <w:tabs>
          <w:tab w:val="left" w:pos="1418"/>
          <w:tab w:val="right" w:pos="9072"/>
        </w:tabs>
        <w:spacing w:after="0"/>
        <w:ind w:left="851"/>
        <w:rPr>
          <w:rFonts w:cs="Times New Roman"/>
        </w:rPr>
      </w:pPr>
      <w:r w:rsidRPr="005E10C6">
        <w:rPr>
          <w:rFonts w:cs="Times New Roman"/>
        </w:rPr>
        <w:t>Az elektronikus zenék megszületése</w:t>
      </w:r>
    </w:p>
    <w:p w:rsidR="00487C9F" w:rsidRPr="005E10C6" w:rsidRDefault="00487C9F" w:rsidP="00487C9F">
      <w:pPr>
        <w:tabs>
          <w:tab w:val="left" w:pos="1418"/>
          <w:tab w:val="right" w:pos="9072"/>
        </w:tabs>
        <w:spacing w:after="0"/>
        <w:ind w:left="851"/>
        <w:rPr>
          <w:rFonts w:cs="Times New Roman"/>
        </w:rPr>
      </w:pPr>
      <w:r w:rsidRPr="005E10C6">
        <w:rPr>
          <w:rFonts w:cs="Times New Roman"/>
        </w:rPr>
        <w:t>Az ősember zenéje – a tánc, ritmus és a dallam</w:t>
      </w:r>
    </w:p>
    <w:p w:rsidR="00487C9F" w:rsidRPr="005E10C6" w:rsidRDefault="00487C9F" w:rsidP="00487C9F">
      <w:pPr>
        <w:tabs>
          <w:tab w:val="left" w:pos="1418"/>
          <w:tab w:val="right" w:pos="9072"/>
        </w:tabs>
        <w:spacing w:after="0"/>
        <w:ind w:left="851"/>
        <w:rPr>
          <w:rFonts w:cs="Times New Roman"/>
        </w:rPr>
      </w:pPr>
      <w:proofErr w:type="spellStart"/>
      <w:r w:rsidRPr="005E10C6">
        <w:rPr>
          <w:rFonts w:cs="Times New Roman"/>
        </w:rPr>
        <w:t>Idiofon</w:t>
      </w:r>
      <w:proofErr w:type="spellEnd"/>
      <w:r w:rsidRPr="005E10C6">
        <w:rPr>
          <w:rFonts w:cs="Times New Roman"/>
        </w:rPr>
        <w:t xml:space="preserve"> hangszerek</w:t>
      </w:r>
    </w:p>
    <w:p w:rsidR="00487C9F" w:rsidRPr="005E10C6" w:rsidRDefault="00487C9F" w:rsidP="00487C9F">
      <w:pPr>
        <w:tabs>
          <w:tab w:val="left" w:pos="1418"/>
          <w:tab w:val="right" w:pos="9072"/>
        </w:tabs>
        <w:spacing w:after="0"/>
        <w:ind w:left="851"/>
        <w:rPr>
          <w:rFonts w:cs="Times New Roman"/>
        </w:rPr>
      </w:pPr>
      <w:proofErr w:type="spellStart"/>
      <w:r w:rsidRPr="005E10C6">
        <w:rPr>
          <w:rFonts w:cs="Times New Roman"/>
        </w:rPr>
        <w:t>Aerofon</w:t>
      </w:r>
      <w:proofErr w:type="spellEnd"/>
      <w:r w:rsidRPr="005E10C6">
        <w:rPr>
          <w:rFonts w:cs="Times New Roman"/>
        </w:rPr>
        <w:t xml:space="preserve"> hangszerek</w:t>
      </w:r>
    </w:p>
    <w:p w:rsidR="00107AF7" w:rsidRPr="005E10C6" w:rsidRDefault="00487C9F" w:rsidP="00107AF7">
      <w:pPr>
        <w:tabs>
          <w:tab w:val="left" w:pos="1418"/>
          <w:tab w:val="right" w:pos="9072"/>
        </w:tabs>
        <w:spacing w:after="0"/>
        <w:ind w:left="851"/>
        <w:rPr>
          <w:rFonts w:cs="Times New Roman"/>
        </w:rPr>
      </w:pPr>
      <w:proofErr w:type="spellStart"/>
      <w:r w:rsidRPr="005E10C6">
        <w:rPr>
          <w:rFonts w:cs="Times New Roman"/>
        </w:rPr>
        <w:t>Chordofon</w:t>
      </w:r>
      <w:proofErr w:type="spellEnd"/>
      <w:r w:rsidRPr="005E10C6">
        <w:rPr>
          <w:rFonts w:cs="Times New Roman"/>
        </w:rPr>
        <w:t xml:space="preserve"> hangszerek</w:t>
      </w:r>
    </w:p>
    <w:p w:rsidR="00107AF7" w:rsidRPr="005E10C6" w:rsidRDefault="00107AF7" w:rsidP="00107AF7">
      <w:pPr>
        <w:tabs>
          <w:tab w:val="left" w:pos="1418"/>
          <w:tab w:val="right" w:pos="9072"/>
        </w:tabs>
        <w:spacing w:after="0"/>
        <w:ind w:left="851"/>
        <w:rPr>
          <w:rFonts w:cs="Times New Roman"/>
        </w:rPr>
      </w:pPr>
    </w:p>
    <w:p w:rsidR="00107AF7" w:rsidRPr="005E10C6" w:rsidRDefault="00487C9F"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Az ókori fejlett kultúrák. A középkor zenéje (500-1450</w:t>
      </w:r>
      <w:r w:rsidR="00107AF7" w:rsidRPr="005E10C6">
        <w:rPr>
          <w:rFonts w:cs="Times New Roman"/>
          <w:b/>
          <w:i/>
        </w:rPr>
        <w:tab/>
      </w:r>
      <w:r w:rsidR="00020C39" w:rsidRPr="005E10C6">
        <w:rPr>
          <w:rFonts w:cs="Times New Roman"/>
          <w:b/>
          <w:i/>
        </w:rPr>
        <w:t>5</w:t>
      </w:r>
      <w:r w:rsidR="00107AF7" w:rsidRPr="005E10C6">
        <w:rPr>
          <w:rFonts w:cs="Times New Roman"/>
          <w:b/>
          <w:i/>
        </w:rPr>
        <w:t xml:space="preserve"> óra/</w:t>
      </w:r>
      <w:r w:rsidR="00020C39" w:rsidRPr="005E10C6">
        <w:rPr>
          <w:rFonts w:cs="Times New Roman"/>
          <w:b/>
          <w:i/>
        </w:rPr>
        <w:t>5</w:t>
      </w:r>
      <w:r w:rsidR="00107AF7" w:rsidRPr="005E10C6">
        <w:rPr>
          <w:rFonts w:cs="Times New Roman"/>
          <w:b/>
          <w:i/>
        </w:rPr>
        <w:t xml:space="preserve"> óra</w:t>
      </w:r>
    </w:p>
    <w:p w:rsidR="00487C9F" w:rsidRPr="005E10C6" w:rsidRDefault="00487C9F" w:rsidP="00487C9F">
      <w:pPr>
        <w:tabs>
          <w:tab w:val="left" w:pos="1418"/>
          <w:tab w:val="right" w:pos="9072"/>
        </w:tabs>
        <w:spacing w:after="0"/>
        <w:ind w:left="851"/>
        <w:rPr>
          <w:rFonts w:cs="Times New Roman"/>
        </w:rPr>
      </w:pPr>
      <w:r w:rsidRPr="005E10C6">
        <w:rPr>
          <w:rFonts w:cs="Times New Roman"/>
        </w:rPr>
        <w:t>A letelepedés kora</w:t>
      </w:r>
    </w:p>
    <w:p w:rsidR="00487C9F" w:rsidRPr="005E10C6" w:rsidRDefault="00487C9F" w:rsidP="00487C9F">
      <w:pPr>
        <w:tabs>
          <w:tab w:val="left" w:pos="1418"/>
          <w:tab w:val="right" w:pos="9072"/>
        </w:tabs>
        <w:spacing w:after="0"/>
        <w:ind w:left="851"/>
        <w:rPr>
          <w:rFonts w:cs="Times New Roman"/>
        </w:rPr>
      </w:pPr>
      <w:r w:rsidRPr="005E10C6">
        <w:rPr>
          <w:rFonts w:cs="Times New Roman"/>
        </w:rPr>
        <w:t>Ősi államok</w:t>
      </w:r>
    </w:p>
    <w:p w:rsidR="00487C9F" w:rsidRPr="005E10C6" w:rsidRDefault="00487C9F" w:rsidP="00487C9F">
      <w:pPr>
        <w:tabs>
          <w:tab w:val="left" w:pos="1418"/>
          <w:tab w:val="right" w:pos="9072"/>
        </w:tabs>
        <w:spacing w:after="0"/>
        <w:ind w:left="851"/>
        <w:rPr>
          <w:rFonts w:cs="Times New Roman"/>
        </w:rPr>
      </w:pPr>
      <w:r w:rsidRPr="005E10C6">
        <w:rPr>
          <w:rFonts w:cs="Times New Roman"/>
        </w:rPr>
        <w:t>A Termékeny Félhold: Mezopotámia, Fönícia, Egyiptom</w:t>
      </w:r>
    </w:p>
    <w:p w:rsidR="00487C9F" w:rsidRPr="005E10C6" w:rsidRDefault="00487C9F" w:rsidP="00487C9F">
      <w:pPr>
        <w:tabs>
          <w:tab w:val="left" w:pos="1418"/>
          <w:tab w:val="right" w:pos="9072"/>
        </w:tabs>
        <w:spacing w:after="0"/>
        <w:ind w:left="851"/>
        <w:rPr>
          <w:rFonts w:cs="Times New Roman"/>
        </w:rPr>
      </w:pPr>
      <w:r w:rsidRPr="005E10C6">
        <w:rPr>
          <w:rFonts w:cs="Times New Roman"/>
        </w:rPr>
        <w:t>A zsidó kultúra</w:t>
      </w:r>
    </w:p>
    <w:p w:rsidR="00487C9F" w:rsidRPr="005E10C6" w:rsidRDefault="00487C9F" w:rsidP="00487C9F">
      <w:pPr>
        <w:tabs>
          <w:tab w:val="left" w:pos="1418"/>
          <w:tab w:val="right" w:pos="9072"/>
        </w:tabs>
        <w:spacing w:after="0"/>
        <w:ind w:left="851"/>
        <w:rPr>
          <w:rFonts w:cs="Times New Roman"/>
        </w:rPr>
      </w:pPr>
      <w:r w:rsidRPr="005E10C6">
        <w:rPr>
          <w:rFonts w:cs="Times New Roman"/>
        </w:rPr>
        <w:t xml:space="preserve">Európa ókori államai </w:t>
      </w:r>
    </w:p>
    <w:p w:rsidR="00487C9F" w:rsidRPr="005E10C6" w:rsidRDefault="00487C9F" w:rsidP="00487C9F">
      <w:pPr>
        <w:tabs>
          <w:tab w:val="left" w:pos="1418"/>
          <w:tab w:val="right" w:pos="9072"/>
        </w:tabs>
        <w:spacing w:after="0"/>
        <w:ind w:left="851"/>
        <w:rPr>
          <w:rFonts w:cs="Times New Roman"/>
        </w:rPr>
      </w:pPr>
      <w:r w:rsidRPr="005E10C6">
        <w:rPr>
          <w:rFonts w:cs="Times New Roman"/>
        </w:rPr>
        <w:t>Az ókori görög kultúra</w:t>
      </w:r>
    </w:p>
    <w:p w:rsidR="00487C9F" w:rsidRPr="005E10C6" w:rsidRDefault="00487C9F" w:rsidP="00487C9F">
      <w:pPr>
        <w:tabs>
          <w:tab w:val="left" w:pos="1418"/>
          <w:tab w:val="right" w:pos="9072"/>
        </w:tabs>
        <w:spacing w:after="0"/>
        <w:ind w:left="851"/>
        <w:rPr>
          <w:rFonts w:cs="Times New Roman"/>
        </w:rPr>
      </w:pPr>
      <w:r w:rsidRPr="005E10C6">
        <w:rPr>
          <w:rFonts w:cs="Times New Roman"/>
        </w:rPr>
        <w:t>Az ókori római kultúra</w:t>
      </w:r>
    </w:p>
    <w:p w:rsidR="00487C9F" w:rsidRPr="005E10C6" w:rsidRDefault="00487C9F" w:rsidP="00487C9F">
      <w:pPr>
        <w:tabs>
          <w:tab w:val="left" w:pos="1418"/>
          <w:tab w:val="right" w:pos="9072"/>
        </w:tabs>
        <w:spacing w:after="0"/>
        <w:ind w:left="851"/>
        <w:rPr>
          <w:rFonts w:cs="Times New Roman"/>
        </w:rPr>
      </w:pPr>
      <w:r w:rsidRPr="005E10C6">
        <w:rPr>
          <w:rFonts w:cs="Times New Roman"/>
        </w:rPr>
        <w:t>A Bizánci Birodalom</w:t>
      </w:r>
    </w:p>
    <w:p w:rsidR="00487C9F" w:rsidRPr="005E10C6" w:rsidRDefault="00487C9F" w:rsidP="00487C9F">
      <w:pPr>
        <w:tabs>
          <w:tab w:val="left" w:pos="1418"/>
          <w:tab w:val="right" w:pos="9072"/>
        </w:tabs>
        <w:spacing w:after="0"/>
        <w:ind w:left="851"/>
        <w:rPr>
          <w:rFonts w:cs="Times New Roman"/>
        </w:rPr>
      </w:pPr>
      <w:r w:rsidRPr="005E10C6">
        <w:rPr>
          <w:rFonts w:cs="Times New Roman"/>
        </w:rPr>
        <w:t>Az új hódítók</w:t>
      </w:r>
    </w:p>
    <w:p w:rsidR="00487C9F" w:rsidRPr="005E10C6" w:rsidRDefault="00487C9F" w:rsidP="00487C9F">
      <w:pPr>
        <w:tabs>
          <w:tab w:val="left" w:pos="1418"/>
          <w:tab w:val="right" w:pos="9072"/>
        </w:tabs>
        <w:spacing w:after="0"/>
        <w:ind w:left="851"/>
        <w:rPr>
          <w:rFonts w:cs="Times New Roman"/>
        </w:rPr>
      </w:pPr>
      <w:r w:rsidRPr="005E10C6">
        <w:rPr>
          <w:rFonts w:cs="Times New Roman"/>
        </w:rPr>
        <w:t>Az őskeresztény egyházi zene.</w:t>
      </w:r>
    </w:p>
    <w:p w:rsidR="00487C9F" w:rsidRPr="005E10C6" w:rsidRDefault="00487C9F" w:rsidP="00487C9F">
      <w:pPr>
        <w:tabs>
          <w:tab w:val="left" w:pos="1418"/>
          <w:tab w:val="right" w:pos="9072"/>
        </w:tabs>
        <w:spacing w:after="0"/>
        <w:ind w:left="851"/>
        <w:rPr>
          <w:rFonts w:cs="Times New Roman"/>
        </w:rPr>
      </w:pPr>
      <w:r w:rsidRPr="005E10C6">
        <w:rPr>
          <w:rFonts w:cs="Times New Roman"/>
        </w:rPr>
        <w:t>A gregorián ének: mise, zsolozsma.</w:t>
      </w:r>
    </w:p>
    <w:p w:rsidR="00487C9F" w:rsidRPr="005E10C6" w:rsidRDefault="00487C9F" w:rsidP="00487C9F">
      <w:pPr>
        <w:tabs>
          <w:tab w:val="left" w:pos="1418"/>
          <w:tab w:val="right" w:pos="9072"/>
        </w:tabs>
        <w:spacing w:after="0"/>
        <w:ind w:left="851"/>
        <w:rPr>
          <w:rFonts w:cs="Times New Roman"/>
        </w:rPr>
      </w:pPr>
      <w:r w:rsidRPr="005E10C6">
        <w:rPr>
          <w:rFonts w:cs="Times New Roman"/>
        </w:rPr>
        <w:t>A hangjegyírás.</w:t>
      </w:r>
    </w:p>
    <w:p w:rsidR="00487C9F" w:rsidRPr="005E10C6" w:rsidRDefault="00487C9F" w:rsidP="00487C9F">
      <w:pPr>
        <w:tabs>
          <w:tab w:val="left" w:pos="1418"/>
          <w:tab w:val="right" w:pos="9072"/>
        </w:tabs>
        <w:spacing w:after="0"/>
        <w:ind w:left="851"/>
        <w:rPr>
          <w:rFonts w:cs="Times New Roman"/>
        </w:rPr>
      </w:pPr>
      <w:r w:rsidRPr="005E10C6">
        <w:rPr>
          <w:rFonts w:cs="Times New Roman"/>
        </w:rPr>
        <w:t>A modális hangrendszer</w:t>
      </w:r>
    </w:p>
    <w:p w:rsidR="00107AF7" w:rsidRPr="005E10C6" w:rsidRDefault="00487C9F" w:rsidP="00107AF7">
      <w:pPr>
        <w:tabs>
          <w:tab w:val="left" w:pos="1418"/>
          <w:tab w:val="right" w:pos="9072"/>
        </w:tabs>
        <w:spacing w:after="0"/>
        <w:ind w:left="851"/>
        <w:rPr>
          <w:rFonts w:cs="Times New Roman"/>
        </w:rPr>
      </w:pPr>
      <w:r w:rsidRPr="005E10C6">
        <w:rPr>
          <w:rFonts w:cs="Times New Roman"/>
        </w:rPr>
        <w:t xml:space="preserve">A lovagi dalkultúra: trubadúr dallamvilág, </w:t>
      </w:r>
      <w:proofErr w:type="spellStart"/>
      <w:r w:rsidRPr="005E10C6">
        <w:rPr>
          <w:rFonts w:cs="Times New Roman"/>
        </w:rPr>
        <w:t>minnesängerek</w:t>
      </w:r>
      <w:proofErr w:type="spellEnd"/>
    </w:p>
    <w:p w:rsidR="00107AF7" w:rsidRPr="005E10C6" w:rsidRDefault="00107AF7" w:rsidP="00107AF7">
      <w:pPr>
        <w:tabs>
          <w:tab w:val="left" w:pos="1418"/>
          <w:tab w:val="right" w:pos="9072"/>
        </w:tabs>
        <w:spacing w:after="0"/>
        <w:ind w:left="851"/>
        <w:rPr>
          <w:rFonts w:cs="Times New Roman"/>
        </w:rPr>
      </w:pPr>
    </w:p>
    <w:p w:rsidR="00107AF7" w:rsidRPr="005E10C6" w:rsidRDefault="00487C9F"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ab/>
        <w:t xml:space="preserve">A reneszánsz (1450-1600). A barokk korszak (1600-1750) </w:t>
      </w:r>
      <w:r w:rsidR="00107AF7" w:rsidRPr="005E10C6">
        <w:rPr>
          <w:rFonts w:cs="Times New Roman"/>
          <w:b/>
          <w:i/>
        </w:rPr>
        <w:tab/>
      </w:r>
      <w:r w:rsidR="00020C39" w:rsidRPr="005E10C6">
        <w:rPr>
          <w:rFonts w:cs="Times New Roman"/>
          <w:b/>
          <w:i/>
        </w:rPr>
        <w:t>5</w:t>
      </w:r>
      <w:r w:rsidR="00107AF7" w:rsidRPr="005E10C6">
        <w:rPr>
          <w:rFonts w:cs="Times New Roman"/>
          <w:b/>
          <w:i/>
        </w:rPr>
        <w:t xml:space="preserve"> óra/</w:t>
      </w:r>
      <w:r w:rsidR="00020C39" w:rsidRPr="005E10C6">
        <w:rPr>
          <w:rFonts w:cs="Times New Roman"/>
          <w:b/>
          <w:i/>
        </w:rPr>
        <w:t>5</w:t>
      </w:r>
      <w:r w:rsidR="00107AF7" w:rsidRPr="005E10C6">
        <w:rPr>
          <w:rFonts w:cs="Times New Roman"/>
          <w:b/>
          <w:i/>
        </w:rPr>
        <w:t xml:space="preserve"> óra</w:t>
      </w:r>
    </w:p>
    <w:p w:rsidR="00487C9F" w:rsidRPr="005E10C6" w:rsidRDefault="00487C9F" w:rsidP="00487C9F">
      <w:pPr>
        <w:tabs>
          <w:tab w:val="left" w:pos="1418"/>
          <w:tab w:val="right" w:pos="9072"/>
        </w:tabs>
        <w:spacing w:after="0"/>
        <w:ind w:left="851"/>
        <w:rPr>
          <w:rFonts w:cs="Times New Roman"/>
        </w:rPr>
      </w:pPr>
      <w:r w:rsidRPr="005E10C6">
        <w:rPr>
          <w:rFonts w:cs="Times New Roman"/>
        </w:rPr>
        <w:t>Korszakai</w:t>
      </w:r>
    </w:p>
    <w:p w:rsidR="00487C9F" w:rsidRPr="005E10C6" w:rsidRDefault="00487C9F" w:rsidP="00487C9F">
      <w:pPr>
        <w:tabs>
          <w:tab w:val="left" w:pos="1418"/>
          <w:tab w:val="right" w:pos="9072"/>
        </w:tabs>
        <w:spacing w:after="0"/>
        <w:ind w:left="851"/>
        <w:rPr>
          <w:rFonts w:cs="Times New Roman"/>
        </w:rPr>
      </w:pPr>
      <w:r w:rsidRPr="005E10C6">
        <w:rPr>
          <w:rFonts w:cs="Times New Roman"/>
        </w:rPr>
        <w:t>Az egyházi és világi műfajok. A hangszeres zene</w:t>
      </w:r>
    </w:p>
    <w:p w:rsidR="00487C9F" w:rsidRPr="005E10C6" w:rsidRDefault="00487C9F" w:rsidP="00487C9F">
      <w:pPr>
        <w:tabs>
          <w:tab w:val="left" w:pos="1418"/>
          <w:tab w:val="right" w:pos="9072"/>
        </w:tabs>
        <w:spacing w:after="0"/>
        <w:ind w:left="851"/>
        <w:rPr>
          <w:rFonts w:cs="Times New Roman"/>
        </w:rPr>
      </w:pPr>
      <w:r w:rsidRPr="005E10C6">
        <w:rPr>
          <w:rFonts w:cs="Times New Roman"/>
        </w:rPr>
        <w:t>A zeneelmélet mesterei</w:t>
      </w:r>
    </w:p>
    <w:p w:rsidR="00487C9F" w:rsidRPr="005E10C6" w:rsidRDefault="00487C9F" w:rsidP="00487C9F">
      <w:pPr>
        <w:tabs>
          <w:tab w:val="left" w:pos="1418"/>
          <w:tab w:val="right" w:pos="9072"/>
        </w:tabs>
        <w:spacing w:after="0"/>
        <w:ind w:left="851"/>
        <w:rPr>
          <w:rFonts w:cs="Times New Roman"/>
        </w:rPr>
      </w:pPr>
      <w:r w:rsidRPr="005E10C6">
        <w:rPr>
          <w:rFonts w:cs="Times New Roman"/>
        </w:rPr>
        <w:t>Josquin des Prés, G. P. Palestrina és R. Lassus művészete</w:t>
      </w:r>
    </w:p>
    <w:p w:rsidR="00487C9F" w:rsidRPr="005E10C6" w:rsidRDefault="00487C9F" w:rsidP="00487C9F">
      <w:pPr>
        <w:tabs>
          <w:tab w:val="left" w:pos="1418"/>
          <w:tab w:val="right" w:pos="9072"/>
        </w:tabs>
        <w:spacing w:after="0"/>
        <w:ind w:left="851"/>
        <w:rPr>
          <w:rFonts w:cs="Times New Roman"/>
        </w:rPr>
      </w:pPr>
      <w:r w:rsidRPr="005E10C6">
        <w:rPr>
          <w:rFonts w:cs="Times New Roman"/>
        </w:rPr>
        <w:lastRenderedPageBreak/>
        <w:t xml:space="preserve">Kialakulása, korszakai, sajátságok. A vokális zene: az olasz, a francia és </w:t>
      </w:r>
      <w:proofErr w:type="gramStart"/>
      <w:r w:rsidRPr="005E10C6">
        <w:rPr>
          <w:rFonts w:cs="Times New Roman"/>
        </w:rPr>
        <w:t>az  angol</w:t>
      </w:r>
      <w:proofErr w:type="gramEnd"/>
      <w:r w:rsidRPr="005E10C6">
        <w:rPr>
          <w:rFonts w:cs="Times New Roman"/>
        </w:rPr>
        <w:t xml:space="preserve"> opera.</w:t>
      </w:r>
    </w:p>
    <w:p w:rsidR="00487C9F" w:rsidRPr="005E10C6" w:rsidRDefault="00487C9F" w:rsidP="00487C9F">
      <w:pPr>
        <w:tabs>
          <w:tab w:val="left" w:pos="1418"/>
          <w:tab w:val="right" w:pos="9072"/>
        </w:tabs>
        <w:spacing w:after="0"/>
        <w:ind w:left="851"/>
        <w:rPr>
          <w:rFonts w:cs="Times New Roman"/>
        </w:rPr>
      </w:pPr>
      <w:r w:rsidRPr="005E10C6">
        <w:rPr>
          <w:rFonts w:cs="Times New Roman"/>
        </w:rPr>
        <w:t>Az oratórium és kantáta. A hangszeres zene műfajai</w:t>
      </w:r>
    </w:p>
    <w:p w:rsidR="00107AF7" w:rsidRPr="005E10C6" w:rsidRDefault="00487C9F" w:rsidP="00107AF7">
      <w:pPr>
        <w:tabs>
          <w:tab w:val="left" w:pos="1418"/>
          <w:tab w:val="right" w:pos="9072"/>
        </w:tabs>
        <w:spacing w:after="0"/>
        <w:ind w:left="851"/>
        <w:rPr>
          <w:rFonts w:cs="Times New Roman"/>
        </w:rPr>
      </w:pPr>
      <w:r w:rsidRPr="005E10C6">
        <w:rPr>
          <w:rFonts w:cs="Times New Roman"/>
        </w:rPr>
        <w:t>A. Vivaldi, J. S. Bach és G. F. Händel</w:t>
      </w:r>
    </w:p>
    <w:p w:rsidR="00107AF7" w:rsidRPr="005E10C6" w:rsidRDefault="00107AF7" w:rsidP="00107AF7">
      <w:pPr>
        <w:tabs>
          <w:tab w:val="left" w:pos="1418"/>
          <w:tab w:val="right" w:pos="9072"/>
        </w:tabs>
        <w:spacing w:after="0"/>
        <w:ind w:left="851"/>
        <w:rPr>
          <w:rFonts w:cs="Times New Roman"/>
        </w:rPr>
      </w:pPr>
    </w:p>
    <w:p w:rsidR="00107AF7" w:rsidRPr="005E10C6" w:rsidRDefault="00487C9F"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A klasszicizmus (1750-1800). A romantika (1800-1900)</w:t>
      </w:r>
      <w:r w:rsidR="00107AF7" w:rsidRPr="005E10C6">
        <w:rPr>
          <w:rFonts w:cs="Times New Roman"/>
          <w:b/>
          <w:i/>
        </w:rPr>
        <w:tab/>
      </w:r>
      <w:r w:rsidR="00020C39" w:rsidRPr="005E10C6">
        <w:rPr>
          <w:rFonts w:cs="Times New Roman"/>
          <w:b/>
          <w:i/>
        </w:rPr>
        <w:t>5</w:t>
      </w:r>
      <w:r w:rsidR="00107AF7" w:rsidRPr="005E10C6">
        <w:rPr>
          <w:rFonts w:cs="Times New Roman"/>
          <w:b/>
          <w:i/>
        </w:rPr>
        <w:t xml:space="preserve"> óra/</w:t>
      </w:r>
      <w:r w:rsidR="00020C39" w:rsidRPr="005E10C6">
        <w:rPr>
          <w:rFonts w:cs="Times New Roman"/>
          <w:b/>
          <w:i/>
        </w:rPr>
        <w:t>5</w:t>
      </w:r>
      <w:r w:rsidR="00107AF7" w:rsidRPr="005E10C6">
        <w:rPr>
          <w:rFonts w:cs="Times New Roman"/>
          <w:b/>
          <w:i/>
        </w:rPr>
        <w:t xml:space="preserve"> óra</w:t>
      </w:r>
    </w:p>
    <w:p w:rsidR="00487C9F" w:rsidRPr="005E10C6" w:rsidRDefault="00487C9F" w:rsidP="00487C9F">
      <w:pPr>
        <w:tabs>
          <w:tab w:val="left" w:pos="1418"/>
          <w:tab w:val="right" w:pos="9072"/>
        </w:tabs>
        <w:spacing w:after="0"/>
        <w:ind w:left="851"/>
        <w:rPr>
          <w:rFonts w:cs="Times New Roman"/>
        </w:rPr>
      </w:pPr>
      <w:r w:rsidRPr="005E10C6">
        <w:rPr>
          <w:rFonts w:cs="Times New Roman"/>
        </w:rPr>
        <w:t>Kialakulása, korszakai, sajátságok.</w:t>
      </w:r>
    </w:p>
    <w:p w:rsidR="00487C9F" w:rsidRPr="005E10C6" w:rsidRDefault="00487C9F" w:rsidP="00487C9F">
      <w:pPr>
        <w:tabs>
          <w:tab w:val="left" w:pos="1418"/>
          <w:tab w:val="right" w:pos="9072"/>
        </w:tabs>
        <w:spacing w:after="0"/>
        <w:ind w:left="851"/>
        <w:rPr>
          <w:rFonts w:cs="Times New Roman"/>
        </w:rPr>
      </w:pPr>
      <w:r w:rsidRPr="005E10C6">
        <w:rPr>
          <w:rFonts w:cs="Times New Roman"/>
        </w:rPr>
        <w:t>A vokális zene: az opera.</w:t>
      </w:r>
    </w:p>
    <w:p w:rsidR="00487C9F" w:rsidRPr="005E10C6" w:rsidRDefault="00487C9F" w:rsidP="00487C9F">
      <w:pPr>
        <w:tabs>
          <w:tab w:val="left" w:pos="1418"/>
          <w:tab w:val="right" w:pos="9072"/>
        </w:tabs>
        <w:spacing w:after="0"/>
        <w:ind w:left="851"/>
        <w:rPr>
          <w:rFonts w:cs="Times New Roman"/>
        </w:rPr>
      </w:pPr>
      <w:r w:rsidRPr="005E10C6">
        <w:rPr>
          <w:rFonts w:cs="Times New Roman"/>
        </w:rPr>
        <w:t>Hangszeres zenei műfajok: szonáta, szimfónia, vonósnégyes.</w:t>
      </w:r>
    </w:p>
    <w:p w:rsidR="00487C9F" w:rsidRPr="005E10C6" w:rsidRDefault="00487C9F" w:rsidP="00487C9F">
      <w:pPr>
        <w:tabs>
          <w:tab w:val="left" w:pos="1418"/>
          <w:tab w:val="right" w:pos="9072"/>
        </w:tabs>
        <w:spacing w:after="0"/>
        <w:ind w:left="851"/>
        <w:rPr>
          <w:rFonts w:cs="Times New Roman"/>
        </w:rPr>
      </w:pPr>
      <w:r w:rsidRPr="005E10C6">
        <w:rPr>
          <w:rFonts w:cs="Times New Roman"/>
        </w:rPr>
        <w:t>W. A. Mozart, J. Haydn, L. van Beethoven</w:t>
      </w:r>
    </w:p>
    <w:p w:rsidR="00487C9F" w:rsidRPr="005E10C6" w:rsidRDefault="00487C9F" w:rsidP="00487C9F">
      <w:pPr>
        <w:tabs>
          <w:tab w:val="left" w:pos="1418"/>
          <w:tab w:val="right" w:pos="9072"/>
        </w:tabs>
        <w:spacing w:after="0"/>
        <w:ind w:left="851"/>
        <w:rPr>
          <w:rFonts w:cs="Times New Roman"/>
        </w:rPr>
      </w:pPr>
      <w:r w:rsidRPr="005E10C6">
        <w:rPr>
          <w:rFonts w:cs="Times New Roman"/>
        </w:rPr>
        <w:t>Kialakulása, korszakai, sajátságai.</w:t>
      </w:r>
    </w:p>
    <w:p w:rsidR="00487C9F" w:rsidRPr="005E10C6" w:rsidRDefault="00487C9F" w:rsidP="00487C9F">
      <w:pPr>
        <w:tabs>
          <w:tab w:val="left" w:pos="1418"/>
          <w:tab w:val="right" w:pos="9072"/>
        </w:tabs>
        <w:spacing w:after="0"/>
        <w:ind w:left="851"/>
        <w:rPr>
          <w:rFonts w:cs="Times New Roman"/>
        </w:rPr>
      </w:pPr>
      <w:r w:rsidRPr="005E10C6">
        <w:rPr>
          <w:rFonts w:cs="Times New Roman"/>
        </w:rPr>
        <w:t>F. Schubert,</w:t>
      </w:r>
    </w:p>
    <w:p w:rsidR="00487C9F" w:rsidRPr="005E10C6" w:rsidRDefault="00487C9F" w:rsidP="00487C9F">
      <w:pPr>
        <w:tabs>
          <w:tab w:val="left" w:pos="1418"/>
          <w:tab w:val="right" w:pos="9072"/>
        </w:tabs>
        <w:spacing w:after="0"/>
        <w:ind w:left="851"/>
        <w:rPr>
          <w:rFonts w:cs="Times New Roman"/>
        </w:rPr>
      </w:pPr>
      <w:r w:rsidRPr="005E10C6">
        <w:rPr>
          <w:rFonts w:cs="Times New Roman"/>
        </w:rPr>
        <w:t>H. Berlioz,</w:t>
      </w:r>
    </w:p>
    <w:p w:rsidR="00487C9F" w:rsidRPr="005E10C6" w:rsidRDefault="00487C9F" w:rsidP="00487C9F">
      <w:pPr>
        <w:tabs>
          <w:tab w:val="left" w:pos="1418"/>
          <w:tab w:val="right" w:pos="9072"/>
        </w:tabs>
        <w:spacing w:after="0"/>
        <w:ind w:left="851"/>
        <w:rPr>
          <w:rFonts w:cs="Times New Roman"/>
        </w:rPr>
      </w:pPr>
      <w:r w:rsidRPr="005E10C6">
        <w:rPr>
          <w:rFonts w:cs="Times New Roman"/>
        </w:rPr>
        <w:t>F. Chopin,</w:t>
      </w:r>
    </w:p>
    <w:p w:rsidR="00487C9F" w:rsidRPr="005E10C6" w:rsidRDefault="00487C9F" w:rsidP="00487C9F">
      <w:pPr>
        <w:tabs>
          <w:tab w:val="left" w:pos="1418"/>
          <w:tab w:val="right" w:pos="9072"/>
        </w:tabs>
        <w:spacing w:after="0"/>
        <w:ind w:left="851"/>
        <w:rPr>
          <w:rFonts w:cs="Times New Roman"/>
        </w:rPr>
      </w:pPr>
      <w:r w:rsidRPr="005E10C6">
        <w:rPr>
          <w:rFonts w:cs="Times New Roman"/>
        </w:rPr>
        <w:t xml:space="preserve">C. </w:t>
      </w:r>
      <w:proofErr w:type="spellStart"/>
      <w:r w:rsidRPr="005E10C6">
        <w:rPr>
          <w:rFonts w:cs="Times New Roman"/>
        </w:rPr>
        <w:t>Saint-Saëns</w:t>
      </w:r>
      <w:proofErr w:type="spellEnd"/>
      <w:r w:rsidRPr="005E10C6">
        <w:rPr>
          <w:rFonts w:cs="Times New Roman"/>
        </w:rPr>
        <w:t>.</w:t>
      </w:r>
    </w:p>
    <w:p w:rsidR="00487C9F" w:rsidRPr="005E10C6" w:rsidRDefault="00487C9F" w:rsidP="00487C9F">
      <w:pPr>
        <w:tabs>
          <w:tab w:val="left" w:pos="1418"/>
          <w:tab w:val="right" w:pos="9072"/>
        </w:tabs>
        <w:spacing w:after="0"/>
        <w:ind w:left="851"/>
        <w:rPr>
          <w:rFonts w:cs="Times New Roman"/>
        </w:rPr>
      </w:pPr>
      <w:r w:rsidRPr="005E10C6">
        <w:rPr>
          <w:rFonts w:cs="Times New Roman"/>
        </w:rPr>
        <w:t>Liszt F.</w:t>
      </w:r>
    </w:p>
    <w:p w:rsidR="00107AF7" w:rsidRPr="005E10C6" w:rsidRDefault="00487C9F" w:rsidP="00107AF7">
      <w:pPr>
        <w:tabs>
          <w:tab w:val="left" w:pos="1418"/>
          <w:tab w:val="right" w:pos="9072"/>
        </w:tabs>
        <w:spacing w:after="0"/>
        <w:ind w:left="851"/>
        <w:rPr>
          <w:rFonts w:cs="Times New Roman"/>
        </w:rPr>
      </w:pPr>
      <w:r w:rsidRPr="005E10C6">
        <w:rPr>
          <w:rFonts w:cs="Times New Roman"/>
        </w:rPr>
        <w:t>A romantikus opera mesterei</w:t>
      </w:r>
    </w:p>
    <w:p w:rsidR="00107AF7" w:rsidRPr="005E10C6" w:rsidRDefault="00107AF7" w:rsidP="00107AF7">
      <w:pPr>
        <w:tabs>
          <w:tab w:val="left" w:pos="1418"/>
          <w:tab w:val="right" w:pos="9072"/>
        </w:tabs>
        <w:spacing w:after="0"/>
        <w:ind w:left="851"/>
        <w:rPr>
          <w:rFonts w:cs="Times New Roman"/>
        </w:rPr>
      </w:pPr>
    </w:p>
    <w:p w:rsidR="00107AF7" w:rsidRPr="005E10C6" w:rsidRDefault="00487C9F"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ab/>
        <w:t>A huszadik század</w:t>
      </w:r>
      <w:r w:rsidR="00107AF7" w:rsidRPr="005E10C6">
        <w:rPr>
          <w:rFonts w:cs="Times New Roman"/>
          <w:b/>
          <w:i/>
        </w:rPr>
        <w:tab/>
      </w:r>
      <w:r w:rsidR="00020C39" w:rsidRPr="005E10C6">
        <w:rPr>
          <w:rFonts w:cs="Times New Roman"/>
          <w:b/>
          <w:i/>
        </w:rPr>
        <w:t>5</w:t>
      </w:r>
      <w:r w:rsidR="00107AF7" w:rsidRPr="005E10C6">
        <w:rPr>
          <w:rFonts w:cs="Times New Roman"/>
          <w:b/>
          <w:i/>
        </w:rPr>
        <w:t xml:space="preserve"> óra/</w:t>
      </w:r>
      <w:r w:rsidR="00020C39" w:rsidRPr="005E10C6">
        <w:rPr>
          <w:rFonts w:cs="Times New Roman"/>
          <w:b/>
          <w:i/>
        </w:rPr>
        <w:t>5</w:t>
      </w:r>
      <w:r w:rsidR="00107AF7" w:rsidRPr="005E10C6">
        <w:rPr>
          <w:rFonts w:cs="Times New Roman"/>
          <w:b/>
          <w:i/>
        </w:rPr>
        <w:t xml:space="preserve"> óra</w:t>
      </w:r>
    </w:p>
    <w:p w:rsidR="00487C9F" w:rsidRPr="005E10C6" w:rsidRDefault="00487C9F" w:rsidP="00487C9F">
      <w:pPr>
        <w:spacing w:after="0"/>
        <w:ind w:left="851"/>
        <w:rPr>
          <w:rFonts w:cs="Times New Roman"/>
        </w:rPr>
      </w:pPr>
      <w:r w:rsidRPr="005E10C6">
        <w:rPr>
          <w:rFonts w:cs="Times New Roman"/>
        </w:rPr>
        <w:t>Az impresszionizmus,</w:t>
      </w:r>
    </w:p>
    <w:p w:rsidR="00487C9F" w:rsidRPr="005E10C6" w:rsidRDefault="00487C9F" w:rsidP="00487C9F">
      <w:pPr>
        <w:spacing w:after="0"/>
        <w:ind w:left="851"/>
        <w:rPr>
          <w:rFonts w:cs="Times New Roman"/>
        </w:rPr>
      </w:pPr>
      <w:r w:rsidRPr="005E10C6">
        <w:rPr>
          <w:rFonts w:cs="Times New Roman"/>
        </w:rPr>
        <w:t>Az expresszionizmus,</w:t>
      </w:r>
    </w:p>
    <w:p w:rsidR="00487C9F" w:rsidRPr="005E10C6" w:rsidRDefault="00487C9F" w:rsidP="00487C9F">
      <w:pPr>
        <w:spacing w:after="0"/>
        <w:ind w:left="851"/>
        <w:rPr>
          <w:rFonts w:cs="Times New Roman"/>
        </w:rPr>
      </w:pPr>
      <w:r w:rsidRPr="005E10C6">
        <w:rPr>
          <w:rFonts w:cs="Times New Roman"/>
        </w:rPr>
        <w:t xml:space="preserve">A </w:t>
      </w:r>
      <w:proofErr w:type="spellStart"/>
      <w:r w:rsidRPr="005E10C6">
        <w:rPr>
          <w:rFonts w:cs="Times New Roman"/>
        </w:rPr>
        <w:t>folklorizmus</w:t>
      </w:r>
      <w:proofErr w:type="spellEnd"/>
    </w:p>
    <w:p w:rsidR="00487C9F" w:rsidRPr="005E10C6" w:rsidRDefault="00487C9F" w:rsidP="00487C9F">
      <w:pPr>
        <w:spacing w:after="0"/>
        <w:ind w:left="851"/>
        <w:rPr>
          <w:rFonts w:cs="Times New Roman"/>
        </w:rPr>
      </w:pPr>
      <w:r w:rsidRPr="005E10C6">
        <w:rPr>
          <w:rFonts w:cs="Times New Roman"/>
        </w:rPr>
        <w:t>A neoklasszicizmus.</w:t>
      </w:r>
    </w:p>
    <w:p w:rsidR="00487C9F" w:rsidRPr="005E10C6" w:rsidRDefault="00487C9F" w:rsidP="00487C9F">
      <w:pPr>
        <w:spacing w:after="0"/>
        <w:ind w:left="851"/>
        <w:rPr>
          <w:rFonts w:cs="Times New Roman"/>
        </w:rPr>
      </w:pPr>
      <w:r w:rsidRPr="005E10C6">
        <w:rPr>
          <w:rFonts w:cs="Times New Roman"/>
        </w:rPr>
        <w:t xml:space="preserve">C. </w:t>
      </w:r>
      <w:proofErr w:type="gramStart"/>
      <w:r w:rsidRPr="005E10C6">
        <w:rPr>
          <w:rFonts w:cs="Times New Roman"/>
        </w:rPr>
        <w:t>A</w:t>
      </w:r>
      <w:proofErr w:type="gramEnd"/>
      <w:r w:rsidRPr="005E10C6">
        <w:rPr>
          <w:rFonts w:cs="Times New Roman"/>
        </w:rPr>
        <w:t>. Debussy,</w:t>
      </w:r>
    </w:p>
    <w:p w:rsidR="00487C9F" w:rsidRPr="005E10C6" w:rsidRDefault="00487C9F" w:rsidP="00487C9F">
      <w:pPr>
        <w:spacing w:after="0"/>
        <w:ind w:left="851"/>
        <w:rPr>
          <w:rFonts w:cs="Times New Roman"/>
        </w:rPr>
      </w:pPr>
      <w:r w:rsidRPr="005E10C6">
        <w:rPr>
          <w:rFonts w:cs="Times New Roman"/>
        </w:rPr>
        <w:t>M. Ravel,</w:t>
      </w:r>
    </w:p>
    <w:p w:rsidR="00487C9F" w:rsidRPr="005E10C6" w:rsidRDefault="00487C9F" w:rsidP="00487C9F">
      <w:pPr>
        <w:spacing w:after="0"/>
        <w:ind w:left="851"/>
        <w:rPr>
          <w:rFonts w:cs="Times New Roman"/>
        </w:rPr>
      </w:pPr>
      <w:r w:rsidRPr="005E10C6">
        <w:rPr>
          <w:rFonts w:cs="Times New Roman"/>
        </w:rPr>
        <w:t>Sz. Prokofjev</w:t>
      </w:r>
    </w:p>
    <w:p w:rsidR="00107AF7" w:rsidRPr="005E10C6" w:rsidRDefault="00487C9F" w:rsidP="00487C9F">
      <w:pPr>
        <w:spacing w:after="0"/>
        <w:ind w:left="851"/>
        <w:rPr>
          <w:rFonts w:cs="Times New Roman"/>
        </w:rPr>
      </w:pPr>
      <w:r w:rsidRPr="005E10C6">
        <w:rPr>
          <w:rFonts w:cs="Times New Roman"/>
        </w:rPr>
        <w:t>C. Orff.</w:t>
      </w:r>
    </w:p>
    <w:p w:rsidR="00107AF7" w:rsidRPr="005E10C6" w:rsidRDefault="00107AF7" w:rsidP="00107AF7">
      <w:pPr>
        <w:tabs>
          <w:tab w:val="left" w:pos="1418"/>
          <w:tab w:val="right" w:pos="9072"/>
        </w:tabs>
        <w:spacing w:after="0"/>
        <w:ind w:left="851"/>
        <w:rPr>
          <w:rFonts w:cs="Times New Roman"/>
        </w:rPr>
      </w:pPr>
    </w:p>
    <w:p w:rsidR="00107AF7" w:rsidRPr="005E10C6" w:rsidRDefault="00107AF7" w:rsidP="00107AF7">
      <w:pPr>
        <w:tabs>
          <w:tab w:val="left" w:pos="1418"/>
          <w:tab w:val="right" w:pos="9072"/>
        </w:tabs>
        <w:spacing w:after="0"/>
        <w:ind w:left="851"/>
        <w:rPr>
          <w:rFonts w:cs="Times New Roman"/>
        </w:rPr>
      </w:pPr>
    </w:p>
    <w:p w:rsidR="00107AF7" w:rsidRPr="005E10C6" w:rsidRDefault="00107AF7" w:rsidP="00107AF7">
      <w:pPr>
        <w:pStyle w:val="Listaszerbekezds"/>
        <w:numPr>
          <w:ilvl w:val="1"/>
          <w:numId w:val="8"/>
        </w:numPr>
        <w:spacing w:after="0"/>
        <w:rPr>
          <w:rFonts w:cs="Times New Roman"/>
          <w:b/>
        </w:rPr>
      </w:pPr>
      <w:r w:rsidRPr="005E10C6">
        <w:rPr>
          <w:rFonts w:cs="Times New Roman"/>
          <w:b/>
        </w:rPr>
        <w:t>A képzés javasolt helyszíne (ajánlás)</w:t>
      </w:r>
    </w:p>
    <w:p w:rsidR="00107AF7" w:rsidRPr="005E10C6" w:rsidRDefault="00487C9F" w:rsidP="00107AF7">
      <w:pPr>
        <w:spacing w:after="0"/>
        <w:ind w:left="426"/>
        <w:rPr>
          <w:rFonts w:cs="Times New Roman"/>
        </w:rPr>
      </w:pPr>
      <w:proofErr w:type="gramStart"/>
      <w:r w:rsidRPr="005E10C6">
        <w:rPr>
          <w:rFonts w:cs="Times New Roman"/>
        </w:rPr>
        <w:t>tanterem</w:t>
      </w:r>
      <w:proofErr w:type="gramEnd"/>
    </w:p>
    <w:p w:rsidR="00107AF7" w:rsidRPr="005E10C6" w:rsidRDefault="00107AF7" w:rsidP="00107AF7">
      <w:pPr>
        <w:spacing w:after="0"/>
        <w:ind w:left="426"/>
        <w:rPr>
          <w:rFonts w:cs="Times New Roman"/>
        </w:rPr>
      </w:pPr>
    </w:p>
    <w:p w:rsidR="00107AF7" w:rsidRPr="005E10C6" w:rsidRDefault="00107AF7" w:rsidP="00107AF7">
      <w:pPr>
        <w:pStyle w:val="Listaszerbekezds"/>
        <w:numPr>
          <w:ilvl w:val="1"/>
          <w:numId w:val="8"/>
        </w:numPr>
        <w:spacing w:after="0"/>
        <w:rPr>
          <w:rFonts w:cs="Times New Roman"/>
          <w:b/>
        </w:rPr>
      </w:pPr>
      <w:r w:rsidRPr="005E10C6">
        <w:rPr>
          <w:rFonts w:cs="Times New Roman"/>
          <w:b/>
        </w:rPr>
        <w:t>A tantárgy elsajátítása során alkalmazható sajátos módszerek, tanulói tevékenységformák (ajánlás)</w:t>
      </w:r>
    </w:p>
    <w:p w:rsidR="00107AF7" w:rsidRPr="005E10C6" w:rsidRDefault="00107AF7" w:rsidP="00107AF7">
      <w:pPr>
        <w:spacing w:after="0"/>
        <w:ind w:left="426"/>
        <w:rPr>
          <w:rFonts w:cs="Times New Roman"/>
        </w:rPr>
      </w:pPr>
    </w:p>
    <w:p w:rsidR="00487C9F" w:rsidRPr="005E10C6" w:rsidRDefault="00487C9F" w:rsidP="00487C9F">
      <w:pPr>
        <w:spacing w:after="0"/>
        <w:ind w:left="426"/>
        <w:rPr>
          <w:rFonts w:cs="Times New Roman"/>
          <w:i/>
        </w:rPr>
      </w:pPr>
      <w:r w:rsidRPr="005E10C6">
        <w:rPr>
          <w:rFonts w:cs="Times New Roman"/>
          <w:i/>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p w:rsidR="00107AF7" w:rsidRPr="005E10C6" w:rsidRDefault="00487C9F" w:rsidP="00107AF7">
      <w:pPr>
        <w:spacing w:after="0"/>
        <w:ind w:left="426"/>
        <w:rPr>
          <w:rFonts w:cs="Times New Roman"/>
        </w:rPr>
      </w:pPr>
      <w:r w:rsidRPr="005E10C6">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107AF7" w:rsidRPr="005E10C6" w:rsidRDefault="00107AF7" w:rsidP="00107AF7">
      <w:pPr>
        <w:pStyle w:val="Listaszerbekezds"/>
        <w:numPr>
          <w:ilvl w:val="2"/>
          <w:numId w:val="8"/>
        </w:numPr>
        <w:spacing w:after="0"/>
        <w:rPr>
          <w:rFonts w:cs="Times New Roman"/>
          <w:b/>
        </w:rPr>
      </w:pPr>
      <w:r w:rsidRPr="005E10C6">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1506E" w:rsidRPr="005E10C6" w:rsidTr="0021506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Alkalmazandó eszközök és felszerelések </w:t>
            </w:r>
          </w:p>
        </w:tc>
      </w:tr>
      <w:tr w:rsidR="0021506E" w:rsidRPr="005E10C6" w:rsidTr="0021506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1506E" w:rsidRPr="005E10C6" w:rsidRDefault="0021506E" w:rsidP="0021506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1506E" w:rsidRPr="005E10C6" w:rsidRDefault="0021506E" w:rsidP="0021506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1506E" w:rsidRPr="005E10C6" w:rsidRDefault="0021506E" w:rsidP="0021506E">
            <w:pPr>
              <w:spacing w:after="0"/>
              <w:jc w:val="left"/>
              <w:rPr>
                <w:rFonts w:eastAsia="Times New Roman" w:cs="Times New Roman"/>
                <w:color w:val="000000"/>
                <w:sz w:val="20"/>
                <w:szCs w:val="20"/>
                <w:lang w:eastAsia="hu-HU"/>
              </w:rPr>
            </w:pPr>
          </w:p>
        </w:tc>
      </w:tr>
      <w:tr w:rsidR="0021506E" w:rsidRPr="005E10C6" w:rsidTr="00DE61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DE61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DE61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DE61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lastRenderedPageBreak/>
              <w:t>4.</w:t>
            </w:r>
          </w:p>
        </w:tc>
        <w:tc>
          <w:tcPr>
            <w:tcW w:w="222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DE61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DE61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egyéb: dolgozatírás</w:t>
            </w:r>
          </w:p>
        </w:tc>
        <w:tc>
          <w:tcPr>
            <w:tcW w:w="960" w:type="dxa"/>
            <w:tcBorders>
              <w:top w:val="nil"/>
              <w:left w:val="nil"/>
              <w:bottom w:val="single" w:sz="4" w:space="0" w:color="auto"/>
              <w:right w:val="single" w:sz="4" w:space="0" w:color="auto"/>
            </w:tcBorders>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bl>
    <w:p w:rsidR="0021506E" w:rsidRPr="005E10C6" w:rsidRDefault="0021506E" w:rsidP="0021506E">
      <w:pPr>
        <w:pStyle w:val="Listaszerbekezds"/>
        <w:spacing w:after="0"/>
        <w:ind w:left="1224"/>
        <w:rPr>
          <w:rFonts w:cs="Times New Roman"/>
          <w:b/>
        </w:rPr>
      </w:pPr>
    </w:p>
    <w:p w:rsidR="00107AF7" w:rsidRPr="005E10C6" w:rsidRDefault="00107AF7" w:rsidP="00107AF7">
      <w:pPr>
        <w:spacing w:after="0"/>
        <w:ind w:left="426"/>
        <w:rPr>
          <w:rFonts w:cs="Times New Roman"/>
        </w:rPr>
      </w:pPr>
    </w:p>
    <w:p w:rsidR="00107AF7" w:rsidRPr="005E10C6" w:rsidRDefault="00107AF7" w:rsidP="00107AF7">
      <w:pPr>
        <w:pStyle w:val="Listaszerbekezds"/>
        <w:numPr>
          <w:ilvl w:val="2"/>
          <w:numId w:val="8"/>
        </w:numPr>
        <w:spacing w:after="0"/>
        <w:rPr>
          <w:rFonts w:cs="Times New Roman"/>
          <w:b/>
        </w:rPr>
      </w:pPr>
      <w:r w:rsidRPr="005E10C6">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1506E" w:rsidRPr="005E10C6" w:rsidTr="0021506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Alkalmazandó eszközök és felszerelések </w:t>
            </w:r>
          </w:p>
        </w:tc>
      </w:tr>
      <w:tr w:rsidR="0021506E" w:rsidRPr="005E10C6" w:rsidTr="0021506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1506E" w:rsidRPr="005E10C6" w:rsidRDefault="0021506E" w:rsidP="0021506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1506E" w:rsidRPr="005E10C6" w:rsidRDefault="0021506E" w:rsidP="0021506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1506E" w:rsidRPr="005E10C6" w:rsidRDefault="0021506E" w:rsidP="0021506E">
            <w:pPr>
              <w:spacing w:after="0"/>
              <w:jc w:val="left"/>
              <w:rPr>
                <w:rFonts w:eastAsia="Times New Roman" w:cs="Times New Roman"/>
                <w:color w:val="000000"/>
                <w:sz w:val="20"/>
                <w:szCs w:val="20"/>
                <w:lang w:eastAsia="hu-HU"/>
              </w:rPr>
            </w:pPr>
          </w:p>
        </w:tc>
      </w:tr>
      <w:tr w:rsidR="0021506E" w:rsidRPr="005E10C6" w:rsidTr="0021506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 feldolgozó tevékenységek</w:t>
            </w:r>
          </w:p>
        </w:tc>
      </w:tr>
      <w:tr w:rsidR="0021506E" w:rsidRPr="005E10C6" w:rsidTr="0021506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21506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21506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21506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21506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21506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21506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21506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Ismeretalkalmazási gyakorló tevékenységek, feladatok</w:t>
            </w:r>
          </w:p>
        </w:tc>
      </w:tr>
      <w:tr w:rsidR="0021506E" w:rsidRPr="005E10C6" w:rsidTr="0021506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21506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21506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21506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21506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21506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21506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21506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Komplex információk körében</w:t>
            </w:r>
          </w:p>
        </w:tc>
      </w:tr>
      <w:tr w:rsidR="0021506E" w:rsidRPr="005E10C6" w:rsidTr="0021506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21506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bl>
    <w:p w:rsidR="0021506E" w:rsidRPr="005E10C6" w:rsidRDefault="0021506E" w:rsidP="0021506E">
      <w:pPr>
        <w:pStyle w:val="Listaszerbekezds"/>
        <w:spacing w:after="0"/>
        <w:ind w:left="1224"/>
        <w:rPr>
          <w:rFonts w:cs="Times New Roman"/>
          <w:b/>
        </w:rPr>
      </w:pPr>
    </w:p>
    <w:p w:rsidR="00107AF7" w:rsidRPr="005E10C6" w:rsidRDefault="00107AF7" w:rsidP="00107AF7">
      <w:pPr>
        <w:spacing w:after="0"/>
        <w:ind w:left="426"/>
        <w:rPr>
          <w:rFonts w:cs="Times New Roman"/>
        </w:rPr>
      </w:pPr>
    </w:p>
    <w:p w:rsidR="00107AF7" w:rsidRPr="005E10C6" w:rsidRDefault="00107AF7" w:rsidP="00107AF7">
      <w:pPr>
        <w:pStyle w:val="Listaszerbekezds"/>
        <w:numPr>
          <w:ilvl w:val="1"/>
          <w:numId w:val="8"/>
        </w:numPr>
        <w:spacing w:after="0"/>
        <w:rPr>
          <w:rFonts w:cs="Times New Roman"/>
          <w:b/>
        </w:rPr>
      </w:pPr>
      <w:r w:rsidRPr="005E10C6">
        <w:rPr>
          <w:rFonts w:cs="Times New Roman"/>
          <w:b/>
        </w:rPr>
        <w:t>A tantárgy értékelésének módja</w:t>
      </w:r>
    </w:p>
    <w:p w:rsidR="00107AF7" w:rsidRPr="005E10C6" w:rsidRDefault="00107AF7" w:rsidP="00107AF7">
      <w:pPr>
        <w:spacing w:after="0"/>
        <w:ind w:left="426"/>
        <w:rPr>
          <w:rFonts w:cs="Times New Roman"/>
        </w:rPr>
      </w:pPr>
      <w:r w:rsidRPr="005E10C6">
        <w:rPr>
          <w:rFonts w:cs="Times New Roman"/>
        </w:rPr>
        <w:t>A nemzeti köznevelésről szóló 2011. évi CXC. törvény. 54. § (2) a) pontja szerinti értékeléssel.</w:t>
      </w:r>
    </w:p>
    <w:p w:rsidR="00107AF7" w:rsidRPr="005E10C6" w:rsidRDefault="00107AF7" w:rsidP="00107AF7">
      <w:pPr>
        <w:spacing w:after="0"/>
        <w:ind w:left="426"/>
        <w:rPr>
          <w:rFonts w:cs="Times New Roman"/>
        </w:rPr>
      </w:pPr>
    </w:p>
    <w:p w:rsidR="00107AF7" w:rsidRPr="005E10C6" w:rsidRDefault="00107AF7" w:rsidP="00107AF7">
      <w:pPr>
        <w:spacing w:after="0"/>
        <w:rPr>
          <w:rFonts w:cs="Times New Roman"/>
        </w:rPr>
      </w:pPr>
    </w:p>
    <w:p w:rsidR="00107AF7" w:rsidRPr="005E10C6" w:rsidRDefault="00487C9F" w:rsidP="00107AF7">
      <w:pPr>
        <w:pStyle w:val="Listaszerbekezds"/>
        <w:numPr>
          <w:ilvl w:val="0"/>
          <w:numId w:val="8"/>
        </w:numPr>
        <w:tabs>
          <w:tab w:val="right" w:pos="9072"/>
        </w:tabs>
        <w:spacing w:after="0"/>
        <w:rPr>
          <w:rFonts w:cs="Times New Roman"/>
          <w:b/>
        </w:rPr>
      </w:pPr>
      <w:r w:rsidRPr="005E10C6">
        <w:rPr>
          <w:rFonts w:cs="Times New Roman"/>
          <w:b/>
        </w:rPr>
        <w:t>Idegen szaknyelv</w:t>
      </w:r>
      <w:r w:rsidR="00107AF7" w:rsidRPr="005E10C6">
        <w:rPr>
          <w:rFonts w:cs="Times New Roman"/>
          <w:b/>
        </w:rPr>
        <w:t xml:space="preserve"> tantárgy</w:t>
      </w:r>
      <w:r w:rsidR="00107AF7" w:rsidRPr="005E10C6">
        <w:rPr>
          <w:rFonts w:cs="Times New Roman"/>
          <w:b/>
        </w:rPr>
        <w:tab/>
      </w:r>
      <w:r w:rsidR="001F0072" w:rsidRPr="005E10C6">
        <w:rPr>
          <w:rFonts w:cs="Times New Roman"/>
          <w:b/>
        </w:rPr>
        <w:t>124</w:t>
      </w:r>
      <w:r w:rsidR="00107AF7" w:rsidRPr="005E10C6">
        <w:rPr>
          <w:rFonts w:cs="Times New Roman"/>
          <w:b/>
        </w:rPr>
        <w:t xml:space="preserve"> óra/</w:t>
      </w:r>
      <w:r w:rsidR="001F0072" w:rsidRPr="005E10C6">
        <w:rPr>
          <w:rFonts w:cs="Times New Roman"/>
          <w:b/>
        </w:rPr>
        <w:t>268</w:t>
      </w:r>
      <w:r w:rsidR="00107AF7" w:rsidRPr="005E10C6">
        <w:rPr>
          <w:rFonts w:cs="Times New Roman"/>
          <w:b/>
        </w:rPr>
        <w:t xml:space="preserve"> óra*</w:t>
      </w:r>
    </w:p>
    <w:p w:rsidR="00107AF7" w:rsidRPr="005E10C6" w:rsidRDefault="00107AF7" w:rsidP="00107AF7">
      <w:pPr>
        <w:spacing w:after="0"/>
        <w:jc w:val="right"/>
        <w:rPr>
          <w:rFonts w:cs="Times New Roman"/>
          <w:sz w:val="20"/>
        </w:rPr>
      </w:pPr>
      <w:r w:rsidRPr="005E10C6">
        <w:rPr>
          <w:rFonts w:cs="Times New Roman"/>
          <w:sz w:val="20"/>
        </w:rPr>
        <w:t>* 9-13. évfolyamon megszervezett képzés/13. és 14. évfolyamon megszervezett képzés</w:t>
      </w:r>
    </w:p>
    <w:p w:rsidR="00107AF7" w:rsidRPr="005E10C6" w:rsidRDefault="00107AF7" w:rsidP="00107AF7">
      <w:pPr>
        <w:rPr>
          <w:rFonts w:cs="Times New Roman"/>
        </w:rPr>
      </w:pPr>
    </w:p>
    <w:p w:rsidR="00107AF7" w:rsidRPr="005E10C6" w:rsidRDefault="00107AF7" w:rsidP="00107AF7">
      <w:pPr>
        <w:pStyle w:val="Listaszerbekezds"/>
        <w:numPr>
          <w:ilvl w:val="1"/>
          <w:numId w:val="8"/>
        </w:numPr>
        <w:spacing w:after="0"/>
        <w:rPr>
          <w:rFonts w:cs="Times New Roman"/>
          <w:b/>
        </w:rPr>
      </w:pPr>
      <w:r w:rsidRPr="005E10C6">
        <w:rPr>
          <w:rFonts w:cs="Times New Roman"/>
          <w:b/>
        </w:rPr>
        <w:lastRenderedPageBreak/>
        <w:t>A tantárgy tanításának célja</w:t>
      </w:r>
    </w:p>
    <w:p w:rsidR="00487C9F" w:rsidRPr="005E10C6" w:rsidRDefault="00487C9F" w:rsidP="00487C9F">
      <w:pPr>
        <w:spacing w:after="0"/>
        <w:ind w:left="426"/>
        <w:rPr>
          <w:rFonts w:cs="Times New Roman"/>
        </w:rPr>
      </w:pPr>
      <w:r w:rsidRPr="005E10C6">
        <w:rPr>
          <w:rFonts w:cs="Times New Roman"/>
        </w:rPr>
        <w:t>Az idegen szaknyelv tantárgy tanításának célja, hogy a hallgatók elsajátítsák a szakmával kapcsolatos legfontosabb hangszerelnevezések, alkatrészek, szakmai jelzők, mennyiségi egységek, anyagok, szerszámok, munkafázisok idegen nyelvű szakkifejezéseit. Továbbá, tanuljanak meg kapcsolatot létesíteni külföldi szakemberekkel, cégekkel, anyagmegrendelést készíteni, árajánlatot kérni. Mindemellett fontos, hogy egy idegen nyelvű szakcikk minél pontosabb tartalmi fordítását el tudják végezni, hogy egy folyóirat, könyv, internetes oldal, stb. megtekintése kapcsán tudjanak tájékozódni a szakmai témát illetően.</w:t>
      </w:r>
    </w:p>
    <w:p w:rsidR="00107AF7" w:rsidRPr="005E10C6" w:rsidRDefault="00487C9F" w:rsidP="00487C9F">
      <w:pPr>
        <w:spacing w:after="0"/>
        <w:ind w:left="426"/>
        <w:rPr>
          <w:rFonts w:cs="Times New Roman"/>
        </w:rPr>
      </w:pPr>
      <w:r w:rsidRPr="005E10C6">
        <w:rPr>
          <w:rFonts w:cs="Times New Roman"/>
        </w:rPr>
        <w:t>Tekintettel arra, hogy a tantárgy tanítására fordítható idő a nyelvtanuláshoz rendkívül kevés, ezért fontos a házi feladatok szerepe, s még így sem várható el teljesen pontos, nyelvtanilag is hibátlan értelmezés. Így különösen fontos a kezdő és haladó szintű csoportok kialakítása a hatékonyabb oktatás és tanulás érdekében.</w:t>
      </w:r>
      <w:r w:rsidR="001F0072" w:rsidRPr="005E10C6">
        <w:rPr>
          <w:rFonts w:cs="Times New Roman"/>
        </w:rPr>
        <w:t xml:space="preserve"> </w:t>
      </w:r>
    </w:p>
    <w:p w:rsidR="001F0072" w:rsidRPr="005E10C6" w:rsidRDefault="001F0072" w:rsidP="00487C9F">
      <w:pPr>
        <w:spacing w:after="0"/>
        <w:ind w:left="426"/>
        <w:rPr>
          <w:rFonts w:cs="Times New Roman"/>
        </w:rPr>
      </w:pPr>
    </w:p>
    <w:p w:rsidR="001F0072" w:rsidRPr="005E10C6" w:rsidRDefault="001F0072" w:rsidP="001F0072">
      <w:pPr>
        <w:spacing w:after="0"/>
        <w:ind w:left="426"/>
        <w:rPr>
          <w:rFonts w:cs="Times New Roman"/>
          <w:b/>
        </w:rPr>
      </w:pPr>
      <w:r w:rsidRPr="005E10C6">
        <w:rPr>
          <w:rFonts w:cs="Times New Roman"/>
          <w:b/>
        </w:rPr>
        <w:t xml:space="preserve">A szakmai képzés </w:t>
      </w:r>
      <w:proofErr w:type="gramStart"/>
      <w:r w:rsidRPr="005E10C6">
        <w:rPr>
          <w:rFonts w:cs="Times New Roman"/>
          <w:b/>
        </w:rPr>
        <w:t>megkívánt</w:t>
      </w:r>
      <w:proofErr w:type="gramEnd"/>
      <w:r w:rsidRPr="005E10C6">
        <w:rPr>
          <w:rFonts w:cs="Times New Roman"/>
          <w:b/>
        </w:rPr>
        <w:t xml:space="preserve"> alapossága miatt fontos hangsúlyoznunk, hogy </w:t>
      </w:r>
      <w:proofErr w:type="spellStart"/>
      <w:r w:rsidRPr="005E10C6">
        <w:rPr>
          <w:rFonts w:cs="Times New Roman"/>
          <w:b/>
        </w:rPr>
        <w:t>hangszerészképzésben</w:t>
      </w:r>
      <w:proofErr w:type="spellEnd"/>
      <w:r w:rsidRPr="005E10C6">
        <w:rPr>
          <w:rFonts w:cs="Times New Roman"/>
          <w:b/>
        </w:rPr>
        <w:t xml:space="preserve"> rendszeresített nyelvoktatást kifejezetten SZAKNYELVNEK szükséges tekinteni. Ezt a szaknyelvi képzést a szabadsáv terhére, heti 4 órában tudjuk teljesíteni. </w:t>
      </w:r>
    </w:p>
    <w:p w:rsidR="001F0072" w:rsidRPr="005E10C6" w:rsidRDefault="001F0072" w:rsidP="001F0072">
      <w:pPr>
        <w:spacing w:after="0"/>
        <w:ind w:left="426"/>
        <w:rPr>
          <w:rFonts w:cs="Times New Roman"/>
        </w:rPr>
      </w:pPr>
      <w:r w:rsidRPr="005E10C6">
        <w:rPr>
          <w:rFonts w:cs="Times New Roman"/>
          <w:b/>
        </w:rPr>
        <w:t xml:space="preserve">A fent megadott 124 óra, csak a 13. </w:t>
      </w:r>
      <w:proofErr w:type="spellStart"/>
      <w:r w:rsidRPr="005E10C6">
        <w:rPr>
          <w:rFonts w:cs="Times New Roman"/>
          <w:b/>
        </w:rPr>
        <w:t>évfolymara</w:t>
      </w:r>
      <w:proofErr w:type="spellEnd"/>
      <w:r w:rsidRPr="005E10C6">
        <w:rPr>
          <w:rFonts w:cs="Times New Roman"/>
          <w:b/>
        </w:rPr>
        <w:t xml:space="preserve"> vonatkozik, mert a 9-12 évfolyamokban a nyelvi képzés a közismereti tantárgyakhoz tartozik.</w:t>
      </w:r>
    </w:p>
    <w:p w:rsidR="001F0072" w:rsidRPr="005E10C6" w:rsidRDefault="001F0072" w:rsidP="00487C9F">
      <w:pPr>
        <w:spacing w:after="0"/>
        <w:ind w:left="426"/>
        <w:rPr>
          <w:rFonts w:cs="Times New Roman"/>
        </w:rPr>
      </w:pPr>
    </w:p>
    <w:p w:rsidR="00107AF7" w:rsidRPr="005E10C6" w:rsidRDefault="00107AF7" w:rsidP="00107AF7">
      <w:pPr>
        <w:spacing w:after="0"/>
        <w:ind w:left="426"/>
        <w:rPr>
          <w:rFonts w:cs="Times New Roman"/>
        </w:rPr>
      </w:pPr>
    </w:p>
    <w:p w:rsidR="00107AF7" w:rsidRPr="005E10C6" w:rsidRDefault="00107AF7" w:rsidP="00107AF7">
      <w:pPr>
        <w:pStyle w:val="Listaszerbekezds"/>
        <w:numPr>
          <w:ilvl w:val="1"/>
          <w:numId w:val="8"/>
        </w:numPr>
        <w:spacing w:after="0"/>
        <w:rPr>
          <w:rFonts w:cs="Times New Roman"/>
          <w:b/>
        </w:rPr>
      </w:pPr>
      <w:r w:rsidRPr="005E10C6">
        <w:rPr>
          <w:rFonts w:cs="Times New Roman"/>
          <w:b/>
        </w:rPr>
        <w:t>Kapcsolódó közismereti, szakmai tartalmak</w:t>
      </w:r>
    </w:p>
    <w:p w:rsidR="00487C9F" w:rsidRPr="005E10C6" w:rsidRDefault="00487C9F" w:rsidP="00487C9F">
      <w:pPr>
        <w:spacing w:after="0"/>
        <w:ind w:left="426"/>
        <w:rPr>
          <w:rFonts w:cs="Times New Roman"/>
        </w:rPr>
      </w:pPr>
      <w:r w:rsidRPr="005E10C6">
        <w:rPr>
          <w:rFonts w:cs="Times New Roman"/>
        </w:rPr>
        <w:t>Irodalom: magyar- és világirodalom</w:t>
      </w:r>
    </w:p>
    <w:p w:rsidR="00107AF7" w:rsidRPr="005E10C6" w:rsidRDefault="00487C9F" w:rsidP="00487C9F">
      <w:pPr>
        <w:spacing w:after="0"/>
        <w:ind w:left="426"/>
        <w:rPr>
          <w:rFonts w:cs="Times New Roman"/>
        </w:rPr>
      </w:pPr>
      <w:r w:rsidRPr="005E10C6">
        <w:rPr>
          <w:rFonts w:cs="Times New Roman"/>
        </w:rPr>
        <w:t>Nyelvtan: helyesírás, fogalmazás, beszéd- és szövegértés</w:t>
      </w:r>
    </w:p>
    <w:p w:rsidR="00107AF7" w:rsidRPr="005E10C6" w:rsidRDefault="00107AF7" w:rsidP="00107AF7">
      <w:pPr>
        <w:spacing w:after="0"/>
        <w:ind w:left="426"/>
        <w:rPr>
          <w:rFonts w:cs="Times New Roman"/>
        </w:rPr>
      </w:pPr>
    </w:p>
    <w:p w:rsidR="00107AF7" w:rsidRPr="005E10C6" w:rsidRDefault="00107AF7" w:rsidP="00107AF7">
      <w:pPr>
        <w:pStyle w:val="Listaszerbekezds"/>
        <w:numPr>
          <w:ilvl w:val="1"/>
          <w:numId w:val="8"/>
        </w:numPr>
        <w:spacing w:after="0"/>
        <w:rPr>
          <w:rFonts w:cs="Times New Roman"/>
          <w:b/>
        </w:rPr>
      </w:pPr>
      <w:r w:rsidRPr="005E10C6">
        <w:rPr>
          <w:rFonts w:cs="Times New Roman"/>
          <w:b/>
        </w:rPr>
        <w:t>Témakörök</w:t>
      </w:r>
    </w:p>
    <w:p w:rsidR="00107AF7" w:rsidRPr="005E10C6" w:rsidRDefault="00502D82"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fel</w:t>
      </w:r>
      <w:r w:rsidR="00487C9F" w:rsidRPr="005E10C6">
        <w:rPr>
          <w:rFonts w:cs="Times New Roman"/>
          <w:b/>
          <w:i/>
        </w:rPr>
        <w:t xml:space="preserve">mérés </w:t>
      </w:r>
      <w:r w:rsidR="00107AF7" w:rsidRPr="005E10C6">
        <w:rPr>
          <w:rFonts w:cs="Times New Roman"/>
          <w:b/>
          <w:i/>
        </w:rPr>
        <w:tab/>
      </w:r>
      <w:r w:rsidR="001F0072" w:rsidRPr="005E10C6">
        <w:rPr>
          <w:rFonts w:cs="Times New Roman"/>
          <w:b/>
          <w:i/>
        </w:rPr>
        <w:t>12</w:t>
      </w:r>
      <w:r w:rsidR="00107AF7" w:rsidRPr="005E10C6">
        <w:rPr>
          <w:rFonts w:cs="Times New Roman"/>
          <w:b/>
          <w:i/>
        </w:rPr>
        <w:t xml:space="preserve"> óra/</w:t>
      </w:r>
      <w:r w:rsidR="001F0072" w:rsidRPr="005E10C6">
        <w:rPr>
          <w:rFonts w:cs="Times New Roman"/>
          <w:b/>
          <w:i/>
        </w:rPr>
        <w:t>20</w:t>
      </w:r>
      <w:r w:rsidR="00107AF7" w:rsidRPr="005E10C6">
        <w:rPr>
          <w:rFonts w:cs="Times New Roman"/>
          <w:b/>
          <w:i/>
        </w:rPr>
        <w:t xml:space="preserve"> óra</w:t>
      </w:r>
    </w:p>
    <w:p w:rsidR="00107AF7" w:rsidRPr="005E10C6" w:rsidRDefault="00502D82" w:rsidP="00107AF7">
      <w:pPr>
        <w:spacing w:after="0"/>
        <w:ind w:left="851"/>
        <w:rPr>
          <w:rFonts w:cs="Times New Roman"/>
        </w:rPr>
      </w:pPr>
      <w:r w:rsidRPr="005E10C6">
        <w:rPr>
          <w:rFonts w:cs="Times New Roman"/>
        </w:rPr>
        <w:t>A tanulók besorolása kezdő illetve haladó csoportba</w:t>
      </w:r>
    </w:p>
    <w:p w:rsidR="00107AF7" w:rsidRPr="005E10C6" w:rsidRDefault="00107AF7" w:rsidP="00107AF7">
      <w:pPr>
        <w:tabs>
          <w:tab w:val="left" w:pos="1418"/>
          <w:tab w:val="right" w:pos="9072"/>
        </w:tabs>
        <w:spacing w:after="0"/>
        <w:ind w:left="851"/>
        <w:rPr>
          <w:rFonts w:cs="Times New Roman"/>
        </w:rPr>
      </w:pPr>
    </w:p>
    <w:p w:rsidR="00107AF7" w:rsidRPr="005E10C6" w:rsidRDefault="00502D82"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Hangszerelnevezések</w:t>
      </w:r>
      <w:r w:rsidR="00107AF7" w:rsidRPr="005E10C6">
        <w:rPr>
          <w:rFonts w:cs="Times New Roman"/>
          <w:b/>
          <w:i/>
        </w:rPr>
        <w:tab/>
      </w:r>
      <w:r w:rsidR="001F0072" w:rsidRPr="005E10C6">
        <w:rPr>
          <w:rFonts w:cs="Times New Roman"/>
          <w:b/>
          <w:i/>
        </w:rPr>
        <w:t>14</w:t>
      </w:r>
      <w:r w:rsidR="00107AF7" w:rsidRPr="005E10C6">
        <w:rPr>
          <w:rFonts w:cs="Times New Roman"/>
          <w:b/>
          <w:i/>
        </w:rPr>
        <w:t xml:space="preserve"> óra/</w:t>
      </w:r>
      <w:r w:rsidR="001F0072" w:rsidRPr="005E10C6">
        <w:rPr>
          <w:rFonts w:cs="Times New Roman"/>
          <w:b/>
          <w:i/>
        </w:rPr>
        <w:t>31</w:t>
      </w:r>
      <w:r w:rsidR="00107AF7" w:rsidRPr="005E10C6">
        <w:rPr>
          <w:rFonts w:cs="Times New Roman"/>
          <w:b/>
          <w:i/>
        </w:rPr>
        <w:t xml:space="preserve"> óra</w:t>
      </w:r>
    </w:p>
    <w:p w:rsidR="00502D82" w:rsidRPr="005E10C6" w:rsidRDefault="00502D82" w:rsidP="00502D82">
      <w:pPr>
        <w:spacing w:after="0"/>
        <w:ind w:left="851"/>
        <w:rPr>
          <w:rFonts w:cs="Times New Roman"/>
        </w:rPr>
      </w:pPr>
      <w:r w:rsidRPr="005E10C6">
        <w:rPr>
          <w:rFonts w:cs="Times New Roman"/>
        </w:rPr>
        <w:t>A hangszercsoportok elnevezése</w:t>
      </w:r>
    </w:p>
    <w:p w:rsidR="00502D82" w:rsidRPr="005E10C6" w:rsidRDefault="00502D82" w:rsidP="00502D82">
      <w:pPr>
        <w:spacing w:after="0"/>
        <w:ind w:left="851"/>
        <w:rPr>
          <w:rFonts w:cs="Times New Roman"/>
        </w:rPr>
      </w:pPr>
      <w:r w:rsidRPr="005E10C6">
        <w:rPr>
          <w:rFonts w:cs="Times New Roman"/>
        </w:rPr>
        <w:t>A csoportokon belüli hangszercsaládok elnevezése</w:t>
      </w:r>
    </w:p>
    <w:p w:rsidR="00107AF7" w:rsidRPr="005E10C6" w:rsidRDefault="00502D82" w:rsidP="00502D82">
      <w:pPr>
        <w:spacing w:after="0"/>
        <w:ind w:left="851"/>
        <w:rPr>
          <w:rFonts w:cs="Times New Roman"/>
        </w:rPr>
      </w:pPr>
      <w:r w:rsidRPr="005E10C6">
        <w:rPr>
          <w:rFonts w:cs="Times New Roman"/>
        </w:rPr>
        <w:t>A hangszerek idegen nyelvű és nemzetközileg használt elnevezése</w:t>
      </w:r>
    </w:p>
    <w:p w:rsidR="00107AF7" w:rsidRPr="005E10C6" w:rsidRDefault="00107AF7" w:rsidP="00107AF7">
      <w:pPr>
        <w:tabs>
          <w:tab w:val="left" w:pos="1418"/>
          <w:tab w:val="right" w:pos="9072"/>
        </w:tabs>
        <w:spacing w:after="0"/>
        <w:ind w:left="851"/>
        <w:rPr>
          <w:rFonts w:cs="Times New Roman"/>
        </w:rPr>
      </w:pPr>
    </w:p>
    <w:p w:rsidR="00107AF7" w:rsidRPr="005E10C6" w:rsidRDefault="00502D82"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 xml:space="preserve">Alkatrész-elnevezések </w:t>
      </w:r>
      <w:r w:rsidR="00107AF7" w:rsidRPr="005E10C6">
        <w:rPr>
          <w:rFonts w:cs="Times New Roman"/>
          <w:b/>
          <w:i/>
        </w:rPr>
        <w:tab/>
      </w:r>
      <w:r w:rsidR="001F0072" w:rsidRPr="005E10C6">
        <w:rPr>
          <w:rFonts w:cs="Times New Roman"/>
          <w:b/>
          <w:i/>
        </w:rPr>
        <w:t>14</w:t>
      </w:r>
      <w:r w:rsidR="00107AF7" w:rsidRPr="005E10C6">
        <w:rPr>
          <w:rFonts w:cs="Times New Roman"/>
          <w:b/>
          <w:i/>
        </w:rPr>
        <w:t xml:space="preserve"> óra/</w:t>
      </w:r>
      <w:r w:rsidR="001F0072" w:rsidRPr="005E10C6">
        <w:rPr>
          <w:rFonts w:cs="Times New Roman"/>
          <w:b/>
          <w:i/>
        </w:rPr>
        <w:t>31</w:t>
      </w:r>
      <w:r w:rsidR="00107AF7" w:rsidRPr="005E10C6">
        <w:rPr>
          <w:rFonts w:cs="Times New Roman"/>
          <w:b/>
          <w:i/>
        </w:rPr>
        <w:t xml:space="preserve"> óra</w:t>
      </w:r>
    </w:p>
    <w:p w:rsidR="00502D82" w:rsidRPr="005E10C6" w:rsidRDefault="00502D82" w:rsidP="00502D82">
      <w:pPr>
        <w:spacing w:after="0"/>
        <w:ind w:left="851"/>
        <w:rPr>
          <w:rFonts w:cs="Times New Roman"/>
        </w:rPr>
      </w:pPr>
      <w:r w:rsidRPr="005E10C6">
        <w:rPr>
          <w:rFonts w:cs="Times New Roman"/>
        </w:rPr>
        <w:t>A választott szakma hangszerrészeinek idegen nyelvű ismerete</w:t>
      </w:r>
    </w:p>
    <w:p w:rsidR="00107AF7" w:rsidRPr="005E10C6" w:rsidRDefault="00502D82" w:rsidP="00502D82">
      <w:pPr>
        <w:spacing w:after="0"/>
        <w:ind w:left="851"/>
        <w:rPr>
          <w:rFonts w:cs="Times New Roman"/>
        </w:rPr>
      </w:pPr>
      <w:r w:rsidRPr="005E10C6">
        <w:rPr>
          <w:rFonts w:cs="Times New Roman"/>
        </w:rPr>
        <w:t>Más hangszercsoportok hangszereinek főbb alkotórészeinek elnevezése</w:t>
      </w:r>
    </w:p>
    <w:p w:rsidR="00107AF7" w:rsidRPr="005E10C6" w:rsidRDefault="00107AF7" w:rsidP="00107AF7">
      <w:pPr>
        <w:tabs>
          <w:tab w:val="left" w:pos="1418"/>
          <w:tab w:val="right" w:pos="9072"/>
        </w:tabs>
        <w:spacing w:after="0"/>
        <w:ind w:left="851"/>
        <w:rPr>
          <w:rFonts w:cs="Times New Roman"/>
        </w:rPr>
      </w:pPr>
    </w:p>
    <w:p w:rsidR="00107AF7" w:rsidRPr="005E10C6" w:rsidRDefault="00502D82"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Szakmai jelzők, mennyiségi egységek</w:t>
      </w:r>
      <w:r w:rsidR="00107AF7" w:rsidRPr="005E10C6">
        <w:rPr>
          <w:rFonts w:cs="Times New Roman"/>
          <w:b/>
          <w:i/>
        </w:rPr>
        <w:tab/>
      </w:r>
      <w:r w:rsidR="001F0072" w:rsidRPr="005E10C6">
        <w:rPr>
          <w:rFonts w:cs="Times New Roman"/>
          <w:b/>
          <w:i/>
        </w:rPr>
        <w:t>14</w:t>
      </w:r>
      <w:r w:rsidR="00107AF7" w:rsidRPr="005E10C6">
        <w:rPr>
          <w:rFonts w:cs="Times New Roman"/>
          <w:b/>
          <w:i/>
        </w:rPr>
        <w:t xml:space="preserve"> óra/</w:t>
      </w:r>
      <w:r w:rsidR="001F0072" w:rsidRPr="005E10C6">
        <w:rPr>
          <w:rFonts w:cs="Times New Roman"/>
          <w:b/>
          <w:i/>
        </w:rPr>
        <w:t>31</w:t>
      </w:r>
      <w:r w:rsidR="00107AF7" w:rsidRPr="005E10C6">
        <w:rPr>
          <w:rFonts w:cs="Times New Roman"/>
          <w:b/>
          <w:i/>
        </w:rPr>
        <w:t xml:space="preserve"> óra</w:t>
      </w:r>
    </w:p>
    <w:p w:rsidR="00502D82" w:rsidRPr="005E10C6" w:rsidRDefault="00502D82" w:rsidP="00502D82">
      <w:pPr>
        <w:spacing w:after="0"/>
        <w:ind w:left="851"/>
        <w:rPr>
          <w:rFonts w:cs="Times New Roman"/>
        </w:rPr>
      </w:pPr>
      <w:r w:rsidRPr="005E10C6">
        <w:rPr>
          <w:rFonts w:cs="Times New Roman"/>
        </w:rPr>
        <w:t>A szakmában használatos jelző- és milyenségi fogalmak idegen nyelvű megfelelői</w:t>
      </w:r>
    </w:p>
    <w:p w:rsidR="00502D82" w:rsidRPr="005E10C6" w:rsidRDefault="00502D82" w:rsidP="00502D82">
      <w:pPr>
        <w:spacing w:after="0"/>
        <w:ind w:left="851"/>
        <w:rPr>
          <w:rFonts w:cs="Times New Roman"/>
        </w:rPr>
      </w:pPr>
      <w:r w:rsidRPr="005E10C6">
        <w:rPr>
          <w:rFonts w:cs="Times New Roman"/>
        </w:rPr>
        <w:t>Típus megnevezések</w:t>
      </w:r>
    </w:p>
    <w:p w:rsidR="00107AF7" w:rsidRPr="005E10C6" w:rsidRDefault="00502D82" w:rsidP="00502D82">
      <w:pPr>
        <w:spacing w:after="0"/>
        <w:ind w:left="851"/>
        <w:rPr>
          <w:rFonts w:cs="Times New Roman"/>
        </w:rPr>
      </w:pPr>
      <w:r w:rsidRPr="005E10C6">
        <w:rPr>
          <w:rFonts w:cs="Times New Roman"/>
        </w:rPr>
        <w:t>Mennyiségi egységek és mértékegységek</w:t>
      </w:r>
    </w:p>
    <w:p w:rsidR="00107AF7" w:rsidRPr="005E10C6" w:rsidRDefault="00107AF7" w:rsidP="00107AF7">
      <w:pPr>
        <w:tabs>
          <w:tab w:val="left" w:pos="1418"/>
          <w:tab w:val="right" w:pos="9072"/>
        </w:tabs>
        <w:spacing w:after="0"/>
        <w:ind w:left="851"/>
        <w:rPr>
          <w:rFonts w:cs="Times New Roman"/>
        </w:rPr>
      </w:pPr>
    </w:p>
    <w:p w:rsidR="00107AF7" w:rsidRPr="005E10C6" w:rsidRDefault="00502D82"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anyagelnevezések</w:t>
      </w:r>
      <w:r w:rsidR="00107AF7" w:rsidRPr="005E10C6">
        <w:rPr>
          <w:rFonts w:cs="Times New Roman"/>
          <w:b/>
          <w:i/>
        </w:rPr>
        <w:tab/>
      </w:r>
      <w:r w:rsidR="001F0072" w:rsidRPr="005E10C6">
        <w:rPr>
          <w:rFonts w:cs="Times New Roman"/>
          <w:b/>
          <w:i/>
        </w:rPr>
        <w:t>14</w:t>
      </w:r>
      <w:r w:rsidR="00107AF7" w:rsidRPr="005E10C6">
        <w:rPr>
          <w:rFonts w:cs="Times New Roman"/>
          <w:b/>
          <w:i/>
        </w:rPr>
        <w:t xml:space="preserve"> óra/</w:t>
      </w:r>
      <w:r w:rsidR="001F0072" w:rsidRPr="005E10C6">
        <w:rPr>
          <w:rFonts w:cs="Times New Roman"/>
          <w:b/>
          <w:i/>
        </w:rPr>
        <w:t>31</w:t>
      </w:r>
      <w:r w:rsidR="00107AF7" w:rsidRPr="005E10C6">
        <w:rPr>
          <w:rFonts w:cs="Times New Roman"/>
          <w:b/>
          <w:i/>
        </w:rPr>
        <w:t xml:space="preserve"> óra</w:t>
      </w:r>
    </w:p>
    <w:p w:rsidR="00502D82" w:rsidRPr="005E10C6" w:rsidRDefault="00502D82" w:rsidP="00502D82">
      <w:pPr>
        <w:spacing w:after="0"/>
        <w:ind w:left="851"/>
        <w:rPr>
          <w:rFonts w:cs="Times New Roman"/>
        </w:rPr>
      </w:pPr>
      <w:r w:rsidRPr="005E10C6">
        <w:rPr>
          <w:rFonts w:cs="Times New Roman"/>
        </w:rPr>
        <w:t>Alapanyagok</w:t>
      </w:r>
    </w:p>
    <w:p w:rsidR="00502D82" w:rsidRPr="005E10C6" w:rsidRDefault="00502D82" w:rsidP="00502D82">
      <w:pPr>
        <w:spacing w:after="0"/>
        <w:ind w:left="851"/>
        <w:rPr>
          <w:rFonts w:cs="Times New Roman"/>
        </w:rPr>
      </w:pPr>
      <w:r w:rsidRPr="005E10C6">
        <w:rPr>
          <w:rFonts w:cs="Times New Roman"/>
        </w:rPr>
        <w:t>Fa- és fémanyagok</w:t>
      </w:r>
    </w:p>
    <w:p w:rsidR="00502D82" w:rsidRPr="005E10C6" w:rsidRDefault="00502D82" w:rsidP="00502D82">
      <w:pPr>
        <w:spacing w:after="0"/>
        <w:ind w:left="851"/>
        <w:rPr>
          <w:rFonts w:cs="Times New Roman"/>
        </w:rPr>
      </w:pPr>
      <w:r w:rsidRPr="005E10C6">
        <w:rPr>
          <w:rFonts w:cs="Times New Roman"/>
        </w:rPr>
        <w:t>Pácok, lakkok, lakkalkotók, oldószerek</w:t>
      </w:r>
    </w:p>
    <w:p w:rsidR="00107AF7" w:rsidRPr="005E10C6" w:rsidRDefault="00502D82" w:rsidP="00502D82">
      <w:pPr>
        <w:spacing w:after="0"/>
        <w:ind w:left="851"/>
        <w:rPr>
          <w:rFonts w:cs="Times New Roman"/>
        </w:rPr>
      </w:pPr>
      <w:r w:rsidRPr="005E10C6">
        <w:rPr>
          <w:rFonts w:cs="Times New Roman"/>
        </w:rPr>
        <w:t>Segédanyagok</w:t>
      </w:r>
    </w:p>
    <w:p w:rsidR="00107AF7" w:rsidRPr="005E10C6" w:rsidRDefault="00107AF7" w:rsidP="00107AF7">
      <w:pPr>
        <w:tabs>
          <w:tab w:val="left" w:pos="1418"/>
          <w:tab w:val="right" w:pos="9072"/>
        </w:tabs>
        <w:spacing w:after="0"/>
        <w:ind w:left="851"/>
        <w:rPr>
          <w:rFonts w:cs="Times New Roman"/>
        </w:rPr>
      </w:pPr>
    </w:p>
    <w:p w:rsidR="00107AF7" w:rsidRPr="005E10C6" w:rsidRDefault="00502D82"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lastRenderedPageBreak/>
        <w:t>Szerszámok</w:t>
      </w:r>
      <w:r w:rsidR="00107AF7" w:rsidRPr="005E10C6">
        <w:rPr>
          <w:rFonts w:cs="Times New Roman"/>
          <w:b/>
          <w:i/>
        </w:rPr>
        <w:tab/>
      </w:r>
      <w:r w:rsidR="001F0072" w:rsidRPr="005E10C6">
        <w:rPr>
          <w:rFonts w:cs="Times New Roman"/>
          <w:b/>
          <w:i/>
        </w:rPr>
        <w:t>14</w:t>
      </w:r>
      <w:r w:rsidR="00107AF7" w:rsidRPr="005E10C6">
        <w:rPr>
          <w:rFonts w:cs="Times New Roman"/>
          <w:b/>
          <w:i/>
        </w:rPr>
        <w:t xml:space="preserve"> óra/</w:t>
      </w:r>
      <w:r w:rsidR="001F0072" w:rsidRPr="005E10C6">
        <w:rPr>
          <w:rFonts w:cs="Times New Roman"/>
          <w:b/>
          <w:i/>
        </w:rPr>
        <w:t>31</w:t>
      </w:r>
      <w:r w:rsidR="00107AF7" w:rsidRPr="005E10C6">
        <w:rPr>
          <w:rFonts w:cs="Times New Roman"/>
          <w:b/>
          <w:i/>
        </w:rPr>
        <w:t xml:space="preserve"> óra</w:t>
      </w:r>
    </w:p>
    <w:p w:rsidR="00502D82" w:rsidRPr="005E10C6" w:rsidRDefault="00502D82" w:rsidP="00502D82">
      <w:pPr>
        <w:spacing w:after="0"/>
        <w:ind w:left="851"/>
        <w:rPr>
          <w:rFonts w:cs="Times New Roman"/>
        </w:rPr>
      </w:pPr>
      <w:r w:rsidRPr="005E10C6">
        <w:rPr>
          <w:rFonts w:cs="Times New Roman"/>
        </w:rPr>
        <w:t>Kéziszerszámok</w:t>
      </w:r>
    </w:p>
    <w:p w:rsidR="00502D82" w:rsidRPr="005E10C6" w:rsidRDefault="00502D82" w:rsidP="00502D82">
      <w:pPr>
        <w:spacing w:after="0"/>
        <w:ind w:left="851"/>
        <w:rPr>
          <w:rFonts w:cs="Times New Roman"/>
        </w:rPr>
      </w:pPr>
      <w:r w:rsidRPr="005E10C6">
        <w:rPr>
          <w:rFonts w:cs="Times New Roman"/>
        </w:rPr>
        <w:t>Szerszámrészek</w:t>
      </w:r>
    </w:p>
    <w:p w:rsidR="00502D82" w:rsidRPr="005E10C6" w:rsidRDefault="00502D82" w:rsidP="00502D82">
      <w:pPr>
        <w:spacing w:after="0"/>
        <w:ind w:left="851"/>
        <w:rPr>
          <w:rFonts w:cs="Times New Roman"/>
        </w:rPr>
      </w:pPr>
      <w:r w:rsidRPr="005E10C6">
        <w:rPr>
          <w:rFonts w:cs="Times New Roman"/>
        </w:rPr>
        <w:t>Gépek</w:t>
      </w:r>
    </w:p>
    <w:p w:rsidR="00107AF7" w:rsidRPr="005E10C6" w:rsidRDefault="00502D82" w:rsidP="00502D82">
      <w:pPr>
        <w:spacing w:after="0"/>
        <w:ind w:left="851"/>
        <w:rPr>
          <w:rFonts w:cs="Times New Roman"/>
        </w:rPr>
      </w:pPr>
      <w:r w:rsidRPr="005E10C6">
        <w:rPr>
          <w:rFonts w:cs="Times New Roman"/>
        </w:rPr>
        <w:t>Gépalkatrészek</w:t>
      </w:r>
    </w:p>
    <w:p w:rsidR="00107AF7" w:rsidRPr="005E10C6" w:rsidRDefault="00107AF7" w:rsidP="00107AF7">
      <w:pPr>
        <w:tabs>
          <w:tab w:val="left" w:pos="1418"/>
          <w:tab w:val="right" w:pos="9072"/>
        </w:tabs>
        <w:spacing w:after="0"/>
        <w:ind w:left="851"/>
        <w:rPr>
          <w:rFonts w:cs="Times New Roman"/>
        </w:rPr>
      </w:pPr>
    </w:p>
    <w:p w:rsidR="00107AF7" w:rsidRPr="005E10C6" w:rsidRDefault="00502D82"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Munkafázisok</w:t>
      </w:r>
      <w:r w:rsidR="00107AF7" w:rsidRPr="005E10C6">
        <w:rPr>
          <w:rFonts w:cs="Times New Roman"/>
          <w:b/>
          <w:i/>
        </w:rPr>
        <w:tab/>
      </w:r>
      <w:r w:rsidR="001F0072" w:rsidRPr="005E10C6">
        <w:rPr>
          <w:rFonts w:cs="Times New Roman"/>
          <w:b/>
          <w:i/>
        </w:rPr>
        <w:t>14</w:t>
      </w:r>
      <w:r w:rsidR="00107AF7" w:rsidRPr="005E10C6">
        <w:rPr>
          <w:rFonts w:cs="Times New Roman"/>
          <w:b/>
          <w:i/>
        </w:rPr>
        <w:t xml:space="preserve"> óra/</w:t>
      </w:r>
      <w:r w:rsidR="001F0072" w:rsidRPr="005E10C6">
        <w:rPr>
          <w:rFonts w:cs="Times New Roman"/>
          <w:b/>
          <w:i/>
        </w:rPr>
        <w:t>31</w:t>
      </w:r>
      <w:r w:rsidR="00107AF7" w:rsidRPr="005E10C6">
        <w:rPr>
          <w:rFonts w:cs="Times New Roman"/>
          <w:b/>
          <w:i/>
        </w:rPr>
        <w:t xml:space="preserve"> óra</w:t>
      </w:r>
    </w:p>
    <w:p w:rsidR="00502D82" w:rsidRPr="005E10C6" w:rsidRDefault="00502D82" w:rsidP="00502D82">
      <w:pPr>
        <w:spacing w:after="0"/>
        <w:ind w:left="851"/>
        <w:rPr>
          <w:rFonts w:cs="Times New Roman"/>
        </w:rPr>
      </w:pPr>
      <w:r w:rsidRPr="005E10C6">
        <w:rPr>
          <w:rFonts w:cs="Times New Roman"/>
        </w:rPr>
        <w:t>A gyakorlati munka egyes munkafolyamatai</w:t>
      </w:r>
    </w:p>
    <w:p w:rsidR="00107AF7" w:rsidRPr="005E10C6" w:rsidRDefault="00502D82" w:rsidP="00502D82">
      <w:pPr>
        <w:spacing w:after="0"/>
        <w:ind w:left="851"/>
        <w:rPr>
          <w:rFonts w:cs="Times New Roman"/>
        </w:rPr>
      </w:pPr>
      <w:r w:rsidRPr="005E10C6">
        <w:rPr>
          <w:rFonts w:cs="Times New Roman"/>
        </w:rPr>
        <w:t>Munkaszakaszok</w:t>
      </w:r>
    </w:p>
    <w:p w:rsidR="00107AF7" w:rsidRPr="005E10C6" w:rsidRDefault="00107AF7" w:rsidP="00107AF7">
      <w:pPr>
        <w:tabs>
          <w:tab w:val="left" w:pos="1418"/>
          <w:tab w:val="right" w:pos="9072"/>
        </w:tabs>
        <w:spacing w:after="0"/>
        <w:ind w:left="851"/>
        <w:rPr>
          <w:rFonts w:cs="Times New Roman"/>
        </w:rPr>
      </w:pPr>
    </w:p>
    <w:p w:rsidR="00107AF7" w:rsidRPr="005E10C6" w:rsidRDefault="00502D82"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Anyagrendelés</w:t>
      </w:r>
      <w:r w:rsidR="00107AF7" w:rsidRPr="005E10C6">
        <w:rPr>
          <w:rFonts w:cs="Times New Roman"/>
          <w:b/>
          <w:i/>
        </w:rPr>
        <w:tab/>
      </w:r>
      <w:r w:rsidR="001F0072" w:rsidRPr="005E10C6">
        <w:rPr>
          <w:rFonts w:cs="Times New Roman"/>
          <w:b/>
          <w:i/>
        </w:rPr>
        <w:t>14</w:t>
      </w:r>
      <w:r w:rsidR="00107AF7" w:rsidRPr="005E10C6">
        <w:rPr>
          <w:rFonts w:cs="Times New Roman"/>
          <w:b/>
          <w:i/>
        </w:rPr>
        <w:t xml:space="preserve"> óra/</w:t>
      </w:r>
      <w:r w:rsidR="001F0072" w:rsidRPr="005E10C6">
        <w:rPr>
          <w:rFonts w:cs="Times New Roman"/>
          <w:b/>
          <w:i/>
        </w:rPr>
        <w:t>31</w:t>
      </w:r>
      <w:r w:rsidR="00107AF7" w:rsidRPr="005E10C6">
        <w:rPr>
          <w:rFonts w:cs="Times New Roman"/>
          <w:b/>
          <w:i/>
        </w:rPr>
        <w:t xml:space="preserve"> óra</w:t>
      </w:r>
    </w:p>
    <w:p w:rsidR="00502D82" w:rsidRPr="005E10C6" w:rsidRDefault="00502D82" w:rsidP="00502D82">
      <w:pPr>
        <w:spacing w:after="0"/>
        <w:ind w:left="851"/>
        <w:rPr>
          <w:rFonts w:cs="Times New Roman"/>
        </w:rPr>
      </w:pPr>
      <w:r w:rsidRPr="005E10C6">
        <w:rPr>
          <w:rFonts w:cs="Times New Roman"/>
        </w:rPr>
        <w:t>Külföldi cégekhez írt megrendelőlevelek</w:t>
      </w:r>
    </w:p>
    <w:p w:rsidR="00107AF7" w:rsidRPr="005E10C6" w:rsidRDefault="00502D82" w:rsidP="00502D82">
      <w:pPr>
        <w:spacing w:after="0"/>
        <w:ind w:left="851"/>
        <w:rPr>
          <w:rFonts w:cs="Times New Roman"/>
        </w:rPr>
      </w:pPr>
      <w:r w:rsidRPr="005E10C6">
        <w:rPr>
          <w:rFonts w:cs="Times New Roman"/>
        </w:rPr>
        <w:t>Szerszám- és anyagkatalógusok</w:t>
      </w:r>
    </w:p>
    <w:p w:rsidR="00107AF7" w:rsidRPr="005E10C6" w:rsidRDefault="00107AF7" w:rsidP="00107AF7">
      <w:pPr>
        <w:tabs>
          <w:tab w:val="left" w:pos="1418"/>
          <w:tab w:val="right" w:pos="9072"/>
        </w:tabs>
        <w:spacing w:after="0"/>
        <w:ind w:left="851"/>
        <w:rPr>
          <w:rFonts w:cs="Times New Roman"/>
        </w:rPr>
      </w:pPr>
    </w:p>
    <w:p w:rsidR="00107AF7" w:rsidRPr="005E10C6" w:rsidRDefault="00502D82" w:rsidP="00107AF7">
      <w:pPr>
        <w:pStyle w:val="Listaszerbekezds"/>
        <w:numPr>
          <w:ilvl w:val="2"/>
          <w:numId w:val="8"/>
        </w:numPr>
        <w:tabs>
          <w:tab w:val="left" w:pos="1701"/>
          <w:tab w:val="right" w:pos="9072"/>
        </w:tabs>
        <w:spacing w:after="0"/>
        <w:ind w:left="993" w:hanging="426"/>
        <w:rPr>
          <w:rFonts w:cs="Times New Roman"/>
          <w:b/>
          <w:i/>
        </w:rPr>
      </w:pPr>
      <w:r w:rsidRPr="005E10C6">
        <w:rPr>
          <w:rFonts w:cs="Times New Roman"/>
          <w:b/>
          <w:i/>
        </w:rPr>
        <w:t>Tartalmi szakfordítások</w:t>
      </w:r>
      <w:r w:rsidR="00107AF7" w:rsidRPr="005E10C6">
        <w:rPr>
          <w:rFonts w:cs="Times New Roman"/>
          <w:b/>
          <w:i/>
        </w:rPr>
        <w:tab/>
      </w:r>
      <w:r w:rsidR="001F0072" w:rsidRPr="005E10C6">
        <w:rPr>
          <w:rFonts w:cs="Times New Roman"/>
          <w:b/>
          <w:i/>
        </w:rPr>
        <w:t>14</w:t>
      </w:r>
      <w:r w:rsidR="00107AF7" w:rsidRPr="005E10C6">
        <w:rPr>
          <w:rFonts w:cs="Times New Roman"/>
          <w:b/>
          <w:i/>
        </w:rPr>
        <w:t xml:space="preserve"> óra/</w:t>
      </w:r>
      <w:r w:rsidR="001F0072" w:rsidRPr="005E10C6">
        <w:rPr>
          <w:rFonts w:cs="Times New Roman"/>
          <w:b/>
          <w:i/>
        </w:rPr>
        <w:t>31</w:t>
      </w:r>
      <w:r w:rsidR="00107AF7" w:rsidRPr="005E10C6">
        <w:rPr>
          <w:rFonts w:cs="Times New Roman"/>
          <w:b/>
          <w:i/>
        </w:rPr>
        <w:t xml:space="preserve"> óra</w:t>
      </w:r>
    </w:p>
    <w:p w:rsidR="00107AF7" w:rsidRPr="005E10C6" w:rsidRDefault="00502D82" w:rsidP="00107AF7">
      <w:pPr>
        <w:spacing w:after="0"/>
        <w:ind w:left="851"/>
        <w:rPr>
          <w:rFonts w:cs="Times New Roman"/>
        </w:rPr>
      </w:pPr>
      <w:r w:rsidRPr="005E10C6">
        <w:rPr>
          <w:rFonts w:cs="Times New Roman"/>
        </w:rPr>
        <w:t>Szakirodalom, szakfolyóiratok szakmai katalógusok</w:t>
      </w:r>
    </w:p>
    <w:p w:rsidR="00107AF7" w:rsidRPr="005E10C6" w:rsidRDefault="00107AF7" w:rsidP="00107AF7">
      <w:pPr>
        <w:tabs>
          <w:tab w:val="left" w:pos="1418"/>
          <w:tab w:val="right" w:pos="9072"/>
        </w:tabs>
        <w:spacing w:after="0"/>
        <w:ind w:left="851"/>
        <w:rPr>
          <w:rFonts w:cs="Times New Roman"/>
        </w:rPr>
      </w:pPr>
    </w:p>
    <w:p w:rsidR="00107AF7" w:rsidRPr="005E10C6" w:rsidRDefault="00107AF7" w:rsidP="00107AF7">
      <w:pPr>
        <w:tabs>
          <w:tab w:val="left" w:pos="1418"/>
          <w:tab w:val="right" w:pos="9072"/>
        </w:tabs>
        <w:spacing w:after="0"/>
        <w:ind w:left="851"/>
        <w:rPr>
          <w:rFonts w:cs="Times New Roman"/>
        </w:rPr>
      </w:pPr>
    </w:p>
    <w:p w:rsidR="00107AF7" w:rsidRPr="005E10C6" w:rsidRDefault="00107AF7" w:rsidP="00107AF7">
      <w:pPr>
        <w:pStyle w:val="Listaszerbekezds"/>
        <w:numPr>
          <w:ilvl w:val="1"/>
          <w:numId w:val="8"/>
        </w:numPr>
        <w:spacing w:after="0"/>
        <w:rPr>
          <w:rFonts w:cs="Times New Roman"/>
          <w:b/>
        </w:rPr>
      </w:pPr>
      <w:r w:rsidRPr="005E10C6">
        <w:rPr>
          <w:rFonts w:cs="Times New Roman"/>
          <w:b/>
        </w:rPr>
        <w:t>A képzés javasolt helyszíne (ajánlás)</w:t>
      </w:r>
    </w:p>
    <w:p w:rsidR="00107AF7" w:rsidRPr="005E10C6" w:rsidRDefault="00502D82" w:rsidP="00107AF7">
      <w:pPr>
        <w:spacing w:after="0"/>
        <w:ind w:left="426"/>
        <w:rPr>
          <w:rFonts w:cs="Times New Roman"/>
        </w:rPr>
      </w:pPr>
      <w:r w:rsidRPr="005E10C6">
        <w:rPr>
          <w:rFonts w:cs="Times New Roman"/>
        </w:rPr>
        <w:t>Tanterem</w:t>
      </w:r>
    </w:p>
    <w:p w:rsidR="00107AF7" w:rsidRPr="005E10C6" w:rsidRDefault="00107AF7" w:rsidP="00107AF7">
      <w:pPr>
        <w:spacing w:after="0"/>
        <w:ind w:left="426"/>
        <w:rPr>
          <w:rFonts w:cs="Times New Roman"/>
        </w:rPr>
      </w:pPr>
    </w:p>
    <w:p w:rsidR="00107AF7" w:rsidRPr="005E10C6" w:rsidRDefault="00107AF7" w:rsidP="00107AF7">
      <w:pPr>
        <w:pStyle w:val="Listaszerbekezds"/>
        <w:numPr>
          <w:ilvl w:val="1"/>
          <w:numId w:val="8"/>
        </w:numPr>
        <w:spacing w:after="0"/>
        <w:rPr>
          <w:rFonts w:cs="Times New Roman"/>
          <w:b/>
        </w:rPr>
      </w:pPr>
      <w:r w:rsidRPr="005E10C6">
        <w:rPr>
          <w:rFonts w:cs="Times New Roman"/>
          <w:b/>
        </w:rPr>
        <w:t>A tantárgy elsajátítása során alkalmazható sajátos módszerek, tanulói tevékenységformák (ajánlás)</w:t>
      </w:r>
    </w:p>
    <w:p w:rsidR="00107AF7" w:rsidRPr="005E10C6" w:rsidRDefault="00107AF7" w:rsidP="00107AF7">
      <w:pPr>
        <w:spacing w:after="0"/>
        <w:ind w:left="426"/>
        <w:rPr>
          <w:rFonts w:cs="Times New Roman"/>
        </w:rPr>
      </w:pPr>
    </w:p>
    <w:p w:rsidR="00502D82" w:rsidRPr="005E10C6" w:rsidRDefault="00502D82" w:rsidP="00502D82">
      <w:pPr>
        <w:spacing w:after="0"/>
        <w:ind w:left="426"/>
        <w:rPr>
          <w:rFonts w:cs="Times New Roman"/>
          <w:i/>
        </w:rPr>
      </w:pPr>
      <w:r w:rsidRPr="005E10C6">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107AF7" w:rsidRPr="005E10C6" w:rsidRDefault="00502D82" w:rsidP="00502D82">
      <w:pPr>
        <w:spacing w:after="0"/>
        <w:ind w:left="426"/>
        <w:rPr>
          <w:rFonts w:cs="Times New Roman"/>
          <w:i/>
        </w:rPr>
      </w:pPr>
      <w:r w:rsidRPr="005E10C6">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107AF7" w:rsidRPr="005E10C6" w:rsidRDefault="00107AF7" w:rsidP="00107AF7">
      <w:pPr>
        <w:spacing w:after="0"/>
        <w:ind w:left="426"/>
        <w:rPr>
          <w:rFonts w:cs="Times New Roman"/>
        </w:rPr>
      </w:pPr>
    </w:p>
    <w:p w:rsidR="00107AF7" w:rsidRPr="005E10C6" w:rsidRDefault="00107AF7" w:rsidP="00107AF7">
      <w:pPr>
        <w:pStyle w:val="Listaszerbekezds"/>
        <w:numPr>
          <w:ilvl w:val="2"/>
          <w:numId w:val="8"/>
        </w:numPr>
        <w:spacing w:after="0"/>
        <w:rPr>
          <w:rFonts w:cs="Times New Roman"/>
          <w:b/>
        </w:rPr>
      </w:pPr>
      <w:r w:rsidRPr="005E10C6">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1506E" w:rsidRPr="005E10C6" w:rsidTr="0021506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Alkalmazandó eszközök és felszerelések </w:t>
            </w:r>
          </w:p>
        </w:tc>
      </w:tr>
      <w:tr w:rsidR="0021506E" w:rsidRPr="005E10C6" w:rsidTr="0021506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1506E" w:rsidRPr="005E10C6" w:rsidRDefault="0021506E" w:rsidP="0021506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1506E" w:rsidRPr="005E10C6" w:rsidRDefault="0021506E" w:rsidP="0021506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1506E" w:rsidRPr="005E10C6" w:rsidRDefault="0021506E" w:rsidP="0021506E">
            <w:pPr>
              <w:spacing w:after="0"/>
              <w:jc w:val="left"/>
              <w:rPr>
                <w:rFonts w:eastAsia="Times New Roman" w:cs="Times New Roman"/>
                <w:color w:val="000000"/>
                <w:sz w:val="20"/>
                <w:szCs w:val="20"/>
                <w:lang w:eastAsia="hu-HU"/>
              </w:rPr>
            </w:pPr>
          </w:p>
        </w:tc>
      </w:tr>
      <w:tr w:rsidR="0021506E" w:rsidRPr="005E10C6" w:rsidTr="00DE61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DE61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DE61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DE61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DE61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DE61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egyéb: dolgozatírás</w:t>
            </w:r>
          </w:p>
        </w:tc>
        <w:tc>
          <w:tcPr>
            <w:tcW w:w="960" w:type="dxa"/>
            <w:tcBorders>
              <w:top w:val="nil"/>
              <w:left w:val="nil"/>
              <w:bottom w:val="single" w:sz="4" w:space="0" w:color="auto"/>
              <w:right w:val="single" w:sz="4" w:space="0" w:color="auto"/>
            </w:tcBorders>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bl>
    <w:p w:rsidR="0021506E" w:rsidRPr="005E10C6" w:rsidRDefault="0021506E" w:rsidP="0021506E">
      <w:pPr>
        <w:pStyle w:val="Listaszerbekezds"/>
        <w:spacing w:after="0"/>
        <w:ind w:left="1224"/>
        <w:rPr>
          <w:rFonts w:cs="Times New Roman"/>
          <w:b/>
        </w:rPr>
      </w:pPr>
    </w:p>
    <w:p w:rsidR="00107AF7" w:rsidRPr="005E10C6" w:rsidRDefault="00107AF7" w:rsidP="00107AF7">
      <w:pPr>
        <w:spacing w:after="0"/>
        <w:ind w:left="426"/>
        <w:rPr>
          <w:rFonts w:cs="Times New Roman"/>
        </w:rPr>
      </w:pPr>
    </w:p>
    <w:p w:rsidR="00107AF7" w:rsidRPr="005E10C6" w:rsidRDefault="00107AF7" w:rsidP="00107AF7">
      <w:pPr>
        <w:pStyle w:val="Listaszerbekezds"/>
        <w:numPr>
          <w:ilvl w:val="2"/>
          <w:numId w:val="8"/>
        </w:numPr>
        <w:spacing w:after="0"/>
        <w:rPr>
          <w:rFonts w:cs="Times New Roman"/>
          <w:b/>
        </w:rPr>
      </w:pPr>
      <w:r w:rsidRPr="005E10C6">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1506E" w:rsidRPr="005E10C6" w:rsidTr="00DE614C">
        <w:trPr>
          <w:trHeight w:val="255"/>
          <w:jc w:val="center"/>
        </w:trPr>
        <w:tc>
          <w:tcPr>
            <w:tcW w:w="1040" w:type="dxa"/>
            <w:vMerge w:val="restart"/>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Alkalmazandó eszközök és felszerelések </w:t>
            </w:r>
          </w:p>
        </w:tc>
      </w:tr>
      <w:tr w:rsidR="0021506E" w:rsidRPr="005E10C6" w:rsidTr="00DE614C">
        <w:trPr>
          <w:trHeight w:val="510"/>
          <w:jc w:val="center"/>
        </w:trPr>
        <w:tc>
          <w:tcPr>
            <w:tcW w:w="1040" w:type="dxa"/>
            <w:vMerge/>
            <w:vAlign w:val="center"/>
            <w:hideMark/>
          </w:tcPr>
          <w:p w:rsidR="0021506E" w:rsidRPr="005E10C6" w:rsidRDefault="0021506E" w:rsidP="0021506E">
            <w:pPr>
              <w:spacing w:after="0"/>
              <w:jc w:val="left"/>
              <w:rPr>
                <w:rFonts w:eastAsia="Times New Roman" w:cs="Times New Roman"/>
                <w:color w:val="000000"/>
                <w:sz w:val="20"/>
                <w:szCs w:val="20"/>
                <w:lang w:eastAsia="hu-HU"/>
              </w:rPr>
            </w:pPr>
          </w:p>
        </w:tc>
        <w:tc>
          <w:tcPr>
            <w:tcW w:w="2800" w:type="dxa"/>
            <w:vMerge/>
            <w:vAlign w:val="center"/>
            <w:hideMark/>
          </w:tcPr>
          <w:p w:rsidR="0021506E" w:rsidRPr="005E10C6" w:rsidRDefault="0021506E" w:rsidP="0021506E">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egyéni</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csoport-bontás</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osztály-keret</w:t>
            </w:r>
          </w:p>
        </w:tc>
        <w:tc>
          <w:tcPr>
            <w:tcW w:w="2380" w:type="dxa"/>
            <w:vMerge/>
            <w:vAlign w:val="center"/>
            <w:hideMark/>
          </w:tcPr>
          <w:p w:rsidR="0021506E" w:rsidRPr="005E10C6" w:rsidRDefault="0021506E" w:rsidP="0021506E">
            <w:pPr>
              <w:spacing w:after="0"/>
              <w:jc w:val="left"/>
              <w:rPr>
                <w:rFonts w:eastAsia="Times New Roman" w:cs="Times New Roman"/>
                <w:color w:val="000000"/>
                <w:sz w:val="20"/>
                <w:szCs w:val="20"/>
                <w:lang w:eastAsia="hu-HU"/>
              </w:rPr>
            </w:pPr>
          </w:p>
        </w:tc>
      </w:tr>
      <w:tr w:rsidR="0021506E" w:rsidRPr="005E10C6" w:rsidTr="00DE614C">
        <w:trPr>
          <w:trHeight w:val="255"/>
          <w:jc w:val="center"/>
        </w:trPr>
        <w:tc>
          <w:tcPr>
            <w:tcW w:w="1040" w:type="dxa"/>
            <w:shd w:val="clear" w:color="000000" w:fill="D9D9D9"/>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w:t>
            </w:r>
          </w:p>
        </w:tc>
        <w:tc>
          <w:tcPr>
            <w:tcW w:w="7460" w:type="dxa"/>
            <w:gridSpan w:val="5"/>
            <w:shd w:val="clear" w:color="000000" w:fill="D9D9D9"/>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 feldolgozó tevékenységek</w:t>
            </w:r>
          </w:p>
        </w:tc>
      </w:tr>
      <w:tr w:rsidR="0021506E" w:rsidRPr="005E10C6" w:rsidTr="00DE614C">
        <w:trPr>
          <w:trHeight w:val="510"/>
          <w:jc w:val="center"/>
        </w:trPr>
        <w:tc>
          <w:tcPr>
            <w:tcW w:w="104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1.1.</w:t>
            </w:r>
          </w:p>
        </w:tc>
        <w:tc>
          <w:tcPr>
            <w:tcW w:w="280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DE614C">
        <w:trPr>
          <w:trHeight w:val="510"/>
          <w:jc w:val="center"/>
        </w:trPr>
        <w:tc>
          <w:tcPr>
            <w:tcW w:w="104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1.2.</w:t>
            </w:r>
          </w:p>
        </w:tc>
        <w:tc>
          <w:tcPr>
            <w:tcW w:w="280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DE614C">
        <w:trPr>
          <w:trHeight w:val="510"/>
          <w:jc w:val="center"/>
        </w:trPr>
        <w:tc>
          <w:tcPr>
            <w:tcW w:w="104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1.3.</w:t>
            </w:r>
          </w:p>
        </w:tc>
        <w:tc>
          <w:tcPr>
            <w:tcW w:w="280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DE614C">
        <w:trPr>
          <w:trHeight w:val="510"/>
          <w:jc w:val="center"/>
        </w:trPr>
        <w:tc>
          <w:tcPr>
            <w:tcW w:w="104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1.4.</w:t>
            </w:r>
          </w:p>
        </w:tc>
        <w:tc>
          <w:tcPr>
            <w:tcW w:w="280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DE614C">
        <w:trPr>
          <w:trHeight w:val="510"/>
          <w:jc w:val="center"/>
        </w:trPr>
        <w:tc>
          <w:tcPr>
            <w:tcW w:w="104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1.5.</w:t>
            </w:r>
          </w:p>
        </w:tc>
        <w:tc>
          <w:tcPr>
            <w:tcW w:w="280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DE614C">
        <w:trPr>
          <w:trHeight w:val="255"/>
          <w:jc w:val="center"/>
        </w:trPr>
        <w:tc>
          <w:tcPr>
            <w:tcW w:w="104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1.6.</w:t>
            </w:r>
          </w:p>
        </w:tc>
        <w:tc>
          <w:tcPr>
            <w:tcW w:w="280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DE614C">
        <w:trPr>
          <w:trHeight w:val="510"/>
          <w:jc w:val="center"/>
        </w:trPr>
        <w:tc>
          <w:tcPr>
            <w:tcW w:w="104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1.7.</w:t>
            </w:r>
          </w:p>
        </w:tc>
        <w:tc>
          <w:tcPr>
            <w:tcW w:w="280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DE614C">
        <w:trPr>
          <w:trHeight w:val="255"/>
          <w:jc w:val="center"/>
        </w:trPr>
        <w:tc>
          <w:tcPr>
            <w:tcW w:w="1040" w:type="dxa"/>
            <w:shd w:val="clear" w:color="000000" w:fill="D9D9D9"/>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w:t>
            </w:r>
          </w:p>
        </w:tc>
        <w:tc>
          <w:tcPr>
            <w:tcW w:w="7460" w:type="dxa"/>
            <w:gridSpan w:val="5"/>
            <w:shd w:val="clear" w:color="000000" w:fill="D9D9D9"/>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Ismeretalkalmazási gyakorló tevékenységek, feladatok</w:t>
            </w:r>
          </w:p>
        </w:tc>
      </w:tr>
      <w:tr w:rsidR="0021506E" w:rsidRPr="005E10C6" w:rsidTr="00DE614C">
        <w:trPr>
          <w:trHeight w:val="255"/>
          <w:jc w:val="center"/>
        </w:trPr>
        <w:tc>
          <w:tcPr>
            <w:tcW w:w="104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2.1.</w:t>
            </w:r>
          </w:p>
        </w:tc>
        <w:tc>
          <w:tcPr>
            <w:tcW w:w="280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DE614C">
        <w:trPr>
          <w:trHeight w:val="255"/>
          <w:jc w:val="center"/>
        </w:trPr>
        <w:tc>
          <w:tcPr>
            <w:tcW w:w="104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2.2.</w:t>
            </w:r>
          </w:p>
        </w:tc>
        <w:tc>
          <w:tcPr>
            <w:tcW w:w="280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Leírás készítése</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DE614C">
        <w:trPr>
          <w:trHeight w:val="510"/>
          <w:jc w:val="center"/>
        </w:trPr>
        <w:tc>
          <w:tcPr>
            <w:tcW w:w="104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2.3.</w:t>
            </w:r>
          </w:p>
        </w:tc>
        <w:tc>
          <w:tcPr>
            <w:tcW w:w="280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DE614C">
        <w:trPr>
          <w:trHeight w:val="255"/>
          <w:jc w:val="center"/>
        </w:trPr>
        <w:tc>
          <w:tcPr>
            <w:tcW w:w="104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2.4.</w:t>
            </w:r>
          </w:p>
        </w:tc>
        <w:tc>
          <w:tcPr>
            <w:tcW w:w="280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Tesztfeladat megoldása</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DE614C">
        <w:trPr>
          <w:trHeight w:val="510"/>
          <w:jc w:val="center"/>
        </w:trPr>
        <w:tc>
          <w:tcPr>
            <w:tcW w:w="104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2.5.</w:t>
            </w:r>
          </w:p>
        </w:tc>
        <w:tc>
          <w:tcPr>
            <w:tcW w:w="280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DE614C">
        <w:trPr>
          <w:trHeight w:val="510"/>
          <w:jc w:val="center"/>
        </w:trPr>
        <w:tc>
          <w:tcPr>
            <w:tcW w:w="104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2.6.</w:t>
            </w:r>
          </w:p>
        </w:tc>
        <w:tc>
          <w:tcPr>
            <w:tcW w:w="280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DE614C">
        <w:trPr>
          <w:trHeight w:val="510"/>
          <w:jc w:val="center"/>
        </w:trPr>
        <w:tc>
          <w:tcPr>
            <w:tcW w:w="104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2.7.</w:t>
            </w:r>
          </w:p>
        </w:tc>
        <w:tc>
          <w:tcPr>
            <w:tcW w:w="280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DE614C">
        <w:trPr>
          <w:trHeight w:val="255"/>
          <w:jc w:val="center"/>
        </w:trPr>
        <w:tc>
          <w:tcPr>
            <w:tcW w:w="1040" w:type="dxa"/>
            <w:shd w:val="clear" w:color="000000" w:fill="D9D9D9"/>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w:t>
            </w:r>
          </w:p>
        </w:tc>
        <w:tc>
          <w:tcPr>
            <w:tcW w:w="7460" w:type="dxa"/>
            <w:gridSpan w:val="5"/>
            <w:shd w:val="clear" w:color="000000" w:fill="D9D9D9"/>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Komplex információk körében</w:t>
            </w:r>
          </w:p>
        </w:tc>
      </w:tr>
      <w:tr w:rsidR="0021506E" w:rsidRPr="005E10C6" w:rsidTr="00DE614C">
        <w:trPr>
          <w:trHeight w:val="255"/>
          <w:jc w:val="center"/>
        </w:trPr>
        <w:tc>
          <w:tcPr>
            <w:tcW w:w="104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3.1.</w:t>
            </w:r>
          </w:p>
        </w:tc>
        <w:tc>
          <w:tcPr>
            <w:tcW w:w="280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Esetleírás készítése</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DE614C">
        <w:trPr>
          <w:trHeight w:val="510"/>
          <w:jc w:val="center"/>
        </w:trPr>
        <w:tc>
          <w:tcPr>
            <w:tcW w:w="104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3.2.</w:t>
            </w:r>
          </w:p>
        </w:tc>
        <w:tc>
          <w:tcPr>
            <w:tcW w:w="280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DE614C">
        <w:trPr>
          <w:trHeight w:val="510"/>
          <w:jc w:val="center"/>
        </w:trPr>
        <w:tc>
          <w:tcPr>
            <w:tcW w:w="104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3.3.</w:t>
            </w:r>
          </w:p>
        </w:tc>
        <w:tc>
          <w:tcPr>
            <w:tcW w:w="280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DE614C">
        <w:trPr>
          <w:trHeight w:val="510"/>
          <w:jc w:val="center"/>
        </w:trPr>
        <w:tc>
          <w:tcPr>
            <w:tcW w:w="104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3.4.</w:t>
            </w:r>
          </w:p>
        </w:tc>
        <w:tc>
          <w:tcPr>
            <w:tcW w:w="280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DE614C">
        <w:trPr>
          <w:trHeight w:val="255"/>
          <w:jc w:val="center"/>
        </w:trPr>
        <w:tc>
          <w:tcPr>
            <w:tcW w:w="104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3.5.</w:t>
            </w:r>
          </w:p>
        </w:tc>
        <w:tc>
          <w:tcPr>
            <w:tcW w:w="280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bl>
    <w:p w:rsidR="0021506E" w:rsidRPr="005E10C6" w:rsidRDefault="0021506E" w:rsidP="0021506E">
      <w:pPr>
        <w:pStyle w:val="Listaszerbekezds"/>
        <w:spacing w:after="0"/>
        <w:ind w:left="1224"/>
        <w:rPr>
          <w:rFonts w:cs="Times New Roman"/>
          <w:b/>
        </w:rPr>
      </w:pPr>
    </w:p>
    <w:p w:rsidR="00107AF7" w:rsidRPr="005E10C6" w:rsidRDefault="00107AF7" w:rsidP="00107AF7">
      <w:pPr>
        <w:spacing w:after="0"/>
        <w:ind w:left="426"/>
        <w:rPr>
          <w:rFonts w:cs="Times New Roman"/>
        </w:rPr>
      </w:pPr>
    </w:p>
    <w:p w:rsidR="00107AF7" w:rsidRPr="005E10C6" w:rsidRDefault="00107AF7" w:rsidP="00107AF7">
      <w:pPr>
        <w:pStyle w:val="Listaszerbekezds"/>
        <w:numPr>
          <w:ilvl w:val="1"/>
          <w:numId w:val="8"/>
        </w:numPr>
        <w:spacing w:after="0"/>
        <w:rPr>
          <w:rFonts w:cs="Times New Roman"/>
          <w:b/>
        </w:rPr>
      </w:pPr>
      <w:r w:rsidRPr="005E10C6">
        <w:rPr>
          <w:rFonts w:cs="Times New Roman"/>
          <w:b/>
        </w:rPr>
        <w:t>A tantárgy értékelésének módja</w:t>
      </w:r>
    </w:p>
    <w:p w:rsidR="00107AF7" w:rsidRPr="005E10C6" w:rsidRDefault="00107AF7" w:rsidP="00107AF7">
      <w:pPr>
        <w:spacing w:after="0"/>
        <w:ind w:left="426"/>
        <w:rPr>
          <w:rFonts w:cs="Times New Roman"/>
        </w:rPr>
      </w:pPr>
      <w:r w:rsidRPr="005E10C6">
        <w:rPr>
          <w:rFonts w:cs="Times New Roman"/>
        </w:rPr>
        <w:t>A nemzeti köznevelésről szóló 2011. évi CXC. törvény. 54. § (2) a) pontja szerinti értékeléssel.</w:t>
      </w:r>
    </w:p>
    <w:p w:rsidR="00107AF7" w:rsidRPr="005E10C6" w:rsidRDefault="00107AF7" w:rsidP="00107AF7">
      <w:pPr>
        <w:spacing w:after="0"/>
        <w:ind w:left="426"/>
        <w:rPr>
          <w:rFonts w:cs="Times New Roman"/>
        </w:rPr>
      </w:pPr>
    </w:p>
    <w:p w:rsidR="00107AF7" w:rsidRPr="005E10C6" w:rsidRDefault="00107AF7" w:rsidP="00107AF7">
      <w:pPr>
        <w:spacing w:after="0"/>
        <w:rPr>
          <w:rFonts w:cs="Times New Roman"/>
        </w:rPr>
      </w:pPr>
    </w:p>
    <w:p w:rsidR="00107AF7" w:rsidRPr="005E10C6" w:rsidRDefault="00502D82" w:rsidP="00107AF7">
      <w:pPr>
        <w:pStyle w:val="Listaszerbekezds"/>
        <w:numPr>
          <w:ilvl w:val="0"/>
          <w:numId w:val="8"/>
        </w:numPr>
        <w:tabs>
          <w:tab w:val="right" w:pos="9072"/>
        </w:tabs>
        <w:spacing w:after="0"/>
        <w:rPr>
          <w:rFonts w:cs="Times New Roman"/>
          <w:b/>
        </w:rPr>
      </w:pPr>
      <w:r w:rsidRPr="005E10C6">
        <w:rPr>
          <w:rFonts w:cs="Times New Roman"/>
          <w:b/>
        </w:rPr>
        <w:t xml:space="preserve">szakmai gyakorlat </w:t>
      </w:r>
      <w:r w:rsidR="00E205BF" w:rsidRPr="005E10C6">
        <w:rPr>
          <w:rFonts w:eastAsia="Times New Roman" w:cs="Times New Roman"/>
          <w:b/>
          <w:color w:val="000000"/>
          <w:lang w:eastAsia="hu-HU"/>
        </w:rPr>
        <w:t>fafúvós</w:t>
      </w:r>
      <w:r w:rsidR="00107AF7" w:rsidRPr="005E10C6">
        <w:rPr>
          <w:rFonts w:cs="Times New Roman"/>
          <w:b/>
        </w:rPr>
        <w:t xml:space="preserve"> tantárgy</w:t>
      </w:r>
      <w:r w:rsidR="00107AF7" w:rsidRPr="005E10C6">
        <w:rPr>
          <w:rFonts w:cs="Times New Roman"/>
          <w:b/>
        </w:rPr>
        <w:tab/>
      </w:r>
      <w:r w:rsidR="00020C39" w:rsidRPr="005E10C6">
        <w:rPr>
          <w:rFonts w:cs="Times New Roman"/>
          <w:b/>
        </w:rPr>
        <w:t>1503</w:t>
      </w:r>
      <w:r w:rsidR="00107AF7" w:rsidRPr="005E10C6">
        <w:rPr>
          <w:rFonts w:cs="Times New Roman"/>
          <w:b/>
        </w:rPr>
        <w:t xml:space="preserve"> óra/</w:t>
      </w:r>
      <w:r w:rsidR="00020C39" w:rsidRPr="005E10C6">
        <w:rPr>
          <w:rFonts w:cs="Times New Roman"/>
          <w:b/>
        </w:rPr>
        <w:t>1558</w:t>
      </w:r>
      <w:r w:rsidR="00107AF7" w:rsidRPr="005E10C6">
        <w:rPr>
          <w:rFonts w:cs="Times New Roman"/>
          <w:b/>
        </w:rPr>
        <w:t xml:space="preserve"> óra*</w:t>
      </w:r>
    </w:p>
    <w:p w:rsidR="00107AF7" w:rsidRPr="005E10C6" w:rsidRDefault="00107AF7" w:rsidP="00107AF7">
      <w:pPr>
        <w:spacing w:after="0"/>
        <w:jc w:val="right"/>
        <w:rPr>
          <w:rFonts w:cs="Times New Roman"/>
          <w:sz w:val="20"/>
        </w:rPr>
      </w:pPr>
      <w:r w:rsidRPr="005E10C6">
        <w:rPr>
          <w:rFonts w:cs="Times New Roman"/>
          <w:sz w:val="20"/>
        </w:rPr>
        <w:t>* 9-13. évfolyamon megszervezett képzés/13. és 14. évfolyamon megszervezett képzés</w:t>
      </w:r>
    </w:p>
    <w:p w:rsidR="00107AF7" w:rsidRPr="005E10C6" w:rsidRDefault="00107AF7" w:rsidP="00107AF7">
      <w:pPr>
        <w:rPr>
          <w:rFonts w:cs="Times New Roman"/>
        </w:rPr>
      </w:pPr>
    </w:p>
    <w:p w:rsidR="00107AF7" w:rsidRPr="005E10C6" w:rsidRDefault="00107AF7" w:rsidP="00107AF7">
      <w:pPr>
        <w:pStyle w:val="Listaszerbekezds"/>
        <w:numPr>
          <w:ilvl w:val="1"/>
          <w:numId w:val="8"/>
        </w:numPr>
        <w:spacing w:after="0"/>
        <w:rPr>
          <w:rFonts w:cs="Times New Roman"/>
          <w:b/>
        </w:rPr>
      </w:pPr>
      <w:r w:rsidRPr="005E10C6">
        <w:rPr>
          <w:rFonts w:cs="Times New Roman"/>
          <w:b/>
        </w:rPr>
        <w:t>A tantárgy tanításának célja</w:t>
      </w:r>
    </w:p>
    <w:p w:rsidR="00E205BF" w:rsidRPr="005E10C6" w:rsidRDefault="00E205BF" w:rsidP="00E205BF">
      <w:pPr>
        <w:spacing w:after="0"/>
        <w:ind w:left="440"/>
        <w:rPr>
          <w:rFonts w:eastAsia="Times New Roman" w:cs="Times New Roman"/>
          <w:bCs/>
          <w:color w:val="000000"/>
          <w:lang w:eastAsia="hu-HU"/>
        </w:rPr>
      </w:pPr>
      <w:r w:rsidRPr="005E10C6">
        <w:rPr>
          <w:rFonts w:eastAsia="Times New Roman" w:cs="Times New Roman"/>
          <w:bCs/>
          <w:color w:val="000000"/>
          <w:lang w:eastAsia="hu-HU"/>
        </w:rPr>
        <w:t xml:space="preserve">A gyakorlati oktatás célja, hogy a szakoktató ismertesse meg a tanulókkal azokat a gyakorlati alapműveleteket, amelyek képessé teszik őket a speciális munkafeladatok </w:t>
      </w:r>
      <w:r w:rsidRPr="005E10C6">
        <w:rPr>
          <w:rFonts w:eastAsia="Times New Roman" w:cs="Times New Roman"/>
          <w:bCs/>
          <w:color w:val="000000"/>
          <w:lang w:eastAsia="hu-HU"/>
        </w:rPr>
        <w:lastRenderedPageBreak/>
        <w:t>szakszerű, igényes ellátására, a szakmában alkalmazott hagyományos és korszerű technológiák elvégzésére.</w:t>
      </w:r>
    </w:p>
    <w:p w:rsidR="00E205BF" w:rsidRPr="005E10C6" w:rsidRDefault="00E205BF" w:rsidP="00E205BF">
      <w:pPr>
        <w:spacing w:after="0"/>
        <w:ind w:left="440"/>
        <w:rPr>
          <w:rFonts w:eastAsia="Times New Roman" w:cs="Times New Roman"/>
          <w:bCs/>
          <w:color w:val="000000"/>
          <w:lang w:eastAsia="hu-HU"/>
        </w:rPr>
      </w:pPr>
      <w:r w:rsidRPr="005E10C6">
        <w:rPr>
          <w:rFonts w:eastAsia="Times New Roman" w:cs="Times New Roman"/>
          <w:bCs/>
          <w:color w:val="000000"/>
          <w:lang w:eastAsia="hu-HU"/>
        </w:rPr>
        <w:t>Érzékeltesse az értékes anyagokból, jó szerszámokkal végzett lelkiismeretes munka szépségét, munkájuk jelentőségét.</w:t>
      </w:r>
    </w:p>
    <w:p w:rsidR="00E205BF" w:rsidRPr="005E10C6" w:rsidRDefault="00E205BF" w:rsidP="00E205BF">
      <w:pPr>
        <w:spacing w:after="0"/>
        <w:ind w:left="440"/>
        <w:rPr>
          <w:rFonts w:eastAsia="Times New Roman" w:cs="Times New Roman"/>
          <w:bCs/>
          <w:color w:val="000000"/>
          <w:lang w:eastAsia="hu-HU"/>
        </w:rPr>
      </w:pPr>
      <w:r w:rsidRPr="005E10C6">
        <w:rPr>
          <w:rFonts w:eastAsia="Times New Roman" w:cs="Times New Roman"/>
          <w:bCs/>
          <w:color w:val="000000"/>
          <w:lang w:eastAsia="hu-HU"/>
        </w:rPr>
        <w:t xml:space="preserve">A szakmai gyakorlat tanításának feladata, hogy a tanulók a speciális szakmai ismeret oktatására támaszkodva a szakmai gyakorlat feladatain keresztül </w:t>
      </w:r>
      <w:proofErr w:type="gramStart"/>
      <w:r w:rsidRPr="005E10C6">
        <w:rPr>
          <w:rFonts w:eastAsia="Times New Roman" w:cs="Times New Roman"/>
          <w:bCs/>
          <w:color w:val="000000"/>
          <w:lang w:eastAsia="hu-HU"/>
        </w:rPr>
        <w:t>megismerjék</w:t>
      </w:r>
      <w:proofErr w:type="gramEnd"/>
      <w:r w:rsidRPr="005E10C6">
        <w:rPr>
          <w:rFonts w:eastAsia="Times New Roman" w:cs="Times New Roman"/>
          <w:bCs/>
          <w:color w:val="000000"/>
          <w:lang w:eastAsia="hu-HU"/>
        </w:rPr>
        <w:t xml:space="preserve"> és kellő szinten begyakorolják a vonós és pengetős hangszerek valamint a vonó készítésének és javításának szakszerű módjait.</w:t>
      </w:r>
    </w:p>
    <w:p w:rsidR="00E205BF" w:rsidRPr="005E10C6" w:rsidRDefault="00E205BF" w:rsidP="00E205BF">
      <w:pPr>
        <w:spacing w:after="0"/>
        <w:ind w:left="440"/>
        <w:rPr>
          <w:rFonts w:eastAsia="Times New Roman" w:cs="Times New Roman"/>
          <w:bCs/>
          <w:color w:val="000000"/>
          <w:lang w:eastAsia="hu-HU"/>
        </w:rPr>
      </w:pPr>
      <w:r w:rsidRPr="005E10C6">
        <w:rPr>
          <w:rFonts w:eastAsia="Times New Roman" w:cs="Times New Roman"/>
          <w:bCs/>
          <w:color w:val="000000"/>
          <w:lang w:eastAsia="hu-HU"/>
        </w:rPr>
        <w:t>Tekintettel a gyakorlati oktatást végző műhelyek eltérő technikai feltételeire, a gyakorlati oktatás sorrendiségében lehetséges változtatás, de törekedni kell a sorrendiség betartására.</w:t>
      </w:r>
    </w:p>
    <w:p w:rsidR="00E205BF" w:rsidRPr="005E10C6" w:rsidRDefault="00E205BF" w:rsidP="00E205BF">
      <w:pPr>
        <w:spacing w:after="0"/>
        <w:ind w:left="440"/>
        <w:rPr>
          <w:rFonts w:eastAsia="Times New Roman" w:cs="Times New Roman"/>
          <w:bCs/>
          <w:color w:val="000000"/>
          <w:lang w:eastAsia="hu-HU"/>
        </w:rPr>
      </w:pPr>
      <w:r w:rsidRPr="005E10C6">
        <w:rPr>
          <w:rFonts w:eastAsia="Times New Roman" w:cs="Times New Roman"/>
          <w:bCs/>
          <w:color w:val="000000"/>
          <w:lang w:eastAsia="hu-HU"/>
        </w:rPr>
        <w:t>Amennyiben a műhelyekben a gyakorlati oktatás feltételeinek lényeges eleme hiányzik, a tanulókat kiegészítő képzésre más műhelyekbe kell ideiglenesen áthelyezni.</w:t>
      </w:r>
    </w:p>
    <w:p w:rsidR="00107AF7" w:rsidRPr="005E10C6" w:rsidRDefault="00107AF7" w:rsidP="00E205BF">
      <w:pPr>
        <w:spacing w:after="0"/>
        <w:ind w:left="426"/>
        <w:rPr>
          <w:rFonts w:cs="Times New Roman"/>
        </w:rPr>
      </w:pPr>
    </w:p>
    <w:p w:rsidR="00107AF7" w:rsidRPr="005E10C6" w:rsidRDefault="00107AF7" w:rsidP="00107AF7">
      <w:pPr>
        <w:spacing w:after="0"/>
        <w:ind w:left="426"/>
        <w:rPr>
          <w:rFonts w:cs="Times New Roman"/>
        </w:rPr>
      </w:pPr>
    </w:p>
    <w:p w:rsidR="00107AF7" w:rsidRPr="005E10C6" w:rsidRDefault="00107AF7" w:rsidP="00107AF7">
      <w:pPr>
        <w:pStyle w:val="Listaszerbekezds"/>
        <w:numPr>
          <w:ilvl w:val="1"/>
          <w:numId w:val="8"/>
        </w:numPr>
        <w:spacing w:after="0"/>
        <w:rPr>
          <w:rFonts w:cs="Times New Roman"/>
          <w:b/>
        </w:rPr>
      </w:pPr>
      <w:r w:rsidRPr="005E10C6">
        <w:rPr>
          <w:rFonts w:cs="Times New Roman"/>
          <w:b/>
        </w:rPr>
        <w:t>Kapcsolódó közismereti, szakmai tartalmak</w:t>
      </w:r>
    </w:p>
    <w:p w:rsidR="00900E54" w:rsidRPr="005E10C6" w:rsidRDefault="00900E54" w:rsidP="00900E54">
      <w:pPr>
        <w:spacing w:after="0"/>
        <w:ind w:left="426"/>
        <w:rPr>
          <w:rFonts w:cs="Times New Roman"/>
        </w:rPr>
      </w:pPr>
      <w:r w:rsidRPr="005E10C6">
        <w:rPr>
          <w:rFonts w:cs="Times New Roman"/>
        </w:rPr>
        <w:t>Fizika: hangtan, fénytörés, mértékegységek, halmazállapotok, anyagok tulajdonságai, egyszerű gépek</w:t>
      </w:r>
    </w:p>
    <w:p w:rsidR="00900E54" w:rsidRPr="005E10C6" w:rsidRDefault="00900E54" w:rsidP="00900E54">
      <w:pPr>
        <w:spacing w:after="0"/>
        <w:ind w:left="426"/>
        <w:rPr>
          <w:rFonts w:cs="Times New Roman"/>
        </w:rPr>
      </w:pPr>
      <w:r w:rsidRPr="005E10C6">
        <w:rPr>
          <w:rFonts w:cs="Times New Roman"/>
        </w:rPr>
        <w:t>Matematika: arányszámítások, százalékszámítás, törtek – egyszerű törtek, tizedes törtek –, függvények, képletek</w:t>
      </w:r>
    </w:p>
    <w:p w:rsidR="00900E54" w:rsidRPr="005E10C6" w:rsidRDefault="00900E54" w:rsidP="00900E54">
      <w:pPr>
        <w:spacing w:after="0"/>
        <w:ind w:left="426"/>
        <w:rPr>
          <w:rFonts w:cs="Times New Roman"/>
        </w:rPr>
      </w:pPr>
      <w:r w:rsidRPr="005E10C6">
        <w:rPr>
          <w:rFonts w:cs="Times New Roman"/>
        </w:rPr>
        <w:t>Geometria: síkidomok, téridomok, területszámítás, térfogatszámítás, szögtartományok, műszaki szerkesztés</w:t>
      </w:r>
    </w:p>
    <w:p w:rsidR="00900E54" w:rsidRPr="005E10C6" w:rsidRDefault="00900E54" w:rsidP="00900E54">
      <w:pPr>
        <w:spacing w:after="0"/>
        <w:ind w:left="426"/>
        <w:rPr>
          <w:rFonts w:cs="Times New Roman"/>
        </w:rPr>
      </w:pPr>
      <w:r w:rsidRPr="005E10C6">
        <w:rPr>
          <w:rFonts w:cs="Times New Roman"/>
        </w:rPr>
        <w:t>Kémia: oldatok, műanyagok, ragasztók</w:t>
      </w:r>
    </w:p>
    <w:p w:rsidR="00900E54" w:rsidRPr="005E10C6" w:rsidRDefault="00900E54" w:rsidP="00900E54">
      <w:pPr>
        <w:spacing w:after="0"/>
        <w:ind w:left="426"/>
        <w:rPr>
          <w:rFonts w:cs="Times New Roman"/>
        </w:rPr>
      </w:pPr>
      <w:r w:rsidRPr="005E10C6">
        <w:rPr>
          <w:rFonts w:cs="Times New Roman"/>
        </w:rPr>
        <w:t>Biológia: növénytan</w:t>
      </w:r>
    </w:p>
    <w:p w:rsidR="00900E54" w:rsidRPr="005E10C6" w:rsidRDefault="00900E54" w:rsidP="00900E54">
      <w:pPr>
        <w:spacing w:after="0"/>
        <w:ind w:left="426"/>
        <w:rPr>
          <w:rFonts w:cs="Times New Roman"/>
        </w:rPr>
      </w:pPr>
      <w:r w:rsidRPr="005E10C6">
        <w:rPr>
          <w:rFonts w:cs="Times New Roman"/>
        </w:rPr>
        <w:t>Művészettörténet: képzőművészetek, építészettörténet, stíluskorszakok, művelődéstörténet, zenetörténet, zeneelmélet, hangszertörténet</w:t>
      </w:r>
    </w:p>
    <w:p w:rsidR="00900E54" w:rsidRPr="005E10C6" w:rsidRDefault="00900E54" w:rsidP="00900E54">
      <w:pPr>
        <w:spacing w:after="0"/>
        <w:ind w:left="426"/>
        <w:rPr>
          <w:rFonts w:cs="Times New Roman"/>
        </w:rPr>
      </w:pPr>
      <w:r w:rsidRPr="005E10C6">
        <w:rPr>
          <w:rFonts w:cs="Times New Roman"/>
        </w:rPr>
        <w:t>Történelem: magyar- és egyetemes történelem</w:t>
      </w:r>
    </w:p>
    <w:p w:rsidR="00900E54" w:rsidRPr="005E10C6" w:rsidRDefault="00900E54" w:rsidP="00900E54">
      <w:pPr>
        <w:spacing w:after="0"/>
        <w:ind w:left="426"/>
        <w:rPr>
          <w:rFonts w:cs="Times New Roman"/>
        </w:rPr>
      </w:pPr>
      <w:r w:rsidRPr="005E10C6">
        <w:rPr>
          <w:rFonts w:cs="Times New Roman"/>
        </w:rPr>
        <w:t>Irodalom: magyar- és világirodalom</w:t>
      </w:r>
    </w:p>
    <w:p w:rsidR="00107AF7" w:rsidRPr="005E10C6" w:rsidRDefault="00900E54" w:rsidP="00900E54">
      <w:pPr>
        <w:spacing w:after="0"/>
        <w:ind w:left="426"/>
        <w:rPr>
          <w:rFonts w:cs="Times New Roman"/>
        </w:rPr>
      </w:pPr>
      <w:r w:rsidRPr="005E10C6">
        <w:rPr>
          <w:rFonts w:cs="Times New Roman"/>
        </w:rPr>
        <w:t>Nyelvtan: helyesírás, fogalmazás, beszéd- és szövegértés</w:t>
      </w:r>
    </w:p>
    <w:p w:rsidR="00107AF7" w:rsidRPr="005E10C6" w:rsidRDefault="00107AF7" w:rsidP="00107AF7">
      <w:pPr>
        <w:spacing w:after="0"/>
        <w:ind w:left="426"/>
        <w:rPr>
          <w:rFonts w:cs="Times New Roman"/>
        </w:rPr>
      </w:pPr>
    </w:p>
    <w:p w:rsidR="00107AF7" w:rsidRPr="005E10C6" w:rsidRDefault="00107AF7" w:rsidP="00107AF7">
      <w:pPr>
        <w:pStyle w:val="Listaszerbekezds"/>
        <w:numPr>
          <w:ilvl w:val="1"/>
          <w:numId w:val="8"/>
        </w:numPr>
        <w:spacing w:after="0"/>
        <w:rPr>
          <w:rFonts w:cs="Times New Roman"/>
          <w:b/>
        </w:rPr>
      </w:pPr>
      <w:r w:rsidRPr="005E10C6">
        <w:rPr>
          <w:rFonts w:cs="Times New Roman"/>
          <w:b/>
        </w:rPr>
        <w:t>Témakörök</w:t>
      </w:r>
    </w:p>
    <w:p w:rsidR="00107AF7" w:rsidRPr="005E10C6" w:rsidRDefault="00E205BF" w:rsidP="00107AF7">
      <w:pPr>
        <w:pStyle w:val="Listaszerbekezds"/>
        <w:numPr>
          <w:ilvl w:val="2"/>
          <w:numId w:val="8"/>
        </w:numPr>
        <w:tabs>
          <w:tab w:val="left" w:pos="1701"/>
          <w:tab w:val="right" w:pos="9072"/>
        </w:tabs>
        <w:spacing w:after="0"/>
        <w:ind w:left="993" w:hanging="426"/>
        <w:rPr>
          <w:rFonts w:cs="Times New Roman"/>
          <w:b/>
          <w:i/>
        </w:rPr>
      </w:pPr>
      <w:r w:rsidRPr="005E10C6">
        <w:rPr>
          <w:rFonts w:eastAsia="Times New Roman" w:cs="Times New Roman"/>
          <w:b/>
          <w:color w:val="000000"/>
          <w:lang w:eastAsia="hu-HU"/>
        </w:rPr>
        <w:t>Tűzrendészeti, balesetvédelmi és elsősegély nyújtási oktatás</w:t>
      </w:r>
      <w:r w:rsidR="00A03B8C" w:rsidRPr="005E10C6">
        <w:rPr>
          <w:rFonts w:eastAsia="Times New Roman" w:cs="Times New Roman"/>
          <w:b/>
          <w:color w:val="000000"/>
          <w:lang w:eastAsia="hu-HU"/>
        </w:rPr>
        <w:t xml:space="preserve">. Szerszámok készítése </w:t>
      </w:r>
      <w:r w:rsidR="00020C39" w:rsidRPr="005E10C6">
        <w:rPr>
          <w:rFonts w:eastAsia="Times New Roman" w:cs="Times New Roman"/>
          <w:b/>
          <w:color w:val="000000"/>
          <w:lang w:eastAsia="hu-HU"/>
        </w:rPr>
        <w:t>k</w:t>
      </w:r>
      <w:r w:rsidR="00A03B8C" w:rsidRPr="005E10C6">
        <w:rPr>
          <w:rFonts w:eastAsia="Times New Roman" w:cs="Times New Roman"/>
          <w:b/>
          <w:color w:val="000000"/>
          <w:lang w:eastAsia="hu-HU"/>
        </w:rPr>
        <w:t>arbantartása</w:t>
      </w:r>
      <w:r w:rsidR="00107AF7" w:rsidRPr="005E10C6">
        <w:rPr>
          <w:rFonts w:cs="Times New Roman"/>
          <w:b/>
          <w:i/>
        </w:rPr>
        <w:tab/>
      </w:r>
      <w:r w:rsidR="00020C39" w:rsidRPr="005E10C6">
        <w:rPr>
          <w:rFonts w:cs="Times New Roman"/>
          <w:b/>
          <w:i/>
        </w:rPr>
        <w:t>63</w:t>
      </w:r>
      <w:r w:rsidR="00107AF7" w:rsidRPr="005E10C6">
        <w:rPr>
          <w:rFonts w:cs="Times New Roman"/>
          <w:b/>
          <w:i/>
        </w:rPr>
        <w:t xml:space="preserve"> óra/</w:t>
      </w:r>
      <w:r w:rsidR="00020C39" w:rsidRPr="005E10C6">
        <w:rPr>
          <w:rFonts w:cs="Times New Roman"/>
          <w:b/>
          <w:i/>
        </w:rPr>
        <w:t>118</w:t>
      </w:r>
      <w:r w:rsidR="00107AF7" w:rsidRPr="005E10C6">
        <w:rPr>
          <w:rFonts w:cs="Times New Roman"/>
          <w:b/>
          <w:i/>
        </w:rPr>
        <w:t xml:space="preserve"> óra</w:t>
      </w:r>
    </w:p>
    <w:p w:rsidR="00E205BF" w:rsidRPr="005E10C6" w:rsidRDefault="00E205BF" w:rsidP="00E205BF">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fafúvós hangszerjavító és készítő műhely szerszámainak és gépeinek baleseti forrásai</w:t>
      </w:r>
    </w:p>
    <w:p w:rsidR="00E205BF" w:rsidRPr="005E10C6" w:rsidRDefault="00E205BF" w:rsidP="00E205BF">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fafúvós műhelyekben használt anyagok és vegyszerek baleseti és tűzveszélyi forrásai</w:t>
      </w:r>
    </w:p>
    <w:p w:rsidR="00107AF7" w:rsidRPr="005E10C6" w:rsidRDefault="00E205BF" w:rsidP="00E205BF">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Az elsősegélynyújtás szabályai</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Az eredményes és gyors javítás elvégzéséhez szükséges speciális szerszámok megismerése</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szükséges általános szerszámok megismerése (pl. kalapácsok, fogók, fűrészek, reszelők stb.)</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szükséges speciális alapszerszámok megismerése (pl. rugóakasztók, speciális fogók, fúrók, hajlító szerszámok párnamelegítő beállító szerszámok stb.)</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szükséges speciális szerszámok készítése és javítása közben előforduló baleseti források</w:t>
      </w:r>
    </w:p>
    <w:p w:rsidR="00A03B8C" w:rsidRPr="005E10C6" w:rsidRDefault="00A03B8C" w:rsidP="00E205BF">
      <w:pPr>
        <w:widowControl w:val="0"/>
        <w:suppressAutoHyphens/>
        <w:spacing w:after="0"/>
        <w:ind w:left="660"/>
        <w:rPr>
          <w:rFonts w:eastAsia="Times New Roman" w:cs="Times New Roman"/>
          <w:color w:val="000000"/>
          <w:lang w:eastAsia="hu-HU"/>
        </w:rPr>
      </w:pPr>
    </w:p>
    <w:p w:rsidR="00107AF7" w:rsidRPr="005E10C6" w:rsidRDefault="00107AF7" w:rsidP="00107AF7">
      <w:pPr>
        <w:tabs>
          <w:tab w:val="left" w:pos="1418"/>
          <w:tab w:val="right" w:pos="9072"/>
        </w:tabs>
        <w:spacing w:after="0"/>
        <w:ind w:left="851"/>
        <w:rPr>
          <w:rFonts w:cs="Times New Roman"/>
        </w:rPr>
      </w:pPr>
    </w:p>
    <w:p w:rsidR="00107AF7" w:rsidRPr="005E10C6" w:rsidRDefault="00A03B8C" w:rsidP="00107AF7">
      <w:pPr>
        <w:pStyle w:val="Listaszerbekezds"/>
        <w:numPr>
          <w:ilvl w:val="2"/>
          <w:numId w:val="8"/>
        </w:numPr>
        <w:tabs>
          <w:tab w:val="left" w:pos="1701"/>
          <w:tab w:val="right" w:pos="9072"/>
        </w:tabs>
        <w:spacing w:after="0"/>
        <w:ind w:left="993" w:hanging="426"/>
        <w:rPr>
          <w:rFonts w:cs="Times New Roman"/>
          <w:b/>
          <w:i/>
        </w:rPr>
      </w:pPr>
      <w:r w:rsidRPr="005E10C6">
        <w:rPr>
          <w:rFonts w:eastAsia="Times New Roman" w:cs="Times New Roman"/>
          <w:b/>
          <w:color w:val="000000"/>
          <w:lang w:eastAsia="hu-HU"/>
        </w:rPr>
        <w:t xml:space="preserve">A szükséges gépek, szerszámok és készülékek megismerése </w:t>
      </w:r>
      <w:proofErr w:type="gramStart"/>
      <w:r w:rsidRPr="005E10C6">
        <w:rPr>
          <w:rFonts w:eastAsia="Times New Roman" w:cs="Times New Roman"/>
          <w:b/>
          <w:color w:val="000000"/>
          <w:lang w:eastAsia="hu-HU"/>
        </w:rPr>
        <w:t>A</w:t>
      </w:r>
      <w:proofErr w:type="gramEnd"/>
      <w:r w:rsidRPr="005E10C6">
        <w:rPr>
          <w:rFonts w:eastAsia="Times New Roman" w:cs="Times New Roman"/>
          <w:b/>
          <w:color w:val="000000"/>
          <w:lang w:eastAsia="hu-HU"/>
        </w:rPr>
        <w:t xml:space="preserve"> fafúvós hangszerek szétszerelése, összerakása.</w:t>
      </w:r>
      <w:r w:rsidR="00107AF7" w:rsidRPr="005E10C6">
        <w:rPr>
          <w:rFonts w:cs="Times New Roman"/>
          <w:b/>
          <w:i/>
        </w:rPr>
        <w:tab/>
      </w:r>
      <w:r w:rsidR="00020C39" w:rsidRPr="005E10C6">
        <w:rPr>
          <w:rFonts w:cs="Times New Roman"/>
          <w:b/>
          <w:i/>
        </w:rPr>
        <w:t>160</w:t>
      </w:r>
      <w:r w:rsidR="00107AF7" w:rsidRPr="005E10C6">
        <w:rPr>
          <w:rFonts w:cs="Times New Roman"/>
          <w:b/>
          <w:i/>
        </w:rPr>
        <w:t xml:space="preserve"> óra/</w:t>
      </w:r>
      <w:r w:rsidR="00020C39" w:rsidRPr="005E10C6">
        <w:rPr>
          <w:rFonts w:cs="Times New Roman"/>
          <w:b/>
          <w:i/>
        </w:rPr>
        <w:t>160</w:t>
      </w:r>
      <w:r w:rsidR="00107AF7" w:rsidRPr="005E10C6">
        <w:rPr>
          <w:rFonts w:cs="Times New Roman"/>
          <w:b/>
          <w:i/>
        </w:rPr>
        <w:t xml:space="preserve"> óra</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 xml:space="preserve">A szükséges gépek megismerése (pl. a fa és fémesztergák, polírozó- és köszörűgépek, </w:t>
      </w:r>
      <w:r w:rsidRPr="005E10C6">
        <w:rPr>
          <w:rFonts w:eastAsia="Times New Roman" w:cs="Times New Roman"/>
          <w:color w:val="000000"/>
          <w:lang w:eastAsia="hu-HU"/>
        </w:rPr>
        <w:lastRenderedPageBreak/>
        <w:t>fúrógépek, kopírozó fúró- marógépek)</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szükséges gépek felépítése, működésük, karbantartásuk</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gépekhez szükséges kések és fúrók karbantartása, élezése</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különféle javításokhoz használható gépek és szerszámok baleseti forrásai</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Az alkatrészek megismerése</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szétszerelés és összeszerelés megfelelő sorrendjének megismerése</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szétszerelést akadályozó meghibásodások és azok javításának megismerése (a tengelyek berozsdásodása, elgörbülése)</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szétszerelt mechanika kézi tisztítása (pántlikázás vagy madzagolás)</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gépi tisztítás, csiszolás eszközei, műveletei</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kézi tisztítás közben előforduló baleseti veszélyek (a tűrugók által okozott sérülések)</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gépi tisztítás baleseti forrásai (pl. a gép elrepítheti a csiszolandó alkatrészt, az áramütés veszélyei, az ipari áram veszélyei)</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 xml:space="preserve">A gépi tisztítás, csiszolás közben adódó problémák (a profilok és a </w:t>
      </w:r>
      <w:proofErr w:type="spellStart"/>
      <w:r w:rsidRPr="005E10C6">
        <w:rPr>
          <w:rFonts w:eastAsia="Times New Roman" w:cs="Times New Roman"/>
          <w:color w:val="000000"/>
          <w:lang w:eastAsia="hu-HU"/>
        </w:rPr>
        <w:t>galván</w:t>
      </w:r>
      <w:proofErr w:type="spellEnd"/>
      <w:r w:rsidRPr="005E10C6">
        <w:rPr>
          <w:rFonts w:eastAsia="Times New Roman" w:cs="Times New Roman"/>
          <w:color w:val="000000"/>
          <w:lang w:eastAsia="hu-HU"/>
        </w:rPr>
        <w:t xml:space="preserve"> rétegek lekoptatása)</w:t>
      </w:r>
    </w:p>
    <w:p w:rsidR="00107AF7" w:rsidRPr="005E10C6" w:rsidRDefault="00107AF7" w:rsidP="00107AF7">
      <w:pPr>
        <w:tabs>
          <w:tab w:val="left" w:pos="1418"/>
          <w:tab w:val="right" w:pos="9072"/>
        </w:tabs>
        <w:spacing w:after="0"/>
        <w:ind w:left="851"/>
        <w:rPr>
          <w:rFonts w:cs="Times New Roman"/>
        </w:rPr>
      </w:pPr>
    </w:p>
    <w:p w:rsidR="00107AF7" w:rsidRPr="005E10C6" w:rsidRDefault="00A03B8C" w:rsidP="00107AF7">
      <w:pPr>
        <w:pStyle w:val="Listaszerbekezds"/>
        <w:numPr>
          <w:ilvl w:val="2"/>
          <w:numId w:val="8"/>
        </w:numPr>
        <w:tabs>
          <w:tab w:val="left" w:pos="1701"/>
          <w:tab w:val="right" w:pos="9072"/>
        </w:tabs>
        <w:spacing w:after="0"/>
        <w:ind w:left="993" w:hanging="426"/>
        <w:rPr>
          <w:rFonts w:cs="Times New Roman"/>
          <w:b/>
          <w:i/>
        </w:rPr>
      </w:pPr>
      <w:r w:rsidRPr="005E10C6">
        <w:rPr>
          <w:rFonts w:eastAsia="Times New Roman" w:cs="Times New Roman"/>
          <w:b/>
          <w:color w:val="000000"/>
          <w:lang w:eastAsia="hu-HU"/>
        </w:rPr>
        <w:t xml:space="preserve">Tű és laprugók készítése. Tengelyek </w:t>
      </w:r>
      <w:r w:rsidRPr="005E10C6">
        <w:rPr>
          <w:rFonts w:eastAsia="Times New Roman" w:cs="Times New Roman"/>
          <w:b/>
          <w:i/>
          <w:iCs/>
          <w:color w:val="000000"/>
          <w:lang w:eastAsia="hu-HU"/>
        </w:rPr>
        <w:t>készítése</w:t>
      </w:r>
      <w:r w:rsidRPr="005E10C6">
        <w:rPr>
          <w:rFonts w:eastAsia="Times New Roman" w:cs="Times New Roman"/>
          <w:b/>
          <w:color w:val="000000"/>
          <w:lang w:eastAsia="hu-HU"/>
        </w:rPr>
        <w:t>, spicc csavarok készítése</w:t>
      </w:r>
      <w:r w:rsidR="00107AF7" w:rsidRPr="005E10C6">
        <w:rPr>
          <w:rFonts w:cs="Times New Roman"/>
          <w:b/>
          <w:i/>
        </w:rPr>
        <w:tab/>
      </w:r>
      <w:r w:rsidR="00020C39" w:rsidRPr="005E10C6">
        <w:rPr>
          <w:rFonts w:cs="Times New Roman"/>
          <w:b/>
          <w:i/>
        </w:rPr>
        <w:t>160</w:t>
      </w:r>
      <w:r w:rsidR="00107AF7" w:rsidRPr="005E10C6">
        <w:rPr>
          <w:rFonts w:cs="Times New Roman"/>
          <w:b/>
          <w:i/>
        </w:rPr>
        <w:t xml:space="preserve"> óra/</w:t>
      </w:r>
      <w:r w:rsidR="00020C39" w:rsidRPr="005E10C6">
        <w:rPr>
          <w:rFonts w:cs="Times New Roman"/>
          <w:b/>
          <w:i/>
        </w:rPr>
        <w:t>160</w:t>
      </w:r>
      <w:r w:rsidR="00107AF7" w:rsidRPr="005E10C6">
        <w:rPr>
          <w:rFonts w:cs="Times New Roman"/>
          <w:b/>
          <w:i/>
        </w:rPr>
        <w:t xml:space="preserve"> óra</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rugók fajtái és szerepe a mechanikáknál</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tűrugók fajtái, anyagai, méretei</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laprugók fajtái, anyagai, méretezése</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különböző rugó fajták rögzítési módjai</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különböző rugók cseréjének szükségessége</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tű és laprugók készítésének munkafolyamatai</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rugók beépítési módjai</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rugók készítése, cseréje és beépítése közben előforduló baleseti források</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tengelyek és spicc csavarok szerepe és fajtái a mechanikáknál</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tengelyek szerepe és fajtái a mechanikáknál</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tengelyek és a spicc csavarok cseréjének szükségessége</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Az általánosan használt tengelyek anyagai, méreteik</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tengelyeknél használt menetek fajtái, méretezésük</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tengelyek készítéséhez szükséges gépek és szerszámok megismerése</w:t>
      </w:r>
    </w:p>
    <w:p w:rsidR="00107AF7" w:rsidRPr="005E10C6" w:rsidRDefault="00A03B8C" w:rsidP="00A03B8C">
      <w:pPr>
        <w:tabs>
          <w:tab w:val="left" w:pos="1418"/>
          <w:tab w:val="right" w:pos="9072"/>
        </w:tabs>
        <w:spacing w:after="0"/>
        <w:ind w:left="851"/>
        <w:rPr>
          <w:rFonts w:cs="Times New Roman"/>
        </w:rPr>
      </w:pPr>
      <w:r w:rsidRPr="005E10C6">
        <w:rPr>
          <w:rFonts w:eastAsia="Times New Roman" w:cs="Times New Roman"/>
          <w:color w:val="000000"/>
          <w:lang w:eastAsia="hu-HU"/>
        </w:rPr>
        <w:t>A szükséges gépek és szerszámok baleseti forrásai</w:t>
      </w:r>
    </w:p>
    <w:p w:rsidR="00107AF7" w:rsidRPr="005E10C6" w:rsidRDefault="00107AF7" w:rsidP="00107AF7">
      <w:pPr>
        <w:tabs>
          <w:tab w:val="left" w:pos="1418"/>
          <w:tab w:val="right" w:pos="9072"/>
        </w:tabs>
        <w:spacing w:after="0"/>
        <w:ind w:left="851"/>
        <w:rPr>
          <w:rFonts w:cs="Times New Roman"/>
        </w:rPr>
      </w:pPr>
    </w:p>
    <w:p w:rsidR="00107AF7" w:rsidRPr="005E10C6" w:rsidRDefault="00A03B8C" w:rsidP="00107AF7">
      <w:pPr>
        <w:pStyle w:val="Listaszerbekezds"/>
        <w:numPr>
          <w:ilvl w:val="2"/>
          <w:numId w:val="8"/>
        </w:numPr>
        <w:tabs>
          <w:tab w:val="left" w:pos="1701"/>
          <w:tab w:val="right" w:pos="9072"/>
        </w:tabs>
        <w:spacing w:after="0"/>
        <w:ind w:left="993" w:hanging="426"/>
        <w:rPr>
          <w:rFonts w:cs="Times New Roman"/>
          <w:b/>
          <w:i/>
        </w:rPr>
      </w:pPr>
      <w:r w:rsidRPr="005E10C6">
        <w:rPr>
          <w:rFonts w:eastAsia="Times New Roman" w:cs="Times New Roman"/>
          <w:b/>
          <w:color w:val="000000"/>
          <w:lang w:eastAsia="hu-HU"/>
        </w:rPr>
        <w:t>Parafázás (csapparafák cseréje, a mechanika parafázása). Párnakészítés, a mechanika párnázása (a szükséges anyagok és szerszámok megismerése)</w:t>
      </w:r>
      <w:r w:rsidR="00107AF7" w:rsidRPr="005E10C6">
        <w:rPr>
          <w:rFonts w:cs="Times New Roman"/>
          <w:b/>
          <w:i/>
        </w:rPr>
        <w:tab/>
      </w:r>
      <w:r w:rsidR="00020C39" w:rsidRPr="005E10C6">
        <w:rPr>
          <w:rFonts w:cs="Times New Roman"/>
          <w:b/>
          <w:i/>
        </w:rPr>
        <w:t>160</w:t>
      </w:r>
      <w:r w:rsidR="00107AF7" w:rsidRPr="005E10C6">
        <w:rPr>
          <w:rFonts w:cs="Times New Roman"/>
          <w:b/>
          <w:i/>
        </w:rPr>
        <w:t xml:space="preserve"> óra/</w:t>
      </w:r>
      <w:r w:rsidR="009B734F" w:rsidRPr="005E10C6">
        <w:rPr>
          <w:rFonts w:cs="Times New Roman"/>
        </w:rPr>
        <w:t>160</w:t>
      </w:r>
      <w:r w:rsidR="00107AF7" w:rsidRPr="005E10C6">
        <w:rPr>
          <w:rFonts w:cs="Times New Roman"/>
          <w:b/>
          <w:i/>
        </w:rPr>
        <w:t xml:space="preserve"> óra</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parafák szerepe a csapoknál és a mechanikánál</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parafázási felületek megismerése</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szükséges parafák minőségi előírásai, méretei</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csapok parafázásának szükségessége és a parafázáshoz szükséges szerszámok (parafavágó kések, csiszoló papírok és vásznak)</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mechanika parafázásához szükséges parafák fajtái (lapok és parafa párnák) és méretei a szükséges szerszámok (pengék, csiszoló anyagok)</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parafák ragasztásához használható anyagok</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parafázáskor előforduló baleseti források</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párnák szerepe a fafúvós hangszerek mechanikájánál</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párnák fajtáinak megismerése (pl. halhólyag, gidabőr, parafa, ólom)</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párnák elkészítésének menete, a szükséges szerszámok (a párnasablonok használata)</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párnák felragasztásához használható anyagok</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párnák felragasztása, helyes beállítása</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lastRenderedPageBreak/>
        <w:t>A mechanika párnázása, a párnázás begyakorlása</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Tűzrendészeti ismeretek (nyílt láng használata tűzveszélyes anyagok használata mellett)</w:t>
      </w:r>
    </w:p>
    <w:p w:rsidR="00A03B8C" w:rsidRPr="005E10C6" w:rsidRDefault="00A03B8C" w:rsidP="00A03B8C">
      <w:pPr>
        <w:widowControl w:val="0"/>
        <w:suppressAutoHyphens/>
        <w:spacing w:after="0"/>
        <w:ind w:left="660"/>
        <w:rPr>
          <w:rFonts w:eastAsia="Times New Roman" w:cs="Times New Roman"/>
          <w:color w:val="000000"/>
          <w:lang w:eastAsia="hu-HU"/>
        </w:rPr>
      </w:pPr>
    </w:p>
    <w:p w:rsidR="00107AF7" w:rsidRPr="005E10C6" w:rsidRDefault="00107AF7" w:rsidP="00107AF7">
      <w:pPr>
        <w:tabs>
          <w:tab w:val="left" w:pos="1418"/>
          <w:tab w:val="right" w:pos="9072"/>
        </w:tabs>
        <w:spacing w:after="0"/>
        <w:ind w:left="851"/>
        <w:rPr>
          <w:rFonts w:cs="Times New Roman"/>
        </w:rPr>
      </w:pPr>
    </w:p>
    <w:p w:rsidR="00107AF7" w:rsidRPr="005E10C6" w:rsidRDefault="00A03B8C" w:rsidP="00107AF7">
      <w:pPr>
        <w:pStyle w:val="Listaszerbekezds"/>
        <w:numPr>
          <w:ilvl w:val="2"/>
          <w:numId w:val="8"/>
        </w:numPr>
        <w:tabs>
          <w:tab w:val="left" w:pos="1701"/>
          <w:tab w:val="right" w:pos="9072"/>
        </w:tabs>
        <w:spacing w:after="0"/>
        <w:ind w:left="993" w:hanging="426"/>
        <w:rPr>
          <w:rFonts w:cs="Times New Roman"/>
          <w:b/>
          <w:i/>
        </w:rPr>
      </w:pPr>
      <w:r w:rsidRPr="005E10C6">
        <w:rPr>
          <w:rFonts w:eastAsia="Times New Roman" w:cs="Times New Roman"/>
          <w:b/>
          <w:color w:val="000000"/>
          <w:lang w:eastAsia="hu-HU"/>
        </w:rPr>
        <w:t>A mechanika javítása, felújítása.</w:t>
      </w:r>
      <w:r w:rsidR="00E44E39" w:rsidRPr="005E10C6">
        <w:rPr>
          <w:rFonts w:eastAsia="Times New Roman" w:cs="Times New Roman"/>
          <w:b/>
          <w:color w:val="000000"/>
          <w:lang w:eastAsia="hu-HU"/>
        </w:rPr>
        <w:t xml:space="preserve"> Forrasztások (lágy és kemény forrasztás)</w:t>
      </w:r>
      <w:r w:rsidRPr="005E10C6">
        <w:rPr>
          <w:rFonts w:eastAsia="Times New Roman" w:cs="Times New Roman"/>
          <w:b/>
          <w:color w:val="000000"/>
          <w:lang w:eastAsia="hu-HU"/>
        </w:rPr>
        <w:t xml:space="preserve"> </w:t>
      </w:r>
      <w:r w:rsidR="00107AF7" w:rsidRPr="005E10C6">
        <w:rPr>
          <w:rFonts w:cs="Times New Roman"/>
          <w:b/>
          <w:i/>
        </w:rPr>
        <w:tab/>
      </w:r>
      <w:r w:rsidR="009B734F" w:rsidRPr="005E10C6">
        <w:rPr>
          <w:rFonts w:cs="Times New Roman"/>
        </w:rPr>
        <w:t>160</w:t>
      </w:r>
      <w:r w:rsidR="00107AF7" w:rsidRPr="005E10C6">
        <w:rPr>
          <w:rFonts w:cs="Times New Roman"/>
          <w:b/>
          <w:i/>
        </w:rPr>
        <w:t xml:space="preserve"> óra/</w:t>
      </w:r>
      <w:r w:rsidR="009B734F" w:rsidRPr="005E10C6">
        <w:rPr>
          <w:rFonts w:cs="Times New Roman"/>
        </w:rPr>
        <w:t>160</w:t>
      </w:r>
      <w:r w:rsidR="00107AF7" w:rsidRPr="005E10C6">
        <w:rPr>
          <w:rFonts w:cs="Times New Roman"/>
          <w:b/>
          <w:i/>
        </w:rPr>
        <w:t xml:space="preserve"> óra</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mechanika hibáinak felmérése, a javítás módjának megállapítása</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hibák javításához használható anyagok, fajtái tulajdonságaik</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hibák javításához használható szerszámok, a szerszámok helyes használata</w:t>
      </w:r>
    </w:p>
    <w:p w:rsidR="00A03B8C" w:rsidRPr="005E10C6" w:rsidRDefault="00A03B8C" w:rsidP="00A03B8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hibák javítása közben előforduló baleseti források</w:t>
      </w:r>
    </w:p>
    <w:p w:rsidR="00E44E39" w:rsidRPr="005E10C6" w:rsidRDefault="00E44E39" w:rsidP="00E44E39">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forrasztások a mechanika részeinél</w:t>
      </w:r>
    </w:p>
    <w:p w:rsidR="00E44E39" w:rsidRPr="005E10C6" w:rsidRDefault="00E44E39" w:rsidP="00E44E39">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 xml:space="preserve">A forrasztásokhoz használható alap és </w:t>
      </w:r>
      <w:proofErr w:type="gramStart"/>
      <w:r w:rsidRPr="005E10C6">
        <w:rPr>
          <w:rFonts w:eastAsia="Times New Roman" w:cs="Times New Roman"/>
          <w:color w:val="000000"/>
          <w:lang w:eastAsia="hu-HU"/>
        </w:rPr>
        <w:t>segéd anyagok</w:t>
      </w:r>
      <w:proofErr w:type="gramEnd"/>
      <w:r w:rsidRPr="005E10C6">
        <w:rPr>
          <w:rFonts w:eastAsia="Times New Roman" w:cs="Times New Roman"/>
          <w:color w:val="000000"/>
          <w:lang w:eastAsia="hu-HU"/>
        </w:rPr>
        <w:t xml:space="preserve"> fajtái tulajdonságaik</w:t>
      </w:r>
    </w:p>
    <w:p w:rsidR="00E44E39" w:rsidRPr="005E10C6" w:rsidRDefault="00E44E39" w:rsidP="00E44E39">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forrasztásokhoz szükséges előkészítő műveletek (a felületek zsírtalanítása)</w:t>
      </w:r>
    </w:p>
    <w:p w:rsidR="00E44E39" w:rsidRPr="005E10C6" w:rsidRDefault="00E44E39" w:rsidP="00E44E39">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forrasztások baleseti forrásai</w:t>
      </w:r>
    </w:p>
    <w:p w:rsidR="00107AF7" w:rsidRPr="005E10C6" w:rsidRDefault="00E44E39" w:rsidP="00E44E39">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Tűzrendészeti ismeretek</w:t>
      </w:r>
    </w:p>
    <w:p w:rsidR="00107AF7" w:rsidRPr="005E10C6" w:rsidRDefault="00107AF7" w:rsidP="00107AF7">
      <w:pPr>
        <w:tabs>
          <w:tab w:val="left" w:pos="1418"/>
          <w:tab w:val="right" w:pos="9072"/>
        </w:tabs>
        <w:spacing w:after="0"/>
        <w:ind w:left="851"/>
        <w:rPr>
          <w:rFonts w:cs="Times New Roman"/>
        </w:rPr>
      </w:pPr>
    </w:p>
    <w:p w:rsidR="00107AF7" w:rsidRPr="005E10C6" w:rsidRDefault="00126DAC" w:rsidP="00107AF7">
      <w:pPr>
        <w:pStyle w:val="Listaszerbekezds"/>
        <w:numPr>
          <w:ilvl w:val="2"/>
          <w:numId w:val="8"/>
        </w:numPr>
        <w:tabs>
          <w:tab w:val="left" w:pos="1701"/>
          <w:tab w:val="right" w:pos="9072"/>
        </w:tabs>
        <w:spacing w:after="0"/>
        <w:ind w:left="993" w:hanging="426"/>
        <w:rPr>
          <w:rFonts w:cs="Times New Roman"/>
          <w:b/>
          <w:i/>
        </w:rPr>
      </w:pPr>
      <w:r w:rsidRPr="005E10C6">
        <w:rPr>
          <w:rFonts w:eastAsia="Times New Roman" w:cs="Times New Roman"/>
          <w:b/>
          <w:color w:val="000000"/>
          <w:lang w:eastAsia="hu-HU"/>
        </w:rPr>
        <w:t>Klarinét és fuvola teljes felújítása (generál javítása)</w:t>
      </w:r>
      <w:r w:rsidR="00E44E39" w:rsidRPr="005E10C6">
        <w:rPr>
          <w:rFonts w:eastAsia="Times New Roman" w:cs="Times New Roman"/>
          <w:b/>
          <w:color w:val="000000"/>
          <w:lang w:eastAsia="hu-HU"/>
        </w:rPr>
        <w:t>. Billentyűk és egyéb fém alkatrészek készítése, pótlása</w:t>
      </w:r>
      <w:r w:rsidR="00107AF7" w:rsidRPr="005E10C6">
        <w:rPr>
          <w:rFonts w:cs="Times New Roman"/>
          <w:b/>
          <w:i/>
        </w:rPr>
        <w:tab/>
      </w:r>
      <w:r w:rsidR="009B734F" w:rsidRPr="005E10C6">
        <w:rPr>
          <w:rFonts w:cs="Times New Roman"/>
        </w:rPr>
        <w:t>160</w:t>
      </w:r>
      <w:r w:rsidR="00107AF7" w:rsidRPr="005E10C6">
        <w:rPr>
          <w:rFonts w:cs="Times New Roman"/>
          <w:b/>
          <w:i/>
        </w:rPr>
        <w:t xml:space="preserve"> óra/</w:t>
      </w:r>
      <w:r w:rsidR="009B734F" w:rsidRPr="005E10C6">
        <w:rPr>
          <w:rFonts w:cs="Times New Roman"/>
        </w:rPr>
        <w:t>160</w:t>
      </w:r>
      <w:r w:rsidR="00107AF7" w:rsidRPr="005E10C6">
        <w:rPr>
          <w:rFonts w:cs="Times New Roman"/>
          <w:b/>
          <w:i/>
        </w:rPr>
        <w:t xml:space="preserve"> óra</w:t>
      </w:r>
    </w:p>
    <w:p w:rsidR="00126DAC" w:rsidRPr="005E10C6" w:rsidRDefault="00126DAC" w:rsidP="00126DAC">
      <w:pPr>
        <w:widowControl w:val="0"/>
        <w:suppressAutoHyphens/>
        <w:spacing w:after="0"/>
        <w:ind w:left="660"/>
        <w:rPr>
          <w:rFonts w:eastAsia="Times New Roman" w:cs="Times New Roman"/>
          <w:color w:val="000000"/>
          <w:lang w:eastAsia="hu-HU"/>
        </w:rPr>
      </w:pPr>
      <w:r w:rsidRPr="005E10C6">
        <w:rPr>
          <w:rFonts w:cs="Times New Roman"/>
        </w:rPr>
        <w:t xml:space="preserve">A témakör </w:t>
      </w:r>
      <w:proofErr w:type="gramStart"/>
      <w:r w:rsidRPr="005E10C6">
        <w:rPr>
          <w:rFonts w:eastAsia="Times New Roman" w:cs="Times New Roman"/>
          <w:color w:val="000000"/>
          <w:lang w:eastAsia="hu-HU"/>
        </w:rPr>
        <w:t>A</w:t>
      </w:r>
      <w:proofErr w:type="gramEnd"/>
      <w:r w:rsidRPr="005E10C6">
        <w:rPr>
          <w:rFonts w:eastAsia="Times New Roman" w:cs="Times New Roman"/>
          <w:color w:val="000000"/>
          <w:lang w:eastAsia="hu-HU"/>
        </w:rPr>
        <w:t xml:space="preserve"> klarinét és a fuvola hibáinak felmérése, javítás módjának megállapítása</w:t>
      </w:r>
    </w:p>
    <w:p w:rsidR="00126DAC" w:rsidRPr="005E10C6" w:rsidRDefault="00126DAC" w:rsidP="00126DA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javításhoz szükséges műveletek megismerése, begyakorlása</w:t>
      </w:r>
    </w:p>
    <w:p w:rsidR="00126DAC" w:rsidRPr="005E10C6" w:rsidRDefault="00126DAC" w:rsidP="00126DA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javításhoz szükséges anyagok megismerése kiválasztása</w:t>
      </w:r>
    </w:p>
    <w:p w:rsidR="00126DAC" w:rsidRPr="005E10C6" w:rsidRDefault="00126DAC" w:rsidP="00126DA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klarinét és a fuvola generál javításához szükséges szerszámok megismerése, a használatuk begyakorlása</w:t>
      </w:r>
    </w:p>
    <w:p w:rsidR="00126DAC" w:rsidRPr="005E10C6" w:rsidRDefault="00126DAC" w:rsidP="00126DA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klarinét és a fuvola mechanikájának a megjavítása, polírozása, párnázása, parafázása, a mechanika összeállítása</w:t>
      </w:r>
    </w:p>
    <w:p w:rsidR="00126DAC" w:rsidRPr="005E10C6" w:rsidRDefault="00126DAC" w:rsidP="00126DA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klarinét és a fuvola mechanikájának beállítása, a hangszer kipróbálása</w:t>
      </w:r>
    </w:p>
    <w:p w:rsidR="00126DAC" w:rsidRPr="005E10C6" w:rsidRDefault="00126DAC" w:rsidP="00126DAC">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klarinét és a fuvola generál javítása közben előforduló baleseti források</w:t>
      </w:r>
    </w:p>
    <w:p w:rsidR="00E44E39" w:rsidRPr="005E10C6" w:rsidRDefault="00E44E39" w:rsidP="00E44E39">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 xml:space="preserve">A hiányzó billentyűk pótlási lehetőségének a felmérése </w:t>
      </w:r>
    </w:p>
    <w:p w:rsidR="00E44E39" w:rsidRPr="005E10C6" w:rsidRDefault="00E44E39" w:rsidP="00E44E39">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hiányzó billentyűk pótlásához szükséges anyagok megismerése, kiválasztása</w:t>
      </w:r>
    </w:p>
    <w:p w:rsidR="00E44E39" w:rsidRPr="005E10C6" w:rsidRDefault="00E44E39" w:rsidP="00E44E39">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hiányzó billentyűk pótlásához szükséges műveletek, gépek és szerszámok</w:t>
      </w:r>
    </w:p>
    <w:p w:rsidR="00E44E39" w:rsidRPr="005E10C6" w:rsidRDefault="00E44E39" w:rsidP="00E44E39">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hiányzó billentyűk pótlása közben előforduló baleseti források</w:t>
      </w:r>
    </w:p>
    <w:p w:rsidR="00107AF7" w:rsidRPr="005E10C6" w:rsidRDefault="00107AF7" w:rsidP="00107AF7">
      <w:pPr>
        <w:tabs>
          <w:tab w:val="left" w:pos="1418"/>
          <w:tab w:val="right" w:pos="9072"/>
        </w:tabs>
        <w:spacing w:after="0"/>
        <w:ind w:left="851"/>
        <w:rPr>
          <w:rFonts w:cs="Times New Roman"/>
        </w:rPr>
      </w:pPr>
    </w:p>
    <w:p w:rsidR="00107AF7" w:rsidRPr="005E10C6" w:rsidRDefault="00E44E39" w:rsidP="00107AF7">
      <w:pPr>
        <w:pStyle w:val="Listaszerbekezds"/>
        <w:numPr>
          <w:ilvl w:val="2"/>
          <w:numId w:val="8"/>
        </w:numPr>
        <w:tabs>
          <w:tab w:val="left" w:pos="1701"/>
          <w:tab w:val="right" w:pos="9072"/>
        </w:tabs>
        <w:spacing w:after="0"/>
        <w:ind w:left="993" w:hanging="426"/>
        <w:rPr>
          <w:rFonts w:cs="Times New Roman"/>
          <w:b/>
          <w:i/>
        </w:rPr>
      </w:pPr>
      <w:r w:rsidRPr="005E10C6">
        <w:rPr>
          <w:rFonts w:eastAsia="Times New Roman" w:cs="Times New Roman"/>
          <w:b/>
          <w:color w:val="000000"/>
          <w:lang w:eastAsia="hu-HU"/>
        </w:rPr>
        <w:t xml:space="preserve">Repedések javítása. A </w:t>
      </w:r>
      <w:proofErr w:type="gramStart"/>
      <w:r w:rsidRPr="005E10C6">
        <w:rPr>
          <w:rFonts w:eastAsia="Times New Roman" w:cs="Times New Roman"/>
          <w:b/>
          <w:color w:val="000000"/>
          <w:lang w:eastAsia="hu-HU"/>
        </w:rPr>
        <w:t>fém test</w:t>
      </w:r>
      <w:proofErr w:type="gramEnd"/>
      <w:r w:rsidRPr="005E10C6">
        <w:rPr>
          <w:rFonts w:eastAsia="Times New Roman" w:cs="Times New Roman"/>
          <w:b/>
          <w:color w:val="000000"/>
          <w:lang w:eastAsia="hu-HU"/>
        </w:rPr>
        <w:t xml:space="preserve"> horpadásainak kiigazítása. </w:t>
      </w:r>
      <w:r w:rsidR="00107AF7" w:rsidRPr="005E10C6">
        <w:rPr>
          <w:rFonts w:cs="Times New Roman"/>
          <w:b/>
          <w:i/>
        </w:rPr>
        <w:tab/>
      </w:r>
      <w:r w:rsidR="009B734F" w:rsidRPr="005E10C6">
        <w:rPr>
          <w:rFonts w:cs="Times New Roman"/>
        </w:rPr>
        <w:t>160</w:t>
      </w:r>
      <w:r w:rsidR="00107AF7" w:rsidRPr="005E10C6">
        <w:rPr>
          <w:rFonts w:cs="Times New Roman"/>
          <w:b/>
          <w:i/>
        </w:rPr>
        <w:t xml:space="preserve"> óra/</w:t>
      </w:r>
      <w:r w:rsidR="009B734F" w:rsidRPr="005E10C6">
        <w:rPr>
          <w:rFonts w:cs="Times New Roman"/>
        </w:rPr>
        <w:t>160</w:t>
      </w:r>
      <w:r w:rsidR="00107AF7" w:rsidRPr="005E10C6">
        <w:rPr>
          <w:rFonts w:cs="Times New Roman"/>
          <w:b/>
          <w:i/>
        </w:rPr>
        <w:t xml:space="preserve"> óra</w:t>
      </w:r>
    </w:p>
    <w:p w:rsidR="00E44E39" w:rsidRPr="005E10C6" w:rsidRDefault="00E44E39" w:rsidP="00E44E39">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repedések okának meghatározása</w:t>
      </w:r>
    </w:p>
    <w:p w:rsidR="00E44E39" w:rsidRPr="005E10C6" w:rsidRDefault="00E44E39" w:rsidP="00E44E39">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szakszerű javítás megismerése</w:t>
      </w:r>
    </w:p>
    <w:p w:rsidR="00E44E39" w:rsidRPr="005E10C6" w:rsidRDefault="00E44E39" w:rsidP="00E44E39">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repedések javításának műveletei</w:t>
      </w:r>
    </w:p>
    <w:p w:rsidR="00E44E39" w:rsidRPr="005E10C6" w:rsidRDefault="00E44E39" w:rsidP="00E44E39">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repedések megjavításához szükséges anyagok és szerszámok</w:t>
      </w:r>
    </w:p>
    <w:p w:rsidR="00E44E39" w:rsidRPr="005E10C6" w:rsidRDefault="00E44E39" w:rsidP="00E44E39">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repedések szakszerű javítása közben előforduló baleseti források</w:t>
      </w:r>
    </w:p>
    <w:p w:rsidR="00E44E39" w:rsidRPr="005E10C6" w:rsidRDefault="00E44E39" w:rsidP="00E44E39">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 xml:space="preserve">A </w:t>
      </w:r>
      <w:proofErr w:type="gramStart"/>
      <w:r w:rsidRPr="005E10C6">
        <w:rPr>
          <w:rFonts w:eastAsia="Times New Roman" w:cs="Times New Roman"/>
          <w:color w:val="000000"/>
          <w:lang w:eastAsia="hu-HU"/>
        </w:rPr>
        <w:t>fém test</w:t>
      </w:r>
      <w:proofErr w:type="gramEnd"/>
      <w:r w:rsidRPr="005E10C6">
        <w:rPr>
          <w:rFonts w:eastAsia="Times New Roman" w:cs="Times New Roman"/>
          <w:color w:val="000000"/>
          <w:lang w:eastAsia="hu-HU"/>
        </w:rPr>
        <w:t xml:space="preserve"> hibáinak felmérése, a javítási módok megismerése</w:t>
      </w:r>
    </w:p>
    <w:p w:rsidR="00E44E39" w:rsidRPr="005E10C6" w:rsidRDefault="00E44E39" w:rsidP="00E44E39">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 xml:space="preserve">A </w:t>
      </w:r>
      <w:proofErr w:type="gramStart"/>
      <w:r w:rsidRPr="005E10C6">
        <w:rPr>
          <w:rFonts w:eastAsia="Times New Roman" w:cs="Times New Roman"/>
          <w:color w:val="000000"/>
          <w:lang w:eastAsia="hu-HU"/>
        </w:rPr>
        <w:t>fém test</w:t>
      </w:r>
      <w:proofErr w:type="gramEnd"/>
      <w:r w:rsidRPr="005E10C6">
        <w:rPr>
          <w:rFonts w:eastAsia="Times New Roman" w:cs="Times New Roman"/>
          <w:color w:val="000000"/>
          <w:lang w:eastAsia="hu-HU"/>
        </w:rPr>
        <w:t xml:space="preserve"> javításához használható műveletek megismerése és begyakorolása</w:t>
      </w:r>
    </w:p>
    <w:p w:rsidR="00E44E39" w:rsidRPr="005E10C6" w:rsidRDefault="00E44E39" w:rsidP="00E44E39">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 xml:space="preserve">A </w:t>
      </w:r>
      <w:proofErr w:type="gramStart"/>
      <w:r w:rsidRPr="005E10C6">
        <w:rPr>
          <w:rFonts w:eastAsia="Times New Roman" w:cs="Times New Roman"/>
          <w:color w:val="000000"/>
          <w:lang w:eastAsia="hu-HU"/>
        </w:rPr>
        <w:t>fém test</w:t>
      </w:r>
      <w:proofErr w:type="gramEnd"/>
      <w:r w:rsidRPr="005E10C6">
        <w:rPr>
          <w:rFonts w:eastAsia="Times New Roman" w:cs="Times New Roman"/>
          <w:color w:val="000000"/>
          <w:lang w:eastAsia="hu-HU"/>
        </w:rPr>
        <w:t xml:space="preserve"> horpadásainak egyengetéséhez használható szerszámok megismerése, használatuk begyakorolása</w:t>
      </w:r>
    </w:p>
    <w:p w:rsidR="00E44E39" w:rsidRPr="005E10C6" w:rsidRDefault="00E44E39" w:rsidP="00E44E39">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 xml:space="preserve">A </w:t>
      </w:r>
      <w:proofErr w:type="gramStart"/>
      <w:r w:rsidRPr="005E10C6">
        <w:rPr>
          <w:rFonts w:eastAsia="Times New Roman" w:cs="Times New Roman"/>
          <w:color w:val="000000"/>
          <w:lang w:eastAsia="hu-HU"/>
        </w:rPr>
        <w:t>fém test</w:t>
      </w:r>
      <w:proofErr w:type="gramEnd"/>
      <w:r w:rsidRPr="005E10C6">
        <w:rPr>
          <w:rFonts w:eastAsia="Times New Roman" w:cs="Times New Roman"/>
          <w:color w:val="000000"/>
          <w:lang w:eastAsia="hu-HU"/>
        </w:rPr>
        <w:t xml:space="preserve"> egyengetése során előforduló hibák (pl. test összekarcolása, a horpadás túlnyomása)</w:t>
      </w:r>
    </w:p>
    <w:p w:rsidR="00107AF7" w:rsidRPr="005E10C6" w:rsidRDefault="00E44E39" w:rsidP="00E44E39">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 xml:space="preserve">A </w:t>
      </w:r>
      <w:proofErr w:type="gramStart"/>
      <w:r w:rsidRPr="005E10C6">
        <w:rPr>
          <w:rFonts w:eastAsia="Times New Roman" w:cs="Times New Roman"/>
          <w:color w:val="000000"/>
          <w:lang w:eastAsia="hu-HU"/>
        </w:rPr>
        <w:t>fém test</w:t>
      </w:r>
      <w:proofErr w:type="gramEnd"/>
      <w:r w:rsidRPr="005E10C6">
        <w:rPr>
          <w:rFonts w:eastAsia="Times New Roman" w:cs="Times New Roman"/>
          <w:color w:val="000000"/>
          <w:lang w:eastAsia="hu-HU"/>
        </w:rPr>
        <w:t xml:space="preserve"> egyengetése közben adódó baleseti források</w:t>
      </w:r>
    </w:p>
    <w:p w:rsidR="00107AF7" w:rsidRPr="005E10C6" w:rsidRDefault="00107AF7" w:rsidP="00107AF7">
      <w:pPr>
        <w:tabs>
          <w:tab w:val="left" w:pos="1418"/>
          <w:tab w:val="right" w:pos="9072"/>
        </w:tabs>
        <w:spacing w:after="0"/>
        <w:ind w:left="851"/>
        <w:rPr>
          <w:rFonts w:cs="Times New Roman"/>
        </w:rPr>
      </w:pPr>
    </w:p>
    <w:p w:rsidR="00107AF7" w:rsidRPr="005E10C6" w:rsidRDefault="00E44E39" w:rsidP="00107AF7">
      <w:pPr>
        <w:pStyle w:val="Listaszerbekezds"/>
        <w:numPr>
          <w:ilvl w:val="2"/>
          <w:numId w:val="8"/>
        </w:numPr>
        <w:tabs>
          <w:tab w:val="left" w:pos="1701"/>
          <w:tab w:val="right" w:pos="9072"/>
        </w:tabs>
        <w:spacing w:after="0"/>
        <w:ind w:left="993" w:hanging="426"/>
        <w:rPr>
          <w:rFonts w:cs="Times New Roman"/>
          <w:b/>
          <w:i/>
        </w:rPr>
      </w:pPr>
      <w:r w:rsidRPr="005E10C6">
        <w:rPr>
          <w:rFonts w:eastAsia="Times New Roman" w:cs="Times New Roman"/>
          <w:b/>
          <w:color w:val="000000"/>
          <w:lang w:eastAsia="hu-HU"/>
        </w:rPr>
        <w:t xml:space="preserve">A szaxofon teljes felújítása. </w:t>
      </w:r>
      <w:r w:rsidR="00107AF7" w:rsidRPr="005E10C6">
        <w:rPr>
          <w:rFonts w:cs="Times New Roman"/>
          <w:b/>
          <w:i/>
        </w:rPr>
        <w:tab/>
      </w:r>
      <w:r w:rsidR="009B734F" w:rsidRPr="005E10C6">
        <w:rPr>
          <w:rFonts w:cs="Times New Roman"/>
        </w:rPr>
        <w:t>160</w:t>
      </w:r>
      <w:r w:rsidR="00107AF7" w:rsidRPr="005E10C6">
        <w:rPr>
          <w:rFonts w:cs="Times New Roman"/>
          <w:b/>
          <w:i/>
        </w:rPr>
        <w:t xml:space="preserve"> óra/</w:t>
      </w:r>
      <w:r w:rsidR="009B734F" w:rsidRPr="005E10C6">
        <w:rPr>
          <w:rFonts w:cs="Times New Roman"/>
        </w:rPr>
        <w:t>160</w:t>
      </w:r>
      <w:r w:rsidR="00107AF7" w:rsidRPr="005E10C6">
        <w:rPr>
          <w:rFonts w:cs="Times New Roman"/>
          <w:b/>
          <w:i/>
        </w:rPr>
        <w:t xml:space="preserve"> óra</w:t>
      </w:r>
    </w:p>
    <w:p w:rsidR="00E44E39" w:rsidRPr="005E10C6" w:rsidRDefault="00E44E39" w:rsidP="00E44E39">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szaxofon hibáinak felmérése, a hibák szakszerű javításának módjai</w:t>
      </w:r>
    </w:p>
    <w:p w:rsidR="00E44E39" w:rsidRPr="005E10C6" w:rsidRDefault="00E44E39" w:rsidP="00E44E39">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szaxofon teljes felújításának a menete, a műveletek sorrendjének megismerése</w:t>
      </w:r>
    </w:p>
    <w:p w:rsidR="00E44E39" w:rsidRPr="005E10C6" w:rsidRDefault="00E44E39" w:rsidP="00E44E39">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lastRenderedPageBreak/>
        <w:t>A szaxofon teljes felújításához használható anyagok megismerése, kiválasztása</w:t>
      </w:r>
    </w:p>
    <w:p w:rsidR="00E44E39" w:rsidRPr="005E10C6" w:rsidRDefault="00E44E39" w:rsidP="00E44E39">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szaxofon generál javításához szükséges gépek és szerszámok megismerése, használatuk begyakorolása</w:t>
      </w:r>
    </w:p>
    <w:p w:rsidR="00E44E39" w:rsidRPr="005E10C6" w:rsidRDefault="00E44E39" w:rsidP="00E44E39">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 xml:space="preserve">A </w:t>
      </w:r>
      <w:proofErr w:type="gramStart"/>
      <w:r w:rsidRPr="005E10C6">
        <w:rPr>
          <w:rFonts w:eastAsia="Times New Roman" w:cs="Times New Roman"/>
          <w:color w:val="000000"/>
          <w:lang w:eastAsia="hu-HU"/>
        </w:rPr>
        <w:t>fém test</w:t>
      </w:r>
      <w:proofErr w:type="gramEnd"/>
      <w:r w:rsidRPr="005E10C6">
        <w:rPr>
          <w:rFonts w:eastAsia="Times New Roman" w:cs="Times New Roman"/>
          <w:color w:val="000000"/>
          <w:lang w:eastAsia="hu-HU"/>
        </w:rPr>
        <w:t xml:space="preserve"> hibáinak kijavítása, a test polírozása</w:t>
      </w:r>
    </w:p>
    <w:p w:rsidR="00E44E39" w:rsidRPr="005E10C6" w:rsidRDefault="00E44E39" w:rsidP="00E44E39">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szaxofon mechanikájának javítása, polírozása, parafázása, párnázása, a mechanika összeállítása</w:t>
      </w:r>
    </w:p>
    <w:p w:rsidR="00E44E39" w:rsidRPr="005E10C6" w:rsidRDefault="00E44E39" w:rsidP="00E44E39">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szaxofon mechanika beállítása, a hangszer kipróbálása</w:t>
      </w:r>
    </w:p>
    <w:p w:rsidR="00E44E39" w:rsidRPr="005E10C6" w:rsidRDefault="00E44E39" w:rsidP="00E44E39">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szaxofon generál javítása közben előforduló baleseti források megismerése</w:t>
      </w:r>
    </w:p>
    <w:p w:rsidR="00107AF7" w:rsidRPr="005E10C6" w:rsidRDefault="00107AF7" w:rsidP="00107AF7">
      <w:pPr>
        <w:tabs>
          <w:tab w:val="left" w:pos="1418"/>
          <w:tab w:val="right" w:pos="9072"/>
        </w:tabs>
        <w:spacing w:after="0"/>
        <w:ind w:left="851"/>
        <w:rPr>
          <w:rFonts w:cs="Times New Roman"/>
        </w:rPr>
      </w:pPr>
    </w:p>
    <w:p w:rsidR="00107AF7" w:rsidRPr="005E10C6" w:rsidRDefault="00E44E39" w:rsidP="00107AF7">
      <w:pPr>
        <w:pStyle w:val="Listaszerbekezds"/>
        <w:numPr>
          <w:ilvl w:val="2"/>
          <w:numId w:val="8"/>
        </w:numPr>
        <w:tabs>
          <w:tab w:val="left" w:pos="1701"/>
          <w:tab w:val="right" w:pos="9072"/>
        </w:tabs>
        <w:spacing w:after="0"/>
        <w:ind w:left="993" w:hanging="426"/>
        <w:rPr>
          <w:rFonts w:cs="Times New Roman"/>
          <w:b/>
          <w:i/>
        </w:rPr>
      </w:pPr>
      <w:proofErr w:type="gramStart"/>
      <w:r w:rsidRPr="005E10C6">
        <w:rPr>
          <w:rFonts w:eastAsia="Times New Roman" w:cs="Times New Roman"/>
          <w:b/>
          <w:color w:val="000000"/>
          <w:lang w:eastAsia="hu-HU"/>
        </w:rPr>
        <w:t>Klarinét hordó</w:t>
      </w:r>
      <w:proofErr w:type="gramEnd"/>
      <w:r w:rsidRPr="005E10C6">
        <w:rPr>
          <w:rFonts w:eastAsia="Times New Roman" w:cs="Times New Roman"/>
          <w:b/>
          <w:color w:val="000000"/>
          <w:lang w:eastAsia="hu-HU"/>
        </w:rPr>
        <w:t xml:space="preserve"> készítése. Fúvóka készítése (klarinét).</w:t>
      </w:r>
      <w:r w:rsidR="00107AF7" w:rsidRPr="005E10C6">
        <w:rPr>
          <w:rFonts w:cs="Times New Roman"/>
          <w:b/>
          <w:i/>
        </w:rPr>
        <w:tab/>
      </w:r>
      <w:r w:rsidR="009B734F" w:rsidRPr="005E10C6">
        <w:rPr>
          <w:rFonts w:cs="Times New Roman"/>
        </w:rPr>
        <w:t>160</w:t>
      </w:r>
      <w:r w:rsidR="00107AF7" w:rsidRPr="005E10C6">
        <w:rPr>
          <w:rFonts w:cs="Times New Roman"/>
          <w:b/>
          <w:i/>
        </w:rPr>
        <w:t xml:space="preserve"> óra/</w:t>
      </w:r>
      <w:r w:rsidR="009B734F" w:rsidRPr="005E10C6">
        <w:rPr>
          <w:rFonts w:cs="Times New Roman"/>
        </w:rPr>
        <w:t>160</w:t>
      </w:r>
      <w:r w:rsidR="00107AF7" w:rsidRPr="005E10C6">
        <w:rPr>
          <w:rFonts w:cs="Times New Roman"/>
          <w:b/>
          <w:i/>
        </w:rPr>
        <w:t xml:space="preserve"> óra</w:t>
      </w:r>
    </w:p>
    <w:p w:rsidR="00E44E39" w:rsidRPr="005E10C6" w:rsidRDefault="00E44E39" w:rsidP="00E44E39">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 xml:space="preserve">A </w:t>
      </w:r>
      <w:proofErr w:type="gramStart"/>
      <w:r w:rsidRPr="005E10C6">
        <w:rPr>
          <w:rFonts w:eastAsia="Times New Roman" w:cs="Times New Roman"/>
          <w:color w:val="000000"/>
          <w:lang w:eastAsia="hu-HU"/>
        </w:rPr>
        <w:t>klarinét hordó</w:t>
      </w:r>
      <w:proofErr w:type="gramEnd"/>
      <w:r w:rsidRPr="005E10C6">
        <w:rPr>
          <w:rFonts w:eastAsia="Times New Roman" w:cs="Times New Roman"/>
          <w:color w:val="000000"/>
          <w:lang w:eastAsia="hu-HU"/>
        </w:rPr>
        <w:t xml:space="preserve"> készítés műveleti sorrendjének megismerése</w:t>
      </w:r>
    </w:p>
    <w:p w:rsidR="00E44E39" w:rsidRPr="005E10C6" w:rsidRDefault="00E44E39" w:rsidP="00E44E39">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 xml:space="preserve">A </w:t>
      </w:r>
      <w:proofErr w:type="gramStart"/>
      <w:r w:rsidRPr="005E10C6">
        <w:rPr>
          <w:rFonts w:eastAsia="Times New Roman" w:cs="Times New Roman"/>
          <w:color w:val="000000"/>
          <w:lang w:eastAsia="hu-HU"/>
        </w:rPr>
        <w:t>klarinét hordó</w:t>
      </w:r>
      <w:proofErr w:type="gramEnd"/>
      <w:r w:rsidRPr="005E10C6">
        <w:rPr>
          <w:rFonts w:eastAsia="Times New Roman" w:cs="Times New Roman"/>
          <w:color w:val="000000"/>
          <w:lang w:eastAsia="hu-HU"/>
        </w:rPr>
        <w:t xml:space="preserve"> készítéséhez használható anyagok megismerése (pl. egzotikus fák)</w:t>
      </w:r>
    </w:p>
    <w:p w:rsidR="00E44E39" w:rsidRPr="005E10C6" w:rsidRDefault="00E44E39" w:rsidP="00E44E39">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 xml:space="preserve">A </w:t>
      </w:r>
      <w:proofErr w:type="gramStart"/>
      <w:r w:rsidRPr="005E10C6">
        <w:rPr>
          <w:rFonts w:eastAsia="Times New Roman" w:cs="Times New Roman"/>
          <w:color w:val="000000"/>
          <w:lang w:eastAsia="hu-HU"/>
        </w:rPr>
        <w:t>klarinét hordó</w:t>
      </w:r>
      <w:proofErr w:type="gramEnd"/>
      <w:r w:rsidRPr="005E10C6">
        <w:rPr>
          <w:rFonts w:eastAsia="Times New Roman" w:cs="Times New Roman"/>
          <w:color w:val="000000"/>
          <w:lang w:eastAsia="hu-HU"/>
        </w:rPr>
        <w:t xml:space="preserve"> készítéséhez szükséges gépek és szerszámok megismerése, használatuk begyakorolása</w:t>
      </w:r>
    </w:p>
    <w:p w:rsidR="00E44E39" w:rsidRPr="005E10C6" w:rsidRDefault="00E44E39" w:rsidP="00E44E39">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szükséges gépek és szerszámok karbantartása</w:t>
      </w:r>
    </w:p>
    <w:p w:rsidR="00E44E39" w:rsidRPr="005E10C6" w:rsidRDefault="00E44E39" w:rsidP="00E44E39">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hordó készítése közben előforduló baleseti források</w:t>
      </w:r>
    </w:p>
    <w:p w:rsidR="00E44E39" w:rsidRPr="005E10C6" w:rsidRDefault="00E44E39" w:rsidP="00E44E39">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klarinét fúvóka készítéséhez használható anyagok megismerése. (ebonit, kristályüveg, egzotikus fák stb.)</w:t>
      </w:r>
    </w:p>
    <w:p w:rsidR="00E44E39" w:rsidRPr="005E10C6" w:rsidRDefault="00E44E39" w:rsidP="00E44E39">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klarinét fúvóka készítés műveleteinek és műveleti sorrendjének megismerése</w:t>
      </w:r>
    </w:p>
    <w:p w:rsidR="00E44E39" w:rsidRPr="005E10C6" w:rsidRDefault="00E44E39" w:rsidP="00E44E39">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klarinét fúvóka készítéséhez szükséges gépek és szerszámok működésének, használatának, karbantartásának megismerése</w:t>
      </w:r>
    </w:p>
    <w:p w:rsidR="00E44E39" w:rsidRPr="005E10C6" w:rsidRDefault="00E44E39" w:rsidP="00E44E39">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fúvóka készítéséhez szükséges eszközök használatának begyakorlása</w:t>
      </w:r>
    </w:p>
    <w:p w:rsidR="00E44E39" w:rsidRPr="005E10C6" w:rsidRDefault="00E44E39" w:rsidP="00E44E39">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Más szimplanádas hangszerek fúvókáinak megismerése</w:t>
      </w:r>
    </w:p>
    <w:p w:rsidR="00107AF7" w:rsidRPr="005E10C6" w:rsidRDefault="00E44E39" w:rsidP="00E44E39">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klarinét fúvóka készítéséhez használt gépek és szerszámok baleseti forrásai</w:t>
      </w:r>
    </w:p>
    <w:p w:rsidR="00107AF7" w:rsidRPr="005E10C6" w:rsidRDefault="00107AF7" w:rsidP="00107AF7">
      <w:pPr>
        <w:tabs>
          <w:tab w:val="left" w:pos="1418"/>
          <w:tab w:val="right" w:pos="9072"/>
        </w:tabs>
        <w:spacing w:after="0"/>
        <w:ind w:left="851"/>
        <w:rPr>
          <w:rFonts w:cs="Times New Roman"/>
        </w:rPr>
      </w:pPr>
    </w:p>
    <w:p w:rsidR="00107AF7" w:rsidRPr="005E10C6" w:rsidRDefault="0077523B" w:rsidP="00107AF7">
      <w:pPr>
        <w:pStyle w:val="Listaszerbekezds"/>
        <w:numPr>
          <w:ilvl w:val="2"/>
          <w:numId w:val="8"/>
        </w:numPr>
        <w:tabs>
          <w:tab w:val="left" w:pos="1701"/>
          <w:tab w:val="right" w:pos="9072"/>
        </w:tabs>
        <w:spacing w:after="0"/>
        <w:ind w:left="993" w:hanging="426"/>
        <w:rPr>
          <w:rFonts w:cs="Times New Roman"/>
          <w:b/>
          <w:i/>
        </w:rPr>
      </w:pPr>
      <w:r w:rsidRPr="005E10C6">
        <w:rPr>
          <w:rFonts w:eastAsia="Times New Roman" w:cs="Times New Roman"/>
          <w:b/>
          <w:color w:val="000000"/>
          <w:lang w:eastAsia="hu-HU"/>
        </w:rPr>
        <w:t xml:space="preserve">Az oboa és a fagott javítása. A </w:t>
      </w:r>
      <w:proofErr w:type="gramStart"/>
      <w:r w:rsidRPr="005E10C6">
        <w:rPr>
          <w:rFonts w:eastAsia="Times New Roman" w:cs="Times New Roman"/>
          <w:b/>
          <w:color w:val="000000"/>
          <w:lang w:eastAsia="hu-HU"/>
        </w:rPr>
        <w:t>fém test</w:t>
      </w:r>
      <w:proofErr w:type="gramEnd"/>
      <w:r w:rsidRPr="005E10C6">
        <w:rPr>
          <w:rFonts w:eastAsia="Times New Roman" w:cs="Times New Roman"/>
          <w:b/>
          <w:color w:val="000000"/>
          <w:lang w:eastAsia="hu-HU"/>
        </w:rPr>
        <w:t xml:space="preserve"> természetes elhasználódása. </w:t>
      </w:r>
      <w:r w:rsidR="00107AF7" w:rsidRPr="005E10C6">
        <w:rPr>
          <w:rFonts w:cs="Times New Roman"/>
          <w:b/>
          <w:i/>
        </w:rPr>
        <w:tab/>
      </w:r>
      <w:r w:rsidR="009B734F" w:rsidRPr="005E10C6">
        <w:rPr>
          <w:rFonts w:cs="Times New Roman"/>
        </w:rPr>
        <w:t>160</w:t>
      </w:r>
      <w:r w:rsidR="00107AF7" w:rsidRPr="005E10C6">
        <w:rPr>
          <w:rFonts w:cs="Times New Roman"/>
          <w:b/>
          <w:i/>
        </w:rPr>
        <w:t xml:space="preserve"> óra/</w:t>
      </w:r>
      <w:r w:rsidR="009B734F" w:rsidRPr="005E10C6">
        <w:rPr>
          <w:rFonts w:cs="Times New Roman"/>
        </w:rPr>
        <w:t>160</w:t>
      </w:r>
      <w:r w:rsidR="00107AF7" w:rsidRPr="005E10C6">
        <w:rPr>
          <w:rFonts w:cs="Times New Roman"/>
          <w:b/>
          <w:i/>
        </w:rPr>
        <w:t xml:space="preserve"> óra</w:t>
      </w:r>
    </w:p>
    <w:p w:rsidR="0077523B" w:rsidRPr="005E10C6" w:rsidRDefault="0077523B" w:rsidP="0077523B">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Az oboa és a fagott hibái és a hibák javítása.</w:t>
      </w:r>
    </w:p>
    <w:p w:rsidR="0077523B" w:rsidRPr="005E10C6" w:rsidRDefault="0077523B" w:rsidP="0077523B">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Az oboa és a fagott generál javítása.</w:t>
      </w:r>
    </w:p>
    <w:p w:rsidR="0077523B" w:rsidRPr="005E10C6" w:rsidRDefault="0077523B" w:rsidP="0077523B">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fémtest hibái, és a hibák szakszerű javításának megismerése (külső behatásból és természetes elhasználódásból eredő hibák)</w:t>
      </w:r>
    </w:p>
    <w:p w:rsidR="0077523B" w:rsidRPr="005E10C6" w:rsidRDefault="0077523B" w:rsidP="0077523B">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Az elgörbült test hibáinak a szakszerű mindenre kiterjedő felmérése</w:t>
      </w:r>
    </w:p>
    <w:p w:rsidR="0077523B" w:rsidRPr="005E10C6" w:rsidRDefault="0077523B" w:rsidP="0077523B">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Az elgörbült fémtest kiegyengetésének műveletei, a műveletek sorrendjének megismerése</w:t>
      </w:r>
    </w:p>
    <w:p w:rsidR="0077523B" w:rsidRPr="005E10C6" w:rsidRDefault="0077523B" w:rsidP="0077523B">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Az elgörbült fémtest egyengetéséhez szükséges eszközök, szerszámok megismerése, használatuk gyakorlása (egyengető és simító vasak)</w:t>
      </w:r>
    </w:p>
    <w:p w:rsidR="0077523B" w:rsidRPr="005E10C6" w:rsidRDefault="0077523B" w:rsidP="0077523B">
      <w:pPr>
        <w:widowControl w:val="0"/>
        <w:suppressAutoHyphens/>
        <w:spacing w:after="0"/>
        <w:ind w:left="660"/>
        <w:rPr>
          <w:rFonts w:eastAsia="Times New Roman" w:cs="Times New Roman"/>
          <w:color w:val="000000"/>
          <w:lang w:eastAsia="hu-HU"/>
        </w:rPr>
      </w:pPr>
      <w:r w:rsidRPr="005E10C6">
        <w:rPr>
          <w:rFonts w:eastAsia="Times New Roman" w:cs="Times New Roman"/>
          <w:color w:val="000000"/>
          <w:lang w:eastAsia="hu-HU"/>
        </w:rPr>
        <w:t>A fémtest egyengetéséhez szükséges gépek és szerszámok használata közben előforduló baleseti források</w:t>
      </w:r>
    </w:p>
    <w:p w:rsidR="00107AF7" w:rsidRPr="005E10C6" w:rsidRDefault="00107AF7" w:rsidP="00107AF7">
      <w:pPr>
        <w:spacing w:after="0"/>
        <w:ind w:left="851"/>
        <w:rPr>
          <w:rFonts w:cs="Times New Roman"/>
        </w:rPr>
      </w:pPr>
    </w:p>
    <w:p w:rsidR="00107AF7" w:rsidRPr="005E10C6" w:rsidRDefault="00107AF7" w:rsidP="00107AF7">
      <w:pPr>
        <w:tabs>
          <w:tab w:val="left" w:pos="1418"/>
          <w:tab w:val="right" w:pos="9072"/>
        </w:tabs>
        <w:spacing w:after="0"/>
        <w:ind w:left="851"/>
        <w:rPr>
          <w:rFonts w:cs="Times New Roman"/>
        </w:rPr>
      </w:pPr>
    </w:p>
    <w:p w:rsidR="00107AF7" w:rsidRPr="005E10C6" w:rsidRDefault="00107AF7" w:rsidP="00107AF7">
      <w:pPr>
        <w:pStyle w:val="Listaszerbekezds"/>
        <w:numPr>
          <w:ilvl w:val="1"/>
          <w:numId w:val="8"/>
        </w:numPr>
        <w:spacing w:after="0"/>
        <w:rPr>
          <w:rFonts w:cs="Times New Roman"/>
          <w:b/>
        </w:rPr>
      </w:pPr>
      <w:r w:rsidRPr="005E10C6">
        <w:rPr>
          <w:rFonts w:cs="Times New Roman"/>
          <w:b/>
        </w:rPr>
        <w:t>A képzés javasolt helyszíne (ajánlás)</w:t>
      </w:r>
    </w:p>
    <w:p w:rsidR="00107AF7" w:rsidRPr="005E10C6" w:rsidRDefault="000F1F74" w:rsidP="000F1F74">
      <w:pPr>
        <w:spacing w:after="0"/>
        <w:ind w:left="440"/>
        <w:rPr>
          <w:rFonts w:eastAsia="Times New Roman" w:cs="Times New Roman"/>
          <w:bCs/>
          <w:color w:val="000000"/>
          <w:lang w:eastAsia="hu-HU"/>
        </w:rPr>
      </w:pPr>
      <w:r w:rsidRPr="005E10C6">
        <w:rPr>
          <w:rFonts w:eastAsia="Times New Roman" w:cs="Times New Roman"/>
          <w:bCs/>
          <w:color w:val="000000"/>
          <w:lang w:eastAsia="hu-HU"/>
        </w:rPr>
        <w:t>Fafúvós szakműhely</w:t>
      </w:r>
    </w:p>
    <w:p w:rsidR="00107AF7" w:rsidRPr="005E10C6" w:rsidRDefault="00107AF7" w:rsidP="00107AF7">
      <w:pPr>
        <w:spacing w:after="0"/>
        <w:ind w:left="426"/>
        <w:rPr>
          <w:rFonts w:cs="Times New Roman"/>
        </w:rPr>
      </w:pPr>
    </w:p>
    <w:p w:rsidR="00107AF7" w:rsidRPr="005E10C6" w:rsidRDefault="00107AF7" w:rsidP="00107AF7">
      <w:pPr>
        <w:pStyle w:val="Listaszerbekezds"/>
        <w:numPr>
          <w:ilvl w:val="1"/>
          <w:numId w:val="8"/>
        </w:numPr>
        <w:spacing w:after="0"/>
        <w:rPr>
          <w:rFonts w:cs="Times New Roman"/>
          <w:b/>
        </w:rPr>
      </w:pPr>
      <w:r w:rsidRPr="005E10C6">
        <w:rPr>
          <w:rFonts w:cs="Times New Roman"/>
          <w:b/>
        </w:rPr>
        <w:t>A tantárgy elsajátítása során alkalmazható sajátos módszerek, tanulói tevékenységformák (ajánlás)</w:t>
      </w:r>
    </w:p>
    <w:p w:rsidR="00107AF7" w:rsidRPr="005E10C6" w:rsidRDefault="00107AF7" w:rsidP="00107AF7">
      <w:pPr>
        <w:spacing w:after="0"/>
        <w:ind w:left="426"/>
        <w:rPr>
          <w:rFonts w:cs="Times New Roman"/>
        </w:rPr>
      </w:pPr>
    </w:p>
    <w:p w:rsidR="00107AF7" w:rsidRPr="005E10C6" w:rsidRDefault="00107AF7" w:rsidP="00107AF7">
      <w:pPr>
        <w:pStyle w:val="Listaszerbekezds"/>
        <w:numPr>
          <w:ilvl w:val="2"/>
          <w:numId w:val="8"/>
        </w:numPr>
        <w:spacing w:after="0"/>
        <w:rPr>
          <w:rFonts w:cs="Times New Roman"/>
          <w:b/>
        </w:rPr>
      </w:pPr>
      <w:r w:rsidRPr="005E10C6">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1506E" w:rsidRPr="005E10C6" w:rsidTr="0021506E">
        <w:trPr>
          <w:trHeight w:val="600"/>
          <w:jc w:val="center"/>
        </w:trPr>
        <w:tc>
          <w:tcPr>
            <w:tcW w:w="960" w:type="dxa"/>
            <w:vMerge w:val="restart"/>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Alkalmazandó eszközök és felszerelések </w:t>
            </w:r>
          </w:p>
        </w:tc>
      </w:tr>
      <w:tr w:rsidR="0021506E" w:rsidRPr="005E10C6" w:rsidTr="0021506E">
        <w:trPr>
          <w:trHeight w:val="255"/>
          <w:jc w:val="center"/>
        </w:trPr>
        <w:tc>
          <w:tcPr>
            <w:tcW w:w="960" w:type="dxa"/>
            <w:vMerge/>
            <w:vAlign w:val="center"/>
            <w:hideMark/>
          </w:tcPr>
          <w:p w:rsidR="0021506E" w:rsidRPr="005E10C6" w:rsidRDefault="0021506E" w:rsidP="0021506E">
            <w:pPr>
              <w:spacing w:after="0"/>
              <w:jc w:val="left"/>
              <w:rPr>
                <w:rFonts w:eastAsia="Times New Roman" w:cs="Times New Roman"/>
                <w:color w:val="000000"/>
                <w:sz w:val="20"/>
                <w:szCs w:val="20"/>
                <w:lang w:eastAsia="hu-HU"/>
              </w:rPr>
            </w:pPr>
          </w:p>
        </w:tc>
        <w:tc>
          <w:tcPr>
            <w:tcW w:w="2220" w:type="dxa"/>
            <w:vMerge/>
            <w:vAlign w:val="center"/>
            <w:hideMark/>
          </w:tcPr>
          <w:p w:rsidR="0021506E" w:rsidRPr="005E10C6" w:rsidRDefault="0021506E" w:rsidP="0021506E">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egyéni</w:t>
            </w:r>
          </w:p>
        </w:tc>
        <w:tc>
          <w:tcPr>
            <w:tcW w:w="9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w:t>
            </w:r>
          </w:p>
        </w:tc>
        <w:tc>
          <w:tcPr>
            <w:tcW w:w="9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osztály</w:t>
            </w:r>
          </w:p>
        </w:tc>
        <w:tc>
          <w:tcPr>
            <w:tcW w:w="2380" w:type="dxa"/>
            <w:vMerge/>
            <w:vAlign w:val="center"/>
            <w:hideMark/>
          </w:tcPr>
          <w:p w:rsidR="0021506E" w:rsidRPr="005E10C6" w:rsidRDefault="0021506E" w:rsidP="0021506E">
            <w:pPr>
              <w:spacing w:after="0"/>
              <w:jc w:val="left"/>
              <w:rPr>
                <w:rFonts w:eastAsia="Times New Roman" w:cs="Times New Roman"/>
                <w:color w:val="000000"/>
                <w:sz w:val="20"/>
                <w:szCs w:val="20"/>
                <w:lang w:eastAsia="hu-HU"/>
              </w:rPr>
            </w:pPr>
          </w:p>
        </w:tc>
      </w:tr>
      <w:tr w:rsidR="0021506E" w:rsidRPr="005E10C6" w:rsidTr="00DE614C">
        <w:trPr>
          <w:trHeight w:val="255"/>
          <w:jc w:val="center"/>
        </w:trPr>
        <w:tc>
          <w:tcPr>
            <w:tcW w:w="9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w:t>
            </w:r>
          </w:p>
        </w:tc>
        <w:tc>
          <w:tcPr>
            <w:tcW w:w="222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magyarázat</w:t>
            </w:r>
          </w:p>
        </w:tc>
        <w:tc>
          <w:tcPr>
            <w:tcW w:w="9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960" w:type="dxa"/>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DE614C">
        <w:trPr>
          <w:trHeight w:val="255"/>
          <w:jc w:val="center"/>
        </w:trPr>
        <w:tc>
          <w:tcPr>
            <w:tcW w:w="9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lastRenderedPageBreak/>
              <w:t>2.</w:t>
            </w:r>
          </w:p>
        </w:tc>
        <w:tc>
          <w:tcPr>
            <w:tcW w:w="222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megbeszélés</w:t>
            </w:r>
          </w:p>
        </w:tc>
        <w:tc>
          <w:tcPr>
            <w:tcW w:w="9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960" w:type="dxa"/>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DE614C">
        <w:trPr>
          <w:trHeight w:val="255"/>
          <w:jc w:val="center"/>
        </w:trPr>
        <w:tc>
          <w:tcPr>
            <w:tcW w:w="9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w:t>
            </w:r>
          </w:p>
        </w:tc>
        <w:tc>
          <w:tcPr>
            <w:tcW w:w="222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szemléltetés</w:t>
            </w:r>
          </w:p>
        </w:tc>
        <w:tc>
          <w:tcPr>
            <w:tcW w:w="9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shd w:val="clear" w:color="auto" w:fill="auto"/>
            <w:vAlign w:val="center"/>
          </w:tcPr>
          <w:p w:rsidR="0021506E" w:rsidRPr="005E10C6" w:rsidRDefault="0021506E" w:rsidP="0021506E">
            <w:pPr>
              <w:spacing w:after="0"/>
              <w:jc w:val="right"/>
              <w:rPr>
                <w:rFonts w:eastAsia="Times New Roman" w:cs="Times New Roman"/>
                <w:color w:val="000000"/>
                <w:sz w:val="20"/>
                <w:szCs w:val="20"/>
                <w:lang w:eastAsia="hu-HU"/>
              </w:rPr>
            </w:pPr>
          </w:p>
        </w:tc>
        <w:tc>
          <w:tcPr>
            <w:tcW w:w="960" w:type="dxa"/>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DE614C">
        <w:trPr>
          <w:trHeight w:val="255"/>
          <w:jc w:val="center"/>
        </w:trPr>
        <w:tc>
          <w:tcPr>
            <w:tcW w:w="9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w:t>
            </w:r>
          </w:p>
        </w:tc>
        <w:tc>
          <w:tcPr>
            <w:tcW w:w="222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kooperatív tanulás</w:t>
            </w:r>
          </w:p>
        </w:tc>
        <w:tc>
          <w:tcPr>
            <w:tcW w:w="9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960" w:type="dxa"/>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DE614C">
        <w:trPr>
          <w:trHeight w:val="255"/>
          <w:jc w:val="center"/>
        </w:trPr>
        <w:tc>
          <w:tcPr>
            <w:tcW w:w="9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w:t>
            </w:r>
          </w:p>
        </w:tc>
        <w:tc>
          <w:tcPr>
            <w:tcW w:w="222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szimuláció</w:t>
            </w:r>
          </w:p>
        </w:tc>
        <w:tc>
          <w:tcPr>
            <w:tcW w:w="9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960" w:type="dxa"/>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1506E" w:rsidRPr="005E10C6" w:rsidTr="00DE614C">
        <w:trPr>
          <w:trHeight w:val="510"/>
          <w:jc w:val="center"/>
        </w:trPr>
        <w:tc>
          <w:tcPr>
            <w:tcW w:w="9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w:t>
            </w:r>
          </w:p>
        </w:tc>
        <w:tc>
          <w:tcPr>
            <w:tcW w:w="222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egyéb: más műhelyekbe irányítani a tanulót</w:t>
            </w:r>
          </w:p>
        </w:tc>
        <w:tc>
          <w:tcPr>
            <w:tcW w:w="960" w:type="dxa"/>
            <w:shd w:val="clear" w:color="auto" w:fill="auto"/>
            <w:vAlign w:val="center"/>
            <w:hideMark/>
          </w:tcPr>
          <w:p w:rsidR="0021506E" w:rsidRPr="005E10C6" w:rsidRDefault="0021506E" w:rsidP="0021506E">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960" w:type="dxa"/>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960" w:type="dxa"/>
            <w:shd w:val="clear" w:color="auto" w:fill="auto"/>
            <w:vAlign w:val="center"/>
          </w:tcPr>
          <w:p w:rsidR="0021506E" w:rsidRPr="005E10C6" w:rsidRDefault="0021506E" w:rsidP="0021506E">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rsidR="0021506E" w:rsidRPr="005E10C6" w:rsidRDefault="0021506E" w:rsidP="0021506E">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bl>
    <w:p w:rsidR="00107AF7" w:rsidRPr="005E10C6" w:rsidRDefault="00107AF7" w:rsidP="00107AF7">
      <w:pPr>
        <w:spacing w:after="0"/>
        <w:ind w:left="426"/>
        <w:rPr>
          <w:rFonts w:cs="Times New Roman"/>
        </w:rPr>
      </w:pPr>
      <w:bookmarkStart w:id="8" w:name="_GoBack"/>
      <w:bookmarkEnd w:id="8"/>
    </w:p>
    <w:p w:rsidR="00107AF7" w:rsidRPr="005E10C6" w:rsidRDefault="00107AF7" w:rsidP="00107AF7">
      <w:pPr>
        <w:pStyle w:val="Listaszerbekezds"/>
        <w:numPr>
          <w:ilvl w:val="2"/>
          <w:numId w:val="8"/>
        </w:numPr>
        <w:spacing w:after="0"/>
        <w:rPr>
          <w:rFonts w:cs="Times New Roman"/>
          <w:b/>
        </w:rPr>
      </w:pPr>
      <w:r w:rsidRPr="005E10C6">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71A9B" w:rsidRPr="005E10C6" w:rsidTr="00271A9B">
        <w:trPr>
          <w:trHeight w:val="255"/>
          <w:jc w:val="center"/>
        </w:trPr>
        <w:tc>
          <w:tcPr>
            <w:tcW w:w="1040" w:type="dxa"/>
            <w:vMerge w:val="restart"/>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Alkalmazandó eszközök és felszerelések </w:t>
            </w:r>
          </w:p>
        </w:tc>
      </w:tr>
      <w:tr w:rsidR="00271A9B" w:rsidRPr="005E10C6" w:rsidTr="00271A9B">
        <w:trPr>
          <w:trHeight w:val="510"/>
          <w:jc w:val="center"/>
        </w:trPr>
        <w:tc>
          <w:tcPr>
            <w:tcW w:w="1040" w:type="dxa"/>
            <w:vMerge/>
            <w:vAlign w:val="center"/>
            <w:hideMark/>
          </w:tcPr>
          <w:p w:rsidR="00271A9B" w:rsidRPr="005E10C6" w:rsidRDefault="00271A9B" w:rsidP="00271A9B">
            <w:pPr>
              <w:spacing w:after="0"/>
              <w:jc w:val="left"/>
              <w:rPr>
                <w:rFonts w:eastAsia="Times New Roman" w:cs="Times New Roman"/>
                <w:color w:val="000000"/>
                <w:sz w:val="20"/>
                <w:szCs w:val="20"/>
                <w:lang w:eastAsia="hu-HU"/>
              </w:rPr>
            </w:pPr>
          </w:p>
        </w:tc>
        <w:tc>
          <w:tcPr>
            <w:tcW w:w="2800" w:type="dxa"/>
            <w:vMerge/>
            <w:vAlign w:val="center"/>
            <w:hideMark/>
          </w:tcPr>
          <w:p w:rsidR="00271A9B" w:rsidRPr="005E10C6" w:rsidRDefault="00271A9B" w:rsidP="00271A9B">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egyéni</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csoport-bontás</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osztály-keret</w:t>
            </w:r>
          </w:p>
        </w:tc>
        <w:tc>
          <w:tcPr>
            <w:tcW w:w="2380" w:type="dxa"/>
            <w:vMerge/>
            <w:vAlign w:val="center"/>
            <w:hideMark/>
          </w:tcPr>
          <w:p w:rsidR="00271A9B" w:rsidRPr="005E10C6" w:rsidRDefault="00271A9B" w:rsidP="00271A9B">
            <w:pPr>
              <w:spacing w:after="0"/>
              <w:jc w:val="left"/>
              <w:rPr>
                <w:rFonts w:eastAsia="Times New Roman" w:cs="Times New Roman"/>
                <w:color w:val="000000"/>
                <w:sz w:val="20"/>
                <w:szCs w:val="20"/>
                <w:lang w:eastAsia="hu-HU"/>
              </w:rPr>
            </w:pPr>
          </w:p>
        </w:tc>
      </w:tr>
      <w:tr w:rsidR="00271A9B" w:rsidRPr="005E10C6" w:rsidTr="00271A9B">
        <w:trPr>
          <w:trHeight w:val="255"/>
          <w:jc w:val="center"/>
        </w:trPr>
        <w:tc>
          <w:tcPr>
            <w:tcW w:w="1040" w:type="dxa"/>
            <w:shd w:val="clear" w:color="000000" w:fill="D9D9D9"/>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w:t>
            </w:r>
          </w:p>
        </w:tc>
        <w:tc>
          <w:tcPr>
            <w:tcW w:w="7460" w:type="dxa"/>
            <w:gridSpan w:val="5"/>
            <w:shd w:val="clear" w:color="000000" w:fill="D9D9D9"/>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 feldolgozó tevékenységek</w:t>
            </w:r>
          </w:p>
        </w:tc>
      </w:tr>
      <w:tr w:rsidR="00271A9B" w:rsidRPr="005E10C6" w:rsidTr="00271A9B">
        <w:trPr>
          <w:trHeight w:val="510"/>
          <w:jc w:val="center"/>
        </w:trPr>
        <w:tc>
          <w:tcPr>
            <w:tcW w:w="104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1.1.</w:t>
            </w:r>
          </w:p>
        </w:tc>
        <w:tc>
          <w:tcPr>
            <w:tcW w:w="280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71A9B" w:rsidRPr="005E10C6" w:rsidTr="00271A9B">
        <w:trPr>
          <w:trHeight w:val="510"/>
          <w:jc w:val="center"/>
        </w:trPr>
        <w:tc>
          <w:tcPr>
            <w:tcW w:w="104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1.2.</w:t>
            </w:r>
          </w:p>
        </w:tc>
        <w:tc>
          <w:tcPr>
            <w:tcW w:w="280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71A9B" w:rsidRPr="005E10C6" w:rsidTr="00271A9B">
        <w:trPr>
          <w:trHeight w:val="510"/>
          <w:jc w:val="center"/>
        </w:trPr>
        <w:tc>
          <w:tcPr>
            <w:tcW w:w="104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1.3.</w:t>
            </w:r>
          </w:p>
        </w:tc>
        <w:tc>
          <w:tcPr>
            <w:tcW w:w="280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71A9B" w:rsidRPr="005E10C6" w:rsidTr="00271A9B">
        <w:trPr>
          <w:trHeight w:val="510"/>
          <w:jc w:val="center"/>
        </w:trPr>
        <w:tc>
          <w:tcPr>
            <w:tcW w:w="104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1.4.</w:t>
            </w:r>
          </w:p>
        </w:tc>
        <w:tc>
          <w:tcPr>
            <w:tcW w:w="280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71A9B" w:rsidRPr="005E10C6" w:rsidTr="00271A9B">
        <w:trPr>
          <w:trHeight w:val="510"/>
          <w:jc w:val="center"/>
        </w:trPr>
        <w:tc>
          <w:tcPr>
            <w:tcW w:w="104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1.5.</w:t>
            </w:r>
          </w:p>
        </w:tc>
        <w:tc>
          <w:tcPr>
            <w:tcW w:w="280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71A9B" w:rsidRPr="005E10C6" w:rsidTr="00271A9B">
        <w:trPr>
          <w:trHeight w:val="255"/>
          <w:jc w:val="center"/>
        </w:trPr>
        <w:tc>
          <w:tcPr>
            <w:tcW w:w="104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1.6.</w:t>
            </w:r>
          </w:p>
        </w:tc>
        <w:tc>
          <w:tcPr>
            <w:tcW w:w="280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71A9B" w:rsidRPr="005E10C6" w:rsidTr="00271A9B">
        <w:trPr>
          <w:trHeight w:val="510"/>
          <w:jc w:val="center"/>
        </w:trPr>
        <w:tc>
          <w:tcPr>
            <w:tcW w:w="104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1.7.</w:t>
            </w:r>
          </w:p>
        </w:tc>
        <w:tc>
          <w:tcPr>
            <w:tcW w:w="280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71A9B" w:rsidRPr="005E10C6" w:rsidTr="00271A9B">
        <w:trPr>
          <w:trHeight w:val="255"/>
          <w:jc w:val="center"/>
        </w:trPr>
        <w:tc>
          <w:tcPr>
            <w:tcW w:w="1040" w:type="dxa"/>
            <w:shd w:val="clear" w:color="000000" w:fill="D9D9D9"/>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w:t>
            </w:r>
          </w:p>
        </w:tc>
        <w:tc>
          <w:tcPr>
            <w:tcW w:w="7460" w:type="dxa"/>
            <w:gridSpan w:val="5"/>
            <w:shd w:val="clear" w:color="000000" w:fill="D9D9D9"/>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Ismeretalkalmazási gyakorló tevékenységek, feladatok</w:t>
            </w:r>
          </w:p>
        </w:tc>
      </w:tr>
      <w:tr w:rsidR="00271A9B" w:rsidRPr="005E10C6" w:rsidTr="00271A9B">
        <w:trPr>
          <w:trHeight w:val="255"/>
          <w:jc w:val="center"/>
        </w:trPr>
        <w:tc>
          <w:tcPr>
            <w:tcW w:w="104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2.1.</w:t>
            </w:r>
          </w:p>
        </w:tc>
        <w:tc>
          <w:tcPr>
            <w:tcW w:w="280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71A9B" w:rsidRPr="005E10C6" w:rsidTr="00271A9B">
        <w:trPr>
          <w:trHeight w:val="255"/>
          <w:jc w:val="center"/>
        </w:trPr>
        <w:tc>
          <w:tcPr>
            <w:tcW w:w="104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2.2.</w:t>
            </w:r>
          </w:p>
        </w:tc>
        <w:tc>
          <w:tcPr>
            <w:tcW w:w="280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Leírás készítése</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71A9B" w:rsidRPr="005E10C6" w:rsidTr="00271A9B">
        <w:trPr>
          <w:trHeight w:val="510"/>
          <w:jc w:val="center"/>
        </w:trPr>
        <w:tc>
          <w:tcPr>
            <w:tcW w:w="104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2.3.</w:t>
            </w:r>
          </w:p>
        </w:tc>
        <w:tc>
          <w:tcPr>
            <w:tcW w:w="280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71A9B" w:rsidRPr="005E10C6" w:rsidTr="00271A9B">
        <w:trPr>
          <w:trHeight w:val="255"/>
          <w:jc w:val="center"/>
        </w:trPr>
        <w:tc>
          <w:tcPr>
            <w:tcW w:w="104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2.4.</w:t>
            </w:r>
          </w:p>
        </w:tc>
        <w:tc>
          <w:tcPr>
            <w:tcW w:w="280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Tesztfeladat megoldása</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71A9B" w:rsidRPr="005E10C6" w:rsidTr="00271A9B">
        <w:trPr>
          <w:trHeight w:val="510"/>
          <w:jc w:val="center"/>
        </w:trPr>
        <w:tc>
          <w:tcPr>
            <w:tcW w:w="104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2.5.</w:t>
            </w:r>
          </w:p>
        </w:tc>
        <w:tc>
          <w:tcPr>
            <w:tcW w:w="280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71A9B" w:rsidRPr="005E10C6" w:rsidTr="00271A9B">
        <w:trPr>
          <w:trHeight w:val="510"/>
          <w:jc w:val="center"/>
        </w:trPr>
        <w:tc>
          <w:tcPr>
            <w:tcW w:w="104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2.6.</w:t>
            </w:r>
          </w:p>
        </w:tc>
        <w:tc>
          <w:tcPr>
            <w:tcW w:w="280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71A9B" w:rsidRPr="005E10C6" w:rsidTr="00271A9B">
        <w:trPr>
          <w:trHeight w:val="510"/>
          <w:jc w:val="center"/>
        </w:trPr>
        <w:tc>
          <w:tcPr>
            <w:tcW w:w="104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2.7.</w:t>
            </w:r>
          </w:p>
        </w:tc>
        <w:tc>
          <w:tcPr>
            <w:tcW w:w="280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71A9B" w:rsidRPr="005E10C6" w:rsidTr="00271A9B">
        <w:trPr>
          <w:trHeight w:val="255"/>
          <w:jc w:val="center"/>
        </w:trPr>
        <w:tc>
          <w:tcPr>
            <w:tcW w:w="1040" w:type="dxa"/>
            <w:shd w:val="clear" w:color="000000" w:fill="D9D9D9"/>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w:t>
            </w:r>
          </w:p>
        </w:tc>
        <w:tc>
          <w:tcPr>
            <w:tcW w:w="7460" w:type="dxa"/>
            <w:gridSpan w:val="5"/>
            <w:shd w:val="clear" w:color="000000" w:fill="D9D9D9"/>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Képi információk körében</w:t>
            </w:r>
          </w:p>
        </w:tc>
      </w:tr>
      <w:tr w:rsidR="00271A9B" w:rsidRPr="005E10C6" w:rsidTr="00271A9B">
        <w:trPr>
          <w:trHeight w:val="255"/>
          <w:jc w:val="center"/>
        </w:trPr>
        <w:tc>
          <w:tcPr>
            <w:tcW w:w="104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3.1.</w:t>
            </w:r>
          </w:p>
        </w:tc>
        <w:tc>
          <w:tcPr>
            <w:tcW w:w="280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rajz értelmezése</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71A9B" w:rsidRPr="005E10C6" w:rsidTr="00271A9B">
        <w:trPr>
          <w:trHeight w:val="255"/>
          <w:jc w:val="center"/>
        </w:trPr>
        <w:tc>
          <w:tcPr>
            <w:tcW w:w="104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3.2.</w:t>
            </w:r>
          </w:p>
        </w:tc>
        <w:tc>
          <w:tcPr>
            <w:tcW w:w="280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71A9B" w:rsidRPr="005E10C6" w:rsidTr="00271A9B">
        <w:trPr>
          <w:trHeight w:val="255"/>
          <w:jc w:val="center"/>
        </w:trPr>
        <w:tc>
          <w:tcPr>
            <w:tcW w:w="104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3.3.</w:t>
            </w:r>
          </w:p>
        </w:tc>
        <w:tc>
          <w:tcPr>
            <w:tcW w:w="280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proofErr w:type="gramStart"/>
            <w:r w:rsidRPr="005E10C6">
              <w:rPr>
                <w:rFonts w:eastAsia="Times New Roman" w:cs="Times New Roman"/>
                <w:color w:val="000000"/>
                <w:sz w:val="20"/>
                <w:szCs w:val="20"/>
                <w:lang w:eastAsia="hu-HU"/>
              </w:rPr>
              <w:t>rajz készítés</w:t>
            </w:r>
            <w:proofErr w:type="gramEnd"/>
            <w:r w:rsidRPr="005E10C6">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71A9B" w:rsidRPr="005E10C6" w:rsidTr="00271A9B">
        <w:trPr>
          <w:trHeight w:val="255"/>
          <w:jc w:val="center"/>
        </w:trPr>
        <w:tc>
          <w:tcPr>
            <w:tcW w:w="104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3.4.</w:t>
            </w:r>
          </w:p>
        </w:tc>
        <w:tc>
          <w:tcPr>
            <w:tcW w:w="280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rajz kiegészítés</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71A9B" w:rsidRPr="005E10C6" w:rsidTr="00271A9B">
        <w:trPr>
          <w:trHeight w:val="255"/>
          <w:jc w:val="center"/>
        </w:trPr>
        <w:tc>
          <w:tcPr>
            <w:tcW w:w="104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3.5.</w:t>
            </w:r>
          </w:p>
        </w:tc>
        <w:tc>
          <w:tcPr>
            <w:tcW w:w="280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proofErr w:type="gramStart"/>
            <w:r w:rsidRPr="005E10C6">
              <w:rPr>
                <w:rFonts w:eastAsia="Times New Roman" w:cs="Times New Roman"/>
                <w:color w:val="000000"/>
                <w:sz w:val="20"/>
                <w:szCs w:val="20"/>
                <w:lang w:eastAsia="hu-HU"/>
              </w:rPr>
              <w:t>rajz elemzés</w:t>
            </w:r>
            <w:proofErr w:type="gramEnd"/>
            <w:r w:rsidRPr="005E10C6">
              <w:rPr>
                <w:rFonts w:eastAsia="Times New Roman" w:cs="Times New Roman"/>
                <w:color w:val="000000"/>
                <w:sz w:val="20"/>
                <w:szCs w:val="20"/>
                <w:lang w:eastAsia="hu-HU"/>
              </w:rPr>
              <w:t>, hibakeresés</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71A9B" w:rsidRPr="005E10C6" w:rsidTr="00271A9B">
        <w:trPr>
          <w:trHeight w:val="255"/>
          <w:jc w:val="center"/>
        </w:trPr>
        <w:tc>
          <w:tcPr>
            <w:tcW w:w="104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3.6.</w:t>
            </w:r>
          </w:p>
        </w:tc>
        <w:tc>
          <w:tcPr>
            <w:tcW w:w="280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xml:space="preserve">rajz készítése </w:t>
            </w:r>
            <w:proofErr w:type="spellStart"/>
            <w:r w:rsidRPr="005E10C6">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71A9B" w:rsidRPr="005E10C6" w:rsidTr="00271A9B">
        <w:trPr>
          <w:trHeight w:val="255"/>
          <w:jc w:val="center"/>
        </w:trPr>
        <w:tc>
          <w:tcPr>
            <w:tcW w:w="104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3.7.</w:t>
            </w:r>
          </w:p>
        </w:tc>
        <w:tc>
          <w:tcPr>
            <w:tcW w:w="280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rendszerrajz kiegészítés</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71A9B" w:rsidRPr="005E10C6" w:rsidTr="00271A9B">
        <w:trPr>
          <w:trHeight w:val="255"/>
          <w:jc w:val="center"/>
        </w:trPr>
        <w:tc>
          <w:tcPr>
            <w:tcW w:w="1040" w:type="dxa"/>
            <w:shd w:val="clear" w:color="000000" w:fill="D9D9D9"/>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w:t>
            </w:r>
          </w:p>
        </w:tc>
        <w:tc>
          <w:tcPr>
            <w:tcW w:w="7460" w:type="dxa"/>
            <w:gridSpan w:val="5"/>
            <w:shd w:val="clear" w:color="000000" w:fill="D9D9D9"/>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Komplex információk körében</w:t>
            </w:r>
          </w:p>
        </w:tc>
      </w:tr>
      <w:tr w:rsidR="00271A9B" w:rsidRPr="005E10C6" w:rsidTr="00271A9B">
        <w:trPr>
          <w:trHeight w:val="255"/>
          <w:jc w:val="center"/>
        </w:trPr>
        <w:tc>
          <w:tcPr>
            <w:tcW w:w="104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4.1.</w:t>
            </w:r>
          </w:p>
        </w:tc>
        <w:tc>
          <w:tcPr>
            <w:tcW w:w="280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Esetleírás készítése</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71A9B" w:rsidRPr="005E10C6" w:rsidTr="00271A9B">
        <w:trPr>
          <w:trHeight w:val="510"/>
          <w:jc w:val="center"/>
        </w:trPr>
        <w:tc>
          <w:tcPr>
            <w:tcW w:w="104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4.2.</w:t>
            </w:r>
          </w:p>
        </w:tc>
        <w:tc>
          <w:tcPr>
            <w:tcW w:w="280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71A9B" w:rsidRPr="005E10C6" w:rsidTr="00271A9B">
        <w:trPr>
          <w:trHeight w:val="510"/>
          <w:jc w:val="center"/>
        </w:trPr>
        <w:tc>
          <w:tcPr>
            <w:tcW w:w="104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lastRenderedPageBreak/>
              <w:t>4.3.</w:t>
            </w:r>
          </w:p>
        </w:tc>
        <w:tc>
          <w:tcPr>
            <w:tcW w:w="280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71A9B" w:rsidRPr="005E10C6" w:rsidTr="00271A9B">
        <w:trPr>
          <w:trHeight w:val="510"/>
          <w:jc w:val="center"/>
        </w:trPr>
        <w:tc>
          <w:tcPr>
            <w:tcW w:w="104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4..4.</w:t>
            </w:r>
          </w:p>
        </w:tc>
        <w:tc>
          <w:tcPr>
            <w:tcW w:w="280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71A9B" w:rsidRPr="005E10C6" w:rsidTr="00271A9B">
        <w:trPr>
          <w:trHeight w:val="255"/>
          <w:jc w:val="center"/>
        </w:trPr>
        <w:tc>
          <w:tcPr>
            <w:tcW w:w="104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4.5.</w:t>
            </w:r>
          </w:p>
        </w:tc>
        <w:tc>
          <w:tcPr>
            <w:tcW w:w="280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71A9B" w:rsidRPr="005E10C6" w:rsidTr="00271A9B">
        <w:trPr>
          <w:trHeight w:val="255"/>
          <w:jc w:val="center"/>
        </w:trPr>
        <w:tc>
          <w:tcPr>
            <w:tcW w:w="1040" w:type="dxa"/>
            <w:shd w:val="clear" w:color="000000" w:fill="D9D9D9"/>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w:t>
            </w:r>
          </w:p>
        </w:tc>
        <w:tc>
          <w:tcPr>
            <w:tcW w:w="7460" w:type="dxa"/>
            <w:gridSpan w:val="5"/>
            <w:shd w:val="clear" w:color="000000" w:fill="D9D9D9"/>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Gyakorlati munkavégzés körében</w:t>
            </w:r>
          </w:p>
        </w:tc>
      </w:tr>
      <w:tr w:rsidR="00271A9B" w:rsidRPr="005E10C6" w:rsidTr="00271A9B">
        <w:trPr>
          <w:trHeight w:val="255"/>
          <w:jc w:val="center"/>
        </w:trPr>
        <w:tc>
          <w:tcPr>
            <w:tcW w:w="104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5.1.</w:t>
            </w:r>
          </w:p>
        </w:tc>
        <w:tc>
          <w:tcPr>
            <w:tcW w:w="280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Műveletek gyakorlása</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71A9B" w:rsidRPr="005E10C6" w:rsidTr="00271A9B">
        <w:trPr>
          <w:trHeight w:val="510"/>
          <w:jc w:val="center"/>
        </w:trPr>
        <w:tc>
          <w:tcPr>
            <w:tcW w:w="104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5.2.</w:t>
            </w:r>
          </w:p>
        </w:tc>
        <w:tc>
          <w:tcPr>
            <w:tcW w:w="280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71A9B" w:rsidRPr="005E10C6" w:rsidTr="00271A9B">
        <w:trPr>
          <w:trHeight w:val="255"/>
          <w:jc w:val="center"/>
        </w:trPr>
        <w:tc>
          <w:tcPr>
            <w:tcW w:w="1040" w:type="dxa"/>
            <w:shd w:val="clear" w:color="000000" w:fill="D9D9D9"/>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w:t>
            </w:r>
          </w:p>
        </w:tc>
        <w:tc>
          <w:tcPr>
            <w:tcW w:w="7460" w:type="dxa"/>
            <w:gridSpan w:val="5"/>
            <w:shd w:val="clear" w:color="000000" w:fill="D9D9D9"/>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Vizsgálati tevékenységek körében</w:t>
            </w:r>
          </w:p>
        </w:tc>
      </w:tr>
      <w:tr w:rsidR="00271A9B" w:rsidRPr="005E10C6" w:rsidTr="00271A9B">
        <w:trPr>
          <w:trHeight w:val="255"/>
          <w:jc w:val="center"/>
        </w:trPr>
        <w:tc>
          <w:tcPr>
            <w:tcW w:w="104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6.1.</w:t>
            </w:r>
          </w:p>
        </w:tc>
        <w:tc>
          <w:tcPr>
            <w:tcW w:w="280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Anyagminták azonosítása</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71A9B" w:rsidRPr="005E10C6" w:rsidTr="00271A9B">
        <w:trPr>
          <w:trHeight w:val="255"/>
          <w:jc w:val="center"/>
        </w:trPr>
        <w:tc>
          <w:tcPr>
            <w:tcW w:w="104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6.2.</w:t>
            </w:r>
          </w:p>
        </w:tc>
        <w:tc>
          <w:tcPr>
            <w:tcW w:w="280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Tárgyminták azonosítása</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71A9B" w:rsidRPr="005E10C6" w:rsidTr="00271A9B">
        <w:trPr>
          <w:trHeight w:val="255"/>
          <w:jc w:val="center"/>
        </w:trPr>
        <w:tc>
          <w:tcPr>
            <w:tcW w:w="1040" w:type="dxa"/>
            <w:shd w:val="clear" w:color="000000" w:fill="D9D9D9"/>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7.</w:t>
            </w:r>
          </w:p>
        </w:tc>
        <w:tc>
          <w:tcPr>
            <w:tcW w:w="7460" w:type="dxa"/>
            <w:gridSpan w:val="5"/>
            <w:shd w:val="clear" w:color="000000" w:fill="D9D9D9"/>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Szolgáltatási tevékenységek körében</w:t>
            </w:r>
          </w:p>
        </w:tc>
      </w:tr>
      <w:tr w:rsidR="00271A9B" w:rsidRPr="005E10C6" w:rsidTr="00271A9B">
        <w:trPr>
          <w:trHeight w:val="510"/>
          <w:jc w:val="center"/>
        </w:trPr>
        <w:tc>
          <w:tcPr>
            <w:tcW w:w="104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7.1.</w:t>
            </w:r>
          </w:p>
        </w:tc>
        <w:tc>
          <w:tcPr>
            <w:tcW w:w="280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71A9B" w:rsidRPr="005E10C6" w:rsidTr="00271A9B">
        <w:trPr>
          <w:trHeight w:val="255"/>
          <w:jc w:val="center"/>
        </w:trPr>
        <w:tc>
          <w:tcPr>
            <w:tcW w:w="104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7.2.</w:t>
            </w:r>
          </w:p>
        </w:tc>
        <w:tc>
          <w:tcPr>
            <w:tcW w:w="280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71A9B" w:rsidRPr="005E10C6" w:rsidTr="00271A9B">
        <w:trPr>
          <w:trHeight w:val="510"/>
          <w:jc w:val="center"/>
        </w:trPr>
        <w:tc>
          <w:tcPr>
            <w:tcW w:w="104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7.3.</w:t>
            </w:r>
          </w:p>
        </w:tc>
        <w:tc>
          <w:tcPr>
            <w:tcW w:w="280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r w:rsidR="00271A9B" w:rsidRPr="005E10C6" w:rsidTr="00271A9B">
        <w:trPr>
          <w:trHeight w:val="510"/>
          <w:jc w:val="center"/>
        </w:trPr>
        <w:tc>
          <w:tcPr>
            <w:tcW w:w="104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7.4.</w:t>
            </w:r>
          </w:p>
        </w:tc>
        <w:tc>
          <w:tcPr>
            <w:tcW w:w="280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x</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760" w:type="dxa"/>
            <w:shd w:val="clear" w:color="auto" w:fill="auto"/>
            <w:vAlign w:val="center"/>
            <w:hideMark/>
          </w:tcPr>
          <w:p w:rsidR="00271A9B" w:rsidRPr="005E10C6" w:rsidRDefault="00271A9B" w:rsidP="00271A9B">
            <w:pPr>
              <w:spacing w:after="0"/>
              <w:jc w:val="center"/>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c>
          <w:tcPr>
            <w:tcW w:w="2380" w:type="dxa"/>
            <w:shd w:val="clear" w:color="auto" w:fill="auto"/>
            <w:vAlign w:val="center"/>
            <w:hideMark/>
          </w:tcPr>
          <w:p w:rsidR="00271A9B" w:rsidRPr="005E10C6" w:rsidRDefault="00271A9B" w:rsidP="00271A9B">
            <w:pPr>
              <w:spacing w:after="0"/>
              <w:jc w:val="left"/>
              <w:rPr>
                <w:rFonts w:eastAsia="Times New Roman" w:cs="Times New Roman"/>
                <w:color w:val="000000"/>
                <w:sz w:val="20"/>
                <w:szCs w:val="20"/>
                <w:lang w:eastAsia="hu-HU"/>
              </w:rPr>
            </w:pPr>
            <w:r w:rsidRPr="005E10C6">
              <w:rPr>
                <w:rFonts w:eastAsia="Times New Roman" w:cs="Times New Roman"/>
                <w:color w:val="000000"/>
                <w:sz w:val="20"/>
                <w:szCs w:val="20"/>
                <w:lang w:eastAsia="hu-HU"/>
              </w:rPr>
              <w:t> </w:t>
            </w:r>
          </w:p>
        </w:tc>
      </w:tr>
    </w:tbl>
    <w:p w:rsidR="00271A9B" w:rsidRPr="005E10C6" w:rsidRDefault="00271A9B" w:rsidP="00271A9B">
      <w:pPr>
        <w:pStyle w:val="Listaszerbekezds"/>
        <w:spacing w:after="0"/>
        <w:ind w:left="1224"/>
        <w:rPr>
          <w:rFonts w:cs="Times New Roman"/>
          <w:b/>
        </w:rPr>
      </w:pPr>
    </w:p>
    <w:p w:rsidR="00107AF7" w:rsidRPr="005E10C6" w:rsidRDefault="00107AF7" w:rsidP="00107AF7">
      <w:pPr>
        <w:spacing w:after="0"/>
        <w:ind w:left="426"/>
        <w:rPr>
          <w:rFonts w:cs="Times New Roman"/>
        </w:rPr>
      </w:pPr>
    </w:p>
    <w:p w:rsidR="00107AF7" w:rsidRPr="005E10C6" w:rsidRDefault="00107AF7" w:rsidP="00107AF7">
      <w:pPr>
        <w:pStyle w:val="Listaszerbekezds"/>
        <w:numPr>
          <w:ilvl w:val="1"/>
          <w:numId w:val="8"/>
        </w:numPr>
        <w:spacing w:after="0"/>
        <w:rPr>
          <w:rFonts w:cs="Times New Roman"/>
          <w:b/>
        </w:rPr>
      </w:pPr>
      <w:r w:rsidRPr="005E10C6">
        <w:rPr>
          <w:rFonts w:cs="Times New Roman"/>
          <w:b/>
        </w:rPr>
        <w:t>A tantárgy értékelésének módja</w:t>
      </w:r>
    </w:p>
    <w:p w:rsidR="00107AF7" w:rsidRPr="005E10C6" w:rsidRDefault="00107AF7" w:rsidP="00107AF7">
      <w:pPr>
        <w:spacing w:after="0"/>
        <w:ind w:left="426"/>
        <w:rPr>
          <w:rFonts w:cs="Times New Roman"/>
        </w:rPr>
      </w:pPr>
      <w:r w:rsidRPr="005E10C6">
        <w:rPr>
          <w:rFonts w:cs="Times New Roman"/>
        </w:rPr>
        <w:t>A nemzeti köznevelésről szóló 2011. évi CXC. törvény. 54. § (2) a) pontja szerinti értékeléssel.</w:t>
      </w:r>
    </w:p>
    <w:p w:rsidR="00107AF7" w:rsidRPr="005E10C6" w:rsidRDefault="00107AF7" w:rsidP="00107AF7">
      <w:pPr>
        <w:spacing w:after="0"/>
        <w:ind w:left="426"/>
        <w:rPr>
          <w:rFonts w:cs="Times New Roman"/>
        </w:rPr>
      </w:pPr>
    </w:p>
    <w:sectPr w:rsidR="00107AF7" w:rsidRPr="005E10C6" w:rsidSect="00E3559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683A" w:rsidRDefault="0077683A" w:rsidP="00B945BE">
      <w:pPr>
        <w:spacing w:after="0"/>
      </w:pPr>
      <w:r>
        <w:separator/>
      </w:r>
    </w:p>
  </w:endnote>
  <w:endnote w:type="continuationSeparator" w:id="0">
    <w:p w:rsidR="0077683A" w:rsidRDefault="0077683A"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5DAF" w:rsidRPr="00B862AB" w:rsidRDefault="00025DAF" w:rsidP="004167B0">
    <w:pPr>
      <w:pStyle w:val="llb"/>
      <w:tabs>
        <w:tab w:val="clear" w:pos="9072"/>
        <w:tab w:val="left" w:pos="5040"/>
      </w:tabs>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683A" w:rsidRDefault="0077683A" w:rsidP="00B945BE">
      <w:pPr>
        <w:spacing w:after="0"/>
      </w:pPr>
      <w:r>
        <w:separator/>
      </w:r>
    </w:p>
  </w:footnote>
  <w:footnote w:type="continuationSeparator" w:id="0">
    <w:p w:rsidR="0077683A" w:rsidRDefault="0077683A"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42071C8"/>
    <w:multiLevelType w:val="hybridMultilevel"/>
    <w:tmpl w:val="8C506896"/>
    <w:lvl w:ilvl="0" w:tplc="5F20A4F0">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42D68DE"/>
    <w:multiLevelType w:val="hybridMultilevel"/>
    <w:tmpl w:val="264EE91E"/>
    <w:lvl w:ilvl="0" w:tplc="5F20A4F0">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1B217A5D"/>
    <w:multiLevelType w:val="hybridMultilevel"/>
    <w:tmpl w:val="A6B84BA8"/>
    <w:lvl w:ilvl="0" w:tplc="DB7E0DF6">
      <w:numFmt w:val="bullet"/>
      <w:lvlText w:val="-"/>
      <w:lvlJc w:val="left"/>
      <w:pPr>
        <w:ind w:left="1211" w:hanging="360"/>
      </w:pPr>
      <w:rPr>
        <w:rFonts w:ascii="Times New Roman" w:eastAsia="Calibr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5">
    <w:nsid w:val="2B453823"/>
    <w:multiLevelType w:val="hybridMultilevel"/>
    <w:tmpl w:val="98441858"/>
    <w:lvl w:ilvl="0" w:tplc="5F20A4F0">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
    <w:nsid w:val="2CED2B32"/>
    <w:multiLevelType w:val="hybridMultilevel"/>
    <w:tmpl w:val="CDA6EE6E"/>
    <w:lvl w:ilvl="0" w:tplc="3E140890">
      <w:start w:val="12"/>
      <w:numFmt w:val="bullet"/>
      <w:lvlText w:val="-"/>
      <w:lvlJc w:val="left"/>
      <w:pPr>
        <w:ind w:left="1778" w:hanging="360"/>
      </w:pPr>
      <w:rPr>
        <w:rFonts w:ascii="Times New Roman" w:eastAsiaTheme="minorHAnsi" w:hAnsi="Times New Roman" w:cs="Times New Roman" w:hint="default"/>
      </w:rPr>
    </w:lvl>
    <w:lvl w:ilvl="1" w:tplc="040E0003">
      <w:start w:val="1"/>
      <w:numFmt w:val="bullet"/>
      <w:lvlText w:val="o"/>
      <w:lvlJc w:val="left"/>
      <w:pPr>
        <w:ind w:left="1443" w:hanging="360"/>
      </w:pPr>
      <w:rPr>
        <w:rFonts w:ascii="Courier New" w:hAnsi="Courier New" w:cs="Courier New" w:hint="default"/>
      </w:rPr>
    </w:lvl>
    <w:lvl w:ilvl="2" w:tplc="040E0001">
      <w:start w:val="1"/>
      <w:numFmt w:val="bullet"/>
      <w:lvlText w:val=""/>
      <w:lvlJc w:val="left"/>
      <w:pPr>
        <w:ind w:left="2163" w:hanging="360"/>
      </w:pPr>
      <w:rPr>
        <w:rFonts w:ascii="Symbol" w:hAnsi="Symbol" w:hint="default"/>
      </w:rPr>
    </w:lvl>
    <w:lvl w:ilvl="3" w:tplc="040E0001" w:tentative="1">
      <w:start w:val="1"/>
      <w:numFmt w:val="bullet"/>
      <w:lvlText w:val=""/>
      <w:lvlJc w:val="left"/>
      <w:pPr>
        <w:ind w:left="2883" w:hanging="360"/>
      </w:pPr>
      <w:rPr>
        <w:rFonts w:ascii="Symbol" w:hAnsi="Symbol" w:hint="default"/>
      </w:rPr>
    </w:lvl>
    <w:lvl w:ilvl="4" w:tplc="040E0003" w:tentative="1">
      <w:start w:val="1"/>
      <w:numFmt w:val="bullet"/>
      <w:lvlText w:val="o"/>
      <w:lvlJc w:val="left"/>
      <w:pPr>
        <w:ind w:left="3603" w:hanging="360"/>
      </w:pPr>
      <w:rPr>
        <w:rFonts w:ascii="Courier New" w:hAnsi="Courier New" w:cs="Courier New" w:hint="default"/>
      </w:rPr>
    </w:lvl>
    <w:lvl w:ilvl="5" w:tplc="040E0005" w:tentative="1">
      <w:start w:val="1"/>
      <w:numFmt w:val="bullet"/>
      <w:lvlText w:val=""/>
      <w:lvlJc w:val="left"/>
      <w:pPr>
        <w:ind w:left="4323" w:hanging="360"/>
      </w:pPr>
      <w:rPr>
        <w:rFonts w:ascii="Wingdings" w:hAnsi="Wingdings" w:hint="default"/>
      </w:rPr>
    </w:lvl>
    <w:lvl w:ilvl="6" w:tplc="040E0001" w:tentative="1">
      <w:start w:val="1"/>
      <w:numFmt w:val="bullet"/>
      <w:lvlText w:val=""/>
      <w:lvlJc w:val="left"/>
      <w:pPr>
        <w:ind w:left="5043" w:hanging="360"/>
      </w:pPr>
      <w:rPr>
        <w:rFonts w:ascii="Symbol" w:hAnsi="Symbol" w:hint="default"/>
      </w:rPr>
    </w:lvl>
    <w:lvl w:ilvl="7" w:tplc="040E0003" w:tentative="1">
      <w:start w:val="1"/>
      <w:numFmt w:val="bullet"/>
      <w:lvlText w:val="o"/>
      <w:lvlJc w:val="left"/>
      <w:pPr>
        <w:ind w:left="5763" w:hanging="360"/>
      </w:pPr>
      <w:rPr>
        <w:rFonts w:ascii="Courier New" w:hAnsi="Courier New" w:cs="Courier New" w:hint="default"/>
      </w:rPr>
    </w:lvl>
    <w:lvl w:ilvl="8" w:tplc="040E0005" w:tentative="1">
      <w:start w:val="1"/>
      <w:numFmt w:val="bullet"/>
      <w:lvlText w:val=""/>
      <w:lvlJc w:val="left"/>
      <w:pPr>
        <w:ind w:left="6483" w:hanging="360"/>
      </w:pPr>
      <w:rPr>
        <w:rFonts w:ascii="Wingdings" w:hAnsi="Wingdings" w:hint="default"/>
      </w:rPr>
    </w:lvl>
  </w:abstractNum>
  <w:abstractNum w:abstractNumId="7">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40913F8B"/>
    <w:multiLevelType w:val="hybridMultilevel"/>
    <w:tmpl w:val="D1E27078"/>
    <w:lvl w:ilvl="0" w:tplc="DB7E0DF6">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48E2406D"/>
    <w:multiLevelType w:val="hybridMultilevel"/>
    <w:tmpl w:val="AC4C9100"/>
    <w:lvl w:ilvl="0" w:tplc="DB7E0DF6">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4AC934FD"/>
    <w:multiLevelType w:val="hybridMultilevel"/>
    <w:tmpl w:val="10B65BA8"/>
    <w:lvl w:ilvl="0" w:tplc="5F20A4F0">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3">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6D744B1B"/>
    <w:multiLevelType w:val="hybridMultilevel"/>
    <w:tmpl w:val="D652ABE8"/>
    <w:lvl w:ilvl="0" w:tplc="DB7E0DF6">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6">
    <w:nsid w:val="74E00C82"/>
    <w:multiLevelType w:val="hybridMultilevel"/>
    <w:tmpl w:val="ED6861EE"/>
    <w:lvl w:ilvl="0" w:tplc="5F20A4F0">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2"/>
  </w:num>
  <w:num w:numId="2">
    <w:abstractNumId w:val="10"/>
  </w:num>
  <w:num w:numId="3">
    <w:abstractNumId w:val="14"/>
  </w:num>
  <w:num w:numId="4">
    <w:abstractNumId w:val="17"/>
  </w:num>
  <w:num w:numId="5">
    <w:abstractNumId w:val="0"/>
  </w:num>
  <w:num w:numId="6">
    <w:abstractNumId w:val="13"/>
  </w:num>
  <w:num w:numId="7">
    <w:abstractNumId w:val="3"/>
  </w:num>
  <w:num w:numId="8">
    <w:abstractNumId w:val="7"/>
  </w:num>
  <w:num w:numId="9">
    <w:abstractNumId w:val="6"/>
  </w:num>
  <w:num w:numId="10">
    <w:abstractNumId w:val="4"/>
  </w:num>
  <w:num w:numId="11">
    <w:abstractNumId w:val="2"/>
  </w:num>
  <w:num w:numId="12">
    <w:abstractNumId w:val="15"/>
  </w:num>
  <w:num w:numId="13">
    <w:abstractNumId w:val="8"/>
  </w:num>
  <w:num w:numId="14">
    <w:abstractNumId w:val="16"/>
  </w:num>
  <w:num w:numId="15">
    <w:abstractNumId w:val="1"/>
  </w:num>
  <w:num w:numId="16">
    <w:abstractNumId w:val="11"/>
  </w:num>
  <w:num w:numId="17">
    <w:abstractNumId w:val="5"/>
  </w:num>
  <w:num w:numId="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F461EE"/>
    <w:rsid w:val="00005733"/>
    <w:rsid w:val="00020C39"/>
    <w:rsid w:val="000214DD"/>
    <w:rsid w:val="00025DAF"/>
    <w:rsid w:val="00033C9C"/>
    <w:rsid w:val="00046033"/>
    <w:rsid w:val="00052F38"/>
    <w:rsid w:val="000772D7"/>
    <w:rsid w:val="000A21B7"/>
    <w:rsid w:val="000A2E27"/>
    <w:rsid w:val="000B44B8"/>
    <w:rsid w:val="000B5E9D"/>
    <w:rsid w:val="000C2A52"/>
    <w:rsid w:val="000F0BE9"/>
    <w:rsid w:val="000F0F4B"/>
    <w:rsid w:val="000F1F74"/>
    <w:rsid w:val="000F44A2"/>
    <w:rsid w:val="00107AF7"/>
    <w:rsid w:val="00126DAC"/>
    <w:rsid w:val="0013106F"/>
    <w:rsid w:val="00160E0E"/>
    <w:rsid w:val="001759EE"/>
    <w:rsid w:val="001772E1"/>
    <w:rsid w:val="0018531A"/>
    <w:rsid w:val="00187ECA"/>
    <w:rsid w:val="0019772F"/>
    <w:rsid w:val="001A7777"/>
    <w:rsid w:val="001B61A0"/>
    <w:rsid w:val="001C0877"/>
    <w:rsid w:val="001E7B1E"/>
    <w:rsid w:val="001F0072"/>
    <w:rsid w:val="001F08AF"/>
    <w:rsid w:val="0021506E"/>
    <w:rsid w:val="00216033"/>
    <w:rsid w:val="00244218"/>
    <w:rsid w:val="00246410"/>
    <w:rsid w:val="00250FD5"/>
    <w:rsid w:val="0025489A"/>
    <w:rsid w:val="002625A0"/>
    <w:rsid w:val="00266A2C"/>
    <w:rsid w:val="00271A9B"/>
    <w:rsid w:val="002D029F"/>
    <w:rsid w:val="00307697"/>
    <w:rsid w:val="00320239"/>
    <w:rsid w:val="00324BAE"/>
    <w:rsid w:val="003325F4"/>
    <w:rsid w:val="003468AB"/>
    <w:rsid w:val="0035297A"/>
    <w:rsid w:val="00357B4B"/>
    <w:rsid w:val="003610AF"/>
    <w:rsid w:val="00381B6C"/>
    <w:rsid w:val="00390F08"/>
    <w:rsid w:val="00391719"/>
    <w:rsid w:val="00395F73"/>
    <w:rsid w:val="003A7273"/>
    <w:rsid w:val="003E1994"/>
    <w:rsid w:val="0041674C"/>
    <w:rsid w:val="004167B0"/>
    <w:rsid w:val="00420CA2"/>
    <w:rsid w:val="00430699"/>
    <w:rsid w:val="00437470"/>
    <w:rsid w:val="0045474F"/>
    <w:rsid w:val="00455D08"/>
    <w:rsid w:val="0046091C"/>
    <w:rsid w:val="00464DDB"/>
    <w:rsid w:val="00465A7F"/>
    <w:rsid w:val="00477E3A"/>
    <w:rsid w:val="00487C9F"/>
    <w:rsid w:val="0049127E"/>
    <w:rsid w:val="004B44CB"/>
    <w:rsid w:val="004E32A8"/>
    <w:rsid w:val="004F202E"/>
    <w:rsid w:val="004F6765"/>
    <w:rsid w:val="00502D82"/>
    <w:rsid w:val="00524B52"/>
    <w:rsid w:val="00527026"/>
    <w:rsid w:val="00542024"/>
    <w:rsid w:val="00543CE0"/>
    <w:rsid w:val="0054448A"/>
    <w:rsid w:val="00565574"/>
    <w:rsid w:val="005A3F3E"/>
    <w:rsid w:val="005D2DE8"/>
    <w:rsid w:val="005D3C6F"/>
    <w:rsid w:val="005E10C6"/>
    <w:rsid w:val="005F22E2"/>
    <w:rsid w:val="00602463"/>
    <w:rsid w:val="006348D2"/>
    <w:rsid w:val="00636115"/>
    <w:rsid w:val="00636799"/>
    <w:rsid w:val="00637901"/>
    <w:rsid w:val="00645B4F"/>
    <w:rsid w:val="0065053C"/>
    <w:rsid w:val="00657594"/>
    <w:rsid w:val="00692DEC"/>
    <w:rsid w:val="006936DF"/>
    <w:rsid w:val="00696ED9"/>
    <w:rsid w:val="006B6253"/>
    <w:rsid w:val="006D74DF"/>
    <w:rsid w:val="00704A02"/>
    <w:rsid w:val="007205F8"/>
    <w:rsid w:val="00727F71"/>
    <w:rsid w:val="007308AA"/>
    <w:rsid w:val="00737382"/>
    <w:rsid w:val="00741EC3"/>
    <w:rsid w:val="00752ECD"/>
    <w:rsid w:val="0077424E"/>
    <w:rsid w:val="0077523B"/>
    <w:rsid w:val="00775825"/>
    <w:rsid w:val="007761DE"/>
    <w:rsid w:val="0077683A"/>
    <w:rsid w:val="00783D0C"/>
    <w:rsid w:val="00786378"/>
    <w:rsid w:val="007B63B2"/>
    <w:rsid w:val="007C67EB"/>
    <w:rsid w:val="007E482A"/>
    <w:rsid w:val="007E59A4"/>
    <w:rsid w:val="007E6649"/>
    <w:rsid w:val="007F6B22"/>
    <w:rsid w:val="00807FA9"/>
    <w:rsid w:val="00811551"/>
    <w:rsid w:val="00815F47"/>
    <w:rsid w:val="00816D3B"/>
    <w:rsid w:val="00820131"/>
    <w:rsid w:val="00821E80"/>
    <w:rsid w:val="008479CA"/>
    <w:rsid w:val="00876453"/>
    <w:rsid w:val="008770BA"/>
    <w:rsid w:val="00890DAE"/>
    <w:rsid w:val="00897518"/>
    <w:rsid w:val="008A17AB"/>
    <w:rsid w:val="008A216B"/>
    <w:rsid w:val="008B01A2"/>
    <w:rsid w:val="008B10DA"/>
    <w:rsid w:val="008B6582"/>
    <w:rsid w:val="008B667C"/>
    <w:rsid w:val="008C5410"/>
    <w:rsid w:val="008C7AFE"/>
    <w:rsid w:val="008D4B60"/>
    <w:rsid w:val="008F1A3A"/>
    <w:rsid w:val="00900152"/>
    <w:rsid w:val="00900E54"/>
    <w:rsid w:val="009112E2"/>
    <w:rsid w:val="009606A4"/>
    <w:rsid w:val="0096446F"/>
    <w:rsid w:val="00980806"/>
    <w:rsid w:val="009925B0"/>
    <w:rsid w:val="009944BB"/>
    <w:rsid w:val="009A69D1"/>
    <w:rsid w:val="009B130C"/>
    <w:rsid w:val="009B6E6E"/>
    <w:rsid w:val="009B734F"/>
    <w:rsid w:val="009C28EA"/>
    <w:rsid w:val="009D408B"/>
    <w:rsid w:val="009F3844"/>
    <w:rsid w:val="00A03B8C"/>
    <w:rsid w:val="00A05350"/>
    <w:rsid w:val="00A06C4A"/>
    <w:rsid w:val="00A17996"/>
    <w:rsid w:val="00A24DEC"/>
    <w:rsid w:val="00A339AE"/>
    <w:rsid w:val="00A406FB"/>
    <w:rsid w:val="00A55C6D"/>
    <w:rsid w:val="00A56F96"/>
    <w:rsid w:val="00A80941"/>
    <w:rsid w:val="00A84B50"/>
    <w:rsid w:val="00A85EE3"/>
    <w:rsid w:val="00A952CA"/>
    <w:rsid w:val="00A9676C"/>
    <w:rsid w:val="00AB3997"/>
    <w:rsid w:val="00AB789B"/>
    <w:rsid w:val="00AB79CA"/>
    <w:rsid w:val="00AD4735"/>
    <w:rsid w:val="00AE3CC9"/>
    <w:rsid w:val="00AF3D8D"/>
    <w:rsid w:val="00B00C68"/>
    <w:rsid w:val="00B31815"/>
    <w:rsid w:val="00B60F34"/>
    <w:rsid w:val="00B654F8"/>
    <w:rsid w:val="00B75532"/>
    <w:rsid w:val="00B862AB"/>
    <w:rsid w:val="00B945BE"/>
    <w:rsid w:val="00BD0108"/>
    <w:rsid w:val="00BD4CB0"/>
    <w:rsid w:val="00BF4575"/>
    <w:rsid w:val="00C0314C"/>
    <w:rsid w:val="00C068AC"/>
    <w:rsid w:val="00C111B4"/>
    <w:rsid w:val="00C124C0"/>
    <w:rsid w:val="00C24A94"/>
    <w:rsid w:val="00C53E01"/>
    <w:rsid w:val="00C61566"/>
    <w:rsid w:val="00C64856"/>
    <w:rsid w:val="00C740F1"/>
    <w:rsid w:val="00C86B7B"/>
    <w:rsid w:val="00C90EDE"/>
    <w:rsid w:val="00C96A0E"/>
    <w:rsid w:val="00CA0F96"/>
    <w:rsid w:val="00CB2AC9"/>
    <w:rsid w:val="00CB484D"/>
    <w:rsid w:val="00CB5FE5"/>
    <w:rsid w:val="00CC7048"/>
    <w:rsid w:val="00CC73F3"/>
    <w:rsid w:val="00CD0D64"/>
    <w:rsid w:val="00CD37F8"/>
    <w:rsid w:val="00CE43B1"/>
    <w:rsid w:val="00CE5428"/>
    <w:rsid w:val="00CE7CCE"/>
    <w:rsid w:val="00CF78DE"/>
    <w:rsid w:val="00CF79D1"/>
    <w:rsid w:val="00D1431E"/>
    <w:rsid w:val="00D22413"/>
    <w:rsid w:val="00D3596A"/>
    <w:rsid w:val="00D40681"/>
    <w:rsid w:val="00D44B1A"/>
    <w:rsid w:val="00D47F69"/>
    <w:rsid w:val="00D52C63"/>
    <w:rsid w:val="00D556DE"/>
    <w:rsid w:val="00D93B4D"/>
    <w:rsid w:val="00DA3990"/>
    <w:rsid w:val="00DA74D0"/>
    <w:rsid w:val="00DB731D"/>
    <w:rsid w:val="00DC7113"/>
    <w:rsid w:val="00DD223A"/>
    <w:rsid w:val="00DD65F6"/>
    <w:rsid w:val="00DE614C"/>
    <w:rsid w:val="00E0013A"/>
    <w:rsid w:val="00E1046E"/>
    <w:rsid w:val="00E1661B"/>
    <w:rsid w:val="00E205BF"/>
    <w:rsid w:val="00E2248D"/>
    <w:rsid w:val="00E33389"/>
    <w:rsid w:val="00E35592"/>
    <w:rsid w:val="00E431FD"/>
    <w:rsid w:val="00E44E39"/>
    <w:rsid w:val="00E50FE4"/>
    <w:rsid w:val="00E62E95"/>
    <w:rsid w:val="00E96240"/>
    <w:rsid w:val="00EA05C2"/>
    <w:rsid w:val="00EB654F"/>
    <w:rsid w:val="00EC28C8"/>
    <w:rsid w:val="00ED5922"/>
    <w:rsid w:val="00EE359D"/>
    <w:rsid w:val="00EF3C95"/>
    <w:rsid w:val="00EF4B40"/>
    <w:rsid w:val="00F0277F"/>
    <w:rsid w:val="00F24097"/>
    <w:rsid w:val="00F357BC"/>
    <w:rsid w:val="00F41AF1"/>
    <w:rsid w:val="00F45929"/>
    <w:rsid w:val="00F461EE"/>
    <w:rsid w:val="00F57FCA"/>
    <w:rsid w:val="00F80EA6"/>
    <w:rsid w:val="00F9762C"/>
    <w:rsid w:val="00FB033E"/>
    <w:rsid w:val="00FB273F"/>
    <w:rsid w:val="00FB4F72"/>
    <w:rsid w:val="00FB5939"/>
    <w:rsid w:val="00FD2804"/>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Nincstrkz">
    <w:name w:val="No Spacing"/>
    <w:uiPriority w:val="1"/>
    <w:qFormat/>
    <w:rsid w:val="00636799"/>
    <w:pPr>
      <w:spacing w:after="0" w:line="240" w:lineRule="auto"/>
    </w:pPr>
  </w:style>
  <w:style w:type="paragraph" w:customStyle="1" w:styleId="Kiljebb">
    <w:name w:val="Kiljebb"/>
    <w:basedOn w:val="Norml"/>
    <w:rsid w:val="00E35592"/>
    <w:pPr>
      <w:widowControl w:val="0"/>
      <w:suppressAutoHyphens/>
      <w:spacing w:after="0"/>
      <w:jc w:val="left"/>
    </w:pPr>
    <w:rPr>
      <w:rFonts w:eastAsia="Times New Roman" w:cs="Times New Roman"/>
      <w:kern w:val="1"/>
      <w:szCs w:val="24"/>
    </w:rPr>
  </w:style>
  <w:style w:type="character" w:styleId="Jegyzethivatkozs">
    <w:name w:val="annotation reference"/>
    <w:basedOn w:val="Bekezdsalapbettpusa"/>
    <w:uiPriority w:val="99"/>
    <w:semiHidden/>
    <w:unhideWhenUsed/>
    <w:rsid w:val="009606A4"/>
    <w:rPr>
      <w:sz w:val="16"/>
      <w:szCs w:val="16"/>
    </w:rPr>
  </w:style>
  <w:style w:type="paragraph" w:styleId="Jegyzetszveg">
    <w:name w:val="annotation text"/>
    <w:basedOn w:val="Norml"/>
    <w:link w:val="JegyzetszvegChar"/>
    <w:uiPriority w:val="99"/>
    <w:semiHidden/>
    <w:unhideWhenUsed/>
    <w:rsid w:val="009606A4"/>
    <w:rPr>
      <w:sz w:val="20"/>
      <w:szCs w:val="20"/>
    </w:rPr>
  </w:style>
  <w:style w:type="character" w:customStyle="1" w:styleId="JegyzetszvegChar">
    <w:name w:val="Jegyzetszöveg Char"/>
    <w:basedOn w:val="Bekezdsalapbettpusa"/>
    <w:link w:val="Jegyzetszveg"/>
    <w:uiPriority w:val="99"/>
    <w:semiHidden/>
    <w:rsid w:val="009606A4"/>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9606A4"/>
    <w:rPr>
      <w:b/>
      <w:bCs/>
    </w:rPr>
  </w:style>
  <w:style w:type="character" w:customStyle="1" w:styleId="MegjegyzstrgyaChar">
    <w:name w:val="Megjegyzés tárgya Char"/>
    <w:basedOn w:val="JegyzetszvegChar"/>
    <w:link w:val="Megjegyzstrgya"/>
    <w:uiPriority w:val="99"/>
    <w:semiHidden/>
    <w:rsid w:val="009606A4"/>
    <w:rPr>
      <w:rFonts w:ascii="Times New Roman" w:hAnsi="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Nincstrkz">
    <w:name w:val="No Spacing"/>
    <w:uiPriority w:val="1"/>
    <w:qFormat/>
    <w:rsid w:val="00636799"/>
    <w:pPr>
      <w:spacing w:after="0" w:line="240" w:lineRule="auto"/>
    </w:pPr>
  </w:style>
  <w:style w:type="paragraph" w:customStyle="1" w:styleId="Kiljebb">
    <w:name w:val="Kiljebb"/>
    <w:basedOn w:val="Norml"/>
    <w:rsid w:val="00E35592"/>
    <w:pPr>
      <w:widowControl w:val="0"/>
      <w:suppressAutoHyphens/>
      <w:spacing w:after="0"/>
      <w:jc w:val="left"/>
    </w:pPr>
    <w:rPr>
      <w:rFonts w:eastAsia="Times New Roman" w:cs="Times New Roman"/>
      <w:kern w:val="1"/>
      <w:szCs w:val="24"/>
    </w:rPr>
  </w:style>
  <w:style w:type="character" w:styleId="Jegyzethivatkozs">
    <w:name w:val="annotation reference"/>
    <w:basedOn w:val="Bekezdsalapbettpusa"/>
    <w:uiPriority w:val="99"/>
    <w:semiHidden/>
    <w:unhideWhenUsed/>
    <w:rsid w:val="009606A4"/>
    <w:rPr>
      <w:sz w:val="16"/>
      <w:szCs w:val="16"/>
    </w:rPr>
  </w:style>
  <w:style w:type="paragraph" w:styleId="Jegyzetszveg">
    <w:name w:val="annotation text"/>
    <w:basedOn w:val="Norml"/>
    <w:link w:val="JegyzetszvegChar"/>
    <w:uiPriority w:val="99"/>
    <w:semiHidden/>
    <w:unhideWhenUsed/>
    <w:rsid w:val="009606A4"/>
    <w:rPr>
      <w:sz w:val="20"/>
      <w:szCs w:val="20"/>
    </w:rPr>
  </w:style>
  <w:style w:type="character" w:customStyle="1" w:styleId="JegyzetszvegChar">
    <w:name w:val="Jegyzetszöveg Char"/>
    <w:basedOn w:val="Bekezdsalapbettpusa"/>
    <w:link w:val="Jegyzetszveg"/>
    <w:uiPriority w:val="99"/>
    <w:semiHidden/>
    <w:rsid w:val="009606A4"/>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9606A4"/>
    <w:rPr>
      <w:b/>
      <w:bCs/>
    </w:rPr>
  </w:style>
  <w:style w:type="character" w:customStyle="1" w:styleId="MegjegyzstrgyaChar">
    <w:name w:val="Megjegyzés tárgya Char"/>
    <w:basedOn w:val="JegyzetszvegChar"/>
    <w:link w:val="Megjegyzstrgya"/>
    <w:uiPriority w:val="99"/>
    <w:semiHidden/>
    <w:rsid w:val="009606A4"/>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11217393">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37786892">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60396933">
      <w:bodyDiv w:val="1"/>
      <w:marLeft w:val="0"/>
      <w:marRight w:val="0"/>
      <w:marTop w:val="0"/>
      <w:marBottom w:val="0"/>
      <w:divBdr>
        <w:top w:val="none" w:sz="0" w:space="0" w:color="auto"/>
        <w:left w:val="none" w:sz="0" w:space="0" w:color="auto"/>
        <w:bottom w:val="none" w:sz="0" w:space="0" w:color="auto"/>
        <w:right w:val="none" w:sz="0" w:space="0" w:color="auto"/>
      </w:divBdr>
    </w:div>
    <w:div w:id="401954010">
      <w:bodyDiv w:val="1"/>
      <w:marLeft w:val="0"/>
      <w:marRight w:val="0"/>
      <w:marTop w:val="0"/>
      <w:marBottom w:val="0"/>
      <w:divBdr>
        <w:top w:val="none" w:sz="0" w:space="0" w:color="auto"/>
        <w:left w:val="none" w:sz="0" w:space="0" w:color="auto"/>
        <w:bottom w:val="none" w:sz="0" w:space="0" w:color="auto"/>
        <w:right w:val="none" w:sz="0" w:space="0" w:color="auto"/>
      </w:divBdr>
    </w:div>
    <w:div w:id="540753494">
      <w:bodyDiv w:val="1"/>
      <w:marLeft w:val="0"/>
      <w:marRight w:val="0"/>
      <w:marTop w:val="0"/>
      <w:marBottom w:val="0"/>
      <w:divBdr>
        <w:top w:val="none" w:sz="0" w:space="0" w:color="auto"/>
        <w:left w:val="none" w:sz="0" w:space="0" w:color="auto"/>
        <w:bottom w:val="none" w:sz="0" w:space="0" w:color="auto"/>
        <w:right w:val="none" w:sz="0" w:space="0" w:color="auto"/>
      </w:divBdr>
    </w:div>
    <w:div w:id="550265520">
      <w:bodyDiv w:val="1"/>
      <w:marLeft w:val="0"/>
      <w:marRight w:val="0"/>
      <w:marTop w:val="0"/>
      <w:marBottom w:val="0"/>
      <w:divBdr>
        <w:top w:val="none" w:sz="0" w:space="0" w:color="auto"/>
        <w:left w:val="none" w:sz="0" w:space="0" w:color="auto"/>
        <w:bottom w:val="none" w:sz="0" w:space="0" w:color="auto"/>
        <w:right w:val="none" w:sz="0" w:space="0" w:color="auto"/>
      </w:divBdr>
    </w:div>
    <w:div w:id="605581130">
      <w:bodyDiv w:val="1"/>
      <w:marLeft w:val="0"/>
      <w:marRight w:val="0"/>
      <w:marTop w:val="0"/>
      <w:marBottom w:val="0"/>
      <w:divBdr>
        <w:top w:val="none" w:sz="0" w:space="0" w:color="auto"/>
        <w:left w:val="none" w:sz="0" w:space="0" w:color="auto"/>
        <w:bottom w:val="none" w:sz="0" w:space="0" w:color="auto"/>
        <w:right w:val="none" w:sz="0" w:space="0" w:color="auto"/>
      </w:divBdr>
    </w:div>
    <w:div w:id="638461427">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1051004206">
      <w:bodyDiv w:val="1"/>
      <w:marLeft w:val="0"/>
      <w:marRight w:val="0"/>
      <w:marTop w:val="0"/>
      <w:marBottom w:val="0"/>
      <w:divBdr>
        <w:top w:val="none" w:sz="0" w:space="0" w:color="auto"/>
        <w:left w:val="none" w:sz="0" w:space="0" w:color="auto"/>
        <w:bottom w:val="none" w:sz="0" w:space="0" w:color="auto"/>
        <w:right w:val="none" w:sz="0" w:space="0" w:color="auto"/>
      </w:divBdr>
    </w:div>
    <w:div w:id="1150292845">
      <w:bodyDiv w:val="1"/>
      <w:marLeft w:val="0"/>
      <w:marRight w:val="0"/>
      <w:marTop w:val="0"/>
      <w:marBottom w:val="0"/>
      <w:divBdr>
        <w:top w:val="none" w:sz="0" w:space="0" w:color="auto"/>
        <w:left w:val="none" w:sz="0" w:space="0" w:color="auto"/>
        <w:bottom w:val="none" w:sz="0" w:space="0" w:color="auto"/>
        <w:right w:val="none" w:sz="0" w:space="0" w:color="auto"/>
      </w:divBdr>
    </w:div>
    <w:div w:id="1202396629">
      <w:bodyDiv w:val="1"/>
      <w:marLeft w:val="0"/>
      <w:marRight w:val="0"/>
      <w:marTop w:val="0"/>
      <w:marBottom w:val="0"/>
      <w:divBdr>
        <w:top w:val="none" w:sz="0" w:space="0" w:color="auto"/>
        <w:left w:val="none" w:sz="0" w:space="0" w:color="auto"/>
        <w:bottom w:val="none" w:sz="0" w:space="0" w:color="auto"/>
        <w:right w:val="none" w:sz="0" w:space="0" w:color="auto"/>
      </w:divBdr>
    </w:div>
    <w:div w:id="1370572627">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97257327">
      <w:bodyDiv w:val="1"/>
      <w:marLeft w:val="0"/>
      <w:marRight w:val="0"/>
      <w:marTop w:val="0"/>
      <w:marBottom w:val="0"/>
      <w:divBdr>
        <w:top w:val="none" w:sz="0" w:space="0" w:color="auto"/>
        <w:left w:val="none" w:sz="0" w:space="0" w:color="auto"/>
        <w:bottom w:val="none" w:sz="0" w:space="0" w:color="auto"/>
        <w:right w:val="none" w:sz="0" w:space="0" w:color="auto"/>
      </w:divBdr>
    </w:div>
    <w:div w:id="1522552316">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57813302">
      <w:bodyDiv w:val="1"/>
      <w:marLeft w:val="0"/>
      <w:marRight w:val="0"/>
      <w:marTop w:val="0"/>
      <w:marBottom w:val="0"/>
      <w:divBdr>
        <w:top w:val="none" w:sz="0" w:space="0" w:color="auto"/>
        <w:left w:val="none" w:sz="0" w:space="0" w:color="auto"/>
        <w:bottom w:val="none" w:sz="0" w:space="0" w:color="auto"/>
        <w:right w:val="none" w:sz="0" w:space="0" w:color="auto"/>
      </w:divBdr>
    </w:div>
    <w:div w:id="1634558564">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75372820">
      <w:bodyDiv w:val="1"/>
      <w:marLeft w:val="0"/>
      <w:marRight w:val="0"/>
      <w:marTop w:val="0"/>
      <w:marBottom w:val="0"/>
      <w:divBdr>
        <w:top w:val="none" w:sz="0" w:space="0" w:color="auto"/>
        <w:left w:val="none" w:sz="0" w:space="0" w:color="auto"/>
        <w:bottom w:val="none" w:sz="0" w:space="0" w:color="auto"/>
        <w:right w:val="none" w:sz="0" w:space="0" w:color="auto"/>
      </w:divBdr>
    </w:div>
    <w:div w:id="1813130603">
      <w:bodyDiv w:val="1"/>
      <w:marLeft w:val="0"/>
      <w:marRight w:val="0"/>
      <w:marTop w:val="0"/>
      <w:marBottom w:val="0"/>
      <w:divBdr>
        <w:top w:val="none" w:sz="0" w:space="0" w:color="auto"/>
        <w:left w:val="none" w:sz="0" w:space="0" w:color="auto"/>
        <w:bottom w:val="none" w:sz="0" w:space="0" w:color="auto"/>
        <w:right w:val="none" w:sz="0" w:space="0" w:color="auto"/>
      </w:divBdr>
    </w:div>
    <w:div w:id="1852716657">
      <w:bodyDiv w:val="1"/>
      <w:marLeft w:val="0"/>
      <w:marRight w:val="0"/>
      <w:marTop w:val="0"/>
      <w:marBottom w:val="0"/>
      <w:divBdr>
        <w:top w:val="none" w:sz="0" w:space="0" w:color="auto"/>
        <w:left w:val="none" w:sz="0" w:space="0" w:color="auto"/>
        <w:bottom w:val="none" w:sz="0" w:space="0" w:color="auto"/>
        <w:right w:val="none" w:sz="0" w:space="0" w:color="auto"/>
      </w:divBdr>
    </w:div>
    <w:div w:id="1976832914">
      <w:bodyDiv w:val="1"/>
      <w:marLeft w:val="0"/>
      <w:marRight w:val="0"/>
      <w:marTop w:val="0"/>
      <w:marBottom w:val="0"/>
      <w:divBdr>
        <w:top w:val="none" w:sz="0" w:space="0" w:color="auto"/>
        <w:left w:val="none" w:sz="0" w:space="0" w:color="auto"/>
        <w:bottom w:val="none" w:sz="0" w:space="0" w:color="auto"/>
        <w:right w:val="none" w:sz="0" w:space="0" w:color="auto"/>
      </w:divBdr>
    </w:div>
    <w:div w:id="2003922459">
      <w:bodyDiv w:val="1"/>
      <w:marLeft w:val="0"/>
      <w:marRight w:val="0"/>
      <w:marTop w:val="0"/>
      <w:marBottom w:val="0"/>
      <w:divBdr>
        <w:top w:val="none" w:sz="0" w:space="0" w:color="auto"/>
        <w:left w:val="none" w:sz="0" w:space="0" w:color="auto"/>
        <w:bottom w:val="none" w:sz="0" w:space="0" w:color="auto"/>
        <w:right w:val="none" w:sz="0" w:space="0" w:color="auto"/>
      </w:divBdr>
    </w:div>
    <w:div w:id="2055037585">
      <w:bodyDiv w:val="1"/>
      <w:marLeft w:val="0"/>
      <w:marRight w:val="0"/>
      <w:marTop w:val="0"/>
      <w:marBottom w:val="0"/>
      <w:divBdr>
        <w:top w:val="none" w:sz="0" w:space="0" w:color="auto"/>
        <w:left w:val="none" w:sz="0" w:space="0" w:color="auto"/>
        <w:bottom w:val="none" w:sz="0" w:space="0" w:color="auto"/>
        <w:right w:val="none" w:sz="0" w:space="0" w:color="auto"/>
      </w:divBdr>
    </w:div>
    <w:div w:id="2095853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zei%20J&#225;nos\Downloads\sablon_alap_16_szg_14tantargy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F6F215-E1EF-4519-95AB-48648D8A92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sablon_alap_16_szg_14tantargy_160414</Template>
  <TotalTime>5</TotalTime>
  <Pages>115</Pages>
  <Words>26153</Words>
  <Characters>180463</Characters>
  <Application>Microsoft Office Word</Application>
  <DocSecurity>0</DocSecurity>
  <Lines>1503</Lines>
  <Paragraphs>412</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206204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Lendvai Tamás</dc:creator>
  <cp:lastModifiedBy>Bányai Gyula</cp:lastModifiedBy>
  <cp:revision>4</cp:revision>
  <cp:lastPrinted>2016-04-25T10:21:00Z</cp:lastPrinted>
  <dcterms:created xsi:type="dcterms:W3CDTF">2016-08-15T09:11:00Z</dcterms:created>
  <dcterms:modified xsi:type="dcterms:W3CDTF">2016-08-18T08:18:00Z</dcterms:modified>
</cp:coreProperties>
</file>